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47" w:rsidRDefault="00C66247" w:rsidP="00C66247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北市大附小10</w:t>
      </w:r>
      <w:r w:rsidR="004006F9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學年度校長及教師公開授課</w:t>
      </w:r>
    </w:p>
    <w:p w:rsidR="00C66247" w:rsidRPr="00A7141C" w:rsidRDefault="00C66247" w:rsidP="00C66247">
      <w:pPr>
        <w:snapToGrid w:val="0"/>
        <w:spacing w:afterLines="50" w:after="120" w:line="400" w:lineRule="exact"/>
        <w:jc w:val="center"/>
        <w:rPr>
          <w:rFonts w:eastAsia="標楷體"/>
          <w:color w:val="000000"/>
          <w:sz w:val="36"/>
          <w:szCs w:val="36"/>
        </w:rPr>
      </w:pPr>
      <w:r w:rsidRPr="00343CEC">
        <w:rPr>
          <w:rFonts w:ascii="標楷體" w:eastAsia="標楷體" w:hAnsi="標楷體"/>
          <w:sz w:val="28"/>
          <w:szCs w:val="28"/>
        </w:rPr>
        <w:t>十二年國教</w:t>
      </w:r>
      <w:r w:rsidRPr="00013793">
        <w:rPr>
          <w:rFonts w:ascii="標楷體" w:eastAsia="標楷體" w:hAnsi="標楷體"/>
          <w:b/>
          <w:sz w:val="28"/>
          <w:szCs w:val="28"/>
        </w:rPr>
        <w:t>素養導向教學</w:t>
      </w:r>
      <w:r w:rsidRPr="00013793">
        <w:rPr>
          <w:rFonts w:ascii="標楷體" w:eastAsia="標楷體" w:hAnsi="標楷體" w:hint="eastAsia"/>
          <w:b/>
          <w:sz w:val="28"/>
          <w:szCs w:val="28"/>
        </w:rPr>
        <w:t>教案</w:t>
      </w:r>
    </w:p>
    <w:tbl>
      <w:tblPr>
        <w:tblW w:w="98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216"/>
        <w:gridCol w:w="216"/>
        <w:gridCol w:w="216"/>
        <w:gridCol w:w="612"/>
        <w:gridCol w:w="2489"/>
        <w:gridCol w:w="945"/>
        <w:gridCol w:w="1209"/>
        <w:gridCol w:w="2905"/>
        <w:gridCol w:w="128"/>
      </w:tblGrid>
      <w:tr w:rsidR="00C66247" w:rsidRPr="006D7192" w:rsidTr="009C754C">
        <w:trPr>
          <w:trHeight w:val="50"/>
        </w:trPr>
        <w:tc>
          <w:tcPr>
            <w:tcW w:w="8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47" w:rsidRPr="006D7192" w:rsidRDefault="00C66247" w:rsidP="004756CB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領域</w:t>
            </w:r>
            <w:r w:rsidRPr="006D7192">
              <w:rPr>
                <w:rFonts w:eastAsia="標楷體"/>
                <w:b/>
              </w:rPr>
              <w:t>/</w:t>
            </w:r>
            <w:r w:rsidRPr="006D7192">
              <w:rPr>
                <w:rFonts w:eastAsia="標楷體"/>
                <w:b/>
              </w:rPr>
              <w:t>科目</w:t>
            </w:r>
          </w:p>
        </w:tc>
        <w:tc>
          <w:tcPr>
            <w:tcW w:w="38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47" w:rsidRPr="006D7192" w:rsidRDefault="00C66247" w:rsidP="004756CB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自然與生活科技</w:t>
            </w:r>
          </w:p>
        </w:tc>
        <w:tc>
          <w:tcPr>
            <w:tcW w:w="21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47" w:rsidRPr="006D7192" w:rsidRDefault="00C66247" w:rsidP="004756CB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設計者</w:t>
            </w:r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47" w:rsidRPr="006D7192" w:rsidRDefault="006D4C9E" w:rsidP="006D4C9E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林群和</w:t>
            </w:r>
          </w:p>
        </w:tc>
      </w:tr>
      <w:tr w:rsidR="00C66247" w:rsidRPr="006D7192" w:rsidTr="009C754C">
        <w:trPr>
          <w:trHeight w:val="70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47" w:rsidRPr="006D7192" w:rsidRDefault="00C66247" w:rsidP="004756CB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實施年級</w:t>
            </w:r>
          </w:p>
        </w:tc>
        <w:tc>
          <w:tcPr>
            <w:tcW w:w="3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47" w:rsidRPr="006D7192" w:rsidRDefault="006D4C9E" w:rsidP="006D4C9E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="00C66247">
              <w:rPr>
                <w:rFonts w:eastAsia="標楷體" w:hint="eastAsia"/>
              </w:rPr>
              <w:t>年級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47" w:rsidRPr="006D7192" w:rsidRDefault="00C66247" w:rsidP="004756CB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總節數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47" w:rsidRPr="006D7192" w:rsidRDefault="00C66247" w:rsidP="00C66247">
            <w:pPr>
              <w:spacing w:line="360" w:lineRule="auto"/>
              <w:jc w:val="both"/>
              <w:rPr>
                <w:rFonts w:eastAsia="標楷體"/>
              </w:rPr>
            </w:pPr>
            <w:r w:rsidRPr="006D7192">
              <w:rPr>
                <w:rFonts w:eastAsia="標楷體"/>
              </w:rPr>
              <w:t>共</w:t>
            </w:r>
            <w:r w:rsidRPr="00F643E4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1  </w:t>
            </w:r>
            <w:r w:rsidRPr="006D7192">
              <w:rPr>
                <w:rFonts w:eastAsia="標楷體"/>
              </w:rPr>
              <w:t>節，</w:t>
            </w:r>
            <w:r w:rsidRPr="00F643E4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>4</w:t>
            </w:r>
            <w:r w:rsidRPr="00F643E4">
              <w:rPr>
                <w:rFonts w:eastAsia="標楷體"/>
                <w:u w:val="single"/>
              </w:rPr>
              <w:t>0</w:t>
            </w:r>
            <w:r>
              <w:rPr>
                <w:rFonts w:eastAsia="標楷體"/>
                <w:u w:val="single"/>
              </w:rPr>
              <w:t xml:space="preserve">  </w:t>
            </w:r>
            <w:r w:rsidRPr="006D7192">
              <w:rPr>
                <w:rFonts w:eastAsia="標楷體"/>
              </w:rPr>
              <w:t>分鐘</w:t>
            </w:r>
          </w:p>
        </w:tc>
      </w:tr>
      <w:tr w:rsidR="00C66247" w:rsidRPr="006D7192" w:rsidTr="009C754C">
        <w:trPr>
          <w:trHeight w:val="70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47" w:rsidRPr="006D7192" w:rsidRDefault="00C66247" w:rsidP="004756CB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單元名稱</w:t>
            </w:r>
          </w:p>
        </w:tc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47" w:rsidRPr="006D7192" w:rsidRDefault="004006F9" w:rsidP="006D4C9E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運輸</w:t>
            </w:r>
            <w:r w:rsidR="006D4C9E">
              <w:rPr>
                <w:rFonts w:eastAsia="標楷體" w:hint="eastAsia"/>
              </w:rPr>
              <w:t>工具與能源</w:t>
            </w:r>
            <w:r w:rsidR="006D4C9E">
              <w:rPr>
                <w:rFonts w:eastAsia="標楷體"/>
              </w:rPr>
              <w:t>—</w:t>
            </w:r>
            <w:r w:rsidR="006D4C9E">
              <w:rPr>
                <w:rFonts w:eastAsia="標楷體" w:hint="eastAsia"/>
              </w:rPr>
              <w:t>橡皮筋動力車</w:t>
            </w:r>
          </w:p>
        </w:tc>
      </w:tr>
      <w:tr w:rsidR="00C66247" w:rsidRPr="006D7192" w:rsidTr="009C754C">
        <w:trPr>
          <w:trHeight w:val="70"/>
        </w:trPr>
        <w:tc>
          <w:tcPr>
            <w:tcW w:w="9892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47" w:rsidRPr="006D7192" w:rsidRDefault="00C66247" w:rsidP="004756CB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設計依據</w:t>
            </w:r>
          </w:p>
        </w:tc>
      </w:tr>
      <w:tr w:rsidR="00C66247" w:rsidRPr="006D7192" w:rsidTr="009C754C">
        <w:trPr>
          <w:trHeight w:val="1124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47" w:rsidRPr="006D7192" w:rsidRDefault="00C66247" w:rsidP="004756CB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學習</w:t>
            </w:r>
          </w:p>
          <w:p w:rsidR="00C66247" w:rsidRPr="006D7192" w:rsidRDefault="00C66247" w:rsidP="004756CB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重點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47" w:rsidRPr="002E0CDD" w:rsidRDefault="00C66247" w:rsidP="002E0CDD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2E0CDD">
              <w:rPr>
                <w:rFonts w:eastAsia="標楷體"/>
                <w:b/>
              </w:rPr>
              <w:t>學習表現</w:t>
            </w:r>
          </w:p>
        </w:tc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47" w:rsidRPr="002E0CDD" w:rsidRDefault="00074DC2" w:rsidP="00074DC2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074DC2">
              <w:rPr>
                <w:rFonts w:eastAsia="標楷體"/>
              </w:rPr>
              <w:t>ai</w:t>
            </w:r>
            <w:r w:rsidRPr="00074DC2">
              <w:rPr>
                <w:rFonts w:eastAsia="標楷體" w:hint="eastAsia"/>
              </w:rPr>
              <w:t>-</w:t>
            </w:r>
            <w:r w:rsidRPr="00074DC2">
              <w:rPr>
                <w:rFonts w:eastAsia="標楷體" w:hint="eastAsia"/>
              </w:rPr>
              <w:t>Ⅱ</w:t>
            </w:r>
            <w:r w:rsidRPr="00074DC2">
              <w:rPr>
                <w:rFonts w:eastAsia="標楷體" w:hint="eastAsia"/>
              </w:rPr>
              <w:t>-3</w:t>
            </w:r>
            <w:r w:rsidRPr="00074DC2">
              <w:rPr>
                <w:rFonts w:eastAsia="標楷體" w:hint="eastAsia"/>
              </w:rPr>
              <w:t>透過動手實作，享受以成品來表現自己</w:t>
            </w:r>
            <w:r>
              <w:rPr>
                <w:rFonts w:eastAsia="標楷體" w:hint="eastAsia"/>
              </w:rPr>
              <w:t>構想的樂趣。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47" w:rsidRPr="00984FCD" w:rsidRDefault="00C66247" w:rsidP="004756CB">
            <w:pPr>
              <w:jc w:val="both"/>
              <w:rPr>
                <w:rFonts w:ascii="標楷體" w:eastAsia="標楷體" w:hAnsi="標楷體"/>
                <w:b/>
              </w:rPr>
            </w:pPr>
            <w:r w:rsidRPr="00984FCD">
              <w:rPr>
                <w:rFonts w:ascii="標楷體" w:eastAsia="標楷體" w:hAnsi="標楷體"/>
                <w:b/>
              </w:rPr>
              <w:t>核心</w:t>
            </w:r>
          </w:p>
          <w:p w:rsidR="00C66247" w:rsidRPr="00984FCD" w:rsidRDefault="00C66247" w:rsidP="004756CB">
            <w:pPr>
              <w:jc w:val="both"/>
              <w:rPr>
                <w:rFonts w:ascii="標楷體" w:eastAsia="標楷體" w:hAnsi="標楷體"/>
              </w:rPr>
            </w:pPr>
            <w:r w:rsidRPr="00984FCD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9E" w:rsidRPr="006D4C9E" w:rsidRDefault="006D4C9E" w:rsidP="006D4C9E">
            <w:pPr>
              <w:suppressAutoHyphens w:val="0"/>
              <w:ind w:left="273"/>
              <w:jc w:val="both"/>
              <w:textAlignment w:val="auto"/>
              <w:rPr>
                <w:rFonts w:ascii="標楷體" w:eastAsia="標楷體" w:hAnsi="標楷體"/>
              </w:rPr>
            </w:pPr>
            <w:r w:rsidRPr="006D4C9E">
              <w:rPr>
                <w:rFonts w:ascii="標楷體" w:eastAsia="標楷體" w:hAnsi="標楷體" w:hint="eastAsia"/>
              </w:rPr>
              <w:t>自-E-A3</w:t>
            </w:r>
          </w:p>
          <w:p w:rsidR="00C66247" w:rsidRPr="006D4C9E" w:rsidRDefault="008B5628" w:rsidP="008B5628">
            <w:pPr>
              <w:suppressAutoHyphens w:val="0"/>
              <w:ind w:left="273"/>
              <w:jc w:val="both"/>
              <w:textAlignment w:val="auto"/>
              <w:rPr>
                <w:rFonts w:ascii="標楷體" w:eastAsia="標楷體" w:hAnsi="標楷體"/>
              </w:rPr>
            </w:pPr>
            <w:r w:rsidRPr="008B5628">
              <w:rPr>
                <w:rFonts w:ascii="標楷體" w:eastAsia="標楷體" w:hAnsi="標楷體" w:hint="eastAsia"/>
              </w:rPr>
              <w:t>具備具備透過實地操作探究活動探索科學問題的能力，並能初步根據問題特性、資源的有無等 因素，規劃簡單步驟，操作適合學習階段的器材儀器、科技設備與資源，進行自然科學實驗。</w:t>
            </w:r>
          </w:p>
        </w:tc>
      </w:tr>
      <w:tr w:rsidR="00C66247" w:rsidRPr="006D7192" w:rsidTr="009C754C">
        <w:trPr>
          <w:trHeight w:val="405"/>
        </w:trPr>
        <w:tc>
          <w:tcPr>
            <w:tcW w:w="6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47" w:rsidRPr="006D7192" w:rsidRDefault="00C66247" w:rsidP="004756C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47" w:rsidRPr="006D7192" w:rsidRDefault="00C66247" w:rsidP="004756CB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學習內容</w:t>
            </w:r>
          </w:p>
        </w:tc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C2" w:rsidRPr="00074DC2" w:rsidRDefault="00074DC2" w:rsidP="00074DC2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74DC2">
              <w:rPr>
                <w:rFonts w:ascii="標楷體" w:eastAsia="標楷體" w:hAnsi="標楷體" w:hint="eastAsia"/>
              </w:rPr>
              <w:t>INd-Ⅱ-9施力可能會使物體改變運動情形或形狀；當物體受力變形時，有的可恢復原狀，有的不能恢復原狀。</w:t>
            </w:r>
          </w:p>
          <w:p w:rsidR="00C66247" w:rsidRPr="0044662A" w:rsidRDefault="00074DC2" w:rsidP="008B5628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074DC2">
              <w:rPr>
                <w:rFonts w:ascii="標楷體" w:eastAsia="標楷體" w:hAnsi="標楷體" w:hint="eastAsia"/>
              </w:rPr>
              <w:t>INg -Ⅱ-3可利用垃圾減量、資源 回收、節約能源等方法 來保護環境。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47" w:rsidRPr="006D7192" w:rsidRDefault="00C66247" w:rsidP="004756CB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30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47" w:rsidRPr="006D7192" w:rsidRDefault="00C66247" w:rsidP="004756CB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9C754C" w:rsidTr="009C754C">
        <w:tblPrEx>
          <w:tblLook w:val="04A0" w:firstRow="1" w:lastRow="0" w:firstColumn="1" w:lastColumn="0" w:noHBand="0" w:noVBand="1"/>
        </w:tblPrEx>
        <w:trPr>
          <w:gridAfter w:val="1"/>
          <w:wAfter w:w="145" w:type="dxa"/>
          <w:trHeight w:val="330"/>
        </w:trPr>
        <w:tc>
          <w:tcPr>
            <w:tcW w:w="863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54C" w:rsidRDefault="009C754C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議題</w:t>
            </w:r>
          </w:p>
          <w:p w:rsidR="009C754C" w:rsidRDefault="009C754C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54C" w:rsidRDefault="009C754C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實質內涵</w:t>
            </w:r>
          </w:p>
        </w:tc>
        <w:tc>
          <w:tcPr>
            <w:tcW w:w="7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4C" w:rsidRDefault="009C754C" w:rsidP="009C754C">
            <w:pPr>
              <w:numPr>
                <w:ilvl w:val="0"/>
                <w:numId w:val="21"/>
              </w:num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9C754C">
              <w:rPr>
                <w:rFonts w:eastAsia="標楷體" w:hint="eastAsia"/>
              </w:rPr>
              <w:t>環</w:t>
            </w:r>
            <w:r w:rsidRPr="009C754C">
              <w:rPr>
                <w:rFonts w:eastAsia="標楷體" w:hint="eastAsia"/>
              </w:rPr>
              <w:t>E17</w:t>
            </w:r>
            <w:r w:rsidRPr="009C754C">
              <w:rPr>
                <w:rFonts w:eastAsia="標楷體" w:hint="eastAsia"/>
              </w:rPr>
              <w:t>養成日常生活節約用水、用電、物質的行為，減少資源的消耗。</w:t>
            </w:r>
          </w:p>
          <w:p w:rsidR="009C754C" w:rsidRPr="009C754C" w:rsidRDefault="009C754C" w:rsidP="009C754C">
            <w:pPr>
              <w:numPr>
                <w:ilvl w:val="0"/>
                <w:numId w:val="21"/>
              </w:num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9C754C">
              <w:rPr>
                <w:rFonts w:eastAsia="標楷體"/>
              </w:rPr>
              <w:t>能</w:t>
            </w:r>
            <w:r w:rsidRPr="009C754C">
              <w:rPr>
                <w:rFonts w:eastAsia="標楷體"/>
              </w:rPr>
              <w:t>E8</w:t>
            </w:r>
            <w:r w:rsidRPr="009C754C">
              <w:rPr>
                <w:rFonts w:eastAsia="標楷體"/>
              </w:rPr>
              <w:t>於家庭、校園生活實踐節能減碳的行動。</w:t>
            </w:r>
          </w:p>
        </w:tc>
      </w:tr>
      <w:tr w:rsidR="009C754C" w:rsidTr="009C754C">
        <w:tblPrEx>
          <w:tblLook w:val="04A0" w:firstRow="1" w:lastRow="0" w:firstColumn="1" w:lastColumn="0" w:noHBand="0" w:noVBand="1"/>
        </w:tblPrEx>
        <w:trPr>
          <w:gridAfter w:val="1"/>
          <w:wAfter w:w="145" w:type="dxa"/>
          <w:trHeight w:val="37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54C" w:rsidRDefault="009C754C">
            <w:pPr>
              <w:widowControl/>
              <w:suppressAutoHyphens w:val="0"/>
              <w:autoSpaceDN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54C" w:rsidRDefault="009C754C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所融入之學習重點</w:t>
            </w:r>
          </w:p>
        </w:tc>
        <w:tc>
          <w:tcPr>
            <w:tcW w:w="7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4C" w:rsidRPr="00CF67CA" w:rsidRDefault="00CF67CA" w:rsidP="009C754C">
            <w:pPr>
              <w:numPr>
                <w:ilvl w:val="0"/>
                <w:numId w:val="21"/>
              </w:num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CF67CA">
              <w:rPr>
                <w:rFonts w:eastAsia="標楷體" w:hint="eastAsia"/>
              </w:rPr>
              <w:t>用再</w:t>
            </w:r>
            <w:bookmarkStart w:id="0" w:name="_GoBack"/>
            <w:bookmarkEnd w:id="0"/>
            <w:r w:rsidRPr="00CF67CA">
              <w:rPr>
                <w:rFonts w:eastAsia="標楷體" w:hint="eastAsia"/>
              </w:rPr>
              <w:t>回收的材料製作動力車，減少物質的消耗。</w:t>
            </w:r>
          </w:p>
          <w:p w:rsidR="00CF67CA" w:rsidRPr="00CF67CA" w:rsidRDefault="00CF67CA" w:rsidP="00CF67CA">
            <w:pPr>
              <w:numPr>
                <w:ilvl w:val="0"/>
                <w:numId w:val="21"/>
              </w:num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CF67CA">
              <w:rPr>
                <w:rFonts w:eastAsia="標楷體" w:hint="eastAsia"/>
              </w:rPr>
              <w:t>用橡皮筋動力減少電</w:t>
            </w:r>
            <w:r>
              <w:rPr>
                <w:rFonts w:eastAsia="標楷體" w:hint="eastAsia"/>
              </w:rPr>
              <w:t>能的消耗，達到減碳的目的。</w:t>
            </w:r>
          </w:p>
        </w:tc>
      </w:tr>
      <w:tr w:rsidR="00C66247" w:rsidRPr="006D7192" w:rsidTr="009C754C">
        <w:trPr>
          <w:trHeight w:val="191"/>
        </w:trPr>
        <w:tc>
          <w:tcPr>
            <w:tcW w:w="10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47" w:rsidRPr="006D7192" w:rsidRDefault="00C66247" w:rsidP="004756CB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教材來源</w:t>
            </w: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47" w:rsidRPr="002D0B3B" w:rsidRDefault="00307970" w:rsidP="004756CB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南一</w:t>
            </w:r>
          </w:p>
        </w:tc>
      </w:tr>
      <w:tr w:rsidR="00C66247" w:rsidRPr="006D7192" w:rsidTr="009C754C">
        <w:trPr>
          <w:trHeight w:val="558"/>
        </w:trPr>
        <w:tc>
          <w:tcPr>
            <w:tcW w:w="1072" w:type="dxa"/>
            <w:gridSpan w:val="4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47" w:rsidRPr="006D7192" w:rsidRDefault="00C66247" w:rsidP="004756CB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教學設備</w:t>
            </w:r>
            <w:r w:rsidRPr="006D7192">
              <w:rPr>
                <w:rFonts w:eastAsia="標楷體"/>
                <w:b/>
              </w:rPr>
              <w:t>/</w:t>
            </w:r>
            <w:r w:rsidRPr="006D7192">
              <w:rPr>
                <w:rFonts w:eastAsia="標楷體"/>
                <w:b/>
              </w:rPr>
              <w:t>資源</w:t>
            </w: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0D" w:rsidRPr="002E0CDD" w:rsidRDefault="00EC2E0D" w:rsidP="00EC2E0D">
            <w:pPr>
              <w:rPr>
                <w:rFonts w:ascii="標楷體" w:eastAsia="標楷體" w:hAnsi="標楷體" w:cs="細明體_HKSCS"/>
              </w:rPr>
            </w:pPr>
            <w:r w:rsidRPr="002E0CDD">
              <w:rPr>
                <w:rFonts w:ascii="標楷體" w:eastAsia="標楷體" w:hAnsi="標楷體" w:cs="細明體_HKSCS" w:hint="eastAsia"/>
              </w:rPr>
              <w:t>*器材：</w:t>
            </w:r>
            <w:r w:rsidR="006D4C9E">
              <w:rPr>
                <w:rFonts w:ascii="標楷體" w:eastAsia="標楷體" w:hAnsi="標楷體" w:cs="細明體_HKSCS" w:hint="eastAsia"/>
              </w:rPr>
              <w:t>豆漿瓶</w:t>
            </w:r>
            <w:r w:rsidRPr="002E0CDD">
              <w:rPr>
                <w:rFonts w:ascii="標楷體" w:eastAsia="標楷體" w:hAnsi="標楷體" w:cs="細明體_HKSCS" w:hint="eastAsia"/>
              </w:rPr>
              <w:t>、</w:t>
            </w:r>
            <w:r w:rsidR="006D4C9E">
              <w:rPr>
                <w:rFonts w:ascii="標楷體" w:eastAsia="標楷體" w:hAnsi="標楷體" w:cs="細明體_HKSCS" w:hint="eastAsia"/>
              </w:rPr>
              <w:t>竹筷子</w:t>
            </w:r>
            <w:r w:rsidRPr="002E0CDD">
              <w:rPr>
                <w:rFonts w:ascii="標楷體" w:eastAsia="標楷體" w:hAnsi="標楷體" w:cs="細明體_HKSCS" w:hint="eastAsia"/>
              </w:rPr>
              <w:t>、</w:t>
            </w:r>
            <w:r w:rsidR="006D4C9E">
              <w:rPr>
                <w:rFonts w:ascii="標楷體" w:eastAsia="標楷體" w:hAnsi="標楷體" w:cs="細明體_HKSCS" w:hint="eastAsia"/>
              </w:rPr>
              <w:t>氣球座</w:t>
            </w:r>
            <w:r w:rsidRPr="002E0CDD">
              <w:rPr>
                <w:rFonts w:ascii="標楷體" w:eastAsia="標楷體" w:hAnsi="標楷體" w:cs="細明體_HKSCS" w:hint="eastAsia"/>
              </w:rPr>
              <w:t>、</w:t>
            </w:r>
            <w:r w:rsidR="006D4C9E">
              <w:rPr>
                <w:rFonts w:ascii="標楷體" w:eastAsia="標楷體" w:hAnsi="標楷體" w:cs="細明體_HKSCS" w:hint="eastAsia"/>
              </w:rPr>
              <w:t>橡皮筋、膠帶、切割工具</w:t>
            </w:r>
          </w:p>
          <w:p w:rsidR="006D4C9E" w:rsidRDefault="00EC2E0D" w:rsidP="00EC2E0D">
            <w:pPr>
              <w:rPr>
                <w:rFonts w:ascii="標楷體" w:eastAsia="標楷體" w:hAnsi="標楷體" w:cs="細明體_HKSCS"/>
              </w:rPr>
            </w:pPr>
            <w:r w:rsidRPr="002E0CDD">
              <w:rPr>
                <w:rFonts w:ascii="標楷體" w:eastAsia="標楷體" w:hAnsi="標楷體" w:cs="細明體_HKSCS" w:hint="eastAsia"/>
              </w:rPr>
              <w:t>*影片：</w:t>
            </w:r>
            <w:r w:rsidR="006D4C9E">
              <w:rPr>
                <w:rFonts w:ascii="標楷體" w:eastAsia="標楷體" w:hAnsi="標楷體" w:cs="細明體_HKSCS" w:hint="eastAsia"/>
              </w:rPr>
              <w:t xml:space="preserve">橡皮筋動力車 </w:t>
            </w:r>
            <w:r w:rsidR="006D4C9E" w:rsidRPr="006D4C9E">
              <w:rPr>
                <w:rFonts w:ascii="標楷體" w:eastAsia="標楷體" w:hAnsi="標楷體" w:cs="細明體_HKSCS"/>
              </w:rPr>
              <w:t xml:space="preserve"> Rubber Band powered Car</w:t>
            </w:r>
          </w:p>
          <w:p w:rsidR="006D4C9E" w:rsidRDefault="006D4C9E" w:rsidP="006D4C9E">
            <w:pPr>
              <w:rPr>
                <w:rFonts w:ascii="標楷體" w:eastAsia="標楷體" w:hAnsi="標楷體" w:cs="細明體_HKSCS"/>
                <w:noProof/>
                <w:color w:val="0000FF"/>
                <w:u w:val="single"/>
              </w:rPr>
            </w:pPr>
            <w:r w:rsidRPr="006D4C9E">
              <w:rPr>
                <w:rFonts w:ascii="標楷體" w:eastAsia="標楷體" w:hAnsi="標楷體" w:cs="細明體_HKSCS"/>
                <w:noProof/>
                <w:color w:val="0000FF"/>
                <w:u w:val="single"/>
              </w:rPr>
              <w:t>https://www.youtube.com/watch?v=ClNHPuH99DU&amp;list=PLA5a2xPRSrB3g5RiX8Kf_uUBOL0Tb7AS0&amp;fbclid=IwAR0lgiGX6ee-1euUmPjcyFswqnNYhK4CdP1wIH_oMhancVqvfvpqPW1hxvA</w:t>
            </w:r>
          </w:p>
          <w:p w:rsidR="00EC2E0D" w:rsidRPr="002D0B3B" w:rsidRDefault="00EC2E0D" w:rsidP="00EA0669">
            <w:pPr>
              <w:rPr>
                <w:rFonts w:eastAsia="標楷體"/>
              </w:rPr>
            </w:pPr>
            <w:r w:rsidRPr="002E0CDD">
              <w:rPr>
                <w:rFonts w:ascii="標楷體" w:eastAsia="標楷體" w:hAnsi="標楷體" w:cs="細明體_HKSCS"/>
              </w:rPr>
              <w:t>*</w:t>
            </w:r>
            <w:r w:rsidRPr="002E0CDD">
              <w:rPr>
                <w:rFonts w:ascii="標楷體" w:eastAsia="標楷體" w:hAnsi="標楷體" w:cs="細明體_HKSCS" w:hint="eastAsia"/>
              </w:rPr>
              <w:t>教學資源：</w:t>
            </w:r>
            <w:r w:rsidR="006D4C9E">
              <w:rPr>
                <w:rFonts w:ascii="標楷體" w:eastAsia="標楷體" w:hAnsi="標楷體" w:cs="細明體_HKSCS" w:hint="eastAsia"/>
              </w:rPr>
              <w:t>動力車範例</w:t>
            </w:r>
            <w:r w:rsidR="00496C14">
              <w:rPr>
                <w:rFonts w:ascii="標楷體" w:eastAsia="標楷體" w:hAnsi="標楷體" w:cs="細明體_HKSCS" w:hint="eastAsia"/>
              </w:rPr>
              <w:t>，氣球座</w:t>
            </w:r>
            <w:r w:rsidR="00CF6611">
              <w:rPr>
                <w:rFonts w:ascii="標楷體" w:eastAsia="標楷體" w:hAnsi="標楷體" w:cs="細明體_HKSCS" w:hint="eastAsia"/>
              </w:rPr>
              <w:t>固定</w:t>
            </w:r>
            <w:r w:rsidR="00496C14">
              <w:rPr>
                <w:rFonts w:ascii="標楷體" w:eastAsia="標楷體" w:hAnsi="標楷體" w:cs="細明體_HKSCS" w:hint="eastAsia"/>
              </w:rPr>
              <w:t>方式</w:t>
            </w:r>
            <w:r w:rsidR="00EA0669">
              <w:rPr>
                <w:rFonts w:ascii="標楷體" w:eastAsia="標楷體" w:hAnsi="標楷體" w:cs="細明體_HKSCS" w:hint="eastAsia"/>
              </w:rPr>
              <w:t>PPT</w:t>
            </w:r>
            <w:r w:rsidR="00496C14">
              <w:rPr>
                <w:rFonts w:ascii="標楷體" w:eastAsia="標楷體" w:hAnsi="標楷體" w:cs="細明體_HKSCS" w:hint="eastAsia"/>
              </w:rPr>
              <w:t>。</w:t>
            </w:r>
          </w:p>
        </w:tc>
      </w:tr>
      <w:tr w:rsidR="00C66247" w:rsidRPr="006D7192" w:rsidTr="009C754C">
        <w:trPr>
          <w:trHeight w:val="532"/>
        </w:trPr>
        <w:tc>
          <w:tcPr>
            <w:tcW w:w="9892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47" w:rsidRPr="006D7192" w:rsidRDefault="00C66247" w:rsidP="004756CB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學習目標</w:t>
            </w:r>
          </w:p>
        </w:tc>
      </w:tr>
      <w:tr w:rsidR="00C66247" w:rsidRPr="00320CA8" w:rsidTr="009C754C">
        <w:trPr>
          <w:trHeight w:val="4431"/>
        </w:trPr>
        <w:tc>
          <w:tcPr>
            <w:tcW w:w="98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47" w:rsidRDefault="00C66247" w:rsidP="004756CB">
            <w:pPr>
              <w:suppressAutoHyphens w:val="0"/>
              <w:jc w:val="both"/>
              <w:textAlignment w:val="auto"/>
            </w:pPr>
          </w:p>
          <w:tbl>
            <w:tblPr>
              <w:tblW w:w="0" w:type="auto"/>
              <w:tblInd w:w="2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6697"/>
            </w:tblGrid>
            <w:tr w:rsidR="008B5628" w:rsidRPr="00067B80" w:rsidTr="0089179E">
              <w:tc>
                <w:tcPr>
                  <w:tcW w:w="2551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8B5628" w:rsidRPr="002E0CDD" w:rsidRDefault="008B5628" w:rsidP="002E0CDD">
                  <w:pPr>
                    <w:widowControl/>
                    <w:suppressAutoHyphens w:val="0"/>
                    <w:rPr>
                      <w:rFonts w:ascii="標楷體" w:eastAsia="標楷體" w:hAnsi="標楷體"/>
                    </w:rPr>
                  </w:pPr>
                  <w:r w:rsidRPr="002E0CDD">
                    <w:rPr>
                      <w:rFonts w:ascii="標楷體" w:eastAsia="標楷體" w:hAnsi="標楷體" w:hint="eastAsia"/>
                    </w:rPr>
                    <w:t xml:space="preserve">    </w:t>
                  </w:r>
                </w:p>
                <w:p w:rsidR="008B5628" w:rsidRPr="002E0CDD" w:rsidRDefault="008B5628" w:rsidP="002E0CDD">
                  <w:pPr>
                    <w:widowControl/>
                    <w:suppressAutoHyphens w:val="0"/>
                    <w:rPr>
                      <w:rFonts w:ascii="標楷體" w:eastAsia="標楷體" w:hAnsi="標楷體"/>
                    </w:rPr>
                  </w:pPr>
                  <w:r w:rsidRPr="002E0CDD">
                    <w:rPr>
                      <w:rFonts w:ascii="標楷體" w:eastAsia="標楷體" w:hAnsi="標楷體" w:hint="eastAsia"/>
                    </w:rPr>
                    <w:t xml:space="preserve">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2E0CDD">
                    <w:rPr>
                      <w:rFonts w:ascii="標楷體" w:eastAsia="標楷體" w:hAnsi="標楷體" w:hint="eastAsia"/>
                    </w:rPr>
                    <w:t>學習表現學習內容</w:t>
                  </w:r>
                </w:p>
              </w:tc>
              <w:tc>
                <w:tcPr>
                  <w:tcW w:w="6697" w:type="dxa"/>
                  <w:shd w:val="clear" w:color="auto" w:fill="auto"/>
                </w:tcPr>
                <w:p w:rsidR="008B5628" w:rsidRPr="002E0CDD" w:rsidRDefault="008B5628" w:rsidP="002E0CDD">
                  <w:pPr>
                    <w:suppressAutoHyphens w:val="0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8B5628">
                    <w:rPr>
                      <w:rFonts w:ascii="標楷體" w:eastAsia="標楷體" w:hAnsi="標楷體" w:hint="eastAsia"/>
                    </w:rPr>
                    <w:t>ai-Ⅱ-3透過動手實作，享受以成品來表現自己構想的樂趣。</w:t>
                  </w:r>
                </w:p>
              </w:tc>
            </w:tr>
            <w:tr w:rsidR="008B5628" w:rsidRPr="00067B80" w:rsidTr="00BA5C62">
              <w:trPr>
                <w:trHeight w:val="834"/>
              </w:trPr>
              <w:tc>
                <w:tcPr>
                  <w:tcW w:w="2551" w:type="dxa"/>
                  <w:shd w:val="clear" w:color="auto" w:fill="auto"/>
                </w:tcPr>
                <w:p w:rsidR="008B5628" w:rsidRPr="002E0CDD" w:rsidRDefault="008B5628" w:rsidP="008B5628">
                  <w:pPr>
                    <w:suppressAutoHyphens w:val="0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8B5628">
                    <w:rPr>
                      <w:rFonts w:ascii="標楷體" w:eastAsia="標楷體" w:hAnsi="標楷體" w:hint="eastAsia"/>
                    </w:rPr>
                    <w:t>INd-Ⅱ-9施力可能會使物體改變運動情形或形狀；當物體受力變形時，有的可恢復原狀，有的不能恢復原狀。</w:t>
                  </w:r>
                </w:p>
              </w:tc>
              <w:tc>
                <w:tcPr>
                  <w:tcW w:w="6697" w:type="dxa"/>
                  <w:shd w:val="clear" w:color="auto" w:fill="auto"/>
                </w:tcPr>
                <w:p w:rsidR="00FF2FDC" w:rsidRPr="00FF2FDC" w:rsidRDefault="00FF2FDC" w:rsidP="00FF2FDC">
                  <w:pPr>
                    <w:pStyle w:val="a7"/>
                    <w:numPr>
                      <w:ilvl w:val="0"/>
                      <w:numId w:val="18"/>
                    </w:numPr>
                    <w:ind w:leftChars="0"/>
                    <w:jc w:val="both"/>
                    <w:rPr>
                      <w:rFonts w:ascii="標楷體" w:eastAsia="標楷體" w:hAnsi="標楷體"/>
                    </w:rPr>
                  </w:pPr>
                  <w:r w:rsidRPr="00FF2FDC">
                    <w:rPr>
                      <w:rFonts w:ascii="標楷體" w:eastAsia="標楷體" w:hAnsi="標楷體" w:hint="eastAsia"/>
                    </w:rPr>
                    <w:t>用切割、鑽孔、截斷等方式施力於豆漿瓶與竹筷子，豆漿瓶與竹筷子不會恢復原形，因此可作為車體的材料。</w:t>
                  </w:r>
                </w:p>
                <w:p w:rsidR="00FF2FDC" w:rsidRDefault="00FF2FDC" w:rsidP="00FF2FDC">
                  <w:pPr>
                    <w:pStyle w:val="a7"/>
                    <w:numPr>
                      <w:ilvl w:val="0"/>
                      <w:numId w:val="18"/>
                    </w:numPr>
                    <w:ind w:leftChars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施力於橡皮筋上，橡皮筋有恢復原狀的彈力，因此可以做為動力車的動力來源，且可以重複使用。</w:t>
                  </w:r>
                </w:p>
                <w:p w:rsidR="00A237AE" w:rsidRDefault="00A237AE" w:rsidP="00A237AE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  <w:p w:rsidR="00A237AE" w:rsidRDefault="00A237AE" w:rsidP="00A237AE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  <w:p w:rsidR="00A237AE" w:rsidRDefault="00A237AE" w:rsidP="00A237AE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  <w:p w:rsidR="00A237AE" w:rsidRDefault="00A237AE" w:rsidP="00A237AE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  <w:p w:rsidR="00A237AE" w:rsidRPr="00A237AE" w:rsidRDefault="00A237AE" w:rsidP="00A237AE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B5628" w:rsidRPr="00067B80" w:rsidTr="000F0DDB">
              <w:trPr>
                <w:trHeight w:val="1720"/>
              </w:trPr>
              <w:tc>
                <w:tcPr>
                  <w:tcW w:w="2551" w:type="dxa"/>
                  <w:shd w:val="clear" w:color="auto" w:fill="auto"/>
                </w:tcPr>
                <w:p w:rsidR="00A237AE" w:rsidRDefault="00A237AE" w:rsidP="00FF2FDC">
                  <w:pPr>
                    <w:widowControl/>
                    <w:suppressAutoHyphens w:val="0"/>
                    <w:rPr>
                      <w:rFonts w:ascii="標楷體" w:eastAsia="標楷體" w:hAnsi="標楷體"/>
                    </w:rPr>
                  </w:pPr>
                </w:p>
                <w:p w:rsidR="008B5628" w:rsidRPr="002E0CDD" w:rsidRDefault="008B5628" w:rsidP="00FF2FDC">
                  <w:pPr>
                    <w:widowControl/>
                    <w:suppressAutoHyphens w:val="0"/>
                    <w:rPr>
                      <w:rFonts w:ascii="標楷體" w:eastAsia="標楷體" w:hAnsi="標楷體"/>
                    </w:rPr>
                  </w:pPr>
                  <w:r w:rsidRPr="008B5628">
                    <w:rPr>
                      <w:rFonts w:ascii="標楷體" w:eastAsia="標楷體" w:hAnsi="標楷體" w:hint="eastAsia"/>
                    </w:rPr>
                    <w:t>INg -Ⅱ-3可利用垃圾減量、資源回收、節約能源等方法來保護環境。</w:t>
                  </w:r>
                </w:p>
              </w:tc>
              <w:tc>
                <w:tcPr>
                  <w:tcW w:w="6697" w:type="dxa"/>
                  <w:shd w:val="clear" w:color="auto" w:fill="auto"/>
                </w:tcPr>
                <w:p w:rsidR="00A237AE" w:rsidRDefault="00A237AE" w:rsidP="00A237AE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  <w:p w:rsidR="008B5628" w:rsidRPr="00A237AE" w:rsidRDefault="00A237AE" w:rsidP="00A237AE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</w:t>
                  </w:r>
                  <w:r w:rsidR="00FF2FDC" w:rsidRPr="00A237AE">
                    <w:rPr>
                      <w:rFonts w:ascii="標楷體" w:eastAsia="標楷體" w:hAnsi="標楷體" w:hint="eastAsia"/>
                    </w:rPr>
                    <w:t>利用豆漿瓶、竹筷子、氣球座、橡皮筋等材料來製作動力車，</w:t>
                  </w:r>
                </w:p>
                <w:p w:rsidR="00FF2FDC" w:rsidRPr="00FF2FDC" w:rsidRDefault="00FF2FDC" w:rsidP="00FF2FDC">
                  <w:pPr>
                    <w:ind w:left="36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可以達到</w:t>
                  </w:r>
                  <w:r w:rsidRPr="00FF2FDC">
                    <w:rPr>
                      <w:rFonts w:ascii="標楷體" w:eastAsia="標楷體" w:hAnsi="標楷體" w:hint="eastAsia"/>
                    </w:rPr>
                    <w:t>垃圾減量、資源回收、節約能源等</w:t>
                  </w:r>
                  <w:r>
                    <w:rPr>
                      <w:rFonts w:ascii="標楷體" w:eastAsia="標楷體" w:hAnsi="標楷體" w:hint="eastAsia"/>
                    </w:rPr>
                    <w:t>目標</w:t>
                  </w:r>
                  <w:r w:rsidRPr="00FF2FDC">
                    <w:rPr>
                      <w:rFonts w:ascii="標楷體" w:eastAsia="標楷體" w:hAnsi="標楷體" w:hint="eastAsia"/>
                    </w:rPr>
                    <w:t>來保護環境。</w:t>
                  </w:r>
                </w:p>
              </w:tc>
            </w:tr>
          </w:tbl>
          <w:p w:rsidR="00C66247" w:rsidRPr="006D7192" w:rsidRDefault="00C66247" w:rsidP="004756CB">
            <w:pPr>
              <w:suppressAutoHyphens w:val="0"/>
              <w:jc w:val="both"/>
              <w:textAlignment w:val="auto"/>
            </w:pPr>
          </w:p>
        </w:tc>
      </w:tr>
      <w:tr w:rsidR="00C66247" w:rsidRPr="006D7192" w:rsidTr="009C754C">
        <w:trPr>
          <w:trHeight w:val="50"/>
        </w:trPr>
        <w:tc>
          <w:tcPr>
            <w:tcW w:w="989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47" w:rsidRPr="006D7192" w:rsidRDefault="00C66247" w:rsidP="004756CB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教學活動設計</w:t>
            </w:r>
          </w:p>
        </w:tc>
      </w:tr>
      <w:tr w:rsidR="00C66247" w:rsidRPr="006D7192" w:rsidTr="009C754C">
        <w:trPr>
          <w:trHeight w:val="70"/>
        </w:trPr>
        <w:tc>
          <w:tcPr>
            <w:tcW w:w="572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47" w:rsidRPr="006D7192" w:rsidRDefault="00C66247" w:rsidP="004756CB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47" w:rsidRPr="006D7192" w:rsidRDefault="00C66247" w:rsidP="004756CB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時間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47" w:rsidRPr="006D7192" w:rsidRDefault="00C66247" w:rsidP="004756CB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備註</w:t>
            </w:r>
          </w:p>
        </w:tc>
      </w:tr>
      <w:tr w:rsidR="00C66247" w:rsidRPr="006D7192" w:rsidTr="009C754C">
        <w:trPr>
          <w:trHeight w:val="56"/>
        </w:trPr>
        <w:tc>
          <w:tcPr>
            <w:tcW w:w="572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47" w:rsidRPr="007D0C24" w:rsidRDefault="00C66247" w:rsidP="007D0C24">
            <w:pPr>
              <w:pStyle w:val="a7"/>
              <w:numPr>
                <w:ilvl w:val="0"/>
                <w:numId w:val="20"/>
              </w:numPr>
              <w:suppressAutoHyphens w:val="0"/>
              <w:ind w:leftChars="0"/>
              <w:jc w:val="both"/>
              <w:textAlignment w:val="auto"/>
              <w:rPr>
                <w:rFonts w:ascii="標楷體" w:eastAsia="標楷體" w:hAnsi="標楷體"/>
              </w:rPr>
            </w:pPr>
            <w:r w:rsidRPr="007D0C24">
              <w:rPr>
                <w:rFonts w:ascii="標楷體" w:eastAsia="標楷體" w:hAnsi="標楷體" w:hint="eastAsia"/>
              </w:rPr>
              <w:t>準備活動</w:t>
            </w:r>
          </w:p>
          <w:p w:rsidR="007D0C24" w:rsidRPr="007D0C24" w:rsidRDefault="007D0C24" w:rsidP="007D0C24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1.觀看動力車製作影片</w:t>
            </w:r>
            <w:r w:rsidR="00307970">
              <w:rPr>
                <w:rFonts w:ascii="標楷體" w:eastAsia="標楷體" w:hAnsi="標楷體" w:hint="eastAsia"/>
              </w:rPr>
              <w:t>及ppt</w:t>
            </w:r>
            <w:r>
              <w:rPr>
                <w:rFonts w:ascii="標楷體" w:eastAsia="標楷體" w:hAnsi="標楷體" w:hint="eastAsia"/>
              </w:rPr>
              <w:t>，提醒小朋友注意輪軸孔洞位置、光碟片固定方式。</w:t>
            </w:r>
          </w:p>
          <w:p w:rsidR="00C66247" w:rsidRDefault="00C66247" w:rsidP="004756C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bCs/>
              </w:rPr>
            </w:pPr>
            <w:r w:rsidRPr="005870DE">
              <w:rPr>
                <w:rFonts w:ascii="標楷體" w:eastAsia="標楷體" w:hAnsi="標楷體" w:hint="eastAsia"/>
                <w:bCs/>
              </w:rPr>
              <w:t>二、發展活動</w:t>
            </w:r>
          </w:p>
          <w:p w:rsidR="007D0C24" w:rsidRPr="007D0C24" w:rsidRDefault="007D0C24" w:rsidP="004756C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1.小朋友開始製作動力車，提醒注意工具的使用安全</w:t>
            </w:r>
          </w:p>
          <w:p w:rsidR="00C66247" w:rsidRDefault="00C66247" w:rsidP="004756C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bCs/>
              </w:rPr>
            </w:pPr>
            <w:r w:rsidRPr="005870DE">
              <w:rPr>
                <w:rFonts w:ascii="標楷體" w:eastAsia="標楷體" w:hAnsi="標楷體" w:hint="eastAsia"/>
                <w:bCs/>
              </w:rPr>
              <w:t>三、綜合活動</w:t>
            </w:r>
          </w:p>
          <w:p w:rsidR="007D0C24" w:rsidRDefault="007D0C24" w:rsidP="004756C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1.完成動力車的小朋友到跑道測試區測試。</w:t>
            </w:r>
          </w:p>
          <w:p w:rsidR="007D0C24" w:rsidRDefault="007D0C24" w:rsidP="004756C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2.依試跑狀況調整輪子、車身或採用偏左或偏右的起跑方式。</w:t>
            </w:r>
          </w:p>
          <w:p w:rsidR="007D0C24" w:rsidRDefault="007D0C24" w:rsidP="004756C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3.調整完畢的小朋友進入測驗狀態，每位小朋友可重複試跑到100分為止。</w:t>
            </w:r>
          </w:p>
          <w:p w:rsidR="00154A89" w:rsidRDefault="00154A89" w:rsidP="004756C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 w:rsidR="001508E1">
              <w:rPr>
                <w:rFonts w:ascii="標楷體" w:eastAsia="標楷體" w:hAnsi="標楷體" w:hint="eastAsia"/>
                <w:bCs/>
              </w:rPr>
              <w:t>成功達到100分的小朋友，完成習作49頁。</w:t>
            </w:r>
            <w:r w:rsidR="001508E1">
              <w:rPr>
                <w:rFonts w:ascii="標楷體" w:eastAsia="標楷體" w:hAnsi="標楷體"/>
                <w:bCs/>
              </w:rPr>
              <w:t xml:space="preserve"> </w:t>
            </w:r>
          </w:p>
          <w:p w:rsidR="001508E1" w:rsidRPr="001508E1" w:rsidRDefault="001508E1" w:rsidP="004756C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5.若車子無法前進，則從頭檢查製作流程，作局部修改或重新製作。</w:t>
            </w:r>
          </w:p>
          <w:p w:rsidR="007D0C24" w:rsidRPr="007D0C24" w:rsidRDefault="00307970" w:rsidP="004756C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6</w:t>
            </w:r>
            <w:r w:rsidR="007D0C24">
              <w:rPr>
                <w:rFonts w:ascii="標楷體" w:eastAsia="標楷體" w:hAnsi="標楷體" w:hint="eastAsia"/>
                <w:bCs/>
              </w:rPr>
              <w:t>.全班完成測驗之後，期</w:t>
            </w:r>
            <w:r w:rsidR="000F0E3F">
              <w:rPr>
                <w:rFonts w:ascii="標楷體" w:eastAsia="標楷體" w:hAnsi="標楷體" w:hint="eastAsia"/>
                <w:bCs/>
              </w:rPr>
              <w:t>末</w:t>
            </w:r>
            <w:r w:rsidR="007D0C24">
              <w:rPr>
                <w:rFonts w:ascii="標楷體" w:eastAsia="標楷體" w:hAnsi="標楷體" w:hint="eastAsia"/>
                <w:bCs/>
              </w:rPr>
              <w:t>於走廊進行全班</w:t>
            </w:r>
            <w:r w:rsidR="00AC5724">
              <w:rPr>
                <w:rFonts w:ascii="標楷體" w:eastAsia="標楷體" w:hAnsi="標楷體" w:hint="eastAsia"/>
                <w:bCs/>
              </w:rPr>
              <w:t>動力車大賽，比賽內容為跑最遠者獲勝。</w:t>
            </w:r>
          </w:p>
          <w:p w:rsidR="00C66247" w:rsidRPr="00307970" w:rsidRDefault="00C66247" w:rsidP="00AC5724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A8" w:rsidRDefault="00734955" w:rsidP="004756CB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</w:t>
            </w:r>
          </w:p>
          <w:p w:rsidR="00734955" w:rsidRDefault="00734955" w:rsidP="004756CB">
            <w:pPr>
              <w:jc w:val="both"/>
              <w:rPr>
                <w:rFonts w:eastAsia="標楷體"/>
                <w:b/>
              </w:rPr>
            </w:pPr>
          </w:p>
          <w:p w:rsidR="00734955" w:rsidRDefault="00734955" w:rsidP="004756CB">
            <w:pPr>
              <w:jc w:val="both"/>
              <w:rPr>
                <w:rFonts w:eastAsia="標楷體"/>
                <w:b/>
              </w:rPr>
            </w:pPr>
          </w:p>
          <w:p w:rsidR="00734955" w:rsidRDefault="00734955" w:rsidP="004756CB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15</w:t>
            </w:r>
          </w:p>
          <w:p w:rsidR="00734955" w:rsidRDefault="00734955" w:rsidP="004756CB">
            <w:pPr>
              <w:jc w:val="both"/>
              <w:rPr>
                <w:rFonts w:eastAsia="標楷體"/>
                <w:b/>
              </w:rPr>
            </w:pPr>
          </w:p>
          <w:p w:rsidR="00154A89" w:rsidRDefault="00154A89" w:rsidP="004756CB">
            <w:pPr>
              <w:jc w:val="both"/>
              <w:rPr>
                <w:rFonts w:eastAsia="標楷體"/>
                <w:b/>
              </w:rPr>
            </w:pPr>
          </w:p>
          <w:p w:rsidR="00734955" w:rsidRPr="006D7192" w:rsidRDefault="00734955" w:rsidP="004756CB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15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0DE" w:rsidRDefault="005870DE" w:rsidP="005870DE">
            <w:pPr>
              <w:suppressAutoHyphens w:val="0"/>
              <w:jc w:val="both"/>
              <w:textAlignment w:val="auto"/>
            </w:pPr>
          </w:p>
          <w:p w:rsidR="00734955" w:rsidRDefault="00734955" w:rsidP="005870DE">
            <w:pPr>
              <w:suppressAutoHyphens w:val="0"/>
              <w:jc w:val="both"/>
              <w:textAlignment w:val="auto"/>
            </w:pPr>
          </w:p>
          <w:p w:rsidR="00734955" w:rsidRDefault="00734955" w:rsidP="005870DE">
            <w:pPr>
              <w:suppressAutoHyphens w:val="0"/>
              <w:jc w:val="both"/>
              <w:textAlignment w:val="auto"/>
            </w:pPr>
          </w:p>
          <w:p w:rsidR="00734955" w:rsidRDefault="00734955" w:rsidP="005870DE">
            <w:pPr>
              <w:suppressAutoHyphens w:val="0"/>
              <w:jc w:val="both"/>
              <w:textAlignment w:val="auto"/>
            </w:pPr>
          </w:p>
          <w:p w:rsidR="00734955" w:rsidRDefault="00734955" w:rsidP="005870DE">
            <w:pPr>
              <w:suppressAutoHyphens w:val="0"/>
              <w:jc w:val="both"/>
              <w:textAlignment w:val="auto"/>
            </w:pPr>
            <w:r>
              <w:rPr>
                <w:rFonts w:hint="eastAsia"/>
              </w:rPr>
              <w:t>使用刀具器械要注意安全，破壞性工具由老師操作。</w:t>
            </w:r>
          </w:p>
          <w:p w:rsidR="00734955" w:rsidRDefault="00734955" w:rsidP="005870DE">
            <w:pPr>
              <w:suppressAutoHyphens w:val="0"/>
              <w:jc w:val="both"/>
              <w:textAlignment w:val="auto"/>
            </w:pPr>
          </w:p>
          <w:p w:rsidR="00154A89" w:rsidRDefault="00154A89" w:rsidP="005870DE">
            <w:pPr>
              <w:suppressAutoHyphens w:val="0"/>
              <w:jc w:val="both"/>
              <w:textAlignment w:val="auto"/>
            </w:pPr>
            <w:r>
              <w:rPr>
                <w:rFonts w:hint="eastAsia"/>
              </w:rPr>
              <w:t>實作評量</w:t>
            </w:r>
          </w:p>
          <w:p w:rsidR="00154A89" w:rsidRDefault="00154A89" w:rsidP="005870DE">
            <w:pPr>
              <w:suppressAutoHyphens w:val="0"/>
              <w:jc w:val="both"/>
              <w:textAlignment w:val="auto"/>
            </w:pPr>
          </w:p>
          <w:p w:rsidR="00154A89" w:rsidRDefault="00154A89" w:rsidP="005870DE">
            <w:pPr>
              <w:suppressAutoHyphens w:val="0"/>
              <w:jc w:val="both"/>
              <w:textAlignment w:val="auto"/>
            </w:pPr>
          </w:p>
          <w:p w:rsidR="00734955" w:rsidRPr="006D7192" w:rsidRDefault="00734955" w:rsidP="005870DE">
            <w:pPr>
              <w:suppressAutoHyphens w:val="0"/>
              <w:jc w:val="both"/>
              <w:textAlignment w:val="auto"/>
            </w:pPr>
            <w:r>
              <w:rPr>
                <w:rFonts w:hint="eastAsia"/>
              </w:rPr>
              <w:t>教室佈置跑道，提醒小朋友注意跑道安全。</w:t>
            </w:r>
          </w:p>
        </w:tc>
      </w:tr>
      <w:tr w:rsidR="00BC4593" w:rsidRPr="00BC4593" w:rsidTr="009C754C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98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93" w:rsidRDefault="00BC4593" w:rsidP="00BC4593">
            <w:pPr>
              <w:jc w:val="both"/>
              <w:textAlignment w:val="auto"/>
              <w:rPr>
                <w:rFonts w:eastAsia="標楷體"/>
                <w:b/>
              </w:rPr>
            </w:pPr>
            <w:r w:rsidRPr="00BC4593">
              <w:rPr>
                <w:rFonts w:eastAsia="標楷體" w:hint="eastAsia"/>
                <w:b/>
              </w:rPr>
              <w:t>參考資料：</w:t>
            </w:r>
          </w:p>
          <w:p w:rsidR="00BC4593" w:rsidRPr="00BC4593" w:rsidRDefault="00BC4593" w:rsidP="00BC4593">
            <w:pPr>
              <w:jc w:val="both"/>
              <w:textAlignment w:val="auto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b/>
              </w:rPr>
              <w:t>動力車</w:t>
            </w:r>
            <w:r>
              <w:rPr>
                <w:rFonts w:eastAsia="標楷體" w:hint="eastAsia"/>
                <w:b/>
              </w:rPr>
              <w:t>YOU</w:t>
            </w:r>
            <w:r>
              <w:rPr>
                <w:rFonts w:eastAsia="標楷體"/>
                <w:b/>
              </w:rPr>
              <w:t>TUBE</w:t>
            </w:r>
            <w:r>
              <w:rPr>
                <w:rFonts w:eastAsia="標楷體" w:hint="eastAsia"/>
                <w:b/>
              </w:rPr>
              <w:t>頻道：</w:t>
            </w:r>
            <w:r w:rsidRPr="00BC4593">
              <w:rPr>
                <w:rFonts w:eastAsia="標楷體"/>
                <w:b/>
              </w:rPr>
              <w:t>rubber band power cars</w:t>
            </w:r>
          </w:p>
        </w:tc>
      </w:tr>
      <w:tr w:rsidR="00BC4593" w:rsidRPr="00BC4593" w:rsidTr="009C754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8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93" w:rsidRPr="00BC4593" w:rsidRDefault="00BC4593" w:rsidP="00BC4593">
            <w:pPr>
              <w:jc w:val="both"/>
              <w:textAlignment w:val="auto"/>
              <w:rPr>
                <w:rFonts w:eastAsia="標楷體"/>
                <w:b/>
              </w:rPr>
            </w:pPr>
            <w:r w:rsidRPr="00BC4593">
              <w:rPr>
                <w:rFonts w:eastAsia="標楷體" w:hint="eastAsia"/>
                <w:b/>
              </w:rPr>
              <w:t>附件：</w:t>
            </w:r>
          </w:p>
          <w:p w:rsidR="00BC4593" w:rsidRPr="00BC4593" w:rsidRDefault="00BC4593" w:rsidP="00BC4593">
            <w:pPr>
              <w:jc w:val="both"/>
              <w:textAlignment w:val="auto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無</w:t>
            </w:r>
          </w:p>
        </w:tc>
      </w:tr>
    </w:tbl>
    <w:p w:rsidR="00C66247" w:rsidRPr="00984FCD" w:rsidRDefault="00C66247" w:rsidP="00C66247">
      <w:pPr>
        <w:widowControl/>
        <w:suppressAutoHyphens w:val="0"/>
        <w:rPr>
          <w:rFonts w:ascii="標楷體" w:eastAsia="標楷體" w:hAnsi="標楷體"/>
        </w:rPr>
      </w:pPr>
    </w:p>
    <w:p w:rsidR="007466DA" w:rsidRDefault="007466DA"/>
    <w:p w:rsidR="00FB4BD4" w:rsidRDefault="00FB4BD4"/>
    <w:p w:rsidR="00FB4BD4" w:rsidRDefault="00FB4BD4"/>
    <w:p w:rsidR="00FB4BD4" w:rsidRDefault="00FB4BD4"/>
    <w:p w:rsidR="00FB4BD4" w:rsidRDefault="00FB4BD4"/>
    <w:p w:rsidR="00FB4BD4" w:rsidRDefault="00FB4BD4"/>
    <w:p w:rsidR="00FB4BD4" w:rsidRDefault="00FB4BD4"/>
    <w:p w:rsidR="00FB4BD4" w:rsidRDefault="00FB4BD4"/>
    <w:p w:rsidR="00FB4BD4" w:rsidRDefault="00FB4BD4"/>
    <w:sectPr w:rsidR="00FB4BD4" w:rsidSect="00A237AE">
      <w:headerReference w:type="default" r:id="rId8"/>
      <w:footerReference w:type="default" r:id="rId9"/>
      <w:pgSz w:w="11910" w:h="16840"/>
      <w:pgMar w:top="284" w:right="995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DD" w:rsidRDefault="00CA41DD">
      <w:r>
        <w:separator/>
      </w:r>
    </w:p>
  </w:endnote>
  <w:endnote w:type="continuationSeparator" w:id="0">
    <w:p w:rsidR="00CA41DD" w:rsidRDefault="00CA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CB" w:rsidRDefault="00187CD7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17FF0">
      <w:rPr>
        <w:noProof/>
        <w:lang w:val="zh-TW"/>
      </w:rPr>
      <w:t>3</w:t>
    </w:r>
    <w:r>
      <w:rPr>
        <w:lang w:val="zh-TW"/>
      </w:rPr>
      <w:fldChar w:fldCharType="end"/>
    </w:r>
  </w:p>
  <w:p w:rsidR="004756CB" w:rsidRDefault="004756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DD" w:rsidRDefault="00CA41DD">
      <w:r>
        <w:separator/>
      </w:r>
    </w:p>
  </w:footnote>
  <w:footnote w:type="continuationSeparator" w:id="0">
    <w:p w:rsidR="00CA41DD" w:rsidRDefault="00CA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CB" w:rsidRDefault="004756CB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5EC"/>
    <w:multiLevelType w:val="hybridMultilevel"/>
    <w:tmpl w:val="168A320E"/>
    <w:lvl w:ilvl="0" w:tplc="A8D47034">
      <w:start w:val="1"/>
      <w:numFmt w:val="decimal"/>
      <w:lvlText w:val="（%1）"/>
      <w:lvlJc w:val="left"/>
      <w:pPr>
        <w:ind w:left="103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 w15:restartNumberingAfterBreak="0">
    <w:nsid w:val="04770669"/>
    <w:multiLevelType w:val="hybridMultilevel"/>
    <w:tmpl w:val="89D88744"/>
    <w:lvl w:ilvl="0" w:tplc="B42A20B2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6071AE"/>
    <w:multiLevelType w:val="hybridMultilevel"/>
    <w:tmpl w:val="168A320E"/>
    <w:lvl w:ilvl="0" w:tplc="A8D47034">
      <w:start w:val="1"/>
      <w:numFmt w:val="decimal"/>
      <w:lvlText w:val="（%1）"/>
      <w:lvlJc w:val="left"/>
      <w:pPr>
        <w:ind w:left="103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" w15:restartNumberingAfterBreak="0">
    <w:nsid w:val="08B83767"/>
    <w:multiLevelType w:val="hybridMultilevel"/>
    <w:tmpl w:val="2DFED206"/>
    <w:lvl w:ilvl="0" w:tplc="10C25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622A2B"/>
    <w:multiLevelType w:val="hybridMultilevel"/>
    <w:tmpl w:val="168A320E"/>
    <w:lvl w:ilvl="0" w:tplc="A8D47034">
      <w:start w:val="1"/>
      <w:numFmt w:val="decimal"/>
      <w:lvlText w:val="（%1）"/>
      <w:lvlJc w:val="left"/>
      <w:pPr>
        <w:ind w:left="103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5" w15:restartNumberingAfterBreak="0">
    <w:nsid w:val="0CDE5D4F"/>
    <w:multiLevelType w:val="hybridMultilevel"/>
    <w:tmpl w:val="59E2A658"/>
    <w:lvl w:ilvl="0" w:tplc="078CE01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7F61A7"/>
    <w:multiLevelType w:val="hybridMultilevel"/>
    <w:tmpl w:val="5A78442C"/>
    <w:lvl w:ilvl="0" w:tplc="EAA6A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3B3BC1"/>
    <w:multiLevelType w:val="hybridMultilevel"/>
    <w:tmpl w:val="59E2A658"/>
    <w:lvl w:ilvl="0" w:tplc="078CE01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8A328D"/>
    <w:multiLevelType w:val="hybridMultilevel"/>
    <w:tmpl w:val="168A320E"/>
    <w:lvl w:ilvl="0" w:tplc="A8D47034">
      <w:start w:val="1"/>
      <w:numFmt w:val="decimal"/>
      <w:lvlText w:val="（%1）"/>
      <w:lvlJc w:val="left"/>
      <w:pPr>
        <w:ind w:left="103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" w15:restartNumberingAfterBreak="0">
    <w:nsid w:val="2E467DDC"/>
    <w:multiLevelType w:val="hybridMultilevel"/>
    <w:tmpl w:val="5044B2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B0723A"/>
    <w:multiLevelType w:val="multilevel"/>
    <w:tmpl w:val="EF4A95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ideographLegalTraditional"/>
      <w:pStyle w:val="1422pt1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4CD83887"/>
    <w:multiLevelType w:val="hybridMultilevel"/>
    <w:tmpl w:val="89D88744"/>
    <w:lvl w:ilvl="0" w:tplc="B42A20B2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106B1E"/>
    <w:multiLevelType w:val="hybridMultilevel"/>
    <w:tmpl w:val="779C340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57006598"/>
    <w:multiLevelType w:val="hybridMultilevel"/>
    <w:tmpl w:val="BC1AE348"/>
    <w:lvl w:ilvl="0" w:tplc="88B4E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D400DF"/>
    <w:multiLevelType w:val="multilevel"/>
    <w:tmpl w:val="2EEC81B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5" w15:restartNumberingAfterBreak="0">
    <w:nsid w:val="65913429"/>
    <w:multiLevelType w:val="hybridMultilevel"/>
    <w:tmpl w:val="1EEA4D84"/>
    <w:lvl w:ilvl="0" w:tplc="9984FF7E">
      <w:start w:val="1"/>
      <w:numFmt w:val="bullet"/>
      <w:suff w:val="nothing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66771D25"/>
    <w:multiLevelType w:val="multilevel"/>
    <w:tmpl w:val="A922250E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724E711F"/>
    <w:multiLevelType w:val="hybridMultilevel"/>
    <w:tmpl w:val="F2B6C8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6C1B7D"/>
    <w:multiLevelType w:val="hybridMultilevel"/>
    <w:tmpl w:val="168A320E"/>
    <w:lvl w:ilvl="0" w:tplc="A8D47034">
      <w:start w:val="1"/>
      <w:numFmt w:val="decimal"/>
      <w:lvlText w:val="（%1）"/>
      <w:lvlJc w:val="left"/>
      <w:pPr>
        <w:ind w:left="103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9" w15:restartNumberingAfterBreak="0">
    <w:nsid w:val="7B6B1C1D"/>
    <w:multiLevelType w:val="hybridMultilevel"/>
    <w:tmpl w:val="99C20B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C3126F8"/>
    <w:multiLevelType w:val="hybridMultilevel"/>
    <w:tmpl w:val="168A320E"/>
    <w:lvl w:ilvl="0" w:tplc="A8D47034">
      <w:start w:val="1"/>
      <w:numFmt w:val="decimal"/>
      <w:lvlText w:val="（%1）"/>
      <w:lvlJc w:val="left"/>
      <w:pPr>
        <w:ind w:left="103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9"/>
  </w:num>
  <w:num w:numId="5">
    <w:abstractNumId w:val="12"/>
  </w:num>
  <w:num w:numId="6">
    <w:abstractNumId w:val="19"/>
  </w:num>
  <w:num w:numId="7">
    <w:abstractNumId w:val="15"/>
  </w:num>
  <w:num w:numId="8">
    <w:abstractNumId w:val="5"/>
  </w:num>
  <w:num w:numId="9">
    <w:abstractNumId w:val="2"/>
  </w:num>
  <w:num w:numId="10">
    <w:abstractNumId w:val="4"/>
  </w:num>
  <w:num w:numId="11">
    <w:abstractNumId w:val="18"/>
  </w:num>
  <w:num w:numId="12">
    <w:abstractNumId w:val="0"/>
  </w:num>
  <w:num w:numId="13">
    <w:abstractNumId w:val="7"/>
  </w:num>
  <w:num w:numId="14">
    <w:abstractNumId w:val="8"/>
  </w:num>
  <w:num w:numId="15">
    <w:abstractNumId w:val="20"/>
  </w:num>
  <w:num w:numId="16">
    <w:abstractNumId w:val="11"/>
  </w:num>
  <w:num w:numId="17">
    <w:abstractNumId w:val="1"/>
  </w:num>
  <w:num w:numId="18">
    <w:abstractNumId w:val="3"/>
  </w:num>
  <w:num w:numId="19">
    <w:abstractNumId w:val="13"/>
  </w:num>
  <w:num w:numId="20">
    <w:abstractNumId w:val="17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37"/>
    <w:rsid w:val="00074DC2"/>
    <w:rsid w:val="000F0E3F"/>
    <w:rsid w:val="001508E1"/>
    <w:rsid w:val="00154A89"/>
    <w:rsid w:val="00187CD7"/>
    <w:rsid w:val="00213A34"/>
    <w:rsid w:val="00285DDB"/>
    <w:rsid w:val="002E0CDD"/>
    <w:rsid w:val="00307970"/>
    <w:rsid w:val="00320CA8"/>
    <w:rsid w:val="003945D7"/>
    <w:rsid w:val="004006F9"/>
    <w:rsid w:val="00407681"/>
    <w:rsid w:val="0046032B"/>
    <w:rsid w:val="004756CB"/>
    <w:rsid w:val="00484F03"/>
    <w:rsid w:val="00496C14"/>
    <w:rsid w:val="004C5CE8"/>
    <w:rsid w:val="004D650F"/>
    <w:rsid w:val="005870DE"/>
    <w:rsid w:val="006C5C03"/>
    <w:rsid w:val="006D1141"/>
    <w:rsid w:val="006D4C9E"/>
    <w:rsid w:val="007064FD"/>
    <w:rsid w:val="00734955"/>
    <w:rsid w:val="007466DA"/>
    <w:rsid w:val="007D0C24"/>
    <w:rsid w:val="00816ABB"/>
    <w:rsid w:val="008A55E0"/>
    <w:rsid w:val="008B5628"/>
    <w:rsid w:val="008D62C8"/>
    <w:rsid w:val="00914E80"/>
    <w:rsid w:val="009C754C"/>
    <w:rsid w:val="009D2605"/>
    <w:rsid w:val="00A237AE"/>
    <w:rsid w:val="00A91DCB"/>
    <w:rsid w:val="00AC5724"/>
    <w:rsid w:val="00AC5780"/>
    <w:rsid w:val="00B73537"/>
    <w:rsid w:val="00BC4593"/>
    <w:rsid w:val="00C17FF0"/>
    <w:rsid w:val="00C66247"/>
    <w:rsid w:val="00C7768F"/>
    <w:rsid w:val="00CA41DD"/>
    <w:rsid w:val="00CF6611"/>
    <w:rsid w:val="00CF67CA"/>
    <w:rsid w:val="00E038DB"/>
    <w:rsid w:val="00E803F4"/>
    <w:rsid w:val="00EA0669"/>
    <w:rsid w:val="00EC2E0D"/>
    <w:rsid w:val="00EF4E1C"/>
    <w:rsid w:val="00F6597C"/>
    <w:rsid w:val="00FB4BD4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D0022"/>
  <w15:chartTrackingRefBased/>
  <w15:docId w15:val="{B53DB69E-99CA-44DE-AD51-08AE8BBF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624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24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rsid w:val="00C66247"/>
    <w:pPr>
      <w:numPr>
        <w:numId w:val="1"/>
      </w:numPr>
    </w:pPr>
  </w:style>
  <w:style w:type="paragraph" w:customStyle="1" w:styleId="1422pt1">
    <w:name w:val="樣式 (中文) 標楷體 14 點 粗體 黑色 行距:  固定行高 22 pt1"/>
    <w:basedOn w:val="3"/>
    <w:autoRedefine/>
    <w:rsid w:val="00C66247"/>
    <w:pPr>
      <w:keepNext w:val="0"/>
      <w:widowControl/>
      <w:numPr>
        <w:ilvl w:val="2"/>
        <w:numId w:val="1"/>
      </w:numPr>
      <w:tabs>
        <w:tab w:val="left" w:pos="-1800"/>
      </w:tabs>
      <w:spacing w:before="100" w:after="100" w:line="440" w:lineRule="exact"/>
    </w:pPr>
    <w:rPr>
      <w:rFonts w:ascii="Times New Roman" w:eastAsia="標楷體" w:hAnsi="Times New Roman" w:cs="標楷體"/>
      <w:bCs w:val="0"/>
      <w:color w:val="000000"/>
      <w:kern w:val="0"/>
      <w:sz w:val="32"/>
      <w:szCs w:val="32"/>
    </w:rPr>
  </w:style>
  <w:style w:type="paragraph" w:styleId="a3">
    <w:name w:val="header"/>
    <w:basedOn w:val="a"/>
    <w:link w:val="a4"/>
    <w:rsid w:val="00C66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6624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rsid w:val="00C66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66247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C66247"/>
    <w:rPr>
      <w:rFonts w:asciiTheme="majorHAnsi" w:eastAsiaTheme="majorEastAsia" w:hAnsiTheme="majorHAnsi" w:cstheme="majorBidi"/>
      <w:b/>
      <w:bCs/>
      <w:kern w:val="3"/>
      <w:sz w:val="36"/>
      <w:szCs w:val="36"/>
    </w:rPr>
  </w:style>
  <w:style w:type="paragraph" w:styleId="a7">
    <w:name w:val="List Paragraph"/>
    <w:basedOn w:val="a"/>
    <w:uiPriority w:val="34"/>
    <w:qFormat/>
    <w:rsid w:val="00E803F4"/>
    <w:pPr>
      <w:ind w:leftChars="200" w:left="480"/>
    </w:pPr>
  </w:style>
  <w:style w:type="character" w:styleId="a8">
    <w:name w:val="Hyperlink"/>
    <w:uiPriority w:val="99"/>
    <w:unhideWhenUsed/>
    <w:rsid w:val="00E803F4"/>
    <w:rPr>
      <w:color w:val="0000FF"/>
      <w:u w:val="single"/>
    </w:rPr>
  </w:style>
  <w:style w:type="table" w:styleId="a9">
    <w:name w:val="Table Grid"/>
    <w:basedOn w:val="a1"/>
    <w:uiPriority w:val="39"/>
    <w:rsid w:val="0058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D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3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237A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AF65-29FF-4F9F-BCE7-F6D2F82A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使用者</cp:lastModifiedBy>
  <cp:revision>12</cp:revision>
  <cp:lastPrinted>2019-12-16T02:01:00Z</cp:lastPrinted>
  <dcterms:created xsi:type="dcterms:W3CDTF">2019-12-05T09:14:00Z</dcterms:created>
  <dcterms:modified xsi:type="dcterms:W3CDTF">2019-12-19T00:49:00Z</dcterms:modified>
</cp:coreProperties>
</file>