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28"/>
              <w:szCs w:val="28"/>
              <w:rtl w:val="0"/>
            </w:rPr>
            <w:t xml:space="preserve">臺北市111學年度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28"/>
              <w:szCs w:val="28"/>
              <w:u w:val="single"/>
              <w:rtl w:val="0"/>
            </w:rPr>
            <w:t xml:space="preserve">  北市大附小   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28"/>
              <w:szCs w:val="28"/>
              <w:rtl w:val="0"/>
            </w:rPr>
            <w:t xml:space="preserve">國民小學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u w:val="single"/>
              <w:rtl w:val="0"/>
            </w:rPr>
            <w:t xml:space="preserve">一般智能資優資源班</w:t>
          </w:r>
        </w:sdtContent>
      </w:sdt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課程計畫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6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2"/>
        <w:gridCol w:w="1136"/>
        <w:gridCol w:w="2552"/>
        <w:gridCol w:w="284"/>
        <w:gridCol w:w="1132"/>
        <w:gridCol w:w="993"/>
        <w:gridCol w:w="567"/>
        <w:gridCol w:w="993"/>
        <w:gridCol w:w="1275"/>
        <w:tblGridChange w:id="0">
          <w:tblGrid>
            <w:gridCol w:w="692"/>
            <w:gridCol w:w="1136"/>
            <w:gridCol w:w="2552"/>
            <w:gridCol w:w="284"/>
            <w:gridCol w:w="1132"/>
            <w:gridCol w:w="993"/>
            <w:gridCol w:w="567"/>
            <w:gridCol w:w="993"/>
            <w:gridCol w:w="127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領域</w:t>
                  <w:br w:type="textWrapping"/>
                  <w:t xml:space="preserve">/科目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ind w:left="-60" w:right="-60" w:firstLine="0"/>
              <w:jc w:val="center"/>
              <w:rPr>
                <w:b w:val="1"/>
                <w:sz w:val="18"/>
                <w:szCs w:val="1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8"/>
                    <w:szCs w:val="18"/>
                    <w:rtl w:val="0"/>
                  </w:rPr>
                  <w:t xml:space="preserve">部定課程</w:t>
                  <w:br w:type="textWrapping"/>
                  <w:t xml:space="preserve">調整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rPr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☑語文（☑國語文 □英語）</w:t>
                  <w:br w:type="textWrapping"/>
                  <w:t xml:space="preserve">□數學  ☑社會  □自然科學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-60" w:right="-60" w:firstLine="0"/>
              <w:jc w:val="center"/>
              <w:rPr>
                <w:b w:val="1"/>
                <w:sz w:val="18"/>
                <w:szCs w:val="18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8"/>
                    <w:szCs w:val="18"/>
                    <w:rtl w:val="0"/>
                  </w:rPr>
                  <w:t xml:space="preserve">課程調整</w:t>
                  <w:br w:type="textWrapping"/>
                  <w:t xml:space="preserve">原則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☑學習內容  □學習歷程</w:t>
                  <w:br w:type="textWrapping"/>
                  <w:t xml:space="preserve">□學習環境  □學習評量</w:t>
                </w:r>
              </w:sdtContent>
            </w:sdt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-60" w:right="-60" w:firstLine="0"/>
              <w:jc w:val="center"/>
              <w:rPr>
                <w:b w:val="1"/>
                <w:sz w:val="18"/>
                <w:szCs w:val="18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8"/>
                    <w:szCs w:val="18"/>
                    <w:rtl w:val="0"/>
                  </w:rPr>
                  <w:t xml:space="preserve">校訂課程</w:t>
                </w:r>
              </w:sdtContent>
            </w:sdt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□特殊需求（□專長領域□獨立研究□情意發展□領導才能□創造力 ）</w:t>
                </w:r>
              </w:sdtContent>
            </w:sdt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□其他：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課程名稱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right="-60"/>
              <w:rPr/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改變世界小推手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課程類別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☑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必修</w:t>
                </w:r>
              </w:sdtContent>
            </w:sdt>
            <w:r w:rsidDel="00000000" w:rsidR="00000000" w:rsidRPr="00000000">
              <w:rPr>
                <w:sz w:val="22"/>
                <w:szCs w:val="22"/>
                <w:rtl w:val="0"/>
              </w:rPr>
              <w:t xml:space="preserve">□</w:t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選修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每週節數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ind w:right="-6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教學者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ind w:right="-60"/>
              <w:rPr/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劉雅鳳</w:t>
                </w:r>
              </w:sdtContent>
            </w:sdt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教學對象</w:t>
                </w:r>
              </w:sdtContent>
            </w:sdt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ind w:right="-6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四年級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核心素養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總綱</w:t>
                </w:r>
              </w:sdtContent>
            </w:sdt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A2系統思考與解決問題、A3規劃執行與創新應變</w:t>
                </w:r>
              </w:sdtContent>
            </w:sdt>
          </w:p>
          <w:p w:rsidR="00000000" w:rsidDel="00000000" w:rsidP="00000000" w:rsidRDefault="00000000" w:rsidRPr="00000000" w14:paraId="00000032">
            <w:pPr>
              <w:rPr/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B1符號運用與溝通表達、B2科技資訊與媒體素養</w:t>
                </w:r>
              </w:sdtContent>
            </w:sdt>
          </w:p>
          <w:p w:rsidR="00000000" w:rsidDel="00000000" w:rsidP="00000000" w:rsidRDefault="00000000" w:rsidRPr="00000000" w14:paraId="00000033">
            <w:pPr>
              <w:rPr/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C1道德實踐與公民意識、C2人際關係與團隊合作</w:t>
                </w:r>
              </w:sdtContent>
            </w:sdt>
          </w:p>
          <w:p w:rsidR="00000000" w:rsidDel="00000000" w:rsidP="00000000" w:rsidRDefault="00000000" w:rsidRPr="00000000" w14:paraId="00000034">
            <w:pPr>
              <w:rPr>
                <w:b w:val="1"/>
                <w:sz w:val="22"/>
                <w:szCs w:val="22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C3多元文化與國際理解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領綱</w:t>
                </w:r>
              </w:sdtContent>
            </w:sdt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/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國-E-A2透過國語文學習，掌握文本要旨、發展學習及解決問題策略、初探邏輯思維，並透過體驗與實踐，處理日常生活問題。</w:t>
                </w:r>
              </w:sdtContent>
            </w:sdt>
          </w:p>
          <w:p w:rsidR="00000000" w:rsidDel="00000000" w:rsidP="00000000" w:rsidRDefault="00000000" w:rsidRPr="00000000" w14:paraId="0000003E">
            <w:pPr>
              <w:jc w:val="both"/>
              <w:rPr/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國-E-A3運用國語文充實生活經驗，學習有步驟的規劃活動和解決問題，並探索多元知能，培養創新精神，以增進生活適應力。</w:t>
                </w:r>
              </w:sdtContent>
            </w:sdt>
          </w:p>
          <w:p w:rsidR="00000000" w:rsidDel="00000000" w:rsidP="00000000" w:rsidRDefault="00000000" w:rsidRPr="00000000" w14:paraId="0000003F">
            <w:pPr>
              <w:jc w:val="both"/>
              <w:rPr/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國E B1理解與運用國語文在日常生活中學習體察他人的感受，並給予適當的回應，以達成溝通及互動的目標。</w:t>
                </w:r>
              </w:sdtContent>
            </w:sdt>
          </w:p>
          <w:p w:rsidR="00000000" w:rsidDel="00000000" w:rsidP="00000000" w:rsidRDefault="00000000" w:rsidRPr="00000000" w14:paraId="00000040">
            <w:pPr>
              <w:jc w:val="both"/>
              <w:rPr/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國E C1閱讀各類文本，從中培養是非判斷的能力，以了解自己與所處社會的關係，培養同理心與責任感，關懷自然生態與增進公民意識。</w:t>
                </w:r>
              </w:sdtContent>
            </w:sdt>
          </w:p>
          <w:p w:rsidR="00000000" w:rsidDel="00000000" w:rsidP="00000000" w:rsidRDefault="00000000" w:rsidRPr="00000000" w14:paraId="00000041">
            <w:pPr>
              <w:jc w:val="both"/>
              <w:rPr/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國E C2與他人互動時，能適切運用語文能力表達個人想法，理解與包容不同意見，樂於參與學校及社區活動，體會團隊合作的重要性。</w:t>
                </w:r>
              </w:sdtContent>
            </w:sdt>
          </w:p>
          <w:p w:rsidR="00000000" w:rsidDel="00000000" w:rsidP="00000000" w:rsidRDefault="00000000" w:rsidRPr="00000000" w14:paraId="00000042">
            <w:pPr>
              <w:jc w:val="both"/>
              <w:rPr/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國E C3閱讀各類文本，培養理解與關心本土及國際事務的基本素養，以 認同自我文化，並能包容、尊重與欣賞多元文化。</w:t>
                </w:r>
              </w:sdtContent>
            </w:sdt>
          </w:p>
          <w:p w:rsidR="00000000" w:rsidDel="00000000" w:rsidP="00000000" w:rsidRDefault="00000000" w:rsidRPr="00000000" w14:paraId="00000043">
            <w:pPr>
              <w:jc w:val="both"/>
              <w:rPr/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社E A2敏覺居住地方的社會、自然與人文環境變遷，關注生活問題及其</w:t>
                </w:r>
              </w:sdtContent>
            </w:sdt>
          </w:p>
          <w:p w:rsidR="00000000" w:rsidDel="00000000" w:rsidP="00000000" w:rsidRDefault="00000000" w:rsidRPr="00000000" w14:paraId="00000044">
            <w:pPr>
              <w:jc w:val="both"/>
              <w:rPr/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影響，並思考解決方法。</w:t>
                </w:r>
              </w:sdtContent>
            </w:sdt>
          </w:p>
          <w:p w:rsidR="00000000" w:rsidDel="00000000" w:rsidP="00000000" w:rsidRDefault="00000000" w:rsidRPr="00000000" w14:paraId="00000045">
            <w:pPr>
              <w:jc w:val="both"/>
              <w:rPr/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社E C1培養良好的生活習慣，理解並遵守社會規範，參與公共事務，養</w:t>
                </w:r>
              </w:sdtContent>
            </w:sdt>
          </w:p>
          <w:p w:rsidR="00000000" w:rsidDel="00000000" w:rsidP="00000000" w:rsidRDefault="00000000" w:rsidRPr="00000000" w14:paraId="00000046">
            <w:pPr>
              <w:jc w:val="both"/>
              <w:rPr/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成社會責任感，尊重並維護自己和他人的人權，關懷自然環境與人類社會的永續發展。</w:t>
                </w:r>
              </w:sdtContent>
            </w:sdt>
          </w:p>
          <w:p w:rsidR="00000000" w:rsidDel="00000000" w:rsidP="00000000" w:rsidRDefault="00000000" w:rsidRPr="00000000" w14:paraId="00000047">
            <w:pPr>
              <w:jc w:val="both"/>
              <w:rPr/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社E C3了解自我文化，尊重與欣賞多元文化，關心本土及全球議題。</w:t>
                </w:r>
              </w:sdtContent>
            </w:sdt>
          </w:p>
        </w:tc>
      </w:tr>
      <w:tr>
        <w:trPr>
          <w:cantSplit w:val="0"/>
          <w:trHeight w:val="694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學習重點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學習表現</w:t>
                </w:r>
              </w:sdtContent>
            </w:sdt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國語</w:t>
                </w:r>
              </w:sdtContent>
            </w:sdt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1-Ⅱ-1 聆聽時能讓對方充分表達意見。</w:t>
                </w:r>
              </w:sdtContent>
            </w:sdt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2-Ⅱ-3 把握說話的重點與順序，對談時能做適當的回應。</w:t>
                </w:r>
              </w:sdtContent>
            </w:sdt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5-Ⅱ-11 閱讀多元文本，以認識議題。</w:t>
                </w:r>
              </w:sdtContent>
            </w:sdt>
          </w:p>
          <w:p w:rsidR="00000000" w:rsidDel="00000000" w:rsidP="00000000" w:rsidRDefault="00000000" w:rsidRPr="00000000" w14:paraId="00000054">
            <w:pPr>
              <w:jc w:val="both"/>
              <w:rPr>
                <w:color w:val="000000"/>
                <w:sz w:val="23"/>
                <w:szCs w:val="23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3"/>
                    <w:szCs w:val="23"/>
                    <w:rtl w:val="0"/>
                  </w:rPr>
                  <w:t xml:space="preserve">5-Ⅱ-12 主動參與班級、學校或社區的閱讀社群活動。</w:t>
                </w:r>
              </w:sdtContent>
            </w:sdt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6-Ⅱ-2 培養感受力、想像力等寫作基本能力。</w:t>
                </w:r>
              </w:sdtContent>
            </w:sdt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社會</w:t>
                </w:r>
              </w:sdtContent>
            </w:sdt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1a-Ⅱ-3舉例說明社會事物與環境的互動、差異或變遷現象。</w:t>
                </w:r>
              </w:sdtContent>
            </w:sdt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1b-Ⅱ-1解釋社會事物與環境之間的關係。</w:t>
                </w:r>
              </w:sdtContent>
            </w:sdt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2a-Ⅱ-1關注居住地方社會事物與環境的互動、差異與變遷等問題。</w:t>
                </w:r>
              </w:sdtContent>
            </w:sdt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2a-Ⅱ-2表達對居住地方社會事物與環境的關懷。</w:t>
                </w:r>
              </w:sdtContent>
            </w:sdt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3a-Ⅱ-1透過日常觀察與省思，對社會事物與環境提出感興趣的問題。</w:t>
                </w:r>
              </w:sdtContent>
            </w:sdt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3d-Ⅱ-1探究問題發生的原因與影響，並尋求解決問題的可能做法。</w:t>
                </w:r>
              </w:sdtContent>
            </w:sdt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3d-Ⅱ-3將問題解決的過程與結果，進行報告分享或實作展演。</w:t>
                </w:r>
              </w:sdtContent>
            </w:sdt>
          </w:p>
        </w:tc>
      </w:tr>
      <w:tr>
        <w:trPr>
          <w:cantSplit w:val="0"/>
          <w:trHeight w:val="1918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學習內容</w:t>
                </w:r>
              </w:sdtContent>
            </w:sdt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國語</w:t>
                </w:r>
              </w:sdtContent>
            </w:sdt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Bb-Ⅱ-1自我情感的表達。</w:t>
                </w:r>
              </w:sdtContent>
            </w:sdt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Be-Ⅱ-3在學習應用方面，以心得報告的寫作方法為主。</w:t>
                </w:r>
              </w:sdtContent>
            </w:sdt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Bc-Ⅱ-1具邏輯、客觀、理性的說明，如科學知識、產品、環境等文本。</w:t>
                </w:r>
              </w:sdtContent>
            </w:sdt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Bc-Ⅱ-2描述、列舉、因果等寫作手法。</w:t>
                </w:r>
              </w:sdtContent>
            </w:sdt>
          </w:p>
          <w:p w:rsidR="00000000" w:rsidDel="00000000" w:rsidP="00000000" w:rsidRDefault="00000000" w:rsidRPr="00000000" w14:paraId="0000006B">
            <w:pPr>
              <w:jc w:val="both"/>
              <w:rPr/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◎</w:t>
            </w: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3"/>
                    <w:szCs w:val="23"/>
                    <w:rtl w:val="0"/>
                  </w:rPr>
                  <w:t xml:space="preserve">Bc-Ⅱ-3數據、圖表、圖片、工具列等輔助說明。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Cb-Ⅱ-2各類文本中所反映的個人與家庭、鄉里、國族及其他社群的關係。</w:t>
                </w:r>
              </w:sdtContent>
            </w:sdt>
          </w:p>
          <w:p w:rsidR="00000000" w:rsidDel="00000000" w:rsidP="00000000" w:rsidRDefault="00000000" w:rsidRPr="00000000" w14:paraId="0000006D">
            <w:pPr>
              <w:rPr/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社會</w:t>
                </w:r>
              </w:sdtContent>
            </w:sdt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Ab-Ⅱ-2自然環境會影響經濟的發展，經濟的發展也會改變自然環境。</w:t>
                </w:r>
              </w:sdtContent>
            </w:sdt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Ac-Ⅱ-1兒童在生活中擁有許多權利（可包括生存權、 學習權、 表意權、 隱私權、身體自主權及不受歧視的權利等）與責任（可包括 遵守規範、尊重他人或維護公共利益等）。</w:t>
                </w:r>
              </w:sdtContent>
            </w:sdt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3"/>
                    <w:szCs w:val="23"/>
                    <w:u w:val="none"/>
                    <w:shd w:fill="auto" w:val="clear"/>
                    <w:vertAlign w:val="baseline"/>
                    <w:rtl w:val="0"/>
                  </w:rPr>
                  <w:t xml:space="preserve">Da-Ⅱ-2個人生活習慣和方式的選擇，對環境與社會價值觀有不同的影響。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教學目標</w:t>
                </w:r>
              </w:sdtContent>
            </w:sdt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1.從生活中覺察問題，從自我、在地到世界能了解國際議題與自我的關連。</w:t>
                </w:r>
              </w:sdtContent>
            </w:sdt>
          </w:p>
          <w:p w:rsidR="00000000" w:rsidDel="00000000" w:rsidP="00000000" w:rsidRDefault="00000000" w:rsidRPr="00000000" w14:paraId="0000007A">
            <w:pPr>
              <w:rPr/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1-1認識生命的意義，引導孩子主動發現生活中他人的難題。</w:t>
                </w:r>
              </w:sdtContent>
            </w:sdt>
          </w:p>
          <w:p w:rsidR="00000000" w:rsidDel="00000000" w:rsidP="00000000" w:rsidRDefault="00000000" w:rsidRPr="00000000" w14:paraId="0000007B">
            <w:pPr>
              <w:rPr/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1-2認識SDGs永續發展目標，並從中了解世界議題與自我的關聯</w:t>
                </w:r>
              </w:sdtContent>
            </w:sdt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2.以創意發想為橋樑，使孩童在社區－家庭－學校之間的互動之中，扮演主動角色，使得教育成為多面向的參與式教學。</w:t>
                </w:r>
              </w:sdtContent>
            </w:sdt>
          </w:p>
          <w:p w:rsidR="00000000" w:rsidDel="00000000" w:rsidP="00000000" w:rsidRDefault="00000000" w:rsidRPr="00000000" w14:paraId="0000007D">
            <w:pPr>
              <w:rPr/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2-1能以創意發想為橋樑，培養孩子自主行動，並且透過多元工具與多方管道協助進而解決問題。</w:t>
                </w:r>
              </w:sdtContent>
            </w:sdt>
          </w:p>
          <w:p w:rsidR="00000000" w:rsidDel="00000000" w:rsidP="00000000" w:rsidRDefault="00000000" w:rsidRPr="00000000" w14:paraId="0000007E">
            <w:pPr>
              <w:rPr/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2-2引導孩子主動發現生活中的難題及他人的需要。</w:t>
                </w:r>
              </w:sdtContent>
            </w:sdt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3.培養孩子自主行動、透過多元之工具與多方管道協助進而解決問題。</w:t>
                </w:r>
              </w:sdtContent>
            </w:sdt>
          </w:p>
          <w:p w:rsidR="00000000" w:rsidDel="00000000" w:rsidP="00000000" w:rsidRDefault="00000000" w:rsidRPr="00000000" w14:paraId="00000080">
            <w:pPr>
              <w:rPr/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3-1培養規劃、組織與實踐行動之能力。</w:t>
                </w:r>
              </w:sdtContent>
            </w:sdt>
          </w:p>
          <w:p w:rsidR="00000000" w:rsidDel="00000000" w:rsidP="00000000" w:rsidRDefault="00000000" w:rsidRPr="00000000" w14:paraId="00000081">
            <w:pPr>
              <w:rPr/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3-2培養蒐集資訊的能力</w:t>
                </w:r>
              </w:sdtContent>
            </w:sdt>
          </w:p>
          <w:p w:rsidR="00000000" w:rsidDel="00000000" w:rsidP="00000000" w:rsidRDefault="00000000" w:rsidRPr="00000000" w14:paraId="00000082">
            <w:pPr>
              <w:rPr/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3-3養成學生表達、溝通與分享的能力</w:t>
                </w:r>
              </w:sdtContent>
            </w:sdt>
          </w:p>
          <w:p w:rsidR="00000000" w:rsidDel="00000000" w:rsidP="00000000" w:rsidRDefault="00000000" w:rsidRPr="00000000" w14:paraId="00000083">
            <w:pPr>
              <w:rPr/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3-4實踐關懷他人的行動</w:t>
                </w:r>
              </w:sdtContent>
            </w:sdt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4.能分享小組的行動故事，並從中體察他人需要、尊重並關懷生命。</w:t>
                </w:r>
              </w:sdtContent>
            </w:sdt>
          </w:p>
          <w:p w:rsidR="00000000" w:rsidDel="00000000" w:rsidP="00000000" w:rsidRDefault="00000000" w:rsidRPr="00000000" w14:paraId="00000085">
            <w:pPr>
              <w:rPr/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4-1培養孩子規劃、組織與實踐行動之能力。</w:t>
                </w:r>
              </w:sdtContent>
            </w:sdt>
          </w:p>
          <w:p w:rsidR="00000000" w:rsidDel="00000000" w:rsidP="00000000" w:rsidRDefault="00000000" w:rsidRPr="00000000" w14:paraId="00000086">
            <w:pPr>
              <w:rPr/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4-2透過多元的方式，進行表達、溝通與分享的活動。</w:t>
                </w:r>
              </w:sdtContent>
            </w:sdt>
          </w:p>
          <w:p w:rsidR="00000000" w:rsidDel="00000000" w:rsidP="00000000" w:rsidRDefault="00000000" w:rsidRPr="00000000" w14:paraId="00000087">
            <w:pPr>
              <w:rPr>
                <w:color w:val="ff0000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4-3從行動中學習同理、尊重並接納他人的需要，落實生命教育。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議題融入</w:t>
                </w:r>
              </w:sdtContent>
            </w:sdt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□家庭教育 □生命教育 □品德教育 □人權教育 □性平教育 □法治教育 □環境教育</w:t>
                </w:r>
              </w:sdtContent>
            </w:sdt>
          </w:p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□海洋教育 □資訊教育 □科技教育 □能源教育 □安全教育 □生涯規劃 □多元文化</w:t>
                </w:r>
              </w:sdtContent>
            </w:sdt>
          </w:p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□閱讀素養 □戶外教育 </w:t>
                </w:r>
              </w:sdtContent>
            </w:sdt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☑國際教育 □原住民族教育 □其他</w:t>
                </w:r>
              </w:sdtContent>
            </w:sdt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與其他領域</w:t>
                  <w:br w:type="textWrapping"/>
                  <w:t xml:space="preserve">/科目之連結</w:t>
                </w:r>
              </w:sdtContent>
            </w:sdt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☑語文(康軒、南一)☑社會(康軒)</w:t>
                </w:r>
              </w:sdtContent>
            </w:sdt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第一學期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週次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單元名稱</w:t>
                </w:r>
              </w:sdtContent>
            </w:sdt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課程內容說明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備註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6">
            <w:pPr>
              <w:jc w:val="center"/>
              <w:rPr>
                <w:color w:val="000000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孩子行動世界大不同</w:t>
                </w:r>
              </w:sdtContent>
            </w:sdt>
          </w:p>
          <w:p w:rsidR="00000000" w:rsidDel="00000000" w:rsidP="00000000" w:rsidRDefault="00000000" w:rsidRPr="00000000" w14:paraId="000000B7">
            <w:pPr>
              <w:jc w:val="center"/>
              <w:rPr>
                <w:b w:val="1"/>
                <w:color w:val="000000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~認識DFC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閱讀世界議題、名人傳記或SDGs文本，了解世界新知並進行分析與歸納。</w:t>
                </w:r>
              </w:sdtContent>
            </w:sdt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教師佈題引發學生探究動機。引導孩子觀賞「讓愛傳出去」及世界各國，如印度、荷蘭等國家的孩子所完成行動力歷程影片。</w:t>
                </w:r>
              </w:sdtContent>
            </w:sdt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讓孩子觀察並了解「DFC孩子行動．世界大不同」的意涵，小組針對內容做探討及發表。</w:t>
                </w:r>
              </w:sdtContent>
            </w:sdt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配合國語</w:t>
                </w:r>
              </w:sdtContent>
            </w:sdt>
          </w:p>
          <w:p w:rsidR="00000000" w:rsidDel="00000000" w:rsidP="00000000" w:rsidRDefault="00000000" w:rsidRPr="00000000" w14:paraId="000000C0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南一版第八課　「小小記者研習營」、第九課「網繫人間情」</w:t>
                </w:r>
              </w:sdtContent>
            </w:sdt>
          </w:p>
          <w:p w:rsidR="00000000" w:rsidDel="00000000" w:rsidP="00000000" w:rsidRDefault="00000000" w:rsidRPr="00000000" w14:paraId="000000C1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配合社會南一版第二單元</w:t>
                </w:r>
              </w:sdtContent>
            </w:sdt>
          </w:p>
          <w:p w:rsidR="00000000" w:rsidDel="00000000" w:rsidP="00000000" w:rsidRDefault="00000000" w:rsidRPr="00000000" w14:paraId="000000C2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「家鄉的自然環境」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See the world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b w:val="1"/>
                <w:color w:val="000000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尋找需要改變的問題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感受(Feel)：引導孩子覺察到生活中或週遭的人所面臨的困難及潛在問題。</w:t>
                </w:r>
              </w:sdtContent>
            </w:sdt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讓學生從議題中察覺自我、在地與全球的關聯</w:t>
                </w:r>
              </w:sdtContent>
            </w:sdt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從SDGs永續發展目標中尋找問題，進行小組討論。</w:t>
                </w:r>
              </w:sdtContent>
            </w:sdt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分析改變世界的故事，並且找出故事脈絡與差異。</w:t>
                </w:r>
              </w:sdtContent>
            </w:sdt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配合國語南一版第6課「敬字紙與惜字亭」</w:t>
                </w:r>
              </w:sdtContent>
            </w:sdt>
          </w:p>
          <w:p w:rsidR="00000000" w:rsidDel="00000000" w:rsidP="00000000" w:rsidRDefault="00000000" w:rsidRPr="00000000" w14:paraId="000000E2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第11課「有錢人可能很窮」、</w:t>
                </w:r>
              </w:sdtContent>
            </w:sdt>
          </w:p>
          <w:p w:rsidR="00000000" w:rsidDel="00000000" w:rsidP="00000000" w:rsidRDefault="00000000" w:rsidRPr="00000000" w14:paraId="000000E3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社會第二單元</w:t>
                </w:r>
              </w:sdtContent>
            </w:sdt>
          </w:p>
          <w:p w:rsidR="00000000" w:rsidDel="00000000" w:rsidP="00000000" w:rsidRDefault="00000000" w:rsidRPr="00000000" w14:paraId="000000E4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南一版「家鄉的自然環境」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Think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color w:val="000000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發揮愛的創意</w:t>
                </w:r>
              </w:sdtContent>
            </w:sdt>
          </w:p>
        </w:tc>
        <w:tc>
          <w:tcPr>
            <w:gridSpan w:val="5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想像(Imagine)：發現問題後，小組討論並想像出多種可能解決的方法。</w:t>
                </w:r>
              </w:sdtContent>
            </w:sdt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認識設計思考(Design Thinking)的歷程</w:t>
                </w:r>
              </w:sdtContent>
            </w:sdt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將設計思考的概念融入小組討論，並且紀錄每個人討論的重點。</w:t>
                </w:r>
              </w:sdtContent>
            </w:sdt>
          </w:p>
        </w:tc>
        <w:tc>
          <w:tcPr>
            <w:vMerge w:val="restart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配合國語康軒版第九課  「走進蒙古包」、</w:t>
                </w:r>
              </w:sdtContent>
            </w:sdt>
          </w:p>
          <w:p w:rsidR="00000000" w:rsidDel="00000000" w:rsidP="00000000" w:rsidRDefault="00000000" w:rsidRPr="00000000" w14:paraId="00000103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第十課　「建築界的長頸鹿」、</w:t>
                </w:r>
              </w:sdtContent>
            </w:sdt>
          </w:p>
          <w:p w:rsidR="00000000" w:rsidDel="00000000" w:rsidP="00000000" w:rsidRDefault="00000000" w:rsidRPr="00000000" w14:paraId="00000104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社會南一版第三單元</w:t>
                </w:r>
              </w:sdtContent>
            </w:sdt>
          </w:p>
          <w:p w:rsidR="00000000" w:rsidDel="00000000" w:rsidP="00000000" w:rsidRDefault="00000000" w:rsidRPr="00000000" w14:paraId="00000105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「家鄉的開發」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Plan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b w:val="1"/>
                <w:color w:val="000000"/>
              </w:rPr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擬定愛的計畫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小組討論決動行動主題與方向，並且分析所解決的是關於什麼世界議題(SDGs)。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行動計畫(plan)：小組擬定並撰寫行動計畫並且進行工作分配。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Find the way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b w:val="1"/>
                <w:color w:val="000000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尋找最佳的解方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進行相關資料蒐集定義問題</w:t>
                </w:r>
              </w:sdtContent>
            </w:sdt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尋找資源(search)：共同尋找可用資源或尋找解決問題的工具及行動呈現方式</w:t>
                </w:r>
              </w:sdtContent>
            </w:sdt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透過多元的管道，進行問題解決，例如:人物訪談、問卷調查、實驗、繪圖、海報或簡報設計。</w:t>
                </w:r>
              </w:sdtContent>
            </w:sdt>
          </w:p>
        </w:tc>
        <w:tc>
          <w:tcPr>
            <w:vMerge w:val="restart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配合康軒國語第十二課「兩兄弟」、</w:t>
                </w:r>
              </w:sdtContent>
            </w:sdt>
          </w:p>
          <w:p w:rsidR="00000000" w:rsidDel="00000000" w:rsidP="00000000" w:rsidRDefault="00000000" w:rsidRPr="00000000" w14:paraId="00000141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社會南一版第四單元</w:t>
                </w:r>
              </w:sdtContent>
            </w:sdt>
          </w:p>
          <w:p w:rsidR="00000000" w:rsidDel="00000000" w:rsidP="00000000" w:rsidRDefault="00000000" w:rsidRPr="00000000" w14:paraId="00000142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「家鄉的產業」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 can do it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color w:val="000000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愛的實際行動/</w:t>
                </w:r>
              </w:sdtContent>
            </w:sdt>
          </w:p>
          <w:p w:rsidR="00000000" w:rsidDel="00000000" w:rsidP="00000000" w:rsidRDefault="00000000" w:rsidRPr="00000000" w14:paraId="00000159">
            <w:pPr>
              <w:jc w:val="center"/>
              <w:rPr>
                <w:b w:val="1"/>
                <w:color w:val="000000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創造力課程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執行(Do)：小組行動去改變面對的問題及現況，並且紀錄行動的過程及結果。</w:t>
                </w:r>
              </w:sdtContent>
            </w:sdt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再一次進行問題探究，從實踐過程中發現難題並解決</w:t>
                </w:r>
              </w:sdtContent>
            </w:sdt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發現問題後，小組討論並想像出多種可能解決的方法。</w:t>
                </w:r>
              </w:sdtContent>
            </w:sdt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透過創造力課程的引導，改編、發明或創作。</w:t>
                </w:r>
              </w:sdtContent>
            </w:sdt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組員分享解決方法並執行。</w:t>
                </w:r>
              </w:sdtContent>
            </w:sdt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9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第二學期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週次</w:t>
                </w:r>
              </w:sdtContent>
            </w:sdt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單元名稱</w:t>
                </w:r>
              </w:sdtContent>
            </w:sdt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課程內容說明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備註</w:t>
                </w:r>
              </w:sdtContent>
            </w:sdt>
          </w:p>
        </w:tc>
      </w:tr>
      <w:tr>
        <w:trPr>
          <w:cantSplit w:val="0"/>
          <w:trHeight w:val="43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 can do it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愛的實際行動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接續上學期的行動，小組討論並且提出實際行動的意見。</w:t>
                </w:r>
              </w:sdtContent>
            </w:sdt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共同尋找可用資源或尋找解決問題的工具及行動呈現方式。</w:t>
                </w:r>
              </w:sdtContent>
            </w:sdt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配合國語南一版第一課「心動不如行動」、</w:t>
                </w:r>
              </w:sdtContent>
            </w:sdt>
          </w:p>
          <w:p w:rsidR="00000000" w:rsidDel="00000000" w:rsidP="00000000" w:rsidRDefault="00000000" w:rsidRPr="00000000" w14:paraId="000001B7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第三課　「往夢想前進」</w:t>
                </w:r>
              </w:sdtContent>
            </w:sdt>
          </w:p>
          <w:p w:rsidR="00000000" w:rsidDel="00000000" w:rsidP="00000000" w:rsidRDefault="00000000" w:rsidRPr="00000000" w14:paraId="000001B8">
            <w:pPr>
              <w:rPr>
                <w:color w:val="000000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社會第四單元「鄉親的生活」</w:t>
                </w:r>
              </w:sdtContent>
            </w:sdt>
          </w:p>
        </w:tc>
      </w:tr>
      <w:tr>
        <w:trPr>
          <w:cantSplit w:val="0"/>
          <w:trHeight w:val="31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Reflect</w:t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行動反思</w:t>
                </w:r>
              </w:sdtContent>
            </w:sdt>
          </w:p>
        </w:tc>
        <w:tc>
          <w:tcPr>
            <w:gridSpan w:val="4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小組進行反思，組內分享並訪問專家。</w:t>
                </w:r>
              </w:sdtContent>
            </w:sdt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透過他人的回饋。修正內容讓行動精緻。</w:t>
                </w:r>
              </w:sdtContent>
            </w:sdt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配合國語康軒版第十二課  「快樂不只一半」、</w:t>
                </w:r>
              </w:sdtContent>
            </w:sdt>
          </w:p>
          <w:p w:rsidR="00000000" w:rsidDel="00000000" w:rsidP="00000000" w:rsidRDefault="00000000" w:rsidRPr="00000000" w14:paraId="0000020C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社會第六單元「家鄉的未來」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gridSpan w:val="2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傳遞愛的訊息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共同討論決定宣導方式，如貼海報、班級宣傳、廣播劇、行動劇、建置部落格、發E-MAIL、問卷發放、小獎品發放等。</w:t>
                </w:r>
              </w:sdtContent>
            </w:sdt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實際宣導：透過宣傳活動進一步讓校園、家庭及社區參與行動。</w:t>
                </w:r>
              </w:sdtContent>
            </w:sdt>
          </w:p>
        </w:tc>
        <w:tc>
          <w:tcPr>
            <w:vMerge w:val="restart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配合國語南一版</w:t>
                </w:r>
              </w:sdtContent>
            </w:sdt>
          </w:p>
          <w:p w:rsidR="00000000" w:rsidDel="00000000" w:rsidP="00000000" w:rsidRDefault="00000000" w:rsidRPr="00000000" w14:paraId="00000229">
            <w:pP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第十四課「愛心樹」、</w:t>
                </w:r>
              </w:sdtContent>
            </w:sdt>
          </w:p>
          <w:p w:rsidR="00000000" w:rsidDel="00000000" w:rsidP="00000000" w:rsidRDefault="00000000" w:rsidRPr="00000000" w14:paraId="0000022A">
            <w:pPr>
              <w:jc w:val="center"/>
              <w:rPr>
                <w:color w:val="000000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社會康軒版第六單元「家鄉的未來」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gridSpan w:val="2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分享愛，愛分享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宣傳(popularize)：讓孩子不只改變自己的現況，透過宣傳活動進一步讓校園、家庭及社區都能藉由他們的發想去改變現況。</w:t>
                </w:r>
              </w:sdtContent>
            </w:sdt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分享(Share)：寫下故事，並選擇要透過何種方式去分享它。小組以各種呈現方式完成其行動的成果分享（戲劇、影片、文宣、部落格）。</w:t>
                </w:r>
              </w:sdtContent>
            </w:sdt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教學資源</w:t>
                </w:r>
              </w:sdtContent>
            </w:sdt>
          </w:p>
        </w:tc>
        <w:tc>
          <w:tcPr>
            <w:gridSpan w:val="7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書籍：手推車大作戰(遠流)、愛在我們家(小兵)、DFC分享大會手冊</w:t>
                </w:r>
              </w:sdtContent>
            </w:sdt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影片：</w:t>
                </w:r>
              </w:sdtContent>
            </w:sdt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非洲蚊帳大使 凱瑟琳</w:t>
              </w:r>
            </w:hyperlink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、 </w:t>
                </w:r>
              </w:sdtContent>
            </w:sdt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LKK來PK(華視點燈)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學習單：自編</w:t>
                </w:r>
              </w:sdtContent>
            </w:sdt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網站：金車教育基金會愛讓世界轉動   </w:t>
                </w:r>
              </w:sdtContent>
            </w:sdt>
          </w:p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     http://kingcar.org.tw/civicrm/event/info?reset=1&amp;id=323</w:t>
            </w:r>
          </w:p>
          <w:p w:rsidR="00000000" w:rsidDel="00000000" w:rsidP="00000000" w:rsidRDefault="00000000" w:rsidRPr="00000000" w14:paraId="00000272">
            <w:pPr>
              <w:rPr/>
            </w:pP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     DFC網站 </w:t>
                </w:r>
              </w:sdtContent>
            </w:sdt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http://www.dfcworld.com/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/>
            </w:pP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     SDGs聯合國永續發展目標</w:t>
                </w:r>
              </w:sdtContent>
            </w:sdt>
          </w:p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設計思考之運用於創意發明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教學方法</w:t>
                </w:r>
              </w:sdtContent>
            </w:sdt>
          </w:p>
        </w:tc>
        <w:tc>
          <w:tcPr>
            <w:gridSpan w:val="7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rPr/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DFC四步驟、設計思考(Design Thinking)、問答法、6W思考法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教學評量</w:t>
                </w:r>
              </w:sdtContent>
            </w:sdt>
          </w:p>
        </w:tc>
        <w:tc>
          <w:tcPr>
            <w:gridSpan w:val="7"/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rPr/>
            </w:pP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閱讀分析、檔案評量、實作評量、小組合作、互評、自評</w:t>
                </w:r>
              </w:sdtContent>
            </w:sdt>
          </w:p>
        </w:tc>
      </w:tr>
    </w:tbl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E56D3"/>
    <w:pPr>
      <w:widowControl w:val="0"/>
    </w:pPr>
    <w:rPr>
      <w:rFonts w:ascii="Times New Roman" w:cs="Times New Roman" w:eastAsia="新細明體" w:hAnsi="Times New Roman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6E56D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E56D3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6E56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 w:val="1"/>
    <w:unhideWhenUsed w:val="1"/>
    <w:rsid w:val="001E790C"/>
    <w:rPr>
      <w:rFonts w:asciiTheme="majorHAnsi" w:cstheme="majorBidi" w:eastAsiaTheme="majorEastAsia" w:hAnsiTheme="majorHAnsi"/>
      <w:sz w:val="18"/>
      <w:szCs w:val="18"/>
    </w:rPr>
  </w:style>
  <w:style w:type="character" w:styleId="a7" w:customStyle="1">
    <w:name w:val="註解方塊文字 字元"/>
    <w:basedOn w:val="a0"/>
    <w:link w:val="a6"/>
    <w:uiPriority w:val="99"/>
    <w:semiHidden w:val="1"/>
    <w:rsid w:val="001E790C"/>
    <w:rPr>
      <w:rFonts w:asciiTheme="majorHAnsi" w:cstheme="majorBidi" w:eastAsiaTheme="majorEastAsia" w:hAnsiTheme="majorHAnsi"/>
      <w:sz w:val="18"/>
      <w:szCs w:val="18"/>
    </w:rPr>
  </w:style>
  <w:style w:type="paragraph" w:styleId="Default" w:customStyle="1">
    <w:name w:val="Default"/>
    <w:rsid w:val="009E4D62"/>
    <w:pPr>
      <w:widowControl w:val="0"/>
      <w:autoSpaceDE w:val="0"/>
      <w:autoSpaceDN w:val="0"/>
      <w:adjustRightInd w:val="0"/>
    </w:pPr>
    <w:rPr>
      <w:rFonts w:ascii="Times New Roman" w:cs="Times New Roman" w:hAnsi="Times New Roman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 w:val="1"/>
    <w:rsid w:val="00C47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首 字元"/>
    <w:basedOn w:val="a0"/>
    <w:link w:val="a8"/>
    <w:uiPriority w:val="99"/>
    <w:rsid w:val="00C47F13"/>
    <w:rPr>
      <w:rFonts w:ascii="Times New Roman" w:cs="Times New Roman" w:eastAsia="新細明體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 w:val="1"/>
    <w:rsid w:val="00C47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 w:customStyle="1">
    <w:name w:val="頁尾 字元"/>
    <w:basedOn w:val="a0"/>
    <w:link w:val="aa"/>
    <w:uiPriority w:val="99"/>
    <w:rsid w:val="00C47F13"/>
    <w:rPr>
      <w:rFonts w:ascii="Times New Roman" w:cs="Times New Roman" w:eastAsia="新細明體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duGku2-baSc" TargetMode="External"/><Relationship Id="rId9" Type="http://schemas.openxmlformats.org/officeDocument/2006/relationships/hyperlink" Target="http://www.dfcworld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UPLfLJyfyhg" TargetMode="External"/><Relationship Id="rId8" Type="http://schemas.openxmlformats.org/officeDocument/2006/relationships/hyperlink" Target="https://www.youtube.com/watch?v=Ys1lDKThT1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NsVu+jqPZSZ5b13lR9zMz/oTA==">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2022-06-29T03:25:00Z</dcterms:created>
  <dc:creator>yafeng liu</dc:creator>
</cp:coreProperties>
</file>