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7A25F1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57B372EC" w:rsidR="002C0A0D" w:rsidRPr="007A25F1" w:rsidRDefault="002C0A0D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臺北市</w:t>
            </w:r>
            <w:r w:rsidR="007B641D"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立大學附設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國民小學</w:t>
            </w:r>
            <w:r w:rsidR="007B641D"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7B641D"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7A25F1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7A25F1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7A25F1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7A25F1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7A25F1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7A25F1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2C0A0D" w:rsidRPr="007A25F1" w14:paraId="67217152" w14:textId="77777777" w:rsidTr="007C5657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6AA6D5D" w14:textId="77777777" w:rsidR="00620766" w:rsidRPr="007A25F1" w:rsidRDefault="007B641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健體領域</w:t>
            </w:r>
            <w:r w:rsidR="005E49F2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6721714E" w14:textId="79B317F1" w:rsidR="002C0A0D" w:rsidRPr="007A25F1" w:rsidRDefault="005E49F2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適應體育</w:t>
            </w:r>
          </w:p>
        </w:tc>
        <w:tc>
          <w:tcPr>
            <w:tcW w:w="2726" w:type="dxa"/>
            <w:vAlign w:val="center"/>
          </w:tcPr>
          <w:p w14:paraId="6721714F" w14:textId="1CE180C6" w:rsidR="002C0A0D" w:rsidRPr="007A25F1" w:rsidRDefault="007B641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46AA6DED" w:rsidR="002C0A0D" w:rsidRPr="007A25F1" w:rsidRDefault="007B641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7217151" w14:textId="664B5FC0" w:rsidR="002C0A0D" w:rsidRPr="007A25F1" w:rsidRDefault="007B641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2C0A0D" w:rsidRPr="007A25F1" w14:paraId="67217157" w14:textId="77777777" w:rsidTr="007C5657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2C0A0D" w:rsidRPr="007A25F1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2C0A0D" w:rsidRPr="007A25F1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0A1AC890" w14:textId="77777777" w:rsidR="004945B5" w:rsidRDefault="007B641D" w:rsidP="005E49F2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szCs w:val="24"/>
              </w:rPr>
              <w:t>六年級溫生（情）六年級黃生（自）六年級王生（自）六年級陳生（自）</w:t>
            </w:r>
          </w:p>
          <w:p w14:paraId="67217156" w14:textId="7B8CD665" w:rsidR="007B641D" w:rsidRPr="004945B5" w:rsidRDefault="007B641D" w:rsidP="005E49F2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szCs w:val="24"/>
              </w:rPr>
              <w:t>六年級黃生（情）六年級鄧生（學）六年級邱生（自）</w:t>
            </w:r>
          </w:p>
        </w:tc>
      </w:tr>
      <w:tr w:rsidR="002C0A0D" w:rsidRPr="007A25F1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2C0A0D" w:rsidRPr="007A25F1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2C0A0D" w:rsidRPr="007A25F1" w:rsidRDefault="00B0621F" w:rsidP="002C0A0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="002C0A0D"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63465191" w:rsidR="002C0A0D" w:rsidRPr="007A25F1" w:rsidRDefault="007B641D" w:rsidP="00B0621F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  <w:szCs w:val="22"/>
              </w:rPr>
              <w:t>■</w:t>
            </w:r>
            <w:r w:rsidR="002C0A0D" w:rsidRPr="007A25F1">
              <w:rPr>
                <w:rFonts w:eastAsia="標楷體"/>
                <w:sz w:val="22"/>
                <w:szCs w:val="22"/>
              </w:rPr>
              <w:t>A1.</w:t>
            </w:r>
            <w:r w:rsidR="002C0A0D"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="002C0A0D"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="0087234C" w:rsidRPr="007A25F1">
              <w:rPr>
                <w:rFonts w:eastAsia="標楷體"/>
                <w:sz w:val="22"/>
                <w:szCs w:val="22"/>
              </w:rPr>
              <w:t>□</w:t>
            </w:r>
            <w:r w:rsidR="002C0A0D" w:rsidRPr="007A25F1">
              <w:rPr>
                <w:rFonts w:eastAsia="標楷體"/>
                <w:sz w:val="22"/>
                <w:szCs w:val="22"/>
              </w:rPr>
              <w:t>A2.</w:t>
            </w:r>
            <w:r w:rsidR="002C0A0D"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="002C0A0D"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="0087234C" w:rsidRPr="007A25F1">
              <w:rPr>
                <w:rFonts w:eastAsia="標楷體"/>
                <w:sz w:val="22"/>
                <w:szCs w:val="22"/>
              </w:rPr>
              <w:t>□</w:t>
            </w:r>
            <w:r w:rsidR="002C0A0D" w:rsidRPr="007A25F1">
              <w:rPr>
                <w:rFonts w:eastAsia="標楷體"/>
                <w:sz w:val="22"/>
                <w:szCs w:val="22"/>
              </w:rPr>
              <w:t>A3.</w:t>
            </w:r>
            <w:r w:rsidR="002C0A0D"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2C0A0D" w:rsidRPr="007A25F1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2C0A0D" w:rsidRPr="007A25F1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2C0A0D" w:rsidRPr="007A25F1" w:rsidRDefault="00B0621F" w:rsidP="00B0621F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="002C0A0D"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7D71FB82" w:rsidR="002C0A0D" w:rsidRPr="007A25F1" w:rsidRDefault="007B641D" w:rsidP="00B0621F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  <w:szCs w:val="22"/>
              </w:rPr>
              <w:t>■</w:t>
            </w:r>
            <w:r w:rsidR="002C0A0D" w:rsidRPr="007A25F1">
              <w:rPr>
                <w:rFonts w:eastAsia="標楷體"/>
                <w:sz w:val="22"/>
                <w:szCs w:val="22"/>
              </w:rPr>
              <w:t>B1.</w:t>
            </w:r>
            <w:r w:rsidR="002C0A0D"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="002C0A0D" w:rsidRPr="007A25F1">
              <w:rPr>
                <w:rFonts w:eastAsia="標楷體"/>
                <w:sz w:val="22"/>
                <w:szCs w:val="22"/>
              </w:rPr>
              <w:t xml:space="preserve"> □B2.</w:t>
            </w:r>
            <w:r w:rsidR="002C0A0D"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="002C0A0D"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="002C0A0D"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2C0A0D" w:rsidRPr="007A25F1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2C0A0D" w:rsidRPr="007A25F1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2C0A0D" w:rsidRPr="007A25F1" w:rsidRDefault="002C0A0D" w:rsidP="002C0A0D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2FC5A90F" w:rsidR="002C0A0D" w:rsidRPr="007A25F1" w:rsidRDefault="0087234C" w:rsidP="002C0A0D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B641D" w:rsidRPr="007A25F1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2C0A0D" w:rsidRPr="007A25F1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2C0A0D" w:rsidRPr="007A25F1" w:rsidRDefault="002C0A0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721716B" w14:textId="2DDE46CE" w:rsidR="002C0A0D" w:rsidRPr="007A25F1" w:rsidRDefault="0087234C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B641D" w:rsidRPr="007A25F1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B641D" w:rsidRPr="007A25F1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2C0A0D"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C" w14:textId="2FCB81E6" w:rsidR="002C0A0D" w:rsidRPr="007A25F1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7B641D" w:rsidRPr="007A25F1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721716D" w14:textId="3D233E36" w:rsidR="002C0A0D" w:rsidRPr="007A25F1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7B641D"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46108" w:rsidRPr="007A25F1" w14:paraId="0186148E" w14:textId="77777777" w:rsidTr="00BA23E5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F46108" w:rsidRPr="007A25F1" w:rsidRDefault="00F4610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F46108" w:rsidRPr="007A25F1" w:rsidRDefault="00F4610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F46108" w:rsidRPr="007A25F1" w:rsidRDefault="00F4610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7422A06" w14:textId="77777777" w:rsidR="007B641D" w:rsidRPr="007A25F1" w:rsidRDefault="007B641D" w:rsidP="007B641D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能在運動前，評估自己的身體狀況及運動項目，充分做出各種暖身、伸展動作，預防動作傷害。</w:t>
            </w:r>
          </w:p>
          <w:p w14:paraId="3052F44F" w14:textId="77777777" w:rsidR="007B641D" w:rsidRPr="007A25F1" w:rsidRDefault="007B641D" w:rsidP="007B641D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能透過動作分解，熟習運動技能要素及要領，在球場上做出拍球、拋接球、傳接球、擲球、擊球等球類技巧。</w:t>
            </w:r>
          </w:p>
          <w:p w14:paraId="4F897F89" w14:textId="77777777" w:rsidR="007B641D" w:rsidRPr="007A25F1" w:rsidRDefault="007B641D" w:rsidP="007B641D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能在分組活動中，透過賽前討論的方式與同學分享人與人、人與球關係攻防概念，並在場上遵行討論結果努力比賽。</w:t>
            </w:r>
          </w:p>
          <w:p w14:paraId="1D2A798F" w14:textId="7814C2FE" w:rsidR="00F46108" w:rsidRPr="007A25F1" w:rsidRDefault="007B641D" w:rsidP="007B641D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和同學進行合作性運動時，能運用心智理論技巧，同理他人感受、說出正向語言鼓勵同儕。</w:t>
            </w:r>
          </w:p>
        </w:tc>
      </w:tr>
      <w:tr w:rsidR="007C5657" w:rsidRPr="007A25F1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7C5657" w:rsidRPr="007A25F1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7C5657" w:rsidRPr="007A25F1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8E763CD" w14:textId="77777777" w:rsidR="007B641D" w:rsidRPr="007A25F1" w:rsidRDefault="007B641D" w:rsidP="007B641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2FEC6D4A" w14:textId="0103369B" w:rsidR="007B641D" w:rsidRDefault="007B641D" w:rsidP="007B641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團體活動、球類遊戲、暖身操</w:t>
            </w:r>
          </w:p>
          <w:p w14:paraId="735291DA" w14:textId="77777777" w:rsidR="004945B5" w:rsidRPr="007A25F1" w:rsidRDefault="004945B5" w:rsidP="007B641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C29841B" w14:textId="77777777" w:rsidR="007B641D" w:rsidRPr="007A25F1" w:rsidRDefault="007B641D" w:rsidP="007B641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7FBDB993" w14:textId="193935D7" w:rsidR="007B641D" w:rsidRPr="007A25F1" w:rsidRDefault="007B641D" w:rsidP="007B641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從暖身活動開始，帶領學生熱身、舒展筋骨、增加肢體的柔軟度、提升身體平衡能力</w:t>
            </w:r>
            <w:r w:rsidR="005E49F2" w:rsidRPr="007A25F1">
              <w:rPr>
                <w:rFonts w:ascii="Times New Roman" w:eastAsia="標楷體" w:hAnsi="Times New Roman" w:cs="Times New Roman"/>
                <w:sz w:val="21"/>
                <w:szCs w:val="24"/>
              </w:rPr>
              <w:t>。</w:t>
            </w:r>
          </w:p>
          <w:p w14:paraId="2C853E54" w14:textId="6D0D937C" w:rsidR="007B641D" w:rsidRPr="007A25F1" w:rsidRDefault="007B641D" w:rsidP="007B641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藉由不同器材及體能活動，提升學生整體肌耐力、協調性、反應力與專注力。</w:t>
            </w:r>
          </w:p>
          <w:p w14:paraId="0EB4F529" w14:textId="77777777" w:rsidR="007B641D" w:rsidRPr="007A25F1" w:rsidRDefault="007B641D" w:rsidP="007B641D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球類技巧基礎練習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：高低手傳接球、滾地球、彈跳球；踢球、盤球、停球</w:t>
            </w:r>
          </w:p>
          <w:p w14:paraId="4F2DD4CD" w14:textId="41B24538" w:rsidR="007B641D" w:rsidRDefault="007B641D" w:rsidP="007B641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樂樂棒球基礎練習：跑壘、揮棒、持棒原地繞圈等。</w:t>
            </w:r>
          </w:p>
          <w:p w14:paraId="6F163F72" w14:textId="77777777" w:rsidR="004945B5" w:rsidRPr="007A25F1" w:rsidRDefault="004945B5" w:rsidP="007B641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2C498B13" w14:textId="77777777" w:rsidR="007B641D" w:rsidRPr="007A25F1" w:rsidRDefault="007B641D" w:rsidP="007B641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14:paraId="1C692023" w14:textId="21120E18" w:rsidR="007B641D" w:rsidRPr="007A25F1" w:rsidRDefault="007B641D" w:rsidP="007B641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觀察評量：課程參與專心度、同儕互動與討論</w:t>
            </w:r>
          </w:p>
          <w:p w14:paraId="08029617" w14:textId="77777777" w:rsidR="007B641D" w:rsidRPr="007A25F1" w:rsidRDefault="007B641D" w:rsidP="007B641D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口頭評量：內容、球類競賽規則理解程度</w:t>
            </w:r>
          </w:p>
          <w:p w14:paraId="6721717B" w14:textId="6644ACBF" w:rsidR="007C5657" w:rsidRPr="007A25F1" w:rsidRDefault="007B641D" w:rsidP="007B641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  <w:r w:rsidRPr="007A25F1">
              <w:rPr>
                <w:rFonts w:eastAsia="標楷體"/>
              </w:rPr>
              <w:t>實作評量：操作結果或表現正確的情況</w:t>
            </w:r>
          </w:p>
        </w:tc>
      </w:tr>
      <w:tr w:rsidR="007C5657" w:rsidRPr="007A25F1" w14:paraId="6721717E" w14:textId="77777777" w:rsidTr="007C5657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7C5657" w:rsidRPr="007A25F1" w:rsidRDefault="007C5657" w:rsidP="005E49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C5657" w:rsidRPr="007A25F1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7C5657" w:rsidRPr="007A25F1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7C5657" w:rsidRPr="007A25F1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7C5657" w:rsidRPr="007A25F1" w:rsidRDefault="007C5657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7C5657" w:rsidRPr="007A25F1" w:rsidRDefault="007C5657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597BFB" w:rsidRPr="007A25F1" w14:paraId="67217188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7217185" w14:textId="279B569C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新學期新氣象</w:t>
            </w:r>
          </w:p>
        </w:tc>
        <w:tc>
          <w:tcPr>
            <w:tcW w:w="588" w:type="dxa"/>
            <w:vAlign w:val="center"/>
          </w:tcPr>
          <w:p w14:paraId="67217186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67217187" w14:textId="7C49B4EB" w:rsidR="00597BFB" w:rsidRPr="007A25F1" w:rsidRDefault="00D24638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-178433691"/>
              </w:sdtPr>
              <w:sdtEndPr/>
              <w:sdtContent>
                <w:r w:rsidR="00597BFB" w:rsidRPr="007B641D">
                  <w:rPr>
                    <w:rFonts w:ascii="標楷體" w:eastAsia="標楷體" w:hAnsi="標楷體"/>
                  </w:rPr>
                  <w:t>身體協調</w:t>
                </w:r>
                <w:r w:rsidR="00597BFB">
                  <w:rPr>
                    <w:rFonts w:ascii="標楷體" w:eastAsia="標楷體" w:hAnsi="標楷體" w:hint="eastAsia"/>
                  </w:rPr>
                  <w:t>/趣味繩梯</w:t>
                </w:r>
              </w:sdtContent>
            </w:sdt>
          </w:p>
        </w:tc>
      </w:tr>
      <w:tr w:rsidR="00597BFB" w:rsidRPr="007A25F1" w14:paraId="6721718D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721718A" w14:textId="15CBD705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樂棒戰略討論/揮擊方向判別</w:t>
            </w:r>
          </w:p>
        </w:tc>
        <w:tc>
          <w:tcPr>
            <w:tcW w:w="588" w:type="dxa"/>
            <w:vAlign w:val="center"/>
          </w:tcPr>
          <w:p w14:paraId="6721718B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721718C" w14:textId="7053BF8E" w:rsidR="00597BFB" w:rsidRPr="007A25F1" w:rsidRDefault="00D24638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1577625233"/>
              </w:sdtPr>
              <w:sdtEndPr/>
              <w:sdtContent>
                <w:r w:rsidR="00597BFB" w:rsidRPr="007B641D">
                  <w:rPr>
                    <w:rFonts w:ascii="標楷體" w:eastAsia="標楷體" w:hAnsi="標楷體"/>
                  </w:rPr>
                  <w:t>反應、專注力</w:t>
                </w:r>
                <w:r w:rsidR="00597BFB">
                  <w:rPr>
                    <w:rFonts w:ascii="標楷體" w:eastAsia="標楷體" w:hAnsi="標楷體" w:hint="eastAsia"/>
                  </w:rPr>
                  <w:t>/</w:t>
                </w:r>
                <w:r w:rsidR="00597BFB" w:rsidRPr="007B641D">
                  <w:rPr>
                    <w:rFonts w:ascii="標楷體" w:eastAsia="標楷體" w:hAnsi="標楷體"/>
                  </w:rPr>
                  <w:t>標示圓</w:t>
                </w:r>
              </w:sdtContent>
            </w:sdt>
          </w:p>
        </w:tc>
      </w:tr>
      <w:tr w:rsidR="00597BFB" w:rsidRPr="007A25F1" w14:paraId="67217192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721718F" w14:textId="70FC0E9D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樂棒戰略討論/守備判斷</w:t>
            </w:r>
          </w:p>
        </w:tc>
        <w:tc>
          <w:tcPr>
            <w:tcW w:w="588" w:type="dxa"/>
            <w:vAlign w:val="center"/>
          </w:tcPr>
          <w:p w14:paraId="67217190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67217191" w14:textId="14CFEEFE" w:rsidR="00597BFB" w:rsidRPr="007A25F1" w:rsidRDefault="00D24638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648478595"/>
              </w:sdtPr>
              <w:sdtEndPr/>
              <w:sdtContent>
                <w:r w:rsidR="00597BFB" w:rsidRPr="007B641D">
                  <w:rPr>
                    <w:rFonts w:ascii="標楷體" w:eastAsia="標楷體" w:hAnsi="標楷體"/>
                  </w:rPr>
                  <w:t>反應、專注力</w:t>
                </w:r>
                <w:r w:rsidR="00597BFB">
                  <w:rPr>
                    <w:rFonts w:ascii="標楷體" w:eastAsia="標楷體" w:hAnsi="標楷體" w:hint="eastAsia"/>
                  </w:rPr>
                  <w:t>/花式折返</w:t>
                </w:r>
              </w:sdtContent>
            </w:sdt>
          </w:p>
        </w:tc>
      </w:tr>
      <w:tr w:rsidR="00597BFB" w:rsidRPr="007A25F1" w14:paraId="67217197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7217194" w14:textId="21E41C02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樂棒綜合訓練/如何激勵自己</w:t>
            </w:r>
          </w:p>
        </w:tc>
        <w:tc>
          <w:tcPr>
            <w:tcW w:w="588" w:type="dxa"/>
            <w:vAlign w:val="center"/>
          </w:tcPr>
          <w:p w14:paraId="67217195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7217196" w14:textId="70BDF558" w:rsidR="00597BFB" w:rsidRPr="007A25F1" w:rsidRDefault="00D24638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-1669095248"/>
              </w:sdtPr>
              <w:sdtEndPr/>
              <w:sdtContent>
                <w:r w:rsidR="00597BFB">
                  <w:rPr>
                    <w:rFonts w:ascii="標楷體" w:eastAsia="標楷體" w:hAnsi="標楷體" w:hint="eastAsia"/>
                  </w:rPr>
                  <w:t>球類技巧/投籃技巧</w:t>
                </w:r>
              </w:sdtContent>
            </w:sdt>
          </w:p>
        </w:tc>
      </w:tr>
      <w:tr w:rsidR="00597BFB" w:rsidRPr="007A25F1" w14:paraId="6721719C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7217199" w14:textId="4AA3FE3C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樂棒綜合訓練/如何鼓舞士氣</w:t>
            </w:r>
          </w:p>
        </w:tc>
        <w:tc>
          <w:tcPr>
            <w:tcW w:w="588" w:type="dxa"/>
            <w:vAlign w:val="center"/>
          </w:tcPr>
          <w:p w14:paraId="6721719A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721719B" w14:textId="614ABE5C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球類技巧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運球技巧</w:t>
            </w:r>
          </w:p>
        </w:tc>
      </w:tr>
      <w:tr w:rsidR="00597BFB" w:rsidRPr="007A25F1" w14:paraId="672171A1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721719E" w14:textId="62630410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樂棒綜合訓練/如何調適情緒</w:t>
            </w:r>
            <w:r w:rsidRPr="007B641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6721719F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672171A0" w14:textId="3BBA6336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球類技巧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跨步上籃</w:t>
            </w:r>
          </w:p>
        </w:tc>
      </w:tr>
      <w:tr w:rsidR="00597BFB" w:rsidRPr="007A25F1" w14:paraId="672171A6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672171A3" w14:textId="0A11EFF4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樂棒綜合訓練/守備考驗</w:t>
            </w:r>
          </w:p>
        </w:tc>
        <w:tc>
          <w:tcPr>
            <w:tcW w:w="588" w:type="dxa"/>
            <w:vAlign w:val="center"/>
          </w:tcPr>
          <w:p w14:paraId="672171A4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72171A5" w14:textId="69DD8E76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籃球規則說明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偷雞蛋</w:t>
            </w:r>
          </w:p>
        </w:tc>
      </w:tr>
      <w:tr w:rsidR="00597BFB" w:rsidRPr="007A25F1" w14:paraId="672171AB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43C47DFE" w:rsidR="00597BFB" w:rsidRPr="007A25F1" w:rsidRDefault="00597BFB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樂棒綜合訓練/打擊特訓</w:t>
            </w:r>
          </w:p>
        </w:tc>
        <w:tc>
          <w:tcPr>
            <w:tcW w:w="588" w:type="dxa"/>
            <w:vAlign w:val="center"/>
          </w:tcPr>
          <w:p w14:paraId="672171A9" w14:textId="77777777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72171AA" w14:textId="4BDC07A5" w:rsidR="00597BFB" w:rsidRPr="007A25F1" w:rsidRDefault="004B4614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畢業快樂</w:t>
            </w:r>
          </w:p>
        </w:tc>
      </w:tr>
      <w:tr w:rsidR="00597BFB" w:rsidRPr="007A25F1" w14:paraId="672171B0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597BFB" w:rsidRPr="007A25F1" w:rsidRDefault="00597BFB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72171AD" w14:textId="1231E45A" w:rsidR="00597BFB" w:rsidRPr="007A25F1" w:rsidRDefault="00D24638" w:rsidP="00597BF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-478922196"/>
              </w:sdtPr>
              <w:sdtEndPr/>
              <w:sdtContent>
                <w:r w:rsidR="00597BFB">
                  <w:rPr>
                    <w:rFonts w:ascii="標楷體" w:eastAsia="標楷體" w:hAnsi="標楷體" w:hint="eastAsia"/>
                  </w:rPr>
                  <w:t>身體敏捷/繩梯</w:t>
                </w:r>
              </w:sdtContent>
            </w:sdt>
          </w:p>
        </w:tc>
        <w:tc>
          <w:tcPr>
            <w:tcW w:w="588" w:type="dxa"/>
            <w:vAlign w:val="center"/>
          </w:tcPr>
          <w:p w14:paraId="672171AE" w14:textId="77777777" w:rsidR="00597BFB" w:rsidRPr="007A25F1" w:rsidRDefault="00597BFB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72171AF" w14:textId="531E26A6" w:rsidR="00597BFB" w:rsidRPr="007A25F1" w:rsidRDefault="00597BFB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597BFB" w:rsidRPr="007A25F1" w14:paraId="672171B5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597BFB" w:rsidRPr="007A25F1" w:rsidRDefault="00597BFB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672171B2" w14:textId="10902529" w:rsidR="00597BFB" w:rsidRPr="007A25F1" w:rsidRDefault="00597BFB" w:rsidP="00597BF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E5">
              <w:rPr>
                <w:rFonts w:ascii="Times New Roman" w:eastAsia="標楷體" w:hAnsi="Times New Roman" w:cs="Times New Roman"/>
              </w:rPr>
              <w:t>期中考</w:t>
            </w:r>
          </w:p>
        </w:tc>
        <w:tc>
          <w:tcPr>
            <w:tcW w:w="588" w:type="dxa"/>
            <w:vAlign w:val="center"/>
          </w:tcPr>
          <w:p w14:paraId="672171B3" w14:textId="77777777" w:rsidR="00597BFB" w:rsidRPr="007A25F1" w:rsidRDefault="00597BFB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72171B4" w14:textId="46BD99C0" w:rsidR="00597BFB" w:rsidRPr="007A25F1" w:rsidRDefault="00597BFB" w:rsidP="00597BF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6594F81" w14:textId="5B4C01D8" w:rsidR="00A6406E" w:rsidRPr="007A25F1" w:rsidRDefault="00A6406E">
      <w:pPr>
        <w:rPr>
          <w:rFonts w:ascii="Times New Roman" w:eastAsia="標楷體" w:hAnsi="Times New Roman" w:cs="Times New Roman"/>
        </w:rPr>
        <w:sectPr w:rsidR="00A6406E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473E34" w:rsidRPr="007A25F1" w14:paraId="16B51E16" w14:textId="77777777" w:rsidTr="00BA23E5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4B8DB712" w14:textId="08E1BE47" w:rsidR="00473E34" w:rsidRPr="007A25F1" w:rsidRDefault="00473E34" w:rsidP="00BA23E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A12711"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473E34" w:rsidRPr="007A25F1" w14:paraId="4873FF85" w14:textId="77777777" w:rsidTr="00BA23E5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D4FDEBA" w14:textId="77777777" w:rsidR="00473E34" w:rsidRPr="007A25F1" w:rsidRDefault="00473E34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C2049E8" w14:textId="77777777" w:rsidR="00473E34" w:rsidRPr="007A25F1" w:rsidRDefault="00473E34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DC015EF" w14:textId="77777777" w:rsidR="00473E34" w:rsidRPr="007A25F1" w:rsidRDefault="00473E34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D1644B3" w14:textId="77777777" w:rsidR="00473E34" w:rsidRPr="007A25F1" w:rsidRDefault="00473E34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A563675" w14:textId="77777777" w:rsidR="00473E34" w:rsidRPr="007A25F1" w:rsidRDefault="00473E34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473E34" w:rsidRPr="007A25F1" w14:paraId="03424F25" w14:textId="77777777" w:rsidTr="00BA23E5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51E6311" w14:textId="77777777" w:rsidR="00473E34" w:rsidRPr="007A25F1" w:rsidRDefault="00473E34" w:rsidP="00473E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特需領域</w:t>
            </w:r>
          </w:p>
          <w:p w14:paraId="19CB3D2C" w14:textId="77777777" w:rsidR="00473E34" w:rsidRPr="007A25F1" w:rsidRDefault="00473E34" w:rsidP="00473E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學習策略</w:t>
            </w:r>
          </w:p>
        </w:tc>
        <w:tc>
          <w:tcPr>
            <w:tcW w:w="2726" w:type="dxa"/>
            <w:vAlign w:val="center"/>
          </w:tcPr>
          <w:p w14:paraId="24F68B17" w14:textId="77777777" w:rsidR="00473E34" w:rsidRPr="007A25F1" w:rsidRDefault="00473E34" w:rsidP="00473E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726" w:type="dxa"/>
            <w:gridSpan w:val="3"/>
            <w:vAlign w:val="center"/>
          </w:tcPr>
          <w:p w14:paraId="2142BD7C" w14:textId="77777777" w:rsidR="00473E34" w:rsidRPr="007A25F1" w:rsidRDefault="00473E34" w:rsidP="00473E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727" w:type="dxa"/>
            <w:vAlign w:val="center"/>
          </w:tcPr>
          <w:p w14:paraId="186C0681" w14:textId="77777777" w:rsidR="00473E34" w:rsidRPr="007A25F1" w:rsidRDefault="00473E34" w:rsidP="00473E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473E34" w:rsidRPr="007A25F1" w14:paraId="21089C29" w14:textId="77777777" w:rsidTr="00BA23E5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21E2EE79" w14:textId="77777777" w:rsidR="00473E34" w:rsidRPr="007A25F1" w:rsidRDefault="00473E34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9E35BFF" w14:textId="77777777" w:rsidR="00473E34" w:rsidRPr="007A25F1" w:rsidRDefault="00473E34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24D0D6B" w14:textId="652C4BD6" w:rsidR="00473E34" w:rsidRPr="007A25F1" w:rsidRDefault="00473E34" w:rsidP="00BA23E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四年級張生</w:t>
            </w:r>
            <w:r w:rsidRPr="007A25F1">
              <w:rPr>
                <w:rFonts w:ascii="Times New Roman" w:eastAsia="標楷體" w:hAnsi="Times New Roman" w:cs="Times New Roman"/>
              </w:rPr>
              <w:t>(</w:t>
            </w:r>
            <w:r w:rsidR="009915E4" w:rsidRPr="007A25F1">
              <w:rPr>
                <w:rFonts w:ascii="Times New Roman" w:eastAsia="標楷體" w:hAnsi="Times New Roman" w:cs="Times New Roman"/>
              </w:rPr>
              <w:t>學</w:t>
            </w:r>
            <w:r w:rsidRPr="007A25F1">
              <w:rPr>
                <w:rFonts w:ascii="Times New Roman" w:eastAsia="標楷體" w:hAnsi="Times New Roman" w:cs="Times New Roman"/>
              </w:rPr>
              <w:t>)</w:t>
            </w:r>
            <w:r w:rsidRPr="007A25F1">
              <w:rPr>
                <w:rFonts w:ascii="Times New Roman" w:eastAsia="標楷體" w:hAnsi="Times New Roman" w:cs="Times New Roman"/>
              </w:rPr>
              <w:t>五年級翟生</w:t>
            </w:r>
            <w:r w:rsidRPr="007A25F1">
              <w:rPr>
                <w:rFonts w:ascii="Times New Roman" w:eastAsia="標楷體" w:hAnsi="Times New Roman" w:cs="Times New Roman"/>
              </w:rPr>
              <w:t>(</w:t>
            </w:r>
            <w:r w:rsidR="009915E4" w:rsidRPr="007A25F1">
              <w:rPr>
                <w:rFonts w:ascii="Times New Roman" w:eastAsia="標楷體" w:hAnsi="Times New Roman" w:cs="Times New Roman"/>
              </w:rPr>
              <w:t>自</w:t>
            </w:r>
            <w:r w:rsidRPr="007A25F1">
              <w:rPr>
                <w:rFonts w:ascii="Times New Roman" w:eastAsia="標楷體" w:hAnsi="Times New Roman" w:cs="Times New Roman"/>
              </w:rPr>
              <w:t>)</w:t>
            </w:r>
            <w:r w:rsidRPr="007A25F1">
              <w:rPr>
                <w:rFonts w:ascii="Times New Roman" w:eastAsia="標楷體" w:hAnsi="Times New Roman" w:cs="Times New Roman"/>
              </w:rPr>
              <w:t>五年級陳生</w:t>
            </w:r>
            <w:r w:rsidRPr="007A25F1">
              <w:rPr>
                <w:rFonts w:ascii="Times New Roman" w:eastAsia="標楷體" w:hAnsi="Times New Roman" w:cs="Times New Roman"/>
              </w:rPr>
              <w:t>(</w:t>
            </w:r>
            <w:r w:rsidR="009915E4" w:rsidRPr="007A25F1">
              <w:rPr>
                <w:rFonts w:ascii="Times New Roman" w:eastAsia="標楷體" w:hAnsi="Times New Roman" w:cs="Times New Roman"/>
              </w:rPr>
              <w:t>自</w:t>
            </w:r>
            <w:r w:rsidRPr="007A25F1">
              <w:rPr>
                <w:rFonts w:ascii="Times New Roman" w:eastAsia="標楷體" w:hAnsi="Times New Roman" w:cs="Times New Roman"/>
              </w:rPr>
              <w:t>)</w:t>
            </w:r>
            <w:r w:rsidRPr="007A25F1">
              <w:rPr>
                <w:rFonts w:ascii="Times New Roman" w:eastAsia="標楷體" w:hAnsi="Times New Roman" w:cs="Times New Roman"/>
              </w:rPr>
              <w:t>五年級楊生</w:t>
            </w:r>
            <w:r w:rsidRPr="007A25F1">
              <w:rPr>
                <w:rFonts w:ascii="Times New Roman" w:eastAsia="標楷體" w:hAnsi="Times New Roman" w:cs="Times New Roman"/>
              </w:rPr>
              <w:t>(</w:t>
            </w:r>
            <w:r w:rsidR="009915E4" w:rsidRPr="007A25F1">
              <w:rPr>
                <w:rFonts w:ascii="Times New Roman" w:eastAsia="標楷體" w:hAnsi="Times New Roman" w:cs="Times New Roman"/>
              </w:rPr>
              <w:t>學</w:t>
            </w:r>
            <w:r w:rsidRPr="007A25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33172" w:rsidRPr="007A25F1" w14:paraId="1886B4A6" w14:textId="77777777" w:rsidTr="00BA23E5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25BA603" w14:textId="77777777" w:rsidR="00E33172" w:rsidRPr="007A25F1" w:rsidRDefault="00E33172" w:rsidP="00E3317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0FCA81D" w14:textId="77777777" w:rsidR="00E33172" w:rsidRPr="007A25F1" w:rsidRDefault="00E33172" w:rsidP="00E3317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7CA5760" w14:textId="130C2B24" w:rsidR="00E33172" w:rsidRPr="007A25F1" w:rsidRDefault="00E33172" w:rsidP="00E33172">
            <w:pPr>
              <w:pStyle w:val="Default"/>
              <w:rPr>
                <w:rFonts w:eastAsia="標楷體"/>
              </w:rPr>
            </w:pPr>
            <w:r>
              <w:rPr>
                <w:rFonts w:ascii="Arial" w:eastAsia="標楷體" w:hAnsi="Arial" w:cs="Arial"/>
                <w:kern w:val="2"/>
                <w:sz w:val="22"/>
              </w:rPr>
              <w:t>■</w:t>
            </w:r>
            <w:r>
              <w:rPr>
                <w:rFonts w:eastAsia="標楷體"/>
                <w:kern w:val="2"/>
                <w:sz w:val="22"/>
                <w:szCs w:val="22"/>
              </w:rPr>
              <w:t>A1.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身心素質與自我精進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kern w:val="2"/>
                <w:sz w:val="22"/>
              </w:rPr>
              <w:t>■</w:t>
            </w:r>
            <w:r>
              <w:rPr>
                <w:rFonts w:eastAsia="標楷體"/>
                <w:kern w:val="2"/>
                <w:sz w:val="22"/>
                <w:szCs w:val="22"/>
              </w:rPr>
              <w:t>A2.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系統思考與問題解決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kern w:val="2"/>
                <w:sz w:val="22"/>
              </w:rPr>
              <w:t>■</w:t>
            </w:r>
            <w:r>
              <w:rPr>
                <w:rFonts w:eastAsia="標楷體"/>
                <w:kern w:val="2"/>
                <w:sz w:val="22"/>
                <w:szCs w:val="22"/>
              </w:rPr>
              <w:t>A3.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規劃執行與創新應變</w:t>
            </w:r>
          </w:p>
        </w:tc>
      </w:tr>
      <w:tr w:rsidR="00E33172" w:rsidRPr="007A25F1" w14:paraId="438B6A6A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2CD15AE" w14:textId="77777777" w:rsidR="00E33172" w:rsidRPr="007A25F1" w:rsidRDefault="00E33172" w:rsidP="00E3317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0C571BB" w14:textId="77777777" w:rsidR="00E33172" w:rsidRPr="007A25F1" w:rsidRDefault="00E33172" w:rsidP="00E33172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1A8CB49" w14:textId="27FB9874" w:rsidR="00E33172" w:rsidRPr="007A25F1" w:rsidRDefault="00E33172" w:rsidP="00E3317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kern w:val="2"/>
                <w:sz w:val="22"/>
              </w:rPr>
              <w:t>■</w:t>
            </w:r>
            <w:r>
              <w:rPr>
                <w:rFonts w:eastAsia="標楷體"/>
                <w:kern w:val="2"/>
                <w:sz w:val="22"/>
                <w:szCs w:val="22"/>
              </w:rPr>
              <w:t>B1.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符號運用與溝通表達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eastAsia="標楷體"/>
                <w:kern w:val="2"/>
                <w:sz w:val="22"/>
              </w:rPr>
              <w:t>■</w:t>
            </w:r>
            <w:r>
              <w:rPr>
                <w:rFonts w:eastAsia="標楷體"/>
                <w:kern w:val="2"/>
                <w:sz w:val="22"/>
                <w:szCs w:val="22"/>
              </w:rPr>
              <w:t>B2.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科技資訊與媒體素養</w:t>
            </w:r>
            <w:r>
              <w:rPr>
                <w:rFonts w:eastAsia="標楷體"/>
                <w:kern w:val="2"/>
                <w:sz w:val="22"/>
                <w:szCs w:val="22"/>
              </w:rPr>
              <w:t xml:space="preserve"> □B3.</w:t>
            </w:r>
            <w:r>
              <w:rPr>
                <w:rFonts w:eastAsia="標楷體" w:hint="eastAsia"/>
                <w:kern w:val="2"/>
                <w:sz w:val="22"/>
                <w:szCs w:val="22"/>
              </w:rPr>
              <w:t>藝術涵養與美感素養</w:t>
            </w:r>
          </w:p>
        </w:tc>
      </w:tr>
      <w:tr w:rsidR="00E33172" w:rsidRPr="007A25F1" w14:paraId="199D4CB0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67E3581" w14:textId="77777777" w:rsidR="00E33172" w:rsidRPr="007A25F1" w:rsidRDefault="00E33172" w:rsidP="00E3317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D788BA" w14:textId="77777777" w:rsidR="00E33172" w:rsidRPr="007A25F1" w:rsidRDefault="00E33172" w:rsidP="00E33172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1A532DE" w14:textId="7D141CF7" w:rsidR="00E33172" w:rsidRPr="007A25F1" w:rsidRDefault="00E33172" w:rsidP="00E33172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eastAsia="標楷體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C1.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道德實踐與公民意識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多元文化與國際理解</w:t>
            </w:r>
          </w:p>
        </w:tc>
      </w:tr>
      <w:tr w:rsidR="00E33172" w:rsidRPr="007A25F1" w14:paraId="6D887F7C" w14:textId="77777777" w:rsidTr="00BA23E5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293ADD7" w14:textId="77777777" w:rsidR="00E33172" w:rsidRPr="007A25F1" w:rsidRDefault="00E33172" w:rsidP="00E331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680E9E5" w14:textId="77777777" w:rsidR="00E33172" w:rsidRPr="007A25F1" w:rsidRDefault="00E33172" w:rsidP="00E3317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A99D966" w14:textId="77777777" w:rsidR="00E33172" w:rsidRPr="007A25F1" w:rsidRDefault="00E33172" w:rsidP="00E3317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4B35E469" w14:textId="77777777" w:rsidR="00E33172" w:rsidRPr="007A25F1" w:rsidRDefault="00E33172" w:rsidP="00E3317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473E34" w:rsidRPr="007A25F1" w14:paraId="1712658E" w14:textId="77777777" w:rsidTr="00BA23E5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88FB51B" w14:textId="77777777" w:rsidR="00473E34" w:rsidRPr="007A25F1" w:rsidRDefault="00473E34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C23866E" w14:textId="77777777" w:rsidR="00473E34" w:rsidRPr="007A25F1" w:rsidRDefault="00473E34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9E8F796" w14:textId="77777777" w:rsidR="00473E34" w:rsidRPr="007A25F1" w:rsidRDefault="00473E34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5FC82C2" w14:textId="77777777" w:rsidR="00E33172" w:rsidRDefault="00E33172" w:rsidP="00E33172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</w:rPr>
              <w:t>能透過故事分析法學會表達學習材料的重點，在課堂上能主動舉手用口語說出品德故事的段落大意。</w:t>
            </w:r>
          </w:p>
          <w:p w14:paraId="25B475A8" w14:textId="74BAEB4C" w:rsidR="00473E34" w:rsidRPr="00E33172" w:rsidRDefault="00E33172" w:rsidP="00E33172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能運用故事分析法學會編制品德故事劇本，在影片製作過程中上能分工合作用資訊媒體完成品德故事影片製作。</w:t>
            </w:r>
          </w:p>
        </w:tc>
      </w:tr>
      <w:tr w:rsidR="00473E34" w:rsidRPr="007A25F1" w14:paraId="4F589CBB" w14:textId="77777777" w:rsidTr="00BA23E5">
        <w:trPr>
          <w:trHeight w:val="480"/>
          <w:jc w:val="center"/>
        </w:trPr>
        <w:tc>
          <w:tcPr>
            <w:tcW w:w="542" w:type="dxa"/>
            <w:vAlign w:val="center"/>
          </w:tcPr>
          <w:p w14:paraId="37CEC2EA" w14:textId="77777777" w:rsidR="00473E34" w:rsidRPr="007A25F1" w:rsidRDefault="00473E34" w:rsidP="00BA23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2186C0B" w14:textId="77777777" w:rsidR="00473E34" w:rsidRPr="007A25F1" w:rsidRDefault="00473E34" w:rsidP="00BA23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776E6E23" w14:textId="77777777" w:rsidR="00E33172" w:rsidRPr="00E33172" w:rsidRDefault="00E33172" w:rsidP="00E3317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3172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E33172">
              <w:rPr>
                <w:rFonts w:ascii="Times New Roman" w:eastAsia="標楷體" w:hAnsi="Times New Roman" w:cs="Times New Roman" w:hint="eastAsia"/>
                <w:b/>
                <w:szCs w:val="24"/>
              </w:rPr>
              <w:t>教材編輯與資源</w:t>
            </w:r>
          </w:p>
          <w:p w14:paraId="628430B8" w14:textId="77777777" w:rsidR="00E33172" w:rsidRDefault="00E33172" w:rsidP="00E33172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14:paraId="044DF45D" w14:textId="1A98784C" w:rsidR="00E33172" w:rsidRDefault="00E33172" w:rsidP="00E33172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b.四五六年級國語教科書。</w:t>
            </w:r>
          </w:p>
          <w:p w14:paraId="664BABB6" w14:textId="77777777" w:rsidR="00E33172" w:rsidRDefault="00E33172" w:rsidP="00E33172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3DA44E61" w14:textId="77777777" w:rsidR="00E33172" w:rsidRPr="00E33172" w:rsidRDefault="00E33172" w:rsidP="00E3317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3172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E33172">
              <w:rPr>
                <w:rFonts w:ascii="Times New Roman" w:eastAsia="標楷體" w:hAnsi="Times New Roman" w:cs="Times New Roman" w:hint="eastAsia"/>
                <w:b/>
                <w:szCs w:val="24"/>
              </w:rPr>
              <w:t>教學方法</w:t>
            </w:r>
          </w:p>
          <w:p w14:paraId="635FBAB9" w14:textId="77777777" w:rsidR="00E33172" w:rsidRDefault="00E33172" w:rsidP="00E33172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a.拆解教學步驟分析學習內容。</w:t>
            </w:r>
          </w:p>
          <w:p w14:paraId="6A8B4317" w14:textId="77777777" w:rsidR="00E33172" w:rsidRDefault="00E33172" w:rsidP="00E33172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b.小組合作及分組討論，建立學生組內分工互助、共學共好的學習態度。</w:t>
            </w:r>
          </w:p>
          <w:p w14:paraId="7B99BB2B" w14:textId="77777777" w:rsidR="00E33172" w:rsidRDefault="00E33172" w:rsidP="00E33172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c.教師教學及指導資訊軟體操作模式，學生自主進行學習後進行實作發表。 </w:t>
            </w:r>
          </w:p>
          <w:p w14:paraId="348DA612" w14:textId="77777777" w:rsidR="00E33172" w:rsidRDefault="00E33172" w:rsidP="00E3317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53AE5D73" w14:textId="0007567D" w:rsidR="00E33172" w:rsidRPr="00E33172" w:rsidRDefault="00E33172" w:rsidP="00E3317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3172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E33172">
              <w:rPr>
                <w:rFonts w:ascii="Times New Roman" w:eastAsia="標楷體" w:hAnsi="Times New Roman" w:cs="Times New Roman" w:hint="eastAsia"/>
                <w:b/>
                <w:szCs w:val="24"/>
              </w:rPr>
              <w:t>教學評量</w:t>
            </w:r>
          </w:p>
          <w:p w14:paraId="6343F64B" w14:textId="77777777" w:rsidR="00E33172" w:rsidRDefault="00E33172" w:rsidP="00E33172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a.於潛能班課堂中觀察學生實作、口語表達、小組合作表現及理解狀況。</w:t>
            </w:r>
          </w:p>
          <w:p w14:paraId="414C7C34" w14:textId="77777777" w:rsidR="00E33172" w:rsidRDefault="00E33172" w:rsidP="00E3317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學生在潛能班課堂中，能依指定學習內容達成個別及小組合作表現。</w:t>
            </w:r>
          </w:p>
          <w:p w14:paraId="1C38EFEA" w14:textId="42D904C3" w:rsidR="00473E34" w:rsidRPr="007A25F1" w:rsidRDefault="00E33172" w:rsidP="00E3317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c.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拍攝品德故事影片，提出成果參加台北市品德小故事徵件比賽</w:t>
            </w:r>
            <w:r>
              <w:rPr>
                <w:rFonts w:eastAsia="標楷體" w:hint="eastAsia"/>
              </w:rPr>
              <w:t>。</w:t>
            </w:r>
          </w:p>
        </w:tc>
      </w:tr>
      <w:tr w:rsidR="00473E34" w:rsidRPr="007A25F1" w14:paraId="2526E4C0" w14:textId="77777777" w:rsidTr="00BA23E5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581870E" w14:textId="77777777" w:rsidR="00473E34" w:rsidRPr="007A25F1" w:rsidRDefault="00473E34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473E34" w:rsidRPr="007A25F1" w14:paraId="22CD44DA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0226A39" w14:textId="77777777" w:rsidR="00473E34" w:rsidRPr="007A25F1" w:rsidRDefault="00473E34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351E9B2" w14:textId="77777777" w:rsidR="00473E34" w:rsidRPr="007A25F1" w:rsidRDefault="00473E34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87F151A" w14:textId="77777777" w:rsidR="00473E34" w:rsidRPr="007A25F1" w:rsidRDefault="00473E34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E594C34" w14:textId="77777777" w:rsidR="00473E34" w:rsidRPr="007A25F1" w:rsidRDefault="00473E34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E33172" w:rsidRPr="007A25F1" w14:paraId="58FC95FB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D7307E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556C2EAF" w14:textId="5DA18276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本學期課程規畫及大綱說明</w:t>
            </w:r>
          </w:p>
        </w:tc>
        <w:tc>
          <w:tcPr>
            <w:tcW w:w="588" w:type="dxa"/>
            <w:vAlign w:val="center"/>
          </w:tcPr>
          <w:p w14:paraId="3247D268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085FA9AA" w14:textId="006DC956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」-劇本編制(3)</w:t>
            </w:r>
          </w:p>
        </w:tc>
      </w:tr>
      <w:tr w:rsidR="00E33172" w:rsidRPr="007A25F1" w14:paraId="6D9DC1A2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129300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7C9E5883" w14:textId="3BDC6F91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認識故事分析法</w:t>
            </w:r>
          </w:p>
        </w:tc>
        <w:tc>
          <w:tcPr>
            <w:tcW w:w="588" w:type="dxa"/>
            <w:vAlign w:val="center"/>
          </w:tcPr>
          <w:p w14:paraId="61B6A0FC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64AC614" w14:textId="18D164B8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</w:tr>
      <w:tr w:rsidR="00E33172" w:rsidRPr="007A25F1" w14:paraId="44225909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1A51EC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4C59E22" w14:textId="24616AA6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從國語課本中找出故事分析法的脈絡</w:t>
            </w:r>
          </w:p>
        </w:tc>
        <w:tc>
          <w:tcPr>
            <w:tcW w:w="588" w:type="dxa"/>
            <w:vAlign w:val="center"/>
          </w:tcPr>
          <w:p w14:paraId="2C503833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C88B8B2" w14:textId="25A89760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</w:tr>
      <w:tr w:rsidR="00E33172" w:rsidRPr="007A25F1" w14:paraId="06191A44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BE75F9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9C0CB24" w14:textId="20A8C591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從生活故事中找出故事分析法的脈絡</w:t>
            </w:r>
          </w:p>
        </w:tc>
        <w:tc>
          <w:tcPr>
            <w:tcW w:w="588" w:type="dxa"/>
            <w:vAlign w:val="center"/>
          </w:tcPr>
          <w:p w14:paraId="043DFD52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92BF314" w14:textId="2FF592EB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</w:tr>
      <w:tr w:rsidR="00E33172" w:rsidRPr="007A25F1" w14:paraId="14641F4D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114792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DF36D9B" w14:textId="4F6E63B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從品德故事中找出故事分析法的脈絡</w:t>
            </w:r>
          </w:p>
        </w:tc>
        <w:tc>
          <w:tcPr>
            <w:tcW w:w="588" w:type="dxa"/>
            <w:vAlign w:val="center"/>
          </w:tcPr>
          <w:p w14:paraId="4EC08450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4AA0C2F5" w14:textId="7E5D72CC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品德故事影片拍攝</w:t>
            </w:r>
            <w:r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</w:tc>
      </w:tr>
      <w:tr w:rsidR="00E33172" w:rsidRPr="007A25F1" w14:paraId="21CDF86F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0118ED5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CA1749F" w14:textId="2BE44FD8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大家都喜歡的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「梗」(1)</w:t>
            </w:r>
          </w:p>
        </w:tc>
        <w:tc>
          <w:tcPr>
            <w:tcW w:w="588" w:type="dxa"/>
            <w:vAlign w:val="center"/>
          </w:tcPr>
          <w:p w14:paraId="7903B92C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1EE3BCC8" w14:textId="34329A09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簡單影片剪輯軟體認識及操作</w:t>
            </w: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</w:tr>
      <w:tr w:rsidR="00E33172" w:rsidRPr="007A25F1" w14:paraId="4441F9DE" w14:textId="77777777" w:rsidTr="00BA23E5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75C08181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75352121" w14:textId="2334EC5C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我設計的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也很好笑</w:t>
            </w:r>
            <w:r>
              <w:rPr>
                <w:rFonts w:ascii="Times New Roman" w:eastAsia="標楷體" w:hAnsi="Times New Roman" w:cs="Times New Roman"/>
              </w:rPr>
              <w:t>(1)</w:t>
            </w:r>
          </w:p>
        </w:tc>
        <w:tc>
          <w:tcPr>
            <w:tcW w:w="588" w:type="dxa"/>
            <w:vAlign w:val="center"/>
          </w:tcPr>
          <w:p w14:paraId="1244E527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817CDE0" w14:textId="457DF445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簡單影片剪輯軟體認識及操作</w:t>
            </w: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</w:tr>
      <w:tr w:rsidR="00E33172" w:rsidRPr="007A25F1" w14:paraId="41C827E2" w14:textId="77777777" w:rsidTr="00BA23E5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321B9E47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893E175" w14:textId="3115F22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我設計的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也很好笑</w:t>
            </w:r>
            <w:r>
              <w:rPr>
                <w:rFonts w:ascii="Times New Roman" w:eastAsia="標楷體" w:hAnsi="Times New Roman" w:cs="Times New Roman"/>
              </w:rPr>
              <w:t>(2)</w:t>
            </w:r>
          </w:p>
        </w:tc>
        <w:tc>
          <w:tcPr>
            <w:tcW w:w="588" w:type="dxa"/>
            <w:vAlign w:val="center"/>
          </w:tcPr>
          <w:p w14:paraId="0C3D3347" w14:textId="7777777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22E4E23E" w14:textId="7D4BB3DF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簡單影片剪輯軟體認識及操作</w:t>
            </w: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</w:tr>
      <w:tr w:rsidR="00E33172" w:rsidRPr="007A25F1" w14:paraId="79E9953E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AEEE41" w14:textId="77777777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FF715B1" w14:textId="028211E7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」-劇本編制(1)</w:t>
            </w:r>
          </w:p>
        </w:tc>
        <w:tc>
          <w:tcPr>
            <w:tcW w:w="588" w:type="dxa"/>
            <w:vAlign w:val="center"/>
          </w:tcPr>
          <w:p w14:paraId="75081E95" w14:textId="77777777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38A40ED" w14:textId="2F115DAA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品德故事首映會</w:t>
            </w: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</w:tr>
      <w:tr w:rsidR="00E33172" w:rsidRPr="007A25F1" w14:paraId="4C01BB73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0F60DD" w14:textId="77777777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603C326" w14:textId="3040ABE2" w:rsidR="00E33172" w:rsidRPr="007A25F1" w:rsidRDefault="00E33172" w:rsidP="00E3317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品德故事可以很有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</w:rPr>
              <w:t>梗</w:t>
            </w:r>
            <w:r>
              <w:rPr>
                <w:rFonts w:ascii="標楷體" w:eastAsia="標楷體" w:hAnsi="標楷體" w:cs="Times New Roman" w:hint="eastAsia"/>
              </w:rPr>
              <w:t>」-劇本編制(2)</w:t>
            </w:r>
          </w:p>
        </w:tc>
        <w:tc>
          <w:tcPr>
            <w:tcW w:w="588" w:type="dxa"/>
            <w:vAlign w:val="center"/>
          </w:tcPr>
          <w:p w14:paraId="29623983" w14:textId="77777777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8450C9D" w14:textId="4DC1B863" w:rsidR="00E33172" w:rsidRPr="007A25F1" w:rsidRDefault="00E33172" w:rsidP="00E3317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品德故事首映會</w:t>
            </w: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</w:tr>
    </w:tbl>
    <w:p w14:paraId="3F561A4C" w14:textId="77777777" w:rsidR="00A6406E" w:rsidRPr="007A25F1" w:rsidRDefault="00A6406E" w:rsidP="00BA23E5">
      <w:pPr>
        <w:jc w:val="center"/>
        <w:rPr>
          <w:rFonts w:ascii="Times New Roman" w:eastAsia="標楷體" w:hAnsi="Times New Roman" w:cs="Times New Roman"/>
          <w:sz w:val="32"/>
          <w:szCs w:val="28"/>
        </w:rPr>
        <w:sectPr w:rsidR="00A6406E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093818" w:rsidRPr="007A25F1" w14:paraId="68F91616" w14:textId="77777777" w:rsidTr="00BA23E5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1342DD" w14:textId="4DE8F2C6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A12711"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093818" w:rsidRPr="007A25F1" w14:paraId="4264F783" w14:textId="77777777" w:rsidTr="00693698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36D14939" w14:textId="77777777" w:rsidR="00093818" w:rsidRPr="007A25F1" w:rsidRDefault="00093818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5F2D385" w14:textId="77777777" w:rsidR="00093818" w:rsidRPr="007A25F1" w:rsidRDefault="00093818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1FA9578E" w14:textId="77777777" w:rsidR="00093818" w:rsidRPr="007A25F1" w:rsidRDefault="00093818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3E90ABF1" w14:textId="77777777" w:rsidR="00093818" w:rsidRPr="007A25F1" w:rsidRDefault="00093818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4F210FB8" w14:textId="77777777" w:rsidR="00093818" w:rsidRPr="007A25F1" w:rsidRDefault="00093818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093818" w:rsidRPr="007A25F1" w14:paraId="2B1CC174" w14:textId="77777777" w:rsidTr="00693698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3678251F" w14:textId="77777777" w:rsidR="00093818" w:rsidRPr="007A25F1" w:rsidRDefault="00093818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特需領域</w:t>
            </w:r>
          </w:p>
          <w:p w14:paraId="3A34E982" w14:textId="54B00D12" w:rsidR="00093818" w:rsidRPr="007A25F1" w:rsidRDefault="00093818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社</w:t>
            </w:r>
            <w:r w:rsidR="00693698" w:rsidRPr="007A25F1">
              <w:rPr>
                <w:rFonts w:ascii="Times New Roman" w:eastAsia="標楷體" w:hAnsi="Times New Roman" w:cs="Times New Roman"/>
                <w:szCs w:val="28"/>
              </w:rPr>
              <w:t>會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技巧</w:t>
            </w:r>
            <w:r w:rsidR="00693698"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="00693698" w:rsidRPr="007A25F1">
              <w:rPr>
                <w:rFonts w:ascii="Times New Roman" w:eastAsia="標楷體" w:hAnsi="Times New Roman" w:cs="Times New Roman"/>
                <w:szCs w:val="28"/>
              </w:rPr>
              <w:t>小團輔</w:t>
            </w:r>
          </w:p>
        </w:tc>
        <w:tc>
          <w:tcPr>
            <w:tcW w:w="2533" w:type="dxa"/>
            <w:vAlign w:val="center"/>
          </w:tcPr>
          <w:p w14:paraId="1AEEF280" w14:textId="77777777" w:rsidR="00093818" w:rsidRPr="007A25F1" w:rsidRDefault="00093818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533" w:type="dxa"/>
            <w:gridSpan w:val="2"/>
            <w:vAlign w:val="center"/>
          </w:tcPr>
          <w:p w14:paraId="5BD9DCE8" w14:textId="77777777" w:rsidR="00093818" w:rsidRPr="007A25F1" w:rsidRDefault="00093818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4FFCAA44" w14:textId="77777777" w:rsidR="00093818" w:rsidRPr="007A25F1" w:rsidRDefault="00093818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093818" w:rsidRPr="007A25F1" w14:paraId="7306B690" w14:textId="77777777" w:rsidTr="00BA23E5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9365550" w14:textId="77777777" w:rsidR="00093818" w:rsidRPr="007A25F1" w:rsidRDefault="00093818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4738D32" w14:textId="77777777" w:rsidR="00093818" w:rsidRPr="007A25F1" w:rsidRDefault="00093818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5FFC744E" w14:textId="3E5C1322" w:rsidR="00093818" w:rsidRPr="007A25F1" w:rsidRDefault="00A6406E" w:rsidP="00BA23E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二年級沈生</w:t>
            </w:r>
            <w:r w:rsidRPr="007A25F1">
              <w:rPr>
                <w:rFonts w:ascii="Times New Roman" w:eastAsia="標楷體" w:hAnsi="Times New Roman" w:cs="Times New Roman"/>
              </w:rPr>
              <w:t>(</w:t>
            </w:r>
            <w:r w:rsidRPr="007A25F1">
              <w:rPr>
                <w:rFonts w:ascii="Times New Roman" w:eastAsia="標楷體" w:hAnsi="Times New Roman" w:cs="Times New Roman"/>
              </w:rPr>
              <w:t>自</w:t>
            </w:r>
            <w:r w:rsidRPr="007A25F1">
              <w:rPr>
                <w:rFonts w:ascii="Times New Roman" w:eastAsia="標楷體" w:hAnsi="Times New Roman" w:cs="Times New Roman"/>
              </w:rPr>
              <w:t>)</w:t>
            </w:r>
            <w:r w:rsidR="004B4614">
              <w:rPr>
                <w:rFonts w:ascii="Times New Roman" w:eastAsia="標楷體" w:hAnsi="Times New Roman" w:cs="Times New Roman" w:hint="eastAsia"/>
              </w:rPr>
              <w:t>與班級同儕（</w:t>
            </w:r>
            <w:r w:rsidR="004B4614">
              <w:rPr>
                <w:rFonts w:ascii="Times New Roman" w:eastAsia="標楷體" w:hAnsi="Times New Roman" w:cs="Times New Roman" w:hint="eastAsia"/>
              </w:rPr>
              <w:t>3-4</w:t>
            </w:r>
            <w:r w:rsidR="004B4614">
              <w:rPr>
                <w:rFonts w:ascii="Times New Roman" w:eastAsia="標楷體" w:hAnsi="Times New Roman" w:cs="Times New Roman" w:hint="eastAsia"/>
              </w:rPr>
              <w:t>名）</w:t>
            </w:r>
          </w:p>
        </w:tc>
      </w:tr>
      <w:tr w:rsidR="00093818" w:rsidRPr="007A25F1" w14:paraId="0FE7A98C" w14:textId="77777777" w:rsidTr="00BA23E5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396B788" w14:textId="77777777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80BDB1D" w14:textId="77777777" w:rsidR="00093818" w:rsidRPr="007A25F1" w:rsidRDefault="00093818" w:rsidP="00BA23E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9E1A0EE" w14:textId="23D9C325" w:rsidR="00093818" w:rsidRPr="007A25F1" w:rsidRDefault="00A6406E" w:rsidP="00BA23E5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="00093818" w:rsidRPr="007A25F1">
              <w:rPr>
                <w:rFonts w:eastAsia="標楷體"/>
                <w:sz w:val="22"/>
                <w:szCs w:val="22"/>
              </w:rPr>
              <w:t>A1.</w:t>
            </w:r>
            <w:r w:rsidR="00093818"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□</w:t>
            </w:r>
            <w:r w:rsidR="00093818" w:rsidRPr="007A25F1">
              <w:rPr>
                <w:rFonts w:eastAsia="標楷體"/>
                <w:sz w:val="22"/>
                <w:szCs w:val="22"/>
              </w:rPr>
              <w:t>A2.</w:t>
            </w:r>
            <w:r w:rsidR="00093818"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="00093818"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  <w:szCs w:val="22"/>
              </w:rPr>
              <w:t>□</w:t>
            </w:r>
            <w:r w:rsidR="00093818" w:rsidRPr="007A25F1">
              <w:rPr>
                <w:rFonts w:eastAsia="標楷體"/>
                <w:sz w:val="22"/>
                <w:szCs w:val="22"/>
              </w:rPr>
              <w:t>A3.</w:t>
            </w:r>
            <w:r w:rsidR="00093818"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093818" w:rsidRPr="007A25F1" w14:paraId="07A75065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5602697" w14:textId="77777777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4B55AAE" w14:textId="77777777" w:rsidR="00093818" w:rsidRPr="007A25F1" w:rsidRDefault="00093818" w:rsidP="00BA23E5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C64874D" w14:textId="161D3E05" w:rsidR="00093818" w:rsidRPr="007A25F1" w:rsidRDefault="00A6406E" w:rsidP="00BA23E5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="00093818" w:rsidRPr="007A25F1">
              <w:rPr>
                <w:rFonts w:eastAsia="標楷體"/>
                <w:sz w:val="22"/>
                <w:szCs w:val="22"/>
              </w:rPr>
              <w:t>B1.</w:t>
            </w:r>
            <w:r w:rsidR="00093818"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="00093818" w:rsidRPr="007A25F1">
              <w:rPr>
                <w:rFonts w:eastAsia="標楷體"/>
                <w:sz w:val="22"/>
                <w:szCs w:val="22"/>
              </w:rPr>
              <w:t xml:space="preserve"> □B2.</w:t>
            </w:r>
            <w:r w:rsidR="00093818"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="00093818"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="00093818"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093818" w:rsidRPr="007A25F1" w14:paraId="7C85E6B2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8C3E7BE" w14:textId="77777777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E9E2E94" w14:textId="77777777" w:rsidR="00093818" w:rsidRPr="007A25F1" w:rsidRDefault="00093818" w:rsidP="00BA23E5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56DB357" w14:textId="77777777" w:rsidR="00093818" w:rsidRPr="007A25F1" w:rsidRDefault="00093818" w:rsidP="00BA23E5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093818" w:rsidRPr="007A25F1" w14:paraId="2504A739" w14:textId="77777777" w:rsidTr="00BA23E5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7F02F8E" w14:textId="77777777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45D1BDA" w14:textId="35ECE160" w:rsidR="00093818" w:rsidRPr="007A25F1" w:rsidRDefault="00093818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6406E" w:rsidRPr="007A25F1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30235B0" w14:textId="77777777" w:rsidR="00093818" w:rsidRPr="007A25F1" w:rsidRDefault="00093818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6D28352" w14:textId="521BA1A9" w:rsidR="00093818" w:rsidRPr="007A25F1" w:rsidRDefault="00A6406E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093818" w:rsidRPr="007A25F1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093818"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="00093818" w:rsidRPr="007A25F1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093818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093818" w:rsidRPr="007A25F1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093818" w:rsidRPr="007A25F1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="00093818" w:rsidRPr="007A25F1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093818" w:rsidRPr="007A25F1" w14:paraId="5C92A9F6" w14:textId="77777777" w:rsidTr="00BA23E5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E9005A8" w14:textId="77777777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635D09A" w14:textId="77777777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990843A" w14:textId="77777777" w:rsidR="00093818" w:rsidRPr="007A25F1" w:rsidRDefault="00093818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3EDBA0C" w14:textId="6BA96F4D" w:rsidR="00A6406E" w:rsidRPr="007A25F1" w:rsidRDefault="00A6406E" w:rsidP="00A6406E">
            <w:pPr>
              <w:pStyle w:val="Default"/>
              <w:ind w:left="360" w:hangingChars="150" w:hanging="360"/>
              <w:rPr>
                <w:rFonts w:eastAsia="標楷體"/>
              </w:rPr>
            </w:pPr>
            <w:r w:rsidRPr="007A25F1">
              <w:rPr>
                <w:rFonts w:eastAsia="標楷體"/>
              </w:rPr>
              <w:t>1.</w:t>
            </w:r>
            <w:r w:rsidRPr="007A25F1">
              <w:rPr>
                <w:rFonts w:eastAsia="標楷體"/>
              </w:rPr>
              <w:t>（處己）能在課堂活動中，學習面對可能遭遇的失敗</w:t>
            </w:r>
          </w:p>
          <w:p w14:paraId="39A427E6" w14:textId="77777777" w:rsidR="00693698" w:rsidRPr="007A25F1" w:rsidRDefault="00A6406E" w:rsidP="00693698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（處</w:t>
            </w:r>
            <w:r w:rsidR="00693698" w:rsidRPr="007A25F1">
              <w:rPr>
                <w:rFonts w:ascii="Times New Roman" w:eastAsia="標楷體" w:hAnsi="Times New Roman" w:cs="Times New Roman"/>
                <w:szCs w:val="24"/>
              </w:rPr>
              <w:t>己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693698" w:rsidRPr="007A25F1">
              <w:rPr>
                <w:rFonts w:ascii="Times New Roman" w:eastAsia="標楷體" w:hAnsi="Times New Roman" w:cs="Times New Roman"/>
                <w:szCs w:val="24"/>
              </w:rPr>
              <w:t>透過課堂活動，能學習認識與分辨自己的基本情緒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6C3474A" w14:textId="312E361B" w:rsidR="00093818" w:rsidRPr="007A25F1" w:rsidRDefault="00A6406E" w:rsidP="00693698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（處</w:t>
            </w:r>
            <w:r w:rsidR="00693698" w:rsidRPr="007A25F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7A25F1">
              <w:rPr>
                <w:rFonts w:ascii="Times New Roman" w:eastAsia="標楷體" w:hAnsi="Times New Roman" w:cs="Times New Roman"/>
              </w:rPr>
              <w:t>能在課堂學習中</w:t>
            </w:r>
            <w:r w:rsidR="00693698" w:rsidRPr="007A25F1">
              <w:rPr>
                <w:rFonts w:ascii="Times New Roman" w:eastAsia="標楷體" w:hAnsi="Times New Roman" w:cs="Times New Roman"/>
              </w:rPr>
              <w:t>，分辨與覺察他人發出的訊息，將注意力持續放在活動過程中的人上，而非自己的世界裡。</w:t>
            </w:r>
          </w:p>
        </w:tc>
      </w:tr>
      <w:tr w:rsidR="00693698" w:rsidRPr="007A25F1" w14:paraId="0C6681DD" w14:textId="77777777" w:rsidTr="00BA23E5">
        <w:trPr>
          <w:trHeight w:val="480"/>
          <w:jc w:val="center"/>
        </w:trPr>
        <w:tc>
          <w:tcPr>
            <w:tcW w:w="542" w:type="dxa"/>
            <w:vAlign w:val="center"/>
          </w:tcPr>
          <w:p w14:paraId="018F3889" w14:textId="77777777" w:rsidR="00693698" w:rsidRPr="007A25F1" w:rsidRDefault="00693698" w:rsidP="0069369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E787E0A" w14:textId="77777777" w:rsidR="00693698" w:rsidRPr="007A25F1" w:rsidRDefault="00693698" w:rsidP="0069369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44388423" w14:textId="77777777" w:rsidR="00693698" w:rsidRPr="00691DC6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47320AFB" w14:textId="77777777" w:rsidR="00693698" w:rsidRPr="007A25F1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自編</w:t>
            </w:r>
          </w:p>
          <w:p w14:paraId="65DC25D5" w14:textId="22C6810F" w:rsidR="00693698" w:rsidRPr="007A25F1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以教具、桌遊或團體遊戲呈現教材內容，提升學生的團體規範及合作態度。</w:t>
            </w:r>
          </w:p>
          <w:p w14:paraId="63350942" w14:textId="77777777" w:rsidR="00691DC6" w:rsidRDefault="00691DC6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9A456BD" w14:textId="60B036D9" w:rsidR="00693698" w:rsidRPr="00691DC6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40A05BE3" w14:textId="77777777" w:rsidR="00693698" w:rsidRPr="007A25F1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以討論、生活實際體驗、遊戲活動，協助學生解讀實際情境。</w:t>
            </w:r>
          </w:p>
          <w:p w14:paraId="62F1FB63" w14:textId="77777777" w:rsidR="00693698" w:rsidRPr="007A25F1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運用多媒體教學、小組活動與桌遊提升，提昇學生社交能及合作能力</w:t>
            </w:r>
          </w:p>
          <w:p w14:paraId="784602B1" w14:textId="77777777" w:rsidR="00693698" w:rsidRPr="007A25F1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示範教學、合作教學等多元化教學方式。</w:t>
            </w:r>
          </w:p>
          <w:p w14:paraId="1783698E" w14:textId="77777777" w:rsidR="00691DC6" w:rsidRDefault="00691DC6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0E23890" w14:textId="04B10E6F" w:rsidR="00693698" w:rsidRPr="00691DC6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</w:p>
          <w:p w14:paraId="1461F0FB" w14:textId="71A0B451" w:rsidR="00693698" w:rsidRPr="007A25F1" w:rsidRDefault="00693698" w:rsidP="0069369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課程參與態度、專心度、團體合作</w:t>
            </w:r>
          </w:p>
        </w:tc>
      </w:tr>
      <w:tr w:rsidR="00093818" w:rsidRPr="007A25F1" w14:paraId="6EC9F4D0" w14:textId="77777777" w:rsidTr="00BA23E5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390A2FF" w14:textId="77777777" w:rsidR="00093818" w:rsidRPr="007A25F1" w:rsidRDefault="00093818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093818" w:rsidRPr="007A25F1" w14:paraId="1687B10B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C1CA25" w14:textId="77777777" w:rsidR="00093818" w:rsidRPr="007A25F1" w:rsidRDefault="00093818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974CD93" w14:textId="77777777" w:rsidR="00093818" w:rsidRPr="007A25F1" w:rsidRDefault="00093818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0FF5BF8" w14:textId="77777777" w:rsidR="00093818" w:rsidRPr="007A25F1" w:rsidRDefault="00093818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F77EB38" w14:textId="77777777" w:rsidR="00093818" w:rsidRPr="007A25F1" w:rsidRDefault="00093818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93698" w:rsidRPr="007A25F1" w14:paraId="6B8E40F0" w14:textId="77777777" w:rsidTr="00514BD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9FAEF0" w14:textId="77777777" w:rsidR="00693698" w:rsidRPr="007A25F1" w:rsidRDefault="00693698" w:rsidP="0069369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7F071303" w14:textId="07FA46CF" w:rsidR="00693698" w:rsidRPr="007A25F1" w:rsidRDefault="00881017" w:rsidP="00514B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新學期新氣象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邀請同儕</w:t>
            </w:r>
          </w:p>
        </w:tc>
        <w:tc>
          <w:tcPr>
            <w:tcW w:w="588" w:type="dxa"/>
            <w:vAlign w:val="center"/>
          </w:tcPr>
          <w:p w14:paraId="4D715499" w14:textId="77777777" w:rsidR="00693698" w:rsidRPr="007A25F1" w:rsidRDefault="00693698" w:rsidP="0069369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0FC74AD3" w14:textId="527E79AA" w:rsidR="00693698" w:rsidRPr="007A25F1" w:rsidRDefault="002078FC" w:rsidP="00514BD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</w:tr>
      <w:tr w:rsidR="00881017" w:rsidRPr="007A25F1" w14:paraId="0D5374C3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5E318C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779F9329" w14:textId="7DA19E3F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認識成員</w:t>
            </w: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團體規範</w:t>
            </w:r>
          </w:p>
        </w:tc>
        <w:tc>
          <w:tcPr>
            <w:tcW w:w="588" w:type="dxa"/>
            <w:vAlign w:val="center"/>
          </w:tcPr>
          <w:p w14:paraId="3FDD7ACA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2EBC6AA1" w14:textId="7FA95BE6" w:rsidR="00881017" w:rsidRPr="007A25F1" w:rsidRDefault="00CD7D24" w:rsidP="0088101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專注力</w:t>
            </w:r>
            <w:r w:rsidR="00881017" w:rsidRPr="00C446D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 w:rsidRPr="00C446D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鱷魚疊疊樂</w:t>
            </w:r>
          </w:p>
        </w:tc>
      </w:tr>
      <w:tr w:rsidR="00881017" w:rsidRPr="007A25F1" w14:paraId="47B3595F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B32140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540F67DE" w14:textId="2DF0970A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精細動作小遊戲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揉紙球</w:t>
            </w:r>
          </w:p>
        </w:tc>
        <w:tc>
          <w:tcPr>
            <w:tcW w:w="588" w:type="dxa"/>
            <w:vAlign w:val="center"/>
          </w:tcPr>
          <w:p w14:paraId="6E10A4C2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F8DA303" w14:textId="102B31F4" w:rsidR="00881017" w:rsidRPr="007A25F1" w:rsidRDefault="00CD7D24" w:rsidP="00CD7D2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競爭型</w:t>
            </w:r>
            <w:r w:rsidR="00881017" w:rsidRPr="00C446D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 w:rsidRPr="00C446D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七彩跑跑豬</w:t>
            </w:r>
          </w:p>
        </w:tc>
      </w:tr>
      <w:tr w:rsidR="00693698" w:rsidRPr="007A25F1" w14:paraId="0A4F6D7C" w14:textId="77777777" w:rsidTr="00514BD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785C97" w14:textId="77777777" w:rsidR="00693698" w:rsidRPr="007A25F1" w:rsidRDefault="00693698" w:rsidP="0069369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284E6D9" w14:textId="3FCFA0B2" w:rsidR="00693698" w:rsidRPr="007A25F1" w:rsidRDefault="00881017" w:rsidP="00514B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粗大</w:t>
            </w:r>
            <w:r w:rsidR="00693698" w:rsidRPr="007A25F1">
              <w:rPr>
                <w:rFonts w:ascii="Times New Roman" w:eastAsia="標楷體" w:hAnsi="Times New Roman" w:cs="Times New Roman"/>
                <w:szCs w:val="24"/>
              </w:rPr>
              <w:t>動作小遊戲</w:t>
            </w:r>
            <w:r w:rsidR="00693698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小凳子</w:t>
            </w:r>
          </w:p>
        </w:tc>
        <w:tc>
          <w:tcPr>
            <w:tcW w:w="588" w:type="dxa"/>
            <w:vAlign w:val="center"/>
          </w:tcPr>
          <w:p w14:paraId="0F98CC15" w14:textId="77777777" w:rsidR="00693698" w:rsidRPr="007A25F1" w:rsidRDefault="00693698" w:rsidP="0069369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3D9EC69" w14:textId="15681107" w:rsidR="00693698" w:rsidRPr="007A25F1" w:rsidRDefault="00514BD9" w:rsidP="00514B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</w:tr>
      <w:tr w:rsidR="00881017" w:rsidRPr="007A25F1" w14:paraId="362384B4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27F2E8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B9E8559" w14:textId="02CA9356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粗大</w:t>
            </w:r>
            <w:r w:rsidRPr="007A25F1">
              <w:rPr>
                <w:rFonts w:ascii="Times New Roman" w:eastAsia="標楷體" w:hAnsi="Times New Roman" w:cs="Times New Roman"/>
                <w:szCs w:val="24"/>
                <w:lang w:eastAsia="zh-HK"/>
              </w:rPr>
              <w:t>動作小遊戲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平衡木</w:t>
            </w:r>
          </w:p>
        </w:tc>
        <w:tc>
          <w:tcPr>
            <w:tcW w:w="588" w:type="dxa"/>
            <w:vAlign w:val="center"/>
          </w:tcPr>
          <w:p w14:paraId="7B6E83B7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59C00242" w14:textId="78DE7C13" w:rsidR="00881017" w:rsidRPr="007A25F1" w:rsidRDefault="00CD7D24" w:rsidP="00CD7D2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專注力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敲冰塊</w:t>
            </w:r>
          </w:p>
        </w:tc>
      </w:tr>
      <w:tr w:rsidR="00881017" w:rsidRPr="007A25F1" w14:paraId="2DF25167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A6C85B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861122B" w14:textId="194B1CC2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5F02BD8E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72EEACC" w14:textId="3BCDAC30" w:rsidR="00881017" w:rsidRPr="007A25F1" w:rsidRDefault="00CD7D24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配對型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企鵝孵蛋</w:t>
            </w:r>
          </w:p>
        </w:tc>
      </w:tr>
      <w:tr w:rsidR="00881017" w:rsidRPr="007A25F1" w14:paraId="1D829F9E" w14:textId="77777777" w:rsidTr="00BD6454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4429A639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0CDAAF54" w14:textId="5B826A4C" w:rsidR="00881017" w:rsidRPr="007A25F1" w:rsidRDefault="00CD7D24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反應力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撲克牌遊戲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</w:p>
        </w:tc>
        <w:tc>
          <w:tcPr>
            <w:tcW w:w="588" w:type="dxa"/>
            <w:vAlign w:val="center"/>
          </w:tcPr>
          <w:p w14:paraId="3C84DC18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FFC4F7F" w14:textId="448AE66E" w:rsidR="00881017" w:rsidRPr="007A25F1" w:rsidRDefault="00CD7D24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專注記憶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魔法照路</w:t>
            </w:r>
          </w:p>
        </w:tc>
      </w:tr>
      <w:tr w:rsidR="00881017" w:rsidRPr="007A25F1" w14:paraId="794C9529" w14:textId="77777777" w:rsidTr="00BD6454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37323A21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CECD3A4" w14:textId="4C4C134A" w:rsidR="00881017" w:rsidRPr="007A25F1" w:rsidRDefault="00CD7D24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專注力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撲克牌遊戲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588" w:type="dxa"/>
            <w:vAlign w:val="center"/>
          </w:tcPr>
          <w:p w14:paraId="447FF147" w14:textId="77777777" w:rsidR="00881017" w:rsidRPr="007A25F1" w:rsidRDefault="00881017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7B57FB32" w14:textId="4617639A" w:rsidR="00881017" w:rsidRPr="007A25F1" w:rsidRDefault="00CD7D24" w:rsidP="0088101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專注記憶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 w:rsidRPr="000C62E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魔法照路</w:t>
            </w:r>
          </w:p>
        </w:tc>
      </w:tr>
      <w:tr w:rsidR="00693698" w:rsidRPr="007A25F1" w14:paraId="56D36273" w14:textId="77777777" w:rsidTr="00514BD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034A99" w14:textId="77777777" w:rsidR="00693698" w:rsidRPr="007A25F1" w:rsidRDefault="00693698" w:rsidP="0069369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B517712" w14:textId="76AF0E65" w:rsidR="00693698" w:rsidRPr="007A25F1" w:rsidRDefault="00CD7D24" w:rsidP="00514B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精細動作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桌遊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/</w:t>
            </w:r>
            <w:r w:rsidR="0088101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叢林猴子</w:t>
            </w:r>
          </w:p>
        </w:tc>
        <w:tc>
          <w:tcPr>
            <w:tcW w:w="588" w:type="dxa"/>
            <w:vAlign w:val="center"/>
          </w:tcPr>
          <w:p w14:paraId="3F51BCD0" w14:textId="77777777" w:rsidR="00693698" w:rsidRPr="007A25F1" w:rsidRDefault="00693698" w:rsidP="0069369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DC55825" w14:textId="2150D983" w:rsidR="00693698" w:rsidRPr="007A25F1" w:rsidRDefault="00693698" w:rsidP="00514BD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個別輔導</w:t>
            </w:r>
          </w:p>
        </w:tc>
      </w:tr>
      <w:tr w:rsidR="00693698" w:rsidRPr="007A25F1" w14:paraId="2A0A3935" w14:textId="77777777" w:rsidTr="00514BD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74BBE9" w14:textId="77777777" w:rsidR="00693698" w:rsidRPr="007A25F1" w:rsidRDefault="00693698" w:rsidP="0069369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7597CDC" w14:textId="5058ABE1" w:rsidR="00693698" w:rsidRPr="007A25F1" w:rsidRDefault="00693698" w:rsidP="00514BD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4F17EBFF" w14:textId="77777777" w:rsidR="00693698" w:rsidRPr="007A25F1" w:rsidRDefault="00693698" w:rsidP="0069369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3C57AF0" w14:textId="05BEF5F3" w:rsidR="00693698" w:rsidRPr="007A25F1" w:rsidRDefault="00693698" w:rsidP="00514BD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期末考</w:t>
            </w:r>
          </w:p>
        </w:tc>
      </w:tr>
    </w:tbl>
    <w:p w14:paraId="53AA6912" w14:textId="77777777" w:rsidR="00473E34" w:rsidRPr="007A25F1" w:rsidRDefault="00473E34">
      <w:pPr>
        <w:rPr>
          <w:rFonts w:ascii="Times New Roman" w:eastAsia="標楷體" w:hAnsi="Times New Roman" w:cs="Times New Roman"/>
        </w:rPr>
      </w:pPr>
    </w:p>
    <w:p w14:paraId="4DF576E3" w14:textId="77777777" w:rsidR="008B0D71" w:rsidRPr="007A25F1" w:rsidRDefault="008B0D71" w:rsidP="005E49F2">
      <w:pPr>
        <w:jc w:val="center"/>
        <w:rPr>
          <w:rFonts w:ascii="Times New Roman" w:eastAsia="標楷體" w:hAnsi="Times New Roman" w:cs="Times New Roman"/>
        </w:rPr>
        <w:sectPr w:rsidR="008B0D71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8B0D71" w:rsidRPr="007A25F1" w14:paraId="684F697B" w14:textId="77777777" w:rsidTr="00BA23E5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CDEBEED" w14:textId="7D0A7452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A12711"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B0D71" w:rsidRPr="007A25F1" w14:paraId="790609C3" w14:textId="77777777" w:rsidTr="00BA23E5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498E764A" w14:textId="77777777" w:rsidR="008B0D71" w:rsidRPr="007A25F1" w:rsidRDefault="008B0D7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95CD038" w14:textId="77777777" w:rsidR="008B0D71" w:rsidRPr="007A25F1" w:rsidRDefault="008B0D7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78ACDE4A" w14:textId="77777777" w:rsidR="008B0D71" w:rsidRPr="007A25F1" w:rsidRDefault="008B0D7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1AD8B718" w14:textId="77777777" w:rsidR="008B0D71" w:rsidRPr="007A25F1" w:rsidRDefault="008B0D7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06F4D117" w14:textId="77777777" w:rsidR="008B0D71" w:rsidRPr="007A25F1" w:rsidRDefault="008B0D7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B0D71" w:rsidRPr="007A25F1" w14:paraId="3CC5ADD2" w14:textId="77777777" w:rsidTr="00BA23E5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77B176B2" w14:textId="77777777" w:rsidR="008B0D71" w:rsidRPr="007A25F1" w:rsidRDefault="008B0D7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特需領域</w:t>
            </w:r>
          </w:p>
          <w:p w14:paraId="6E238A6A" w14:textId="77777777" w:rsidR="008B0D71" w:rsidRPr="007A25F1" w:rsidRDefault="008B0D7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社會技巧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小團輔</w:t>
            </w:r>
          </w:p>
        </w:tc>
        <w:tc>
          <w:tcPr>
            <w:tcW w:w="2533" w:type="dxa"/>
            <w:vAlign w:val="center"/>
          </w:tcPr>
          <w:p w14:paraId="6481F92B" w14:textId="3A456901" w:rsidR="008B0D71" w:rsidRPr="007A25F1" w:rsidRDefault="004A044C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14:paraId="6940DFC7" w14:textId="77777777" w:rsidR="008B0D71" w:rsidRPr="007A25F1" w:rsidRDefault="008B0D7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78D5CA7A" w14:textId="77777777" w:rsidR="008B0D71" w:rsidRPr="007A25F1" w:rsidRDefault="008B0D7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8B0D71" w:rsidRPr="007A25F1" w14:paraId="1001C48A" w14:textId="77777777" w:rsidTr="00BA23E5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6AA22BD" w14:textId="77777777" w:rsidR="008B0D71" w:rsidRPr="007A25F1" w:rsidRDefault="008B0D71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8037125" w14:textId="77777777" w:rsidR="008B0D71" w:rsidRPr="007A25F1" w:rsidRDefault="008B0D71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7187308" w14:textId="0D14E516" w:rsidR="008B0D71" w:rsidRPr="007A25F1" w:rsidRDefault="008B0D71" w:rsidP="00BA23E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三年級黃生</w:t>
            </w:r>
            <w:r w:rsidRPr="007A25F1">
              <w:rPr>
                <w:rFonts w:ascii="Times New Roman" w:eastAsia="標楷體" w:hAnsi="Times New Roman" w:cs="Times New Roman"/>
              </w:rPr>
              <w:t>(</w:t>
            </w:r>
            <w:r w:rsidRPr="007A25F1">
              <w:rPr>
                <w:rFonts w:ascii="Times New Roman" w:eastAsia="標楷體" w:hAnsi="Times New Roman" w:cs="Times New Roman"/>
              </w:rPr>
              <w:t>自</w:t>
            </w:r>
            <w:r w:rsidRPr="007A25F1">
              <w:rPr>
                <w:rFonts w:ascii="Times New Roman" w:eastAsia="標楷體" w:hAnsi="Times New Roman" w:cs="Times New Roman"/>
              </w:rPr>
              <w:t>)</w:t>
            </w:r>
            <w:r w:rsidRPr="007A25F1">
              <w:rPr>
                <w:rFonts w:ascii="Times New Roman" w:eastAsia="標楷體" w:hAnsi="Times New Roman" w:cs="Times New Roman"/>
              </w:rPr>
              <w:t>、三年級劉生</w:t>
            </w:r>
            <w:r w:rsidRPr="007A25F1">
              <w:rPr>
                <w:rFonts w:ascii="Times New Roman" w:eastAsia="標楷體" w:hAnsi="Times New Roman" w:cs="Times New Roman"/>
              </w:rPr>
              <w:t>(</w:t>
            </w:r>
            <w:r w:rsidRPr="007A25F1">
              <w:rPr>
                <w:rFonts w:ascii="Times New Roman" w:eastAsia="標楷體" w:hAnsi="Times New Roman" w:cs="Times New Roman"/>
              </w:rPr>
              <w:t>疑學</w:t>
            </w:r>
            <w:r w:rsidRPr="007A25F1">
              <w:rPr>
                <w:rFonts w:ascii="Times New Roman" w:eastAsia="標楷體" w:hAnsi="Times New Roman" w:cs="Times New Roman"/>
              </w:rPr>
              <w:t>)</w:t>
            </w:r>
            <w:r w:rsidR="004A044C" w:rsidRPr="007A25F1">
              <w:rPr>
                <w:rFonts w:ascii="Times New Roman" w:eastAsia="標楷體" w:hAnsi="Times New Roman" w:cs="Times New Roman"/>
              </w:rPr>
              <w:t>、四年級張生</w:t>
            </w:r>
            <w:r w:rsidR="004A044C" w:rsidRPr="007A25F1">
              <w:rPr>
                <w:rFonts w:ascii="Times New Roman" w:eastAsia="標楷體" w:hAnsi="Times New Roman" w:cs="Times New Roman"/>
              </w:rPr>
              <w:t>(</w:t>
            </w:r>
            <w:r w:rsidR="004A044C" w:rsidRPr="007A25F1">
              <w:rPr>
                <w:rFonts w:ascii="Times New Roman" w:eastAsia="標楷體" w:hAnsi="Times New Roman" w:cs="Times New Roman"/>
              </w:rPr>
              <w:t>學</w:t>
            </w:r>
            <w:r w:rsidR="004A044C" w:rsidRPr="007A25F1">
              <w:rPr>
                <w:rFonts w:ascii="Times New Roman" w:eastAsia="標楷體" w:hAnsi="Times New Roman" w:cs="Times New Roman"/>
              </w:rPr>
              <w:t>)</w:t>
            </w:r>
            <w:r w:rsidR="004A044C" w:rsidRPr="007A25F1">
              <w:rPr>
                <w:rFonts w:ascii="Times New Roman" w:eastAsia="標楷體" w:hAnsi="Times New Roman" w:cs="Times New Roman"/>
              </w:rPr>
              <w:t>、四年級許生</w:t>
            </w:r>
            <w:r w:rsidR="004A044C" w:rsidRPr="007A25F1">
              <w:rPr>
                <w:rFonts w:ascii="Times New Roman" w:eastAsia="標楷體" w:hAnsi="Times New Roman" w:cs="Times New Roman"/>
              </w:rPr>
              <w:t>(</w:t>
            </w:r>
            <w:r w:rsidR="004A044C" w:rsidRPr="007A25F1">
              <w:rPr>
                <w:rFonts w:ascii="Times New Roman" w:eastAsia="標楷體" w:hAnsi="Times New Roman" w:cs="Times New Roman"/>
              </w:rPr>
              <w:t>自</w:t>
            </w:r>
            <w:r w:rsidR="004A044C" w:rsidRPr="007A25F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B0D71" w:rsidRPr="007A25F1" w14:paraId="6BD93EB9" w14:textId="77777777" w:rsidTr="00BA23E5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EDD9250" w14:textId="77777777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542D90A" w14:textId="77777777" w:rsidR="008B0D71" w:rsidRPr="007A25F1" w:rsidRDefault="008B0D71" w:rsidP="00BA23E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08CFD2B" w14:textId="77777777" w:rsidR="008B0D71" w:rsidRPr="007A25F1" w:rsidRDefault="008B0D71" w:rsidP="00BA23E5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□A2.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□A3.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B0D71" w:rsidRPr="007A25F1" w14:paraId="64DD487A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84832D3" w14:textId="77777777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4D2869E" w14:textId="77777777" w:rsidR="008B0D71" w:rsidRPr="007A25F1" w:rsidRDefault="008B0D71" w:rsidP="00BA23E5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B833D8E" w14:textId="77777777" w:rsidR="008B0D71" w:rsidRPr="007A25F1" w:rsidRDefault="008B0D71" w:rsidP="00BA23E5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B1.</w:t>
            </w:r>
            <w:r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Pr="007A25F1">
              <w:rPr>
                <w:rFonts w:eastAsia="標楷體"/>
                <w:sz w:val="22"/>
                <w:szCs w:val="22"/>
              </w:rPr>
              <w:t xml:space="preserve"> □B2.</w:t>
            </w:r>
            <w:r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B0D71" w:rsidRPr="007A25F1" w14:paraId="11BA0D18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8324CA2" w14:textId="77777777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CB2B44C" w14:textId="77777777" w:rsidR="008B0D71" w:rsidRPr="007A25F1" w:rsidRDefault="008B0D71" w:rsidP="00BA23E5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EBBB275" w14:textId="77777777" w:rsidR="008B0D71" w:rsidRPr="007A25F1" w:rsidRDefault="008B0D71" w:rsidP="00BA23E5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B0D71" w:rsidRPr="007A25F1" w14:paraId="77789F9C" w14:textId="77777777" w:rsidTr="00BA23E5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9951C59" w14:textId="77777777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86D58DF" w14:textId="7E2B95E2" w:rsidR="008B0D71" w:rsidRPr="007A25F1" w:rsidRDefault="008B0D71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5F75B58" w14:textId="77777777" w:rsidR="008B0D71" w:rsidRPr="007A25F1" w:rsidRDefault="008B0D71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D78343C" w14:textId="77777777" w:rsidR="008B0D71" w:rsidRPr="007A25F1" w:rsidRDefault="008B0D71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8B0D71" w:rsidRPr="007A25F1" w14:paraId="1A9EA76E" w14:textId="77777777" w:rsidTr="00BA23E5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9901E41" w14:textId="77777777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8E583BF" w14:textId="77777777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7FC11F2" w14:textId="77777777" w:rsidR="008B0D71" w:rsidRPr="007A25F1" w:rsidRDefault="008B0D7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C496FC5" w14:textId="7C90F2E7" w:rsidR="008B0D71" w:rsidRPr="007A25F1" w:rsidRDefault="008B0D71" w:rsidP="00BA23E5">
            <w:pPr>
              <w:pStyle w:val="Default"/>
              <w:ind w:left="360" w:hangingChars="150" w:hanging="360"/>
              <w:rPr>
                <w:rFonts w:eastAsia="標楷體"/>
              </w:rPr>
            </w:pPr>
            <w:r w:rsidRPr="007A25F1">
              <w:rPr>
                <w:rFonts w:eastAsia="標楷體"/>
              </w:rPr>
              <w:t>1.</w:t>
            </w:r>
            <w:r w:rsidRPr="007A25F1">
              <w:rPr>
                <w:rFonts w:eastAsia="標楷體"/>
              </w:rPr>
              <w:t>（處己）能在課堂活動中，嘗試使用策略解決問題並接納後果。</w:t>
            </w:r>
          </w:p>
          <w:p w14:paraId="48519FF9" w14:textId="70D83307" w:rsidR="008B0D71" w:rsidRPr="007A25F1" w:rsidRDefault="008B0D71" w:rsidP="00BA23E5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（處己）透過課堂活動，能學習認識與分辨自己的壓力來源並選擇合宜的方式處理。</w:t>
            </w:r>
          </w:p>
          <w:p w14:paraId="7E72F144" w14:textId="44533D30" w:rsidR="008B0D71" w:rsidRPr="007A25F1" w:rsidRDefault="008B0D71" w:rsidP="008B0D71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（處人）</w:t>
            </w:r>
            <w:r w:rsidRPr="007A25F1">
              <w:rPr>
                <w:rFonts w:ascii="Times New Roman" w:eastAsia="標楷體" w:hAnsi="Times New Roman" w:cs="Times New Roman"/>
              </w:rPr>
              <w:t>能在課堂學習中，</w:t>
            </w:r>
            <w:r w:rsidRPr="007A25F1">
              <w:rPr>
                <w:rFonts w:ascii="Times New Roman" w:eastAsia="標楷體" w:hAnsi="Times New Roman" w:cs="Times New Roman"/>
                <w:sz w:val="23"/>
                <w:szCs w:val="23"/>
              </w:rPr>
              <w:t>分辨與採用適當的方式解決衝突，並能理性評估和接受衝突的後果。</w:t>
            </w:r>
          </w:p>
        </w:tc>
      </w:tr>
      <w:tr w:rsidR="008B0D71" w:rsidRPr="007A25F1" w14:paraId="6DC1E38F" w14:textId="77777777" w:rsidTr="00BA23E5">
        <w:trPr>
          <w:trHeight w:val="480"/>
          <w:jc w:val="center"/>
        </w:trPr>
        <w:tc>
          <w:tcPr>
            <w:tcW w:w="542" w:type="dxa"/>
            <w:vAlign w:val="center"/>
          </w:tcPr>
          <w:p w14:paraId="5389E5D3" w14:textId="77777777" w:rsidR="008B0D71" w:rsidRPr="007A25F1" w:rsidRDefault="008B0D71" w:rsidP="00BA23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C42B8B3" w14:textId="77777777" w:rsidR="008B0D71" w:rsidRPr="007A25F1" w:rsidRDefault="008B0D71" w:rsidP="00BA23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56B49E31" w14:textId="77777777" w:rsidR="008B0D71" w:rsidRPr="00691DC6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6A259EAE" w14:textId="77777777" w:rsidR="008B0D71" w:rsidRPr="007A25F1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自編</w:t>
            </w:r>
          </w:p>
          <w:p w14:paraId="40457418" w14:textId="77777777" w:rsidR="008B0D71" w:rsidRPr="007A25F1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以教具、桌遊或團體遊戲呈現教材內容，提升學生的團體規範及合作態度。</w:t>
            </w:r>
          </w:p>
          <w:p w14:paraId="554D211C" w14:textId="77777777" w:rsidR="00691DC6" w:rsidRDefault="00691DC6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4383925D" w14:textId="27752D07" w:rsidR="008B0D71" w:rsidRPr="00691DC6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2992C4DD" w14:textId="77777777" w:rsidR="008B0D71" w:rsidRPr="007A25F1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以討論、生活實際體驗、遊戲活動，協助學生解讀實際情境。</w:t>
            </w:r>
          </w:p>
          <w:p w14:paraId="7E972C45" w14:textId="77777777" w:rsidR="008B0D71" w:rsidRPr="007A25F1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運用多媒體教學、小組活動與桌遊提升，提昇學生社交能及合作能力</w:t>
            </w:r>
          </w:p>
          <w:p w14:paraId="088A590B" w14:textId="77777777" w:rsidR="008B0D71" w:rsidRPr="007A25F1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示範教學、合作教學等多元化教學方式。</w:t>
            </w:r>
          </w:p>
          <w:p w14:paraId="04458EFF" w14:textId="77777777" w:rsidR="00691DC6" w:rsidRDefault="00691DC6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E86A5C8" w14:textId="0AFC1886" w:rsidR="008B0D71" w:rsidRPr="00691DC6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691DC6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</w:p>
          <w:p w14:paraId="4E92B8A1" w14:textId="77777777" w:rsidR="008B0D71" w:rsidRPr="007A25F1" w:rsidRDefault="008B0D7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課程參與態度、專心度、團體合作</w:t>
            </w:r>
          </w:p>
        </w:tc>
      </w:tr>
      <w:tr w:rsidR="008B0D71" w:rsidRPr="007A25F1" w14:paraId="3F39D7AE" w14:textId="77777777" w:rsidTr="00BA23E5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243D471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B0D71" w:rsidRPr="007A25F1" w14:paraId="38D3C4FF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1405E1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0325026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5397941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8ED75FA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B0D71" w:rsidRPr="007A25F1" w14:paraId="25C8FF6D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3947EC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389080B" w14:textId="3BA47A94" w:rsidR="008B0D71" w:rsidRPr="007A25F1" w:rsidRDefault="00DA09EE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新學期新氣象</w:t>
            </w:r>
          </w:p>
        </w:tc>
        <w:tc>
          <w:tcPr>
            <w:tcW w:w="588" w:type="dxa"/>
            <w:vAlign w:val="center"/>
          </w:tcPr>
          <w:p w14:paraId="7B0669A1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400F4B4F" w14:textId="7963442B" w:rsidR="008B0D71" w:rsidRPr="007A25F1" w:rsidRDefault="00DA09EE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顛倒看世界</w:t>
            </w:r>
          </w:p>
        </w:tc>
      </w:tr>
      <w:tr w:rsidR="008B0D71" w:rsidRPr="007A25F1" w14:paraId="36C677EE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FBB764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5B7330D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認識成員</w:t>
            </w: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團體規範</w:t>
            </w:r>
          </w:p>
        </w:tc>
        <w:tc>
          <w:tcPr>
            <w:tcW w:w="588" w:type="dxa"/>
            <w:vAlign w:val="center"/>
          </w:tcPr>
          <w:p w14:paraId="302E2449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532BE96" w14:textId="227E1D0F" w:rsidR="008B0D71" w:rsidRPr="007A25F1" w:rsidRDefault="00CD7D24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觀察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力</w:t>
            </w:r>
            <w:r w:rsidR="004A044C" w:rsidRPr="007A25F1">
              <w:rPr>
                <w:rFonts w:ascii="Times New Roman" w:eastAsia="標楷體" w:hAnsi="Times New Roman" w:cs="Times New Roman"/>
                <w:szCs w:val="24"/>
              </w:rPr>
              <w:t>桌遊</w:t>
            </w:r>
            <w:r w:rsidR="004A044C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眨眨眼</w:t>
            </w:r>
          </w:p>
        </w:tc>
      </w:tr>
      <w:tr w:rsidR="008B0D71" w:rsidRPr="007A25F1" w14:paraId="57B4A021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F3AD9D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D585D29" w14:textId="40E31874" w:rsidR="008B0D71" w:rsidRPr="007A25F1" w:rsidRDefault="00CD7D24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/Sl</w:t>
            </w:r>
            <w:r w:rsidR="00DA09EE">
              <w:rPr>
                <w:rFonts w:ascii="Times New Roman" w:eastAsia="標楷體" w:hAnsi="Times New Roman" w:cs="Times New Roman"/>
                <w:szCs w:val="24"/>
              </w:rPr>
              <w:t>eeping Queen</w:t>
            </w:r>
          </w:p>
        </w:tc>
        <w:tc>
          <w:tcPr>
            <w:tcW w:w="588" w:type="dxa"/>
            <w:vAlign w:val="center"/>
          </w:tcPr>
          <w:p w14:paraId="41FAFB49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486F011" w14:textId="5B2D9433" w:rsidR="008B0D71" w:rsidRPr="007A25F1" w:rsidRDefault="00CD7D24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反應專注力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/>
                <w:szCs w:val="24"/>
              </w:rPr>
              <w:t>Fusion</w:t>
            </w:r>
          </w:p>
        </w:tc>
      </w:tr>
      <w:tr w:rsidR="008B0D71" w:rsidRPr="007A25F1" w14:paraId="565B0F14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6FF7AA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D7D2141" w14:textId="5A427A2F" w:rsidR="008B0D71" w:rsidRPr="007A25F1" w:rsidRDefault="00CD7D24" w:rsidP="004A04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3471950E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46FF6C8" w14:textId="3E7D77ED" w:rsidR="008B0D71" w:rsidRPr="007A25F1" w:rsidRDefault="00DA09EE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個別輔導</w:t>
            </w:r>
          </w:p>
        </w:tc>
      </w:tr>
      <w:tr w:rsidR="008B0D71" w:rsidRPr="007A25F1" w14:paraId="48D503BC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5E437C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14FE85B" w14:textId="79753CC7" w:rsidR="008B0D71" w:rsidRPr="007A25F1" w:rsidRDefault="00DA09EE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影片討論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幽自己一默</w:t>
            </w:r>
          </w:p>
        </w:tc>
        <w:tc>
          <w:tcPr>
            <w:tcW w:w="588" w:type="dxa"/>
            <w:vAlign w:val="center"/>
          </w:tcPr>
          <w:p w14:paraId="7191ABB8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C75A8AE" w14:textId="493C72B5" w:rsidR="008B0D71" w:rsidRPr="007A25F1" w:rsidRDefault="00DA09EE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好有「梗」</w:t>
            </w:r>
          </w:p>
        </w:tc>
      </w:tr>
      <w:tr w:rsidR="008B0D71" w:rsidRPr="007A25F1" w14:paraId="7F3A6F11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EFD2C1F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1927F86" w14:textId="6D55B386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2C32FE7D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3B59CDD6" w14:textId="7705DE2D" w:rsidR="008B0D71" w:rsidRPr="007A25F1" w:rsidRDefault="00CD7D24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推理性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名謎偵探</w:t>
            </w:r>
          </w:p>
        </w:tc>
      </w:tr>
      <w:tr w:rsidR="008B0D71" w:rsidRPr="007A25F1" w14:paraId="475A2025" w14:textId="77777777" w:rsidTr="00BA23E5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7FC3E7B1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199C6FB5" w14:textId="5065E818" w:rsidR="008B0D71" w:rsidRPr="007A25F1" w:rsidRDefault="00CD7D24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反應專注力</w:t>
            </w:r>
            <w:r w:rsidR="004A044C" w:rsidRPr="007A25F1">
              <w:rPr>
                <w:rFonts w:ascii="Times New Roman" w:eastAsia="標楷體" w:hAnsi="Times New Roman" w:cs="Times New Roman"/>
                <w:szCs w:val="24"/>
              </w:rPr>
              <w:t>桌遊</w:t>
            </w:r>
            <w:r w:rsidR="004A044C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豬朋狗友</w:t>
            </w:r>
          </w:p>
        </w:tc>
        <w:tc>
          <w:tcPr>
            <w:tcW w:w="588" w:type="dxa"/>
            <w:vAlign w:val="center"/>
          </w:tcPr>
          <w:p w14:paraId="217636B7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4F1DDAA7" w14:textId="3AA58879" w:rsidR="008B0D71" w:rsidRPr="007A25F1" w:rsidRDefault="00CD7D24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卡卡頌</w:t>
            </w:r>
          </w:p>
        </w:tc>
      </w:tr>
      <w:tr w:rsidR="008B0D71" w:rsidRPr="007A25F1" w14:paraId="20662055" w14:textId="77777777" w:rsidTr="00BA23E5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678FFF5C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A44570C" w14:textId="2B8B6121" w:rsidR="008B0D71" w:rsidRPr="007A25F1" w:rsidRDefault="00CD7D24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反應專注力</w:t>
            </w:r>
            <w:r w:rsidR="004A044C" w:rsidRPr="007A25F1">
              <w:rPr>
                <w:rFonts w:ascii="Times New Roman" w:eastAsia="標楷體" w:hAnsi="Times New Roman" w:cs="Times New Roman"/>
                <w:szCs w:val="24"/>
              </w:rPr>
              <w:t>桌遊</w:t>
            </w:r>
            <w:r w:rsidR="004A044C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爛番茄</w:t>
            </w:r>
          </w:p>
        </w:tc>
        <w:tc>
          <w:tcPr>
            <w:tcW w:w="588" w:type="dxa"/>
            <w:vAlign w:val="center"/>
          </w:tcPr>
          <w:p w14:paraId="4ACC2D0B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15E8D5FE" w14:textId="310133E1" w:rsidR="008B0D71" w:rsidRPr="007A25F1" w:rsidRDefault="00CD7D24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卡卡頌</w:t>
            </w:r>
          </w:p>
        </w:tc>
      </w:tr>
      <w:tr w:rsidR="008B0D71" w:rsidRPr="007A25F1" w14:paraId="69DA6F25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8F3130E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702EC012" w14:textId="66047568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4C8B7763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D6FECC1" w14:textId="777DC1DC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</w:tr>
      <w:tr w:rsidR="008B0D71" w:rsidRPr="007A25F1" w14:paraId="7C36AE4E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E6BFC5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E57E6E5" w14:textId="77777777" w:rsidR="008B0D71" w:rsidRPr="007A25F1" w:rsidRDefault="008B0D71" w:rsidP="00BA23E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6D41C29E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ED42907" w14:textId="77777777" w:rsidR="008B0D71" w:rsidRPr="007A25F1" w:rsidRDefault="008B0D7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期末考</w:t>
            </w:r>
          </w:p>
        </w:tc>
      </w:tr>
    </w:tbl>
    <w:p w14:paraId="4D033B13" w14:textId="77777777" w:rsidR="00A12711" w:rsidRPr="007A25F1" w:rsidRDefault="00A12711" w:rsidP="005E49F2">
      <w:pPr>
        <w:jc w:val="center"/>
        <w:rPr>
          <w:rFonts w:ascii="Times New Roman" w:eastAsia="標楷體" w:hAnsi="Times New Roman" w:cs="Times New Roman"/>
        </w:rPr>
        <w:sectPr w:rsidR="00A12711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A12711" w:rsidRPr="007A25F1" w14:paraId="23922580" w14:textId="77777777" w:rsidTr="00BA23E5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FFE2305" w14:textId="272DE2B5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12711" w:rsidRPr="007A25F1" w14:paraId="5F3D0FAF" w14:textId="77777777" w:rsidTr="00BA23E5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38B55932" w14:textId="77777777" w:rsidR="00A12711" w:rsidRPr="007A25F1" w:rsidRDefault="00A1271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02BA7C3" w14:textId="77777777" w:rsidR="00A12711" w:rsidRPr="007A25F1" w:rsidRDefault="00A1271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45CF9A17" w14:textId="77777777" w:rsidR="00A12711" w:rsidRPr="007A25F1" w:rsidRDefault="00A1271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48572B50" w14:textId="77777777" w:rsidR="00A12711" w:rsidRPr="007A25F1" w:rsidRDefault="00A1271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5325766D" w14:textId="77777777" w:rsidR="00A12711" w:rsidRPr="007A25F1" w:rsidRDefault="00A12711" w:rsidP="00BA23E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12711" w:rsidRPr="007A25F1" w14:paraId="3B52DCD1" w14:textId="77777777" w:rsidTr="00BA23E5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448F8F7B" w14:textId="77777777" w:rsidR="00A12711" w:rsidRPr="007A25F1" w:rsidRDefault="00A1271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特需領域</w:t>
            </w:r>
          </w:p>
          <w:p w14:paraId="52803288" w14:textId="77777777" w:rsidR="00A12711" w:rsidRPr="007A25F1" w:rsidRDefault="00A1271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社會技巧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小團輔</w:t>
            </w:r>
          </w:p>
        </w:tc>
        <w:tc>
          <w:tcPr>
            <w:tcW w:w="2533" w:type="dxa"/>
            <w:vAlign w:val="center"/>
          </w:tcPr>
          <w:p w14:paraId="1B1F64E0" w14:textId="6E4C3C39" w:rsidR="00A12711" w:rsidRPr="007A25F1" w:rsidRDefault="00F1323C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533" w:type="dxa"/>
            <w:gridSpan w:val="2"/>
            <w:vAlign w:val="center"/>
          </w:tcPr>
          <w:p w14:paraId="1E6D9435" w14:textId="77777777" w:rsidR="00A12711" w:rsidRPr="007A25F1" w:rsidRDefault="00A1271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6CDB7CE2" w14:textId="77777777" w:rsidR="00A12711" w:rsidRPr="007A25F1" w:rsidRDefault="00A12711" w:rsidP="00BA23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A12711" w:rsidRPr="007A25F1" w14:paraId="06459BFB" w14:textId="77777777" w:rsidTr="00BA23E5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4EE1B5C" w14:textId="77777777" w:rsidR="00A12711" w:rsidRPr="007A25F1" w:rsidRDefault="00A12711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D9C85AA" w14:textId="77777777" w:rsidR="00A12711" w:rsidRPr="007A25F1" w:rsidRDefault="00A12711" w:rsidP="00BA23E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8C0C4AB" w14:textId="2B07A424" w:rsidR="00F1323C" w:rsidRPr="007A25F1" w:rsidRDefault="00F1323C" w:rsidP="00BA23E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五年級蘇生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腦痲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、五年級吳生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、五年級翟生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12711" w:rsidRPr="007A25F1" w14:paraId="5B2B65F9" w14:textId="77777777" w:rsidTr="00BA23E5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77DA714" w14:textId="77777777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A7F7B43" w14:textId="77777777" w:rsidR="00A12711" w:rsidRPr="007A25F1" w:rsidRDefault="00A12711" w:rsidP="00BA23E5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7A8A0BE" w14:textId="77777777" w:rsidR="00A12711" w:rsidRPr="007A25F1" w:rsidRDefault="00A12711" w:rsidP="00BA23E5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□A2.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□A3.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A12711" w:rsidRPr="007A25F1" w14:paraId="18134CA9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AF3F034" w14:textId="77777777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B52C032" w14:textId="77777777" w:rsidR="00A12711" w:rsidRPr="007A25F1" w:rsidRDefault="00A12711" w:rsidP="00BA23E5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0A43F0A" w14:textId="77777777" w:rsidR="00A12711" w:rsidRPr="007A25F1" w:rsidRDefault="00A12711" w:rsidP="00BA23E5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B1.</w:t>
            </w:r>
            <w:r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Pr="007A25F1">
              <w:rPr>
                <w:rFonts w:eastAsia="標楷體"/>
                <w:sz w:val="22"/>
                <w:szCs w:val="22"/>
              </w:rPr>
              <w:t xml:space="preserve"> □B2.</w:t>
            </w:r>
            <w:r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A12711" w:rsidRPr="007A25F1" w14:paraId="40B31430" w14:textId="77777777" w:rsidTr="00BA23E5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770A3B2" w14:textId="77777777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744B542" w14:textId="77777777" w:rsidR="00A12711" w:rsidRPr="007A25F1" w:rsidRDefault="00A12711" w:rsidP="00BA23E5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1EA9DC3" w14:textId="77777777" w:rsidR="00A12711" w:rsidRPr="007A25F1" w:rsidRDefault="00A12711" w:rsidP="00BA23E5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12711" w:rsidRPr="007A25F1" w14:paraId="01D23A73" w14:textId="77777777" w:rsidTr="00BA23E5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311A40D1" w14:textId="77777777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735616C" w14:textId="77777777" w:rsidR="00A12711" w:rsidRPr="007A25F1" w:rsidRDefault="00A12711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5E761B9" w14:textId="77777777" w:rsidR="00A12711" w:rsidRPr="007A25F1" w:rsidRDefault="00A12711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089CC8DB" w14:textId="77777777" w:rsidR="00A12711" w:rsidRPr="007A25F1" w:rsidRDefault="00A12711" w:rsidP="00BA23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A12711" w:rsidRPr="007A25F1" w14:paraId="239980D0" w14:textId="77777777" w:rsidTr="00BA23E5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9190CCA" w14:textId="77777777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10C985F" w14:textId="77777777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B3E5026" w14:textId="77777777" w:rsidR="00A12711" w:rsidRPr="007A25F1" w:rsidRDefault="00A12711" w:rsidP="00BA23E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095A143" w14:textId="0B13E893" w:rsidR="00A12711" w:rsidRPr="007A25F1" w:rsidRDefault="00A12711" w:rsidP="00BA23E5">
            <w:pPr>
              <w:pStyle w:val="Default"/>
              <w:ind w:left="360" w:hangingChars="150" w:hanging="360"/>
              <w:rPr>
                <w:rFonts w:eastAsia="標楷體"/>
              </w:rPr>
            </w:pPr>
            <w:r w:rsidRPr="007A25F1">
              <w:rPr>
                <w:rFonts w:eastAsia="標楷體"/>
              </w:rPr>
              <w:t>1.</w:t>
            </w:r>
            <w:r w:rsidRPr="007A25F1">
              <w:rPr>
                <w:rFonts w:eastAsia="標楷體"/>
              </w:rPr>
              <w:t>（處己）能在課堂活動中，</w:t>
            </w:r>
            <w:r w:rsidR="006236CD" w:rsidRPr="007A25F1">
              <w:rPr>
                <w:rFonts w:eastAsia="標楷體"/>
              </w:rPr>
              <w:t>接納自己與接受不可能每個人都喜歡自己。</w:t>
            </w:r>
          </w:p>
          <w:p w14:paraId="17587111" w14:textId="6F662E96" w:rsidR="00A12711" w:rsidRPr="007A25F1" w:rsidRDefault="00A12711" w:rsidP="00BA23E5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（處己）透過課堂活</w:t>
            </w:r>
            <w:r w:rsidR="006236CD" w:rsidRPr="007A25F1">
              <w:rPr>
                <w:rFonts w:ascii="Times New Roman" w:eastAsia="標楷體" w:hAnsi="Times New Roman" w:cs="Times New Roman"/>
                <w:szCs w:val="24"/>
              </w:rPr>
              <w:t>動中，學習用幽默的角度去欣賞自己的不完美之處，並能用正向積極的態度去面對問題與挑戰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動，能學習認識與分辨自己的壓力來源並選擇合宜的方式處理。</w:t>
            </w:r>
          </w:p>
          <w:p w14:paraId="36F657F7" w14:textId="76076114" w:rsidR="00A12711" w:rsidRPr="007A25F1" w:rsidRDefault="00A12711" w:rsidP="006236CD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（處人）能在課堂學習中，分辨與採用適當的方式解決衝突，並能理性評估和接受衝突的後果</w:t>
            </w:r>
            <w:r w:rsidR="006236CD" w:rsidRPr="007A25F1">
              <w:rPr>
                <w:rFonts w:ascii="Times New Roman" w:eastAsia="標楷體" w:hAnsi="Times New Roman" w:cs="Times New Roman"/>
                <w:szCs w:val="24"/>
              </w:rPr>
              <w:t>，當無法執行他人的期待，以適當的方式回應困境。</w:t>
            </w:r>
            <w:r w:rsidR="006236CD" w:rsidRPr="007A25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A12711" w:rsidRPr="007A25F1" w14:paraId="6B48C3A1" w14:textId="77777777" w:rsidTr="00BA23E5">
        <w:trPr>
          <w:trHeight w:val="480"/>
          <w:jc w:val="center"/>
        </w:trPr>
        <w:tc>
          <w:tcPr>
            <w:tcW w:w="542" w:type="dxa"/>
            <w:vAlign w:val="center"/>
          </w:tcPr>
          <w:p w14:paraId="52EF7C7C" w14:textId="77777777" w:rsidR="00A12711" w:rsidRPr="007A25F1" w:rsidRDefault="00A12711" w:rsidP="00BA23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887817B" w14:textId="77777777" w:rsidR="00A12711" w:rsidRPr="007A25F1" w:rsidRDefault="00A12711" w:rsidP="00BA23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117F1CC2" w14:textId="77777777" w:rsidR="00A12711" w:rsidRPr="004945B5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547F067B" w14:textId="77777777" w:rsidR="00A12711" w:rsidRPr="007A25F1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自編</w:t>
            </w:r>
          </w:p>
          <w:p w14:paraId="28288BE1" w14:textId="35163366" w:rsidR="00A12711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以教具、桌遊或團體遊戲呈現教材內容，提升學生的團體規範及合作態度。</w:t>
            </w:r>
          </w:p>
          <w:p w14:paraId="2FBE8CE6" w14:textId="77777777" w:rsidR="004945B5" w:rsidRPr="007A25F1" w:rsidRDefault="004945B5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68AFF7F" w14:textId="5EE5479A" w:rsidR="00A12711" w:rsidRPr="004945B5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0D786CED" w14:textId="77777777" w:rsidR="00A12711" w:rsidRPr="007A25F1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以討論、生活實際體驗、遊戲活動，協助學生解讀實際情境。</w:t>
            </w:r>
          </w:p>
          <w:p w14:paraId="5FF78601" w14:textId="77777777" w:rsidR="00A12711" w:rsidRPr="007A25F1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運用多媒體教學、小組活動與桌遊提升，提昇學生社交能及合作能力</w:t>
            </w:r>
          </w:p>
          <w:p w14:paraId="35DCC043" w14:textId="77777777" w:rsidR="00A12711" w:rsidRPr="007A25F1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示範教學、合作教學等多元化教學方式。</w:t>
            </w:r>
          </w:p>
          <w:p w14:paraId="1C5EEEFE" w14:textId="77777777" w:rsidR="004945B5" w:rsidRDefault="004945B5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70C89364" w14:textId="3C3019EA" w:rsidR="00A12711" w:rsidRPr="004945B5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</w:p>
          <w:p w14:paraId="59CB675A" w14:textId="77777777" w:rsidR="00A12711" w:rsidRPr="007A25F1" w:rsidRDefault="00A12711" w:rsidP="00BA23E5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課程參與態度、專心度、團體合作</w:t>
            </w:r>
          </w:p>
        </w:tc>
      </w:tr>
      <w:tr w:rsidR="00A12711" w:rsidRPr="007A25F1" w14:paraId="6AC13B87" w14:textId="77777777" w:rsidTr="00BA23E5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185F2D2" w14:textId="77777777" w:rsidR="00A12711" w:rsidRPr="007A25F1" w:rsidRDefault="00A1271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12711" w:rsidRPr="007A25F1" w14:paraId="16A4C44F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21590B3" w14:textId="77777777" w:rsidR="00A12711" w:rsidRPr="007A25F1" w:rsidRDefault="00A1271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05CD0A8" w14:textId="77777777" w:rsidR="00A12711" w:rsidRPr="007A25F1" w:rsidRDefault="00A1271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3BDAE9F" w14:textId="77777777" w:rsidR="00A12711" w:rsidRPr="007A25F1" w:rsidRDefault="00A1271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7EE0F1AF" w14:textId="77777777" w:rsidR="00A12711" w:rsidRPr="007A25F1" w:rsidRDefault="00A12711" w:rsidP="00BA23E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DA09EE" w:rsidRPr="007A25F1" w14:paraId="30372E10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0BB662" w14:textId="66431BDF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3E60A378" w14:textId="58313023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新學期新氣象</w:t>
            </w:r>
          </w:p>
        </w:tc>
        <w:tc>
          <w:tcPr>
            <w:tcW w:w="588" w:type="dxa"/>
            <w:vAlign w:val="center"/>
          </w:tcPr>
          <w:p w14:paraId="1C6C1294" w14:textId="7F703FF6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9118563" w14:textId="5133F87A" w:rsidR="00DA09EE" w:rsidRPr="007A25F1" w:rsidRDefault="00DA09EE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顛倒看世界</w:t>
            </w:r>
          </w:p>
        </w:tc>
      </w:tr>
      <w:tr w:rsidR="00DA09EE" w:rsidRPr="007A25F1" w14:paraId="16C9AE94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EEE278" w14:textId="3BBBAF6C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A72FA73" w14:textId="49ACCBA7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認識成員</w:t>
            </w: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0"/>
                <w:lang w:eastAsia="zh-HK"/>
              </w:rPr>
              <w:t>團體規範</w:t>
            </w:r>
          </w:p>
        </w:tc>
        <w:tc>
          <w:tcPr>
            <w:tcW w:w="588" w:type="dxa"/>
            <w:vAlign w:val="center"/>
          </w:tcPr>
          <w:p w14:paraId="47FED3FC" w14:textId="798A0EEB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16174BF5" w14:textId="6189C04D" w:rsidR="00DA09EE" w:rsidRPr="007A25F1" w:rsidRDefault="00CD7D24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策略性</w:t>
            </w:r>
            <w:r w:rsidR="00DA09EE" w:rsidRPr="007A25F1">
              <w:rPr>
                <w:rFonts w:ascii="Times New Roman" w:eastAsia="標楷體" w:hAnsi="Times New Roman" w:cs="Times New Roman"/>
                <w:szCs w:val="24"/>
              </w:rPr>
              <w:t>桌遊</w:t>
            </w:r>
            <w:r w:rsidR="00DA09EE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C41096">
              <w:rPr>
                <w:rFonts w:ascii="Times New Roman" w:eastAsia="標楷體" w:hAnsi="Times New Roman" w:cs="Times New Roman" w:hint="eastAsia"/>
                <w:szCs w:val="24"/>
              </w:rPr>
              <w:t>過河拆橋</w:t>
            </w:r>
          </w:p>
        </w:tc>
      </w:tr>
      <w:tr w:rsidR="00DA09EE" w:rsidRPr="007A25F1" w14:paraId="3647F584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3B1C8F" w14:textId="1654BDA7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0C38E03" w14:textId="0D0FF039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演化論</w:t>
            </w:r>
          </w:p>
        </w:tc>
        <w:tc>
          <w:tcPr>
            <w:tcW w:w="588" w:type="dxa"/>
            <w:vAlign w:val="center"/>
          </w:tcPr>
          <w:p w14:paraId="292BF0CB" w14:textId="6FC2C31E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5C15E36" w14:textId="00F47C78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C41096">
              <w:rPr>
                <w:rFonts w:ascii="Times New Roman" w:eastAsia="標楷體" w:hAnsi="Times New Roman" w:cs="Times New Roman" w:hint="eastAsia"/>
                <w:szCs w:val="24"/>
              </w:rPr>
              <w:t>過河拆橋</w:t>
            </w:r>
          </w:p>
        </w:tc>
      </w:tr>
      <w:tr w:rsidR="00DA09EE" w:rsidRPr="007A25F1" w14:paraId="1A9CFFEB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A28FC4" w14:textId="0939E14E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471F844" w14:textId="3E8BEFC2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334E2D09" w14:textId="372485B1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9227986" w14:textId="4B63FBEF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個別輔導</w:t>
            </w:r>
          </w:p>
        </w:tc>
      </w:tr>
      <w:tr w:rsidR="00DA09EE" w:rsidRPr="007A25F1" w14:paraId="507B50AD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412A5FA" w14:textId="7C4F3B62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A7625DD" w14:textId="2CD083D4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影片討論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幽自己一默</w:t>
            </w:r>
          </w:p>
        </w:tc>
        <w:tc>
          <w:tcPr>
            <w:tcW w:w="588" w:type="dxa"/>
            <w:vAlign w:val="center"/>
          </w:tcPr>
          <w:p w14:paraId="1197520D" w14:textId="779280BC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5336A20" w14:textId="20A4D65B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影片討論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好有「梗」</w:t>
            </w:r>
          </w:p>
        </w:tc>
      </w:tr>
      <w:tr w:rsidR="00DA09EE" w:rsidRPr="007A25F1" w14:paraId="6C917815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D2CADA" w14:textId="5AC3B339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2BCC40C" w14:textId="6D734A2A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3EB9B256" w14:textId="0D3C89BA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4FB6CFF" w14:textId="2DBF0AAC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推理性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名謎偵探</w:t>
            </w:r>
          </w:p>
        </w:tc>
      </w:tr>
      <w:tr w:rsidR="00DA09EE" w:rsidRPr="007A25F1" w14:paraId="2B5E9D12" w14:textId="77777777" w:rsidTr="00BA23E5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23B8AACD" w14:textId="7D8DA19F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7E7D46F9" w14:textId="21B3A38E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反應專注力</w:t>
            </w:r>
            <w:r w:rsidR="00DA09EE" w:rsidRPr="007A25F1">
              <w:rPr>
                <w:rFonts w:ascii="Times New Roman" w:eastAsia="標楷體" w:hAnsi="Times New Roman" w:cs="Times New Roman"/>
                <w:szCs w:val="24"/>
              </w:rPr>
              <w:t>桌遊</w:t>
            </w:r>
            <w:r w:rsidR="00DA09EE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豬朋狗友</w:t>
            </w:r>
          </w:p>
        </w:tc>
        <w:tc>
          <w:tcPr>
            <w:tcW w:w="588" w:type="dxa"/>
            <w:vAlign w:val="center"/>
          </w:tcPr>
          <w:p w14:paraId="2718A9C2" w14:textId="71BF730D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8352F25" w14:textId="302974BD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反應專注力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傻傻玩</w:t>
            </w:r>
          </w:p>
        </w:tc>
      </w:tr>
      <w:tr w:rsidR="00DA09EE" w:rsidRPr="007A25F1" w14:paraId="567A3176" w14:textId="77777777" w:rsidTr="00BA23E5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67BC947A" w14:textId="6AC30AD0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898FD76" w14:textId="1E2A70E4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 w:rsidRPr="007A25F1">
              <w:rPr>
                <w:rFonts w:ascii="Times New Roman" w:eastAsia="標楷體" w:hAnsi="Times New Roman" w:cs="Times New Roman"/>
                <w:szCs w:val="24"/>
              </w:rPr>
              <w:t>桌遊</w:t>
            </w:r>
            <w:r w:rsidR="00DA09EE"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三國殺</w:t>
            </w:r>
          </w:p>
        </w:tc>
        <w:tc>
          <w:tcPr>
            <w:tcW w:w="588" w:type="dxa"/>
            <w:vAlign w:val="center"/>
          </w:tcPr>
          <w:p w14:paraId="30407C59" w14:textId="0FE3FA46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34EF2C10" w14:textId="1CCE202A" w:rsidR="00DA09EE" w:rsidRPr="007A25F1" w:rsidRDefault="00CD7D24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競爭性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桌遊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DA09EE">
              <w:rPr>
                <w:rFonts w:ascii="Times New Roman" w:eastAsia="標楷體" w:hAnsi="Times New Roman" w:cs="Times New Roman" w:hint="eastAsia"/>
                <w:szCs w:val="24"/>
              </w:rPr>
              <w:t>卡卡頌</w:t>
            </w:r>
          </w:p>
        </w:tc>
      </w:tr>
      <w:tr w:rsidR="00DA09EE" w:rsidRPr="007A25F1" w14:paraId="2C824756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C858EE" w14:textId="3E93737F" w:rsidR="00DA09EE" w:rsidRPr="007A25F1" w:rsidRDefault="00DA09EE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29086CDE" w14:textId="7B4F56B2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43454249" w14:textId="6ABCCED3" w:rsidR="00DA09EE" w:rsidRPr="007A25F1" w:rsidRDefault="00DA09EE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30CC8DA" w14:textId="79AFDAD4" w:rsidR="00DA09EE" w:rsidRPr="007A25F1" w:rsidRDefault="00DA09EE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個別輔導</w:t>
            </w:r>
          </w:p>
        </w:tc>
      </w:tr>
      <w:tr w:rsidR="00DA09EE" w:rsidRPr="007A25F1" w14:paraId="5445FEA5" w14:textId="77777777" w:rsidTr="00BA23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CF7768D" w14:textId="23BD9B20" w:rsidR="00DA09EE" w:rsidRPr="007A25F1" w:rsidRDefault="00DA09EE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C8BBD90" w14:textId="3D2883DD" w:rsidR="00DA09EE" w:rsidRPr="007A25F1" w:rsidRDefault="00DA09EE" w:rsidP="00DA09E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77F41BF2" w14:textId="767F82CA" w:rsidR="00DA09EE" w:rsidRPr="007A25F1" w:rsidRDefault="00DA09EE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AE0FC90" w14:textId="0D733A62" w:rsidR="00DA09EE" w:rsidRPr="007A25F1" w:rsidRDefault="00DA09EE" w:rsidP="00DA09E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期末考</w:t>
            </w:r>
          </w:p>
        </w:tc>
      </w:tr>
    </w:tbl>
    <w:p w14:paraId="39A0E9A7" w14:textId="77777777" w:rsidR="00620766" w:rsidRPr="007A25F1" w:rsidRDefault="00620766" w:rsidP="005E49F2">
      <w:pPr>
        <w:jc w:val="center"/>
        <w:rPr>
          <w:rFonts w:ascii="Times New Roman" w:eastAsia="標楷體" w:hAnsi="Times New Roman" w:cs="Times New Roman"/>
        </w:rPr>
        <w:sectPr w:rsidR="00620766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620766" w:rsidRPr="007A25F1" w14:paraId="7ABDAF8A" w14:textId="77777777" w:rsidTr="00BD64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D308DD2" w14:textId="285A2193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620766" w:rsidRPr="007A25F1" w14:paraId="35F153D0" w14:textId="77777777" w:rsidTr="00BD6454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5A0443E2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0AD0D97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39EF478D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2B98C311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1E802AA9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620766" w:rsidRPr="007A25F1" w14:paraId="19D5C082" w14:textId="77777777" w:rsidTr="00BD6454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062911CE" w14:textId="5826557E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語文領域</w:t>
            </w:r>
            <w:r w:rsidR="00113922"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="00113922" w:rsidRPr="007A25F1">
              <w:rPr>
                <w:rFonts w:ascii="Times New Roman" w:eastAsia="標楷體" w:hAnsi="Times New Roman" w:cs="Times New Roman"/>
                <w:szCs w:val="28"/>
              </w:rPr>
              <w:t>國語</w:t>
            </w:r>
          </w:p>
          <w:p w14:paraId="709CCAFF" w14:textId="17CEF42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學習策略</w:t>
            </w:r>
          </w:p>
        </w:tc>
        <w:tc>
          <w:tcPr>
            <w:tcW w:w="2533" w:type="dxa"/>
            <w:vAlign w:val="center"/>
          </w:tcPr>
          <w:p w14:paraId="4A249D8F" w14:textId="303E7E65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14:paraId="79BD59C7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702A1788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620766" w:rsidRPr="007A25F1" w14:paraId="142E1D73" w14:textId="77777777" w:rsidTr="00BD6454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846F7B2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599318C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10E7F15" w14:textId="45FDB802" w:rsidR="00620766" w:rsidRPr="007A25F1" w:rsidRDefault="00620766" w:rsidP="00BD645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三年級劉生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疑學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、蔡生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0766" w:rsidRPr="007A25F1" w14:paraId="38C45D05" w14:textId="77777777" w:rsidTr="00BD64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82C8FEE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09A7E6A" w14:textId="77777777" w:rsidR="00620766" w:rsidRPr="007A25F1" w:rsidRDefault="00620766" w:rsidP="00BD64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1F0AA5B" w14:textId="07626F93" w:rsidR="00620766" w:rsidRPr="007A25F1" w:rsidRDefault="00620766" w:rsidP="00BD6454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  <w:szCs w:val="22"/>
              </w:rPr>
              <w:t>□A1.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="00113922"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□A3.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20766" w:rsidRPr="007A25F1" w14:paraId="3978B503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0315B50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088E560" w14:textId="77777777" w:rsidR="00620766" w:rsidRPr="007A25F1" w:rsidRDefault="00620766" w:rsidP="00BD6454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ED4817E" w14:textId="77777777" w:rsidR="00620766" w:rsidRPr="007A25F1" w:rsidRDefault="00620766" w:rsidP="00BD64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B1.</w:t>
            </w:r>
            <w:r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Pr="007A25F1">
              <w:rPr>
                <w:rFonts w:eastAsia="標楷體"/>
                <w:sz w:val="22"/>
                <w:szCs w:val="22"/>
              </w:rPr>
              <w:t xml:space="preserve"> □B2.</w:t>
            </w:r>
            <w:r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20766" w:rsidRPr="007A25F1" w14:paraId="02078B22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6C4FFD7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E97CD73" w14:textId="77777777" w:rsidR="00620766" w:rsidRPr="007A25F1" w:rsidRDefault="00620766" w:rsidP="00BD6454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10B16F4D" w14:textId="3D2A5086" w:rsidR="00620766" w:rsidRPr="007A25F1" w:rsidRDefault="00620766" w:rsidP="00BD64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113922" w:rsidRPr="007A25F1">
              <w:rPr>
                <w:rFonts w:ascii="Times New Roman" w:eastAsia="標楷體" w:hAnsi="Times New Roman" w:cs="Times New Roman"/>
                <w:sz w:val="22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620766" w:rsidRPr="007A25F1" w14:paraId="45F8DB4F" w14:textId="77777777" w:rsidTr="00BD64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67146A1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F688B66" w14:textId="47CF89C3" w:rsidR="009915E4" w:rsidRPr="007A25F1" w:rsidRDefault="00113922" w:rsidP="009915E4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□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性別平等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□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人權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環境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海洋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品德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生命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科技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</w:p>
          <w:p w14:paraId="0A2A34C4" w14:textId="77777777" w:rsidR="00113922" w:rsidRPr="007A25F1" w:rsidRDefault="009915E4" w:rsidP="009915E4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  <w:r w:rsidR="00113922"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  <w:p w14:paraId="10591EA2" w14:textId="6B39E30B" w:rsidR="00620766" w:rsidRPr="007A25F1" w:rsidRDefault="00113922" w:rsidP="009915E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閱讀素養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 □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戶外教育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國際教育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 xml:space="preserve">    □</w:t>
            </w:r>
            <w:r w:rsidR="009915E4" w:rsidRPr="007A25F1">
              <w:rPr>
                <w:rFonts w:ascii="Times New Roman" w:eastAsia="標楷體" w:hAnsi="Times New Roman" w:cs="Times New Roman"/>
                <w:szCs w:val="26"/>
              </w:rPr>
              <w:t>原住民族教育</w:t>
            </w:r>
          </w:p>
        </w:tc>
      </w:tr>
      <w:tr w:rsidR="00620766" w:rsidRPr="007A25F1" w14:paraId="46871A9D" w14:textId="77777777" w:rsidTr="00BD64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70230D9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A18FC27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B8E3FCF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71CD212" w14:textId="5CE1F9AA" w:rsidR="009915E4" w:rsidRPr="007A25F1" w:rsidRDefault="009915E4" w:rsidP="009915E4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1.</w:t>
            </w:r>
            <w:r w:rsidRPr="007A25F1">
              <w:rPr>
                <w:rFonts w:ascii="Times New Roman" w:eastAsia="標楷體" w:hAnsi="Times New Roman" w:cs="Times New Roman"/>
              </w:rPr>
              <w:t>能將閱讀材料與實際生活情境做連結，並藉由生活化的語文、學習解決問題，將文本知識轉化為能力，在課堂上能主動舉手以口語或者上台書寫，列舉出相關課文大意。</w:t>
            </w:r>
          </w:p>
          <w:p w14:paraId="6ABBED2F" w14:textId="06452BB1" w:rsidR="00620766" w:rsidRPr="007A25F1" w:rsidRDefault="009915E4" w:rsidP="0070219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2.</w:t>
            </w:r>
            <w:r w:rsidRPr="007A25F1">
              <w:rPr>
                <w:rFonts w:ascii="Times New Roman" w:eastAsia="標楷體" w:hAnsi="Times New Roman" w:cs="Times New Roman"/>
              </w:rPr>
              <w:t>能運用「基本字帶字法」輔助識字，並熟習楷書基本筆畫的變化，增進書寫及識字能力。</w:t>
            </w:r>
          </w:p>
        </w:tc>
      </w:tr>
      <w:tr w:rsidR="00702192" w:rsidRPr="007A25F1" w14:paraId="30CDDF6E" w14:textId="77777777" w:rsidTr="00BD6454">
        <w:trPr>
          <w:trHeight w:val="480"/>
          <w:jc w:val="center"/>
        </w:trPr>
        <w:tc>
          <w:tcPr>
            <w:tcW w:w="542" w:type="dxa"/>
            <w:vAlign w:val="center"/>
          </w:tcPr>
          <w:p w14:paraId="4814D127" w14:textId="77777777" w:rsidR="00702192" w:rsidRPr="007A25F1" w:rsidRDefault="00702192" w:rsidP="0070219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1A89005" w14:textId="77777777" w:rsidR="00702192" w:rsidRPr="007A25F1" w:rsidRDefault="00702192" w:rsidP="0070219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22B17979" w14:textId="77777777" w:rsidR="00702192" w:rsidRPr="004945B5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1425CFCB" w14:textId="0756B384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參考南一版三年級國語課本、網路與自編教材。</w:t>
            </w:r>
          </w:p>
          <w:p w14:paraId="09A14BC8" w14:textId="77777777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善用教學媒材，提供充分練習機會，協助教學，讓學生多唸、多聽、多寫、多練。</w:t>
            </w:r>
          </w:p>
          <w:p w14:paraId="0BE4F181" w14:textId="77777777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分析先備能力，利用聯絡教學及統整教學，加強前後教材的連結。</w:t>
            </w:r>
          </w:p>
          <w:p w14:paraId="69119E07" w14:textId="77777777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3E86D46" w14:textId="77777777" w:rsidR="00702192" w:rsidRPr="004945B5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66B5047F" w14:textId="24317A30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運用多媒體教學、具體教具操作與觀察。</w:t>
            </w:r>
          </w:p>
          <w:p w14:paraId="497A75D2" w14:textId="77777777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運用心智圖法分析文章及歸納重點。</w:t>
            </w:r>
          </w:p>
          <w:p w14:paraId="7A06D287" w14:textId="5B466E29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透過部首表義與基本字帶字教學法，提升學生對字詞義的理解。</w:t>
            </w:r>
          </w:p>
          <w:p w14:paraId="72C76BB1" w14:textId="77777777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77B5FCE" w14:textId="77777777" w:rsidR="00702192" w:rsidRPr="004945B5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14:paraId="03176171" w14:textId="02A57947" w:rsidR="00702192" w:rsidRPr="007A25F1" w:rsidRDefault="00702192" w:rsidP="00702192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(1) </w:t>
            </w:r>
            <w:r w:rsidRPr="007A25F1">
              <w:rPr>
                <w:rFonts w:ascii="Times New Roman" w:eastAsia="標楷體" w:hAnsi="Times New Roman" w:cs="Times New Roman"/>
              </w:rPr>
              <w:t>觀察評量：課程參與態度、專心度、發表情形。</w:t>
            </w:r>
          </w:p>
          <w:p w14:paraId="3301EC57" w14:textId="63DA0129" w:rsidR="00702192" w:rsidRPr="007A25F1" w:rsidRDefault="00702192" w:rsidP="00702192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(2) </w:t>
            </w:r>
            <w:r w:rsidRPr="007A25F1">
              <w:rPr>
                <w:rFonts w:ascii="Times New Roman" w:eastAsia="標楷體" w:hAnsi="Times New Roman" w:cs="Times New Roman"/>
              </w:rPr>
              <w:t>口頭評量：課堂問答情況。</w:t>
            </w:r>
          </w:p>
          <w:p w14:paraId="00BB6993" w14:textId="667AE33A" w:rsidR="00702192" w:rsidRPr="007A25F1" w:rsidRDefault="00702192" w:rsidP="00702192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(3) </w:t>
            </w:r>
            <w:r w:rsidRPr="007A25F1">
              <w:rPr>
                <w:rFonts w:ascii="Times New Roman" w:eastAsia="標楷體" w:hAnsi="Times New Roman" w:cs="Times New Roman"/>
              </w:rPr>
              <w:t>實作評量：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檢核實作活動的正確性與流暢性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學習單、隨堂測驗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0766" w:rsidRPr="007A25F1" w14:paraId="7DFB01B0" w14:textId="77777777" w:rsidTr="00BD64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5014D2F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620766" w:rsidRPr="007A25F1" w14:paraId="0D46168E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7CBDF7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9907E7A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750EEAE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6E15352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C73BB" w:rsidRPr="007A25F1" w14:paraId="530BA414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DC0E0A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9138847" w14:textId="0EF7843E" w:rsidR="008C73BB" w:rsidRPr="00BD6454" w:rsidRDefault="008C73BB" w:rsidP="008C73B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第一課最美的模樣</w:t>
            </w:r>
          </w:p>
        </w:tc>
        <w:tc>
          <w:tcPr>
            <w:tcW w:w="588" w:type="dxa"/>
            <w:vAlign w:val="center"/>
          </w:tcPr>
          <w:p w14:paraId="1D5FBBD3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CB551AF" w14:textId="6F9D0DBF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5184">
              <w:rPr>
                <w:rFonts w:ascii="標楷體" w:eastAsia="標楷體" w:hAnsi="標楷體" w:hint="eastAsia"/>
              </w:rPr>
              <w:t>第七課井仔腳鹽田</w:t>
            </w:r>
          </w:p>
        </w:tc>
      </w:tr>
      <w:tr w:rsidR="008C73BB" w:rsidRPr="007A25F1" w14:paraId="09DE79EE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A276B3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73B065ED" w14:textId="7CFBE8D9" w:rsidR="008C73BB" w:rsidRPr="00BD6454" w:rsidRDefault="008C73BB" w:rsidP="008C73B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第二課玩玩具</w:t>
            </w:r>
          </w:p>
        </w:tc>
        <w:tc>
          <w:tcPr>
            <w:tcW w:w="588" w:type="dxa"/>
            <w:vAlign w:val="center"/>
          </w:tcPr>
          <w:p w14:paraId="51431814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15FF9AB3" w14:textId="6E9F0C5B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5184">
              <w:rPr>
                <w:rFonts w:ascii="標楷體" w:eastAsia="標楷體" w:hAnsi="標楷體" w:hint="eastAsia"/>
              </w:rPr>
              <w:t>第八課和魚一起游泳</w:t>
            </w:r>
          </w:p>
        </w:tc>
      </w:tr>
      <w:tr w:rsidR="008C73BB" w:rsidRPr="007A25F1" w14:paraId="69181799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F85C14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0F14314" w14:textId="47FA90F7" w:rsidR="008C73BB" w:rsidRPr="00BD6454" w:rsidRDefault="008C73BB" w:rsidP="008C73B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第三課愛玉的變身術</w:t>
            </w:r>
          </w:p>
        </w:tc>
        <w:tc>
          <w:tcPr>
            <w:tcW w:w="588" w:type="dxa"/>
            <w:vAlign w:val="center"/>
          </w:tcPr>
          <w:p w14:paraId="72A751F8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1800931A" w14:textId="21428FA4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5184">
              <w:rPr>
                <w:rFonts w:ascii="標楷體" w:eastAsia="標楷體" w:hAnsi="標楷體" w:hint="eastAsia"/>
              </w:rPr>
              <w:t>第九課三峽老街樂藍染</w:t>
            </w:r>
          </w:p>
        </w:tc>
      </w:tr>
      <w:tr w:rsidR="008C73BB" w:rsidRPr="007A25F1" w14:paraId="0527C8EE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4E298A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538C1200" w14:textId="77777777" w:rsidR="008C73BB" w:rsidRDefault="008C73BB" w:rsidP="008C73B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「讀寫練功房」多多的寶物</w:t>
            </w:r>
          </w:p>
          <w:p w14:paraId="3D9C6E9F" w14:textId="4A1AE0B4" w:rsidR="008C73BB" w:rsidRPr="00BD6454" w:rsidRDefault="008C73BB" w:rsidP="008C73B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588" w:type="dxa"/>
            <w:vAlign w:val="center"/>
          </w:tcPr>
          <w:p w14:paraId="354C9B49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7323269" w14:textId="77777777" w:rsidR="008C73BB" w:rsidRDefault="008C73BB" w:rsidP="008C73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D5184">
              <w:rPr>
                <w:rFonts w:ascii="標楷體" w:eastAsia="標楷體" w:hAnsi="標楷體" w:hint="eastAsia"/>
              </w:rPr>
              <w:t>「讀寫練功房」騎鐵馬郊遊趣</w:t>
            </w:r>
          </w:p>
          <w:p w14:paraId="56EE0AF9" w14:textId="30EE6995" w:rsidR="008C73BB" w:rsidRPr="008C73BB" w:rsidRDefault="008C73BB" w:rsidP="008C73B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語文天地三</w:t>
            </w:r>
          </w:p>
        </w:tc>
      </w:tr>
      <w:tr w:rsidR="008C73BB" w:rsidRPr="007A25F1" w14:paraId="4AEA2493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253F719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A3B7377" w14:textId="5A41D8DC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F5134">
              <w:rPr>
                <w:rFonts w:ascii="標楷體" w:eastAsia="標楷體" w:hAnsi="標楷體" w:hint="eastAsia"/>
              </w:rPr>
              <w:t>第四課楊修猜字</w:t>
            </w:r>
          </w:p>
        </w:tc>
        <w:tc>
          <w:tcPr>
            <w:tcW w:w="588" w:type="dxa"/>
            <w:vAlign w:val="center"/>
          </w:tcPr>
          <w:p w14:paraId="65C97FF5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E3ED123" w14:textId="3B09D594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6EB">
              <w:rPr>
                <w:rFonts w:ascii="標楷體" w:eastAsia="標楷體" w:hAnsi="標楷體" w:hint="eastAsia"/>
              </w:rPr>
              <w:t>第十課地球的眼淚</w:t>
            </w:r>
          </w:p>
        </w:tc>
      </w:tr>
      <w:tr w:rsidR="008C73BB" w:rsidRPr="007A25F1" w14:paraId="049C6C1B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389F4CB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E80DDF9" w14:textId="6C2776AE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5134">
              <w:rPr>
                <w:rFonts w:ascii="標楷體" w:eastAsia="標楷體" w:hAnsi="標楷體" w:hint="eastAsia"/>
              </w:rPr>
              <w:t>第五課唱反調</w:t>
            </w:r>
          </w:p>
        </w:tc>
        <w:tc>
          <w:tcPr>
            <w:tcW w:w="588" w:type="dxa"/>
            <w:vAlign w:val="center"/>
          </w:tcPr>
          <w:p w14:paraId="20D06536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75C79497" w14:textId="315F79CD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6EB">
              <w:rPr>
                <w:rFonts w:ascii="標楷體" w:eastAsia="標楷體" w:hAnsi="標楷體" w:hint="eastAsia"/>
              </w:rPr>
              <w:t>第十一課枯木是大飯店</w:t>
            </w:r>
          </w:p>
        </w:tc>
      </w:tr>
      <w:tr w:rsidR="008C73BB" w:rsidRPr="007A25F1" w14:paraId="17BBF078" w14:textId="77777777" w:rsidTr="008C73BB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7FEBF609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1A4ABA3F" w14:textId="58912B6A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F5134">
              <w:rPr>
                <w:rFonts w:ascii="標楷體" w:eastAsia="標楷體" w:hAnsi="標楷體" w:hint="eastAsia"/>
              </w:rPr>
              <w:t>第六課一飛沖天</w:t>
            </w:r>
          </w:p>
        </w:tc>
        <w:tc>
          <w:tcPr>
            <w:tcW w:w="588" w:type="dxa"/>
            <w:vAlign w:val="center"/>
          </w:tcPr>
          <w:p w14:paraId="3FD7C9D8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54673DD5" w14:textId="77DE5C81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6EB">
              <w:rPr>
                <w:rFonts w:ascii="標楷體" w:eastAsia="標楷體" w:hAnsi="標楷體" w:hint="eastAsia"/>
              </w:rPr>
              <w:t>第十二課騎樓</w:t>
            </w:r>
          </w:p>
        </w:tc>
      </w:tr>
      <w:tr w:rsidR="008C73BB" w:rsidRPr="007A25F1" w14:paraId="775A35DB" w14:textId="77777777" w:rsidTr="008C73BB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2004E823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74A578F" w14:textId="05430A77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F5134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588" w:type="dxa"/>
            <w:vAlign w:val="center"/>
          </w:tcPr>
          <w:p w14:paraId="7A0E08C6" w14:textId="7777777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07738FA4" w14:textId="2B36DA39" w:rsidR="008C73BB" w:rsidRPr="007A25F1" w:rsidRDefault="008C73BB" w:rsidP="008C73B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6EB">
              <w:rPr>
                <w:rFonts w:ascii="標楷體" w:eastAsia="標楷體" w:hAnsi="標楷體" w:hint="eastAsia"/>
              </w:rPr>
              <w:t>語文天地四</w:t>
            </w:r>
          </w:p>
        </w:tc>
      </w:tr>
      <w:tr w:rsidR="00FC4BD6" w:rsidRPr="007A25F1" w14:paraId="5243F9AF" w14:textId="77777777" w:rsidTr="00FC4BD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D10400" w14:textId="77777777" w:rsidR="00FC4BD6" w:rsidRPr="007A25F1" w:rsidRDefault="00FC4BD6" w:rsidP="00FC4BD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F934E24" w14:textId="491AB332" w:rsidR="00FC4BD6" w:rsidRPr="007A25F1" w:rsidRDefault="00FC4BD6" w:rsidP="00FC4B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複習第一課到第六課</w:t>
            </w:r>
          </w:p>
        </w:tc>
        <w:tc>
          <w:tcPr>
            <w:tcW w:w="588" w:type="dxa"/>
            <w:vAlign w:val="center"/>
          </w:tcPr>
          <w:p w14:paraId="71298242" w14:textId="77777777" w:rsidR="00FC4BD6" w:rsidRPr="007A25F1" w:rsidRDefault="00FC4BD6" w:rsidP="00FC4BD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60770D3E" w14:textId="6471EAFA" w:rsidR="00FC4BD6" w:rsidRPr="007A25F1" w:rsidRDefault="00FC4BD6" w:rsidP="00FC4B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複習第七課到第十二課</w:t>
            </w:r>
          </w:p>
        </w:tc>
      </w:tr>
      <w:tr w:rsidR="00FC4BD6" w:rsidRPr="007A25F1" w14:paraId="55F4FABC" w14:textId="77777777" w:rsidTr="00FC4BD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4CE9993" w14:textId="77777777" w:rsidR="00FC4BD6" w:rsidRPr="007A25F1" w:rsidRDefault="00FC4BD6" w:rsidP="00FC4BD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4E65E90" w14:textId="77777777" w:rsidR="00FC4BD6" w:rsidRPr="007A25F1" w:rsidRDefault="00FC4BD6" w:rsidP="00FC4B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24C6A310" w14:textId="77777777" w:rsidR="00FC4BD6" w:rsidRPr="007A25F1" w:rsidRDefault="00FC4BD6" w:rsidP="00FC4BD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36A741A" w14:textId="77777777" w:rsidR="00FC4BD6" w:rsidRPr="007A25F1" w:rsidRDefault="00FC4BD6" w:rsidP="00FC4BD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期末考</w:t>
            </w:r>
          </w:p>
        </w:tc>
      </w:tr>
    </w:tbl>
    <w:p w14:paraId="7047E1F4" w14:textId="77777777" w:rsidR="00620766" w:rsidRPr="007A25F1" w:rsidRDefault="00620766" w:rsidP="005E49F2">
      <w:pPr>
        <w:jc w:val="center"/>
        <w:rPr>
          <w:rFonts w:ascii="Times New Roman" w:eastAsia="標楷體" w:hAnsi="Times New Roman" w:cs="Times New Roman"/>
        </w:rPr>
        <w:sectPr w:rsidR="00620766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  <w:gridCol w:w="108"/>
      </w:tblGrid>
      <w:tr w:rsidR="00620766" w:rsidRPr="007A25F1" w14:paraId="7057866C" w14:textId="77777777" w:rsidTr="008C73BB">
        <w:trPr>
          <w:trHeight w:val="475"/>
          <w:jc w:val="center"/>
        </w:trPr>
        <w:tc>
          <w:tcPr>
            <w:tcW w:w="10240" w:type="dxa"/>
            <w:gridSpan w:val="9"/>
            <w:vAlign w:val="center"/>
          </w:tcPr>
          <w:p w14:paraId="10B44F6B" w14:textId="78BF4AEE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620766" w:rsidRPr="007A25F1" w14:paraId="164B1640" w14:textId="77777777" w:rsidTr="008C73BB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68CCD32B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4CE153B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41112E88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4B32F6CA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641" w:type="dxa"/>
            <w:gridSpan w:val="2"/>
            <w:vAlign w:val="center"/>
          </w:tcPr>
          <w:p w14:paraId="7D3285FC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620766" w:rsidRPr="007A25F1" w14:paraId="07C954FF" w14:textId="77777777" w:rsidTr="008C73BB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59A158E9" w14:textId="2390DED6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語文領域</w:t>
            </w:r>
            <w:r w:rsidR="009915E4"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="009915E4" w:rsidRPr="007A25F1">
              <w:rPr>
                <w:rFonts w:ascii="Times New Roman" w:eastAsia="標楷體" w:hAnsi="Times New Roman" w:cs="Times New Roman"/>
                <w:szCs w:val="28"/>
              </w:rPr>
              <w:t>國語</w:t>
            </w:r>
          </w:p>
          <w:p w14:paraId="1DDCBD4F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學習策略</w:t>
            </w:r>
          </w:p>
        </w:tc>
        <w:tc>
          <w:tcPr>
            <w:tcW w:w="2533" w:type="dxa"/>
            <w:vAlign w:val="center"/>
          </w:tcPr>
          <w:p w14:paraId="3857514C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14:paraId="08D6A309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641" w:type="dxa"/>
            <w:gridSpan w:val="2"/>
            <w:vAlign w:val="center"/>
          </w:tcPr>
          <w:p w14:paraId="2D393C41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620766" w:rsidRPr="007A25F1" w14:paraId="0BFFCE43" w14:textId="77777777" w:rsidTr="008C73BB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51CE63C6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5D6720D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287" w:type="dxa"/>
            <w:gridSpan w:val="6"/>
            <w:vAlign w:val="center"/>
          </w:tcPr>
          <w:p w14:paraId="3EE255BB" w14:textId="02A83D24" w:rsidR="00620766" w:rsidRPr="007A25F1" w:rsidRDefault="00620766" w:rsidP="00BD645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三年級翟生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、三年級呂生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、三年級陳生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疑學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C64B8" w:rsidRPr="007A25F1" w14:paraId="078AA8A4" w14:textId="77777777" w:rsidTr="008C73BB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F98A652" w14:textId="77777777" w:rsidR="008C64B8" w:rsidRPr="007A25F1" w:rsidRDefault="008C64B8" w:rsidP="008C64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E318AA7" w14:textId="77777777" w:rsidR="008C64B8" w:rsidRPr="007A25F1" w:rsidRDefault="008C64B8" w:rsidP="008C64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287" w:type="dxa"/>
            <w:gridSpan w:val="6"/>
            <w:vAlign w:val="center"/>
          </w:tcPr>
          <w:p w14:paraId="5DA1140A" w14:textId="4E000847" w:rsidR="008C64B8" w:rsidRPr="007A25F1" w:rsidRDefault="008C64B8" w:rsidP="008C64B8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  <w:szCs w:val="22"/>
              </w:rPr>
              <w:t>□A1.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□A3.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C64B8" w:rsidRPr="007A25F1" w14:paraId="2D1DA735" w14:textId="77777777" w:rsidTr="008C73B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D74495B" w14:textId="77777777" w:rsidR="008C64B8" w:rsidRPr="007A25F1" w:rsidRDefault="008C64B8" w:rsidP="008C64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12F2797" w14:textId="77777777" w:rsidR="008C64B8" w:rsidRPr="007A25F1" w:rsidRDefault="008C64B8" w:rsidP="008C64B8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287" w:type="dxa"/>
            <w:gridSpan w:val="6"/>
            <w:vAlign w:val="center"/>
          </w:tcPr>
          <w:p w14:paraId="290E8554" w14:textId="2E90C257" w:rsidR="008C64B8" w:rsidRPr="007A25F1" w:rsidRDefault="008C64B8" w:rsidP="008C64B8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B1.</w:t>
            </w:r>
            <w:r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Pr="007A25F1">
              <w:rPr>
                <w:rFonts w:eastAsia="標楷體"/>
                <w:sz w:val="22"/>
                <w:szCs w:val="22"/>
              </w:rPr>
              <w:t xml:space="preserve"> □B2.</w:t>
            </w:r>
            <w:r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C64B8" w:rsidRPr="007A25F1" w14:paraId="46052B49" w14:textId="77777777" w:rsidTr="008C73BB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5A45EDD" w14:textId="77777777" w:rsidR="008C64B8" w:rsidRPr="007A25F1" w:rsidRDefault="008C64B8" w:rsidP="008C64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DD8307B" w14:textId="77777777" w:rsidR="008C64B8" w:rsidRPr="007A25F1" w:rsidRDefault="008C64B8" w:rsidP="008C64B8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287" w:type="dxa"/>
            <w:gridSpan w:val="6"/>
            <w:vAlign w:val="center"/>
          </w:tcPr>
          <w:p w14:paraId="19C8C39D" w14:textId="74E39512" w:rsidR="008C64B8" w:rsidRPr="007A25F1" w:rsidRDefault="008C64B8" w:rsidP="008C64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C64B8" w:rsidRPr="007A25F1" w14:paraId="5C5D4719" w14:textId="77777777" w:rsidTr="008C73BB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F5A73C6" w14:textId="77777777" w:rsidR="008C64B8" w:rsidRPr="007A25F1" w:rsidRDefault="008C64B8" w:rsidP="008C64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287" w:type="dxa"/>
            <w:gridSpan w:val="6"/>
            <w:vAlign w:val="center"/>
          </w:tcPr>
          <w:p w14:paraId="382D8815" w14:textId="77777777" w:rsidR="008C64B8" w:rsidRPr="007A25F1" w:rsidRDefault="008C64B8" w:rsidP="008C64B8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</w:p>
          <w:p w14:paraId="45CA50C4" w14:textId="77777777" w:rsidR="008C64B8" w:rsidRPr="007A25F1" w:rsidRDefault="008C64B8" w:rsidP="008C64B8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  <w:p w14:paraId="7684B694" w14:textId="7D893F73" w:rsidR="008C64B8" w:rsidRPr="007A25F1" w:rsidRDefault="008C64B8" w:rsidP="008C64B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原住民族教育</w:t>
            </w:r>
          </w:p>
        </w:tc>
      </w:tr>
      <w:tr w:rsidR="008C64B8" w:rsidRPr="007A25F1" w14:paraId="4BD37814" w14:textId="77777777" w:rsidTr="008C73BB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17D6353" w14:textId="77777777" w:rsidR="008C64B8" w:rsidRPr="007A25F1" w:rsidRDefault="008C64B8" w:rsidP="008C64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42582771" w14:textId="77777777" w:rsidR="008C64B8" w:rsidRPr="007A25F1" w:rsidRDefault="008C64B8" w:rsidP="008C64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AEDEE0C" w14:textId="77777777" w:rsidR="008C64B8" w:rsidRPr="007A25F1" w:rsidRDefault="008C64B8" w:rsidP="008C64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287" w:type="dxa"/>
            <w:gridSpan w:val="6"/>
            <w:vAlign w:val="center"/>
          </w:tcPr>
          <w:p w14:paraId="4D328E72" w14:textId="77777777" w:rsidR="008C64B8" w:rsidRPr="007A25F1" w:rsidRDefault="008C64B8" w:rsidP="008C64B8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1.</w:t>
            </w:r>
            <w:r w:rsidRPr="007A25F1">
              <w:rPr>
                <w:rFonts w:ascii="Times New Roman" w:eastAsia="標楷體" w:hAnsi="Times New Roman" w:cs="Times New Roman"/>
              </w:rPr>
              <w:t>能將閱讀材料與實際生活情境做連結，並藉由生活化的語文、學習解決問題，將文本知識轉化為能力，在課堂上能主動舉手以口語或者上台書寫，列舉出相關課文大意。</w:t>
            </w:r>
          </w:p>
          <w:p w14:paraId="595CC3CB" w14:textId="77777777" w:rsidR="008C64B8" w:rsidRPr="007A25F1" w:rsidRDefault="008C64B8" w:rsidP="008C64B8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2.</w:t>
            </w:r>
            <w:r w:rsidRPr="007A25F1">
              <w:rPr>
                <w:rFonts w:ascii="Times New Roman" w:eastAsia="標楷體" w:hAnsi="Times New Roman" w:cs="Times New Roman"/>
              </w:rPr>
              <w:t>能運用「基本字帶字法」輔助識字，並熟習楷書基本筆畫的變化，增進書寫及識字能力。</w:t>
            </w:r>
          </w:p>
          <w:p w14:paraId="4F1DF882" w14:textId="74A5D41C" w:rsidR="00EB2F94" w:rsidRPr="007A25F1" w:rsidRDefault="00EB2F94" w:rsidP="00EB2F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3. </w:t>
            </w:r>
            <w:r w:rsidRPr="007A25F1">
              <w:rPr>
                <w:rFonts w:ascii="Times New Roman" w:eastAsia="標楷體" w:hAnsi="Times New Roman" w:cs="Times New Roman"/>
              </w:rPr>
              <w:t>能以詞性法學習判斷句型內的詞語類型，並仿造相關語句。</w:t>
            </w:r>
          </w:p>
        </w:tc>
      </w:tr>
      <w:tr w:rsidR="006E3C8E" w:rsidRPr="007A25F1" w14:paraId="2EA82027" w14:textId="77777777" w:rsidTr="008C73BB">
        <w:trPr>
          <w:trHeight w:val="480"/>
          <w:jc w:val="center"/>
        </w:trPr>
        <w:tc>
          <w:tcPr>
            <w:tcW w:w="542" w:type="dxa"/>
            <w:vAlign w:val="center"/>
          </w:tcPr>
          <w:p w14:paraId="0AB283D7" w14:textId="77777777" w:rsidR="006E3C8E" w:rsidRPr="007A25F1" w:rsidRDefault="006E3C8E" w:rsidP="006E3C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D788A25" w14:textId="77777777" w:rsidR="006E3C8E" w:rsidRPr="007A25F1" w:rsidRDefault="006E3C8E" w:rsidP="006E3C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698" w:type="dxa"/>
            <w:gridSpan w:val="8"/>
            <w:shd w:val="clear" w:color="auto" w:fill="auto"/>
          </w:tcPr>
          <w:p w14:paraId="5D806CA5" w14:textId="77777777" w:rsidR="006E3C8E" w:rsidRPr="004945B5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22D4E31D" w14:textId="7777777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參考南一版三年級國語課本、網路與自編教材。</w:t>
            </w:r>
          </w:p>
          <w:p w14:paraId="5C199BF6" w14:textId="7777777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善用教學媒材，提供充分練習機會，協助教學，讓學生多唸、多聽、多寫、多練。</w:t>
            </w:r>
          </w:p>
          <w:p w14:paraId="5D8110B2" w14:textId="7777777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分析先備能力，利用聯絡教學及統整教學，加強前後教材的連結。</w:t>
            </w:r>
          </w:p>
          <w:p w14:paraId="3B6A5ED2" w14:textId="7777777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AC4762D" w14:textId="77777777" w:rsidR="006E3C8E" w:rsidRPr="004945B5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5DF69F05" w14:textId="7777777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運用多媒體教學、具體教具操作與觀察。</w:t>
            </w:r>
          </w:p>
          <w:p w14:paraId="593F7AA0" w14:textId="7777777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運用心智圖法分析文章及歸納重點。</w:t>
            </w:r>
          </w:p>
          <w:p w14:paraId="735036F8" w14:textId="031D11C3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透過部首表義與基本字帶字教學法，提升學生對字詞義的理解。</w:t>
            </w:r>
          </w:p>
          <w:p w14:paraId="462E8775" w14:textId="0EAFB351" w:rsidR="00DF1BDF" w:rsidRPr="007A25F1" w:rsidRDefault="00DF1BDF" w:rsidP="00DF1BD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透過情境說明、情境引導，提升學生對句型的理解與應用。</w:t>
            </w:r>
          </w:p>
          <w:p w14:paraId="6759C90B" w14:textId="7777777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A829C0F" w14:textId="77777777" w:rsidR="006E3C8E" w:rsidRPr="004945B5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14:paraId="7FA9EF52" w14:textId="77777777" w:rsidR="006E3C8E" w:rsidRPr="007A25F1" w:rsidRDefault="006E3C8E" w:rsidP="006E3C8E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(1) </w:t>
            </w:r>
            <w:r w:rsidRPr="007A25F1">
              <w:rPr>
                <w:rFonts w:ascii="Times New Roman" w:eastAsia="標楷體" w:hAnsi="Times New Roman" w:cs="Times New Roman"/>
              </w:rPr>
              <w:t>觀察評量：課程參與態度、專心度、發表情形。</w:t>
            </w:r>
          </w:p>
          <w:p w14:paraId="354F1101" w14:textId="77777777" w:rsidR="006E3C8E" w:rsidRPr="007A25F1" w:rsidRDefault="006E3C8E" w:rsidP="006E3C8E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(2) </w:t>
            </w:r>
            <w:r w:rsidRPr="007A25F1">
              <w:rPr>
                <w:rFonts w:ascii="Times New Roman" w:eastAsia="標楷體" w:hAnsi="Times New Roman" w:cs="Times New Roman"/>
              </w:rPr>
              <w:t>口頭評量：課堂問答情況。</w:t>
            </w:r>
          </w:p>
          <w:p w14:paraId="2972A81D" w14:textId="354C22B7" w:rsidR="006E3C8E" w:rsidRPr="007A25F1" w:rsidRDefault="006E3C8E" w:rsidP="006E3C8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(3) </w:t>
            </w:r>
            <w:r w:rsidRPr="007A25F1">
              <w:rPr>
                <w:rFonts w:ascii="Times New Roman" w:eastAsia="標楷體" w:hAnsi="Times New Roman" w:cs="Times New Roman"/>
              </w:rPr>
              <w:t>實作評量：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檢核實作活動的正確性與流暢性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學習單、隨堂測驗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0766" w:rsidRPr="007A25F1" w14:paraId="545E7C84" w14:textId="77777777" w:rsidTr="008C73BB">
        <w:trPr>
          <w:trHeight w:val="480"/>
          <w:jc w:val="center"/>
        </w:trPr>
        <w:tc>
          <w:tcPr>
            <w:tcW w:w="10240" w:type="dxa"/>
            <w:gridSpan w:val="9"/>
            <w:vAlign w:val="center"/>
          </w:tcPr>
          <w:p w14:paraId="02E633D1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620766" w:rsidRPr="007A25F1" w14:paraId="7CD65A71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DBB882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3423AED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2EDB7EEC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86" w:type="dxa"/>
            <w:gridSpan w:val="3"/>
            <w:vAlign w:val="center"/>
          </w:tcPr>
          <w:p w14:paraId="35A101FF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C73BB" w:rsidRPr="007A25F1" w14:paraId="75BA84C9" w14:textId="77777777" w:rsidTr="00BD6454">
        <w:trPr>
          <w:gridAfter w:val="1"/>
          <w:wAfter w:w="108" w:type="dxa"/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5893D7" w14:textId="64961002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F2C836F" w14:textId="1BB62AB9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第一課最美的模樣</w:t>
            </w:r>
          </w:p>
        </w:tc>
        <w:tc>
          <w:tcPr>
            <w:tcW w:w="588" w:type="dxa"/>
            <w:vAlign w:val="center"/>
          </w:tcPr>
          <w:p w14:paraId="79BB1B7A" w14:textId="0EB637F0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1A1A1594" w14:textId="5331EB9E" w:rsidR="008C73BB" w:rsidRPr="007A25F1" w:rsidRDefault="008C73BB" w:rsidP="008C73B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5184">
              <w:rPr>
                <w:rFonts w:ascii="標楷體" w:eastAsia="標楷體" w:hAnsi="標楷體" w:hint="eastAsia"/>
              </w:rPr>
              <w:t>第七課井仔腳鹽田</w:t>
            </w:r>
          </w:p>
        </w:tc>
      </w:tr>
      <w:tr w:rsidR="008C73BB" w:rsidRPr="007A25F1" w14:paraId="346AB2F7" w14:textId="77777777" w:rsidTr="00BD6454">
        <w:trPr>
          <w:gridAfter w:val="1"/>
          <w:wAfter w:w="108" w:type="dxa"/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8511CD" w14:textId="6538024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7F08A5D5" w14:textId="43B4253A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第二課玩玩具</w:t>
            </w:r>
          </w:p>
        </w:tc>
        <w:tc>
          <w:tcPr>
            <w:tcW w:w="588" w:type="dxa"/>
            <w:vAlign w:val="center"/>
          </w:tcPr>
          <w:p w14:paraId="09CEDDB5" w14:textId="648F0A5A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601C3002" w14:textId="6599BE3A" w:rsidR="008C73BB" w:rsidRPr="007A25F1" w:rsidRDefault="008C73BB" w:rsidP="008C73B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5184">
              <w:rPr>
                <w:rFonts w:ascii="標楷體" w:eastAsia="標楷體" w:hAnsi="標楷體" w:hint="eastAsia"/>
              </w:rPr>
              <w:t>第八課和魚一起游泳</w:t>
            </w:r>
          </w:p>
        </w:tc>
      </w:tr>
      <w:tr w:rsidR="008C73BB" w:rsidRPr="007A25F1" w14:paraId="018EE2CA" w14:textId="77777777" w:rsidTr="00BD6454">
        <w:trPr>
          <w:gridAfter w:val="1"/>
          <w:wAfter w:w="108" w:type="dxa"/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607954" w14:textId="30102E93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C1B9649" w14:textId="20B026CA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第三課愛玉的變身術</w:t>
            </w:r>
          </w:p>
        </w:tc>
        <w:tc>
          <w:tcPr>
            <w:tcW w:w="588" w:type="dxa"/>
            <w:vAlign w:val="center"/>
          </w:tcPr>
          <w:p w14:paraId="69613147" w14:textId="6DF814EF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50AC6AED" w14:textId="20C0F451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5184">
              <w:rPr>
                <w:rFonts w:ascii="標楷體" w:eastAsia="標楷體" w:hAnsi="標楷體" w:hint="eastAsia"/>
              </w:rPr>
              <w:t>第九課三峽老街樂藍染</w:t>
            </w:r>
          </w:p>
        </w:tc>
      </w:tr>
      <w:tr w:rsidR="008C73BB" w:rsidRPr="007A25F1" w14:paraId="0778BDEA" w14:textId="77777777" w:rsidTr="00BD6454">
        <w:trPr>
          <w:gridAfter w:val="1"/>
          <w:wAfter w:w="108" w:type="dxa"/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9F06F1" w14:textId="5BD6137E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1244038" w14:textId="77777777" w:rsidR="008C73BB" w:rsidRDefault="008C73BB" w:rsidP="008C73B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「讀寫練功房」多多的寶物</w:t>
            </w:r>
          </w:p>
          <w:p w14:paraId="2CDA4829" w14:textId="66C04982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588" w:type="dxa"/>
            <w:vAlign w:val="center"/>
          </w:tcPr>
          <w:p w14:paraId="4D0F0E75" w14:textId="5CD4951A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7008F8CE" w14:textId="77777777" w:rsidR="008C73BB" w:rsidRDefault="008C73BB" w:rsidP="008C73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D5184">
              <w:rPr>
                <w:rFonts w:ascii="標楷體" w:eastAsia="標楷體" w:hAnsi="標楷體" w:hint="eastAsia"/>
              </w:rPr>
              <w:t>「讀寫練功房」騎鐵馬郊遊趣</w:t>
            </w:r>
          </w:p>
          <w:p w14:paraId="55AA75DF" w14:textId="233DE834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語文天地三</w:t>
            </w:r>
          </w:p>
        </w:tc>
      </w:tr>
      <w:tr w:rsidR="008C73BB" w:rsidRPr="007A25F1" w14:paraId="534B83BE" w14:textId="77777777" w:rsidTr="00BD6454">
        <w:trPr>
          <w:gridAfter w:val="1"/>
          <w:wAfter w:w="108" w:type="dxa"/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1A5B93" w14:textId="78E0DF3E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437FEA1" w14:textId="0D75C115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F5134">
              <w:rPr>
                <w:rFonts w:ascii="標楷體" w:eastAsia="標楷體" w:hAnsi="標楷體" w:hint="eastAsia"/>
              </w:rPr>
              <w:t>第四課楊修猜字</w:t>
            </w:r>
          </w:p>
        </w:tc>
        <w:tc>
          <w:tcPr>
            <w:tcW w:w="588" w:type="dxa"/>
            <w:vAlign w:val="center"/>
          </w:tcPr>
          <w:p w14:paraId="4330335D" w14:textId="4A6A5670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2B2F5E90" w14:textId="72C739E7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6EB">
              <w:rPr>
                <w:rFonts w:ascii="標楷體" w:eastAsia="標楷體" w:hAnsi="標楷體" w:hint="eastAsia"/>
              </w:rPr>
              <w:t>第十課地球的眼淚</w:t>
            </w:r>
          </w:p>
        </w:tc>
      </w:tr>
      <w:tr w:rsidR="008C73BB" w:rsidRPr="007A25F1" w14:paraId="252A6479" w14:textId="77777777" w:rsidTr="00BD6454">
        <w:trPr>
          <w:gridAfter w:val="1"/>
          <w:wAfter w:w="108" w:type="dxa"/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309EA2A" w14:textId="470221A1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7E691470" w14:textId="67B2B76B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5134">
              <w:rPr>
                <w:rFonts w:ascii="標楷體" w:eastAsia="標楷體" w:hAnsi="標楷體" w:hint="eastAsia"/>
              </w:rPr>
              <w:t>第五課唱反調</w:t>
            </w:r>
          </w:p>
        </w:tc>
        <w:tc>
          <w:tcPr>
            <w:tcW w:w="588" w:type="dxa"/>
            <w:vAlign w:val="center"/>
          </w:tcPr>
          <w:p w14:paraId="2041FBF5" w14:textId="24D832B2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1E6BB5CE" w14:textId="2AE46642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6EB">
              <w:rPr>
                <w:rFonts w:ascii="標楷體" w:eastAsia="標楷體" w:hAnsi="標楷體" w:hint="eastAsia"/>
              </w:rPr>
              <w:t>第十一課枯木是大飯店</w:t>
            </w:r>
          </w:p>
        </w:tc>
      </w:tr>
      <w:tr w:rsidR="008C73BB" w:rsidRPr="007A25F1" w14:paraId="0E93AFA5" w14:textId="77777777" w:rsidTr="00BD6454">
        <w:trPr>
          <w:gridAfter w:val="1"/>
          <w:wAfter w:w="108" w:type="dxa"/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665D381E" w14:textId="36F9DB4D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213EBFA7" w14:textId="14BEA7F5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F5134">
              <w:rPr>
                <w:rFonts w:ascii="標楷體" w:eastAsia="標楷體" w:hAnsi="標楷體" w:hint="eastAsia"/>
              </w:rPr>
              <w:t>第六課一飛沖天</w:t>
            </w:r>
          </w:p>
        </w:tc>
        <w:tc>
          <w:tcPr>
            <w:tcW w:w="588" w:type="dxa"/>
            <w:vAlign w:val="center"/>
          </w:tcPr>
          <w:p w14:paraId="7F4B1A98" w14:textId="76BF365C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F482A82" w14:textId="1DE64030" w:rsidR="008C73BB" w:rsidRPr="007A25F1" w:rsidRDefault="008C73BB" w:rsidP="008C73B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6EB">
              <w:rPr>
                <w:rFonts w:ascii="標楷體" w:eastAsia="標楷體" w:hAnsi="標楷體" w:hint="eastAsia"/>
              </w:rPr>
              <w:t>第十二課騎樓</w:t>
            </w:r>
          </w:p>
        </w:tc>
      </w:tr>
      <w:tr w:rsidR="00DF1BDF" w:rsidRPr="007A25F1" w14:paraId="0723DC6E" w14:textId="77777777" w:rsidTr="008C73BB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52C60E81" w14:textId="136EF3F1" w:rsidR="00DF1BDF" w:rsidRPr="007A25F1" w:rsidRDefault="00DF1BDF" w:rsidP="00DF1BD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327423C" w14:textId="229111E2" w:rsidR="00DF1BDF" w:rsidRPr="007A25F1" w:rsidRDefault="00DF1BDF" w:rsidP="00DF1BD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7A25F1">
              <w:rPr>
                <w:rFonts w:ascii="Times New Roman" w:eastAsia="標楷體" w:hAnsi="Times New Roman" w:cs="Times New Roman"/>
              </w:rPr>
              <w:t>語文天地二</w:t>
            </w:r>
          </w:p>
        </w:tc>
        <w:tc>
          <w:tcPr>
            <w:tcW w:w="588" w:type="dxa"/>
            <w:vAlign w:val="center"/>
          </w:tcPr>
          <w:p w14:paraId="6424A354" w14:textId="5628AA56" w:rsidR="00DF1BDF" w:rsidRPr="007A25F1" w:rsidRDefault="00DF1BDF" w:rsidP="00DF1BD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586" w:type="dxa"/>
            <w:gridSpan w:val="3"/>
            <w:vAlign w:val="center"/>
          </w:tcPr>
          <w:p w14:paraId="6C9ABBCF" w14:textId="711B7B1B" w:rsidR="00DF1BDF" w:rsidRPr="007A25F1" w:rsidRDefault="00DF1BDF" w:rsidP="00DF1BD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語文天地四</w:t>
            </w:r>
          </w:p>
        </w:tc>
      </w:tr>
      <w:tr w:rsidR="00DF1BDF" w:rsidRPr="007A25F1" w14:paraId="2CF0200E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5CC0E8E" w14:textId="5654E93B" w:rsidR="00DF1BDF" w:rsidRPr="007A25F1" w:rsidRDefault="00DF1BDF" w:rsidP="00DF1BD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056FF9C" w14:textId="12846423" w:rsidR="00DF1BDF" w:rsidRPr="007A25F1" w:rsidRDefault="00DF1BDF" w:rsidP="00DF1BD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複習第一課到第六課</w:t>
            </w:r>
          </w:p>
        </w:tc>
        <w:tc>
          <w:tcPr>
            <w:tcW w:w="588" w:type="dxa"/>
            <w:vAlign w:val="center"/>
          </w:tcPr>
          <w:p w14:paraId="2498A29F" w14:textId="008A7D9D" w:rsidR="00DF1BDF" w:rsidRPr="007A25F1" w:rsidRDefault="00DF1BDF" w:rsidP="00DF1BD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586" w:type="dxa"/>
            <w:gridSpan w:val="3"/>
            <w:vAlign w:val="center"/>
          </w:tcPr>
          <w:p w14:paraId="0EA361EB" w14:textId="5C0190A1" w:rsidR="00DF1BDF" w:rsidRPr="007A25F1" w:rsidRDefault="00DF1BDF" w:rsidP="00DF1BD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複習第七課到第十二課</w:t>
            </w:r>
          </w:p>
        </w:tc>
      </w:tr>
      <w:tr w:rsidR="00DF1BDF" w:rsidRPr="007A25F1" w14:paraId="19E706A2" w14:textId="77777777" w:rsidTr="008C73BB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30A8EF5" w14:textId="494274BF" w:rsidR="00DF1BDF" w:rsidRPr="007A25F1" w:rsidRDefault="00DF1BDF" w:rsidP="00DF1BD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71B06A0" w14:textId="4215C9EF" w:rsidR="00DF1BDF" w:rsidRPr="007A25F1" w:rsidRDefault="00DF1BDF" w:rsidP="00DF1BD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02D9F5C1" w14:textId="21990093" w:rsidR="00DF1BDF" w:rsidRPr="007A25F1" w:rsidRDefault="00DF1BDF" w:rsidP="00DF1BD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586" w:type="dxa"/>
            <w:gridSpan w:val="3"/>
            <w:vAlign w:val="center"/>
          </w:tcPr>
          <w:p w14:paraId="7EB5A77B" w14:textId="7688C463" w:rsidR="00DF1BDF" w:rsidRPr="007A25F1" w:rsidRDefault="00DF1BDF" w:rsidP="00DF1BD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color w:val="000000"/>
                <w:szCs w:val="20"/>
              </w:rPr>
              <w:t>期末考</w:t>
            </w:r>
          </w:p>
        </w:tc>
      </w:tr>
    </w:tbl>
    <w:p w14:paraId="2E2AD927" w14:textId="77777777" w:rsidR="00620766" w:rsidRPr="007A25F1" w:rsidRDefault="00620766" w:rsidP="005E49F2">
      <w:pPr>
        <w:jc w:val="center"/>
        <w:rPr>
          <w:rFonts w:ascii="Times New Roman" w:eastAsia="標楷體" w:hAnsi="Times New Roman" w:cs="Times New Roman"/>
        </w:rPr>
        <w:sectPr w:rsidR="00620766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620766" w:rsidRPr="007A25F1" w14:paraId="005F466E" w14:textId="77777777" w:rsidTr="00BD64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3CD988BB" w14:textId="71E35316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620766" w:rsidRPr="007A25F1" w14:paraId="03196E9B" w14:textId="77777777" w:rsidTr="00BD6454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621D8AED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267A34E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7CF0BD33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3A9753E0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5A798613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620766" w:rsidRPr="007A25F1" w14:paraId="47CFCF56" w14:textId="77777777" w:rsidTr="00BD6454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01B4F2C6" w14:textId="4D4E831E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語文領域</w:t>
            </w:r>
            <w:r w:rsidR="006E3C8E"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="006E3C8E" w:rsidRPr="007A25F1">
              <w:rPr>
                <w:rFonts w:ascii="Times New Roman" w:eastAsia="標楷體" w:hAnsi="Times New Roman" w:cs="Times New Roman"/>
                <w:szCs w:val="28"/>
              </w:rPr>
              <w:t>國語</w:t>
            </w:r>
          </w:p>
          <w:p w14:paraId="15D24DD5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學習策略</w:t>
            </w:r>
          </w:p>
        </w:tc>
        <w:tc>
          <w:tcPr>
            <w:tcW w:w="2533" w:type="dxa"/>
            <w:vAlign w:val="center"/>
          </w:tcPr>
          <w:p w14:paraId="40009BD2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14:paraId="7266A963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677D2A62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620766" w:rsidRPr="007A25F1" w14:paraId="731F9C23" w14:textId="77777777" w:rsidTr="00BD6454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A51F900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5CA37EA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9CFC75A" w14:textId="23A72B3F" w:rsidR="00620766" w:rsidRPr="007A25F1" w:rsidRDefault="00620766" w:rsidP="00BD645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四年級張生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、四年級劉生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E3C8E" w:rsidRPr="007A25F1" w14:paraId="24158FC3" w14:textId="77777777" w:rsidTr="00BD64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EB5DFC1" w14:textId="77777777" w:rsidR="006E3C8E" w:rsidRPr="007A25F1" w:rsidRDefault="006E3C8E" w:rsidP="006E3C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255BE76" w14:textId="77777777" w:rsidR="006E3C8E" w:rsidRPr="007A25F1" w:rsidRDefault="006E3C8E" w:rsidP="006E3C8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E789C6A" w14:textId="31DE87AA" w:rsidR="006E3C8E" w:rsidRPr="007A25F1" w:rsidRDefault="006E3C8E" w:rsidP="006E3C8E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  <w:szCs w:val="22"/>
              </w:rPr>
              <w:t>□A1.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□A3.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E3C8E" w:rsidRPr="007A25F1" w14:paraId="643122A7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A38EC0D" w14:textId="77777777" w:rsidR="006E3C8E" w:rsidRPr="007A25F1" w:rsidRDefault="006E3C8E" w:rsidP="006E3C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4C4A21D" w14:textId="77777777" w:rsidR="006E3C8E" w:rsidRPr="007A25F1" w:rsidRDefault="006E3C8E" w:rsidP="006E3C8E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68C01E3" w14:textId="533C2FE3" w:rsidR="006E3C8E" w:rsidRPr="007A25F1" w:rsidRDefault="006E3C8E" w:rsidP="006E3C8E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B1.</w:t>
            </w:r>
            <w:r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Pr="007A25F1">
              <w:rPr>
                <w:rFonts w:eastAsia="標楷體"/>
                <w:sz w:val="22"/>
                <w:szCs w:val="22"/>
              </w:rPr>
              <w:t xml:space="preserve"> □B2.</w:t>
            </w:r>
            <w:r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E3C8E" w:rsidRPr="007A25F1" w14:paraId="176D52FB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C0B3B8E" w14:textId="77777777" w:rsidR="006E3C8E" w:rsidRPr="007A25F1" w:rsidRDefault="006E3C8E" w:rsidP="006E3C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5F89D16" w14:textId="77777777" w:rsidR="006E3C8E" w:rsidRPr="007A25F1" w:rsidRDefault="006E3C8E" w:rsidP="006E3C8E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DAF416B" w14:textId="4A322D11" w:rsidR="006E3C8E" w:rsidRPr="007A25F1" w:rsidRDefault="006E3C8E" w:rsidP="006E3C8E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6E3C8E" w:rsidRPr="007A25F1" w14:paraId="24BED181" w14:textId="77777777" w:rsidTr="00BD64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81527FF" w14:textId="77777777" w:rsidR="006E3C8E" w:rsidRPr="007A25F1" w:rsidRDefault="006E3C8E" w:rsidP="006E3C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D73E90F" w14:textId="77777777" w:rsidR="006E3C8E" w:rsidRPr="007A25F1" w:rsidRDefault="006E3C8E" w:rsidP="006E3C8E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</w:p>
          <w:p w14:paraId="52C09D18" w14:textId="77777777" w:rsidR="006E3C8E" w:rsidRPr="007A25F1" w:rsidRDefault="006E3C8E" w:rsidP="006E3C8E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  <w:p w14:paraId="3BC58CFE" w14:textId="425787D9" w:rsidR="006E3C8E" w:rsidRPr="007A25F1" w:rsidRDefault="006E3C8E" w:rsidP="006E3C8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原住民族教育</w:t>
            </w:r>
          </w:p>
        </w:tc>
      </w:tr>
      <w:tr w:rsidR="006E3C8E" w:rsidRPr="007A25F1" w14:paraId="5B6E25CD" w14:textId="77777777" w:rsidTr="00BD64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778048D" w14:textId="77777777" w:rsidR="006E3C8E" w:rsidRPr="007A25F1" w:rsidRDefault="006E3C8E" w:rsidP="006E3C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2536206" w14:textId="77777777" w:rsidR="006E3C8E" w:rsidRPr="007A25F1" w:rsidRDefault="006E3C8E" w:rsidP="006E3C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3E460FD" w14:textId="77777777" w:rsidR="006E3C8E" w:rsidRPr="007A25F1" w:rsidRDefault="006E3C8E" w:rsidP="006E3C8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E668F77" w14:textId="34EAB922" w:rsidR="006E3C8E" w:rsidRPr="007A25F1" w:rsidRDefault="006E3C8E" w:rsidP="006E3C8E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1.</w:t>
            </w:r>
            <w:r w:rsidRPr="007A25F1">
              <w:rPr>
                <w:rFonts w:ascii="Times New Roman" w:eastAsia="標楷體" w:hAnsi="Times New Roman" w:cs="Times New Roman"/>
              </w:rPr>
              <w:t>能將閱讀材料與實際生活情境做連結，並藉由生活化的語文、學習解決問題，將文本知識轉化為能力，在課堂上能主動舉手以口語或者上台書寫，列舉出相關課文大意。</w:t>
            </w:r>
          </w:p>
          <w:p w14:paraId="4B534995" w14:textId="77777777" w:rsidR="005C6A89" w:rsidRPr="007A25F1" w:rsidRDefault="005C6A89" w:rsidP="005C6A8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2.</w:t>
            </w:r>
            <w:r w:rsidRPr="007A25F1">
              <w:rPr>
                <w:rFonts w:ascii="Times New Roman" w:eastAsia="標楷體" w:hAnsi="Times New Roman" w:cs="Times New Roman"/>
              </w:rPr>
              <w:t>能以詞性法學習判斷句型內的詞語類型，並仿造相關語句。</w:t>
            </w:r>
          </w:p>
          <w:p w14:paraId="01880D2D" w14:textId="1D9DD724" w:rsidR="006E3C8E" w:rsidRPr="007A25F1" w:rsidRDefault="005C6A89" w:rsidP="005C6A8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3</w:t>
            </w:r>
            <w:r w:rsidR="006E3C8E" w:rsidRPr="007A25F1">
              <w:rPr>
                <w:rFonts w:ascii="Times New Roman" w:eastAsia="標楷體" w:hAnsi="Times New Roman" w:cs="Times New Roman"/>
              </w:rPr>
              <w:t>.</w:t>
            </w:r>
            <w:r w:rsidR="006E3C8E" w:rsidRPr="007A25F1">
              <w:rPr>
                <w:rFonts w:ascii="Times New Roman" w:eastAsia="標楷體" w:hAnsi="Times New Roman" w:cs="Times New Roman"/>
              </w:rPr>
              <w:t>能運用「基本字帶字法」輔助識字，並熟習楷書基本筆畫的變化，增進書寫及識字能力。</w:t>
            </w:r>
          </w:p>
        </w:tc>
      </w:tr>
      <w:tr w:rsidR="005C6A89" w:rsidRPr="007A25F1" w14:paraId="16C8487C" w14:textId="77777777" w:rsidTr="00BD6454">
        <w:trPr>
          <w:trHeight w:val="480"/>
          <w:jc w:val="center"/>
        </w:trPr>
        <w:tc>
          <w:tcPr>
            <w:tcW w:w="542" w:type="dxa"/>
            <w:vAlign w:val="center"/>
          </w:tcPr>
          <w:p w14:paraId="2BAD1AFE" w14:textId="77777777" w:rsidR="005C6A89" w:rsidRPr="007A25F1" w:rsidRDefault="005C6A89" w:rsidP="005C6A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AF14855" w14:textId="77777777" w:rsidR="005C6A89" w:rsidRPr="007A25F1" w:rsidRDefault="005C6A89" w:rsidP="005C6A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4EEBD49F" w14:textId="77777777" w:rsidR="005C6A89" w:rsidRPr="004945B5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4848AC21" w14:textId="67CB21E4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參考康軒版四年級國語課本、網路與自編教材。</w:t>
            </w:r>
          </w:p>
          <w:p w14:paraId="27005C0F" w14:textId="77777777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善用教學媒材，提供充分練習機會，協助教學，讓學生多唸、多聽、多寫、多練。</w:t>
            </w:r>
          </w:p>
          <w:p w14:paraId="53D87EC5" w14:textId="77777777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分析先備能力，利用聯絡教學及統整教學，加強前後教材的連結。</w:t>
            </w:r>
          </w:p>
          <w:p w14:paraId="338424CF" w14:textId="77777777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F84D97C" w14:textId="77777777" w:rsidR="005C6A89" w:rsidRPr="004945B5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56986467" w14:textId="11BC690A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運用心智圖法分析文章及歸納重點。</w:t>
            </w:r>
          </w:p>
          <w:p w14:paraId="2F50B516" w14:textId="0B99E703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透過情境說明、情境引導，提升學生對句型的理解與應用。</w:t>
            </w:r>
          </w:p>
          <w:p w14:paraId="0EA0A146" w14:textId="2A4009B3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透過部首表義與基本字帶字教學法，提升學生對字詞義的理解。</w:t>
            </w:r>
          </w:p>
          <w:p w14:paraId="75A586C0" w14:textId="75C0E6ED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分析學生先備知識，將其過去經驗與新的字詞作連結，提升學生對字詞意的理解與應用。</w:t>
            </w:r>
          </w:p>
          <w:p w14:paraId="19EF48ED" w14:textId="77777777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BCD7E5F" w14:textId="77777777" w:rsidR="005C6A89" w:rsidRPr="004945B5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4945B5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14:paraId="6575C6EB" w14:textId="77777777" w:rsidR="005C6A89" w:rsidRPr="007A25F1" w:rsidRDefault="005C6A89" w:rsidP="005C6A89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(1) </w:t>
            </w:r>
            <w:r w:rsidRPr="007A25F1">
              <w:rPr>
                <w:rFonts w:ascii="Times New Roman" w:eastAsia="標楷體" w:hAnsi="Times New Roman" w:cs="Times New Roman"/>
              </w:rPr>
              <w:t>觀察評量：課程參與態度、專心度、發表情形。</w:t>
            </w:r>
          </w:p>
          <w:p w14:paraId="725D1F5A" w14:textId="77777777" w:rsidR="005C6A89" w:rsidRPr="007A25F1" w:rsidRDefault="005C6A89" w:rsidP="005C6A89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(2) </w:t>
            </w:r>
            <w:r w:rsidRPr="007A25F1">
              <w:rPr>
                <w:rFonts w:ascii="Times New Roman" w:eastAsia="標楷體" w:hAnsi="Times New Roman" w:cs="Times New Roman"/>
              </w:rPr>
              <w:t>口頭評量：課堂問答情況。</w:t>
            </w:r>
          </w:p>
          <w:p w14:paraId="79FDC054" w14:textId="7988B4CE" w:rsidR="005C6A89" w:rsidRPr="007A25F1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(3) </w:t>
            </w:r>
            <w:r w:rsidRPr="007A25F1">
              <w:rPr>
                <w:rFonts w:ascii="Times New Roman" w:eastAsia="標楷體" w:hAnsi="Times New Roman" w:cs="Times New Roman"/>
              </w:rPr>
              <w:t>實作評量：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檢核實作活動的正確性與流暢性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學習單、隨堂測驗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0766" w:rsidRPr="007A25F1" w14:paraId="142EC3FE" w14:textId="77777777" w:rsidTr="00BD64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1C917B2A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620766" w:rsidRPr="007A25F1" w14:paraId="24947B44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21908F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5FB39B02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084E8C7F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870A5C6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A3AE5" w:rsidRPr="007A25F1" w14:paraId="672D8D9B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49AD7A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78910FFC" w14:textId="3FF73D53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第一課　心動不如行動</w:t>
            </w:r>
          </w:p>
        </w:tc>
        <w:tc>
          <w:tcPr>
            <w:tcW w:w="588" w:type="dxa"/>
            <w:vAlign w:val="center"/>
          </w:tcPr>
          <w:p w14:paraId="701F41B0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A27E29D" w14:textId="23E89FD1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第八課　小小鴿子要回家</w:t>
            </w:r>
          </w:p>
        </w:tc>
      </w:tr>
      <w:tr w:rsidR="008A3AE5" w:rsidRPr="007A25F1" w14:paraId="6771645B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9E54CA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2A27AF49" w14:textId="76FBDBFB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第二課　一束鮮花</w:t>
            </w:r>
          </w:p>
        </w:tc>
        <w:tc>
          <w:tcPr>
            <w:tcW w:w="588" w:type="dxa"/>
            <w:vAlign w:val="center"/>
          </w:tcPr>
          <w:p w14:paraId="4F7C5E8F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71446206" w14:textId="14A614A9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第九課　臺灣昆蟲知己──李淳陽</w:t>
            </w:r>
          </w:p>
        </w:tc>
      </w:tr>
      <w:tr w:rsidR="008A3AE5" w:rsidRPr="007A25F1" w14:paraId="6191BFF6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23F1B8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1FCE094" w14:textId="3D41117E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第三課　往夢想前進</w:t>
            </w:r>
          </w:p>
        </w:tc>
        <w:tc>
          <w:tcPr>
            <w:tcW w:w="588" w:type="dxa"/>
            <w:vAlign w:val="center"/>
          </w:tcPr>
          <w:p w14:paraId="0D408B93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003738FC" w14:textId="5C231DA6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第十課　處處皆學問</w:t>
            </w:r>
          </w:p>
        </w:tc>
      </w:tr>
      <w:tr w:rsidR="008A3AE5" w:rsidRPr="007A25F1" w14:paraId="2266A473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7E24D9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55870F3" w14:textId="5B4C9A9A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第四課　米食飄香</w:t>
            </w:r>
          </w:p>
        </w:tc>
        <w:tc>
          <w:tcPr>
            <w:tcW w:w="588" w:type="dxa"/>
            <w:vAlign w:val="center"/>
          </w:tcPr>
          <w:p w14:paraId="7CF1E521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6F00E6F" w14:textId="78AD210B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第十一課　臺灣的孩子</w:t>
            </w:r>
          </w:p>
        </w:tc>
      </w:tr>
      <w:tr w:rsidR="008A3AE5" w:rsidRPr="007A25F1" w14:paraId="0DABE310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6BF8760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CB93F2D" w14:textId="70FD5F84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8A3AE5">
              <w:rPr>
                <w:rFonts w:ascii="標楷體" w:eastAsia="標楷體" w:hAnsi="標楷體" w:hint="eastAsia"/>
              </w:rPr>
              <w:t>第五課　遠方的來信</w:t>
            </w:r>
          </w:p>
        </w:tc>
        <w:tc>
          <w:tcPr>
            <w:tcW w:w="588" w:type="dxa"/>
            <w:vAlign w:val="center"/>
          </w:tcPr>
          <w:p w14:paraId="39B957E5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166DCF06" w14:textId="4CDDC745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第十二課　有用好還是沒用好？</w:t>
            </w:r>
          </w:p>
        </w:tc>
      </w:tr>
      <w:tr w:rsidR="008A3AE5" w:rsidRPr="007A25F1" w14:paraId="0153F191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32940A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D65F217" w14:textId="7651823B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第六課　掌中天地</w:t>
            </w:r>
          </w:p>
        </w:tc>
        <w:tc>
          <w:tcPr>
            <w:tcW w:w="588" w:type="dxa"/>
            <w:vAlign w:val="center"/>
          </w:tcPr>
          <w:p w14:paraId="3B052782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FC9872F" w14:textId="7485D0E8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第十三課　動物啟示錄</w:t>
            </w:r>
          </w:p>
        </w:tc>
      </w:tr>
      <w:tr w:rsidR="008A3AE5" w:rsidRPr="007A25F1" w14:paraId="0F4DB6DD" w14:textId="77777777" w:rsidTr="008A3AE5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0C66F2D7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647EC732" w14:textId="3E0EED62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8A3AE5">
              <w:rPr>
                <w:rFonts w:ascii="標楷體" w:eastAsia="標楷體" w:hAnsi="標楷體" w:hint="eastAsia"/>
              </w:rPr>
              <w:t>第七課　請到我的家鄉來</w:t>
            </w:r>
          </w:p>
        </w:tc>
        <w:tc>
          <w:tcPr>
            <w:tcW w:w="588" w:type="dxa"/>
            <w:vAlign w:val="center"/>
          </w:tcPr>
          <w:p w14:paraId="6EACAB21" w14:textId="77777777" w:rsidR="008A3AE5" w:rsidRPr="008A3AE5" w:rsidRDefault="008A3AE5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712E10F7" w14:textId="06665682" w:rsidR="008A3AE5" w:rsidRPr="008A3AE5" w:rsidRDefault="008A3AE5" w:rsidP="008A3AE5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hint="eastAsia"/>
              </w:rPr>
              <w:t>第十四課　愛心樹</w:t>
            </w:r>
          </w:p>
        </w:tc>
      </w:tr>
      <w:tr w:rsidR="00620766" w:rsidRPr="007A25F1" w14:paraId="3724FCCF" w14:textId="77777777" w:rsidTr="008A3AE5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336CFBC0" w14:textId="77777777" w:rsidR="00620766" w:rsidRPr="008A3AE5" w:rsidRDefault="00620766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702C8D1" w14:textId="240073E9" w:rsidR="00620766" w:rsidRPr="008A3AE5" w:rsidRDefault="00EB2F94" w:rsidP="008A3AE5">
            <w:pPr>
              <w:spacing w:line="0" w:lineRule="atLeast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8A3AE5">
              <w:rPr>
                <w:rFonts w:ascii="標楷體" w:eastAsia="標楷體" w:hAnsi="標楷體" w:cs="Times New Roman"/>
                <w:lang w:eastAsia="zh-HK"/>
              </w:rPr>
              <w:t>閱讀開門：</w:t>
            </w:r>
            <w:r w:rsidR="008A3AE5" w:rsidRPr="008A3AE5">
              <w:rPr>
                <w:rFonts w:ascii="標楷體" w:eastAsia="標楷體" w:hAnsi="標楷體" w:hint="eastAsia"/>
              </w:rPr>
              <w:t>國王的噴泉</w:t>
            </w:r>
          </w:p>
        </w:tc>
        <w:tc>
          <w:tcPr>
            <w:tcW w:w="588" w:type="dxa"/>
            <w:vAlign w:val="center"/>
          </w:tcPr>
          <w:p w14:paraId="40DEF27C" w14:textId="77777777" w:rsidR="00620766" w:rsidRPr="008A3AE5" w:rsidRDefault="00620766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440962ED" w14:textId="582BD112" w:rsidR="00620766" w:rsidRPr="008A3AE5" w:rsidRDefault="00EB2F94" w:rsidP="008A3AE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cs="Times New Roman"/>
                <w:szCs w:val="24"/>
              </w:rPr>
              <w:t>閱讀開門：</w:t>
            </w:r>
            <w:r w:rsidR="008A3AE5" w:rsidRPr="008A3AE5">
              <w:rPr>
                <w:rFonts w:ascii="標楷體" w:eastAsia="標楷體" w:hAnsi="標楷體" w:hint="eastAsia"/>
              </w:rPr>
              <w:t>她是我姐姐</w:t>
            </w:r>
          </w:p>
        </w:tc>
      </w:tr>
      <w:tr w:rsidR="00620766" w:rsidRPr="007A25F1" w14:paraId="67C0BB1C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035B75" w14:textId="77777777" w:rsidR="00620766" w:rsidRPr="008A3AE5" w:rsidRDefault="00620766" w:rsidP="008A3AE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8D84B35" w14:textId="5A4AC6AB" w:rsidR="00620766" w:rsidRPr="008A3AE5" w:rsidRDefault="00EB2F94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cs="Times New Roman"/>
                <w:szCs w:val="24"/>
              </w:rPr>
              <w:t>複習第一課到第七課</w:t>
            </w:r>
          </w:p>
        </w:tc>
        <w:tc>
          <w:tcPr>
            <w:tcW w:w="588" w:type="dxa"/>
            <w:vAlign w:val="center"/>
          </w:tcPr>
          <w:p w14:paraId="3CC9F078" w14:textId="77777777" w:rsidR="00620766" w:rsidRPr="008A3AE5" w:rsidRDefault="00620766" w:rsidP="008A3AE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2A1AF89F" w14:textId="27911535" w:rsidR="00620766" w:rsidRPr="008A3AE5" w:rsidRDefault="00EB2F94" w:rsidP="008A3AE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cs="Times New Roman"/>
                <w:szCs w:val="24"/>
              </w:rPr>
              <w:t>複習第八課到第十四課</w:t>
            </w:r>
          </w:p>
        </w:tc>
      </w:tr>
      <w:tr w:rsidR="00620766" w:rsidRPr="007A25F1" w14:paraId="4CAF65AC" w14:textId="77777777" w:rsidTr="008A3AE5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D708B8" w14:textId="77777777" w:rsidR="00620766" w:rsidRPr="008A3AE5" w:rsidRDefault="00620766" w:rsidP="008A3AE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F767C18" w14:textId="77777777" w:rsidR="00620766" w:rsidRPr="008A3AE5" w:rsidRDefault="00620766" w:rsidP="008A3AE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3F838B39" w14:textId="77777777" w:rsidR="00620766" w:rsidRPr="008A3AE5" w:rsidRDefault="00620766" w:rsidP="008A3AE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A3AE5">
              <w:rPr>
                <w:rFonts w:ascii="標楷體" w:eastAsia="標楷體" w:hAnsi="標楷體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480CFC4" w14:textId="77777777" w:rsidR="00620766" w:rsidRPr="008A3AE5" w:rsidRDefault="00620766" w:rsidP="008A3AE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A3AE5">
              <w:rPr>
                <w:rFonts w:ascii="標楷體" w:eastAsia="標楷體" w:hAnsi="標楷體" w:cs="Times New Roman"/>
                <w:color w:val="000000"/>
                <w:szCs w:val="20"/>
              </w:rPr>
              <w:t>期末考</w:t>
            </w:r>
          </w:p>
        </w:tc>
      </w:tr>
    </w:tbl>
    <w:p w14:paraId="4071E660" w14:textId="77777777" w:rsidR="00620766" w:rsidRPr="007A25F1" w:rsidRDefault="00620766" w:rsidP="005E49F2">
      <w:pPr>
        <w:jc w:val="center"/>
        <w:rPr>
          <w:rFonts w:ascii="Times New Roman" w:eastAsia="標楷體" w:hAnsi="Times New Roman" w:cs="Times New Roman"/>
        </w:rPr>
        <w:sectPr w:rsidR="00620766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620766" w:rsidRPr="007A25F1" w14:paraId="4AAC0F15" w14:textId="77777777" w:rsidTr="00BD64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C9FD49A" w14:textId="0789BCCF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620766" w:rsidRPr="007A25F1" w14:paraId="01FBF716" w14:textId="77777777" w:rsidTr="00BD6454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45CB6B46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7DF43AF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3B344F97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60DE247A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452A473E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620766" w:rsidRPr="007A25F1" w14:paraId="0117767D" w14:textId="77777777" w:rsidTr="00BD6454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3A42A723" w14:textId="458AD6F0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語文領域</w:t>
            </w:r>
            <w:r w:rsidR="002E03FC"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="002E03FC" w:rsidRPr="007A25F1">
              <w:rPr>
                <w:rFonts w:ascii="Times New Roman" w:eastAsia="標楷體" w:hAnsi="Times New Roman" w:cs="Times New Roman"/>
                <w:szCs w:val="28"/>
              </w:rPr>
              <w:t>國語</w:t>
            </w:r>
          </w:p>
          <w:p w14:paraId="2A12C0A3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學習策略</w:t>
            </w:r>
          </w:p>
        </w:tc>
        <w:tc>
          <w:tcPr>
            <w:tcW w:w="2533" w:type="dxa"/>
            <w:vAlign w:val="center"/>
          </w:tcPr>
          <w:p w14:paraId="2C74EC4E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14:paraId="1C9A43EE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652CC1E6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620766" w:rsidRPr="007A25F1" w14:paraId="369879F6" w14:textId="77777777" w:rsidTr="00BD6454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C295C65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9CA775E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7522D16" w14:textId="16125710" w:rsidR="00620766" w:rsidRPr="007A25F1" w:rsidRDefault="00620766" w:rsidP="00BD645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五年級翟生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、五年級楊生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C6A89" w:rsidRPr="007A25F1" w14:paraId="1C24DE9C" w14:textId="77777777" w:rsidTr="00BD64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28BAB76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33D8039" w14:textId="77777777" w:rsidR="005C6A89" w:rsidRPr="007A25F1" w:rsidRDefault="005C6A89" w:rsidP="005C6A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96CC095" w14:textId="49E10F2C" w:rsidR="005C6A89" w:rsidRPr="007A25F1" w:rsidRDefault="005C6A89" w:rsidP="005C6A89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  <w:szCs w:val="22"/>
              </w:rPr>
              <w:t>□A1.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□A3.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C6A89" w:rsidRPr="007A25F1" w14:paraId="226CE786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D7CCF47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828B102" w14:textId="77777777" w:rsidR="005C6A89" w:rsidRPr="007A25F1" w:rsidRDefault="005C6A89" w:rsidP="005C6A89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C1B67E0" w14:textId="1C59EB88" w:rsidR="005C6A89" w:rsidRPr="007A25F1" w:rsidRDefault="005C6A89" w:rsidP="005C6A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B1.</w:t>
            </w:r>
            <w:r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="002E03FC"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="002E03FC"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B2.</w:t>
            </w:r>
            <w:r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C6A89" w:rsidRPr="007A25F1" w14:paraId="0AE1A8D7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6FACFC7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F01E5CE" w14:textId="77777777" w:rsidR="005C6A89" w:rsidRPr="007A25F1" w:rsidRDefault="005C6A89" w:rsidP="005C6A89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6D9C184" w14:textId="7E7E736C" w:rsidR="005C6A89" w:rsidRPr="007A25F1" w:rsidRDefault="005C6A89" w:rsidP="005C6A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■C2.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C6A89" w:rsidRPr="007A25F1" w14:paraId="1466175B" w14:textId="77777777" w:rsidTr="00BD64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E170950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175881E" w14:textId="77777777" w:rsidR="005C6A89" w:rsidRPr="007A25F1" w:rsidRDefault="005C6A89" w:rsidP="005C6A89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</w:p>
          <w:p w14:paraId="44F3ED65" w14:textId="77777777" w:rsidR="005C6A89" w:rsidRPr="007A25F1" w:rsidRDefault="005C6A89" w:rsidP="005C6A89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防災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  <w:p w14:paraId="072E4051" w14:textId="5CE71754" w:rsidR="005C6A89" w:rsidRPr="007A25F1" w:rsidRDefault="005C6A89" w:rsidP="005C6A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原住民族教育</w:t>
            </w:r>
          </w:p>
        </w:tc>
      </w:tr>
      <w:tr w:rsidR="005C6A89" w:rsidRPr="007A25F1" w14:paraId="670E76A3" w14:textId="77777777" w:rsidTr="00BD64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B9AACD1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7E48E96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63F0754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0A19131" w14:textId="77777777" w:rsidR="00691DC6" w:rsidRPr="00691DC6" w:rsidRDefault="00691DC6" w:rsidP="00BD6454">
            <w:pPr>
              <w:pStyle w:val="1"/>
              <w:numPr>
                <w:ilvl w:val="0"/>
                <w:numId w:val="10"/>
              </w:numPr>
              <w:spacing w:line="0" w:lineRule="atLeast"/>
              <w:ind w:right="57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91DC6">
              <w:rPr>
                <w:rFonts w:ascii="Times New Roman" w:eastAsia="標楷體"/>
                <w:sz w:val="24"/>
                <w:szCs w:val="24"/>
              </w:rPr>
              <w:t>利用常用的偏旁部首和結構輔助識字，並熟習楷書基本筆畫的變化，增進書寫及識字能力。</w:t>
            </w:r>
          </w:p>
          <w:p w14:paraId="3C3F64E5" w14:textId="3BAAD53B" w:rsidR="005C6A89" w:rsidRPr="00691DC6" w:rsidRDefault="00691DC6" w:rsidP="00691DC6">
            <w:pPr>
              <w:pStyle w:val="1"/>
              <w:numPr>
                <w:ilvl w:val="0"/>
                <w:numId w:val="10"/>
              </w:numPr>
              <w:spacing w:line="0" w:lineRule="atLeast"/>
              <w:ind w:right="57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91DC6">
              <w:rPr>
                <w:rFonts w:ascii="Times New Roman" w:eastAsia="標楷體"/>
                <w:sz w:val="24"/>
                <w:szCs w:val="24"/>
              </w:rPr>
              <w:t>能將閱讀材料與實際生活情境做連結，並藉由生活化的語文、學習解決問題，將文本知識轉化為能力。利用電腦打字功能，提升產出分享。</w:t>
            </w:r>
          </w:p>
        </w:tc>
      </w:tr>
      <w:tr w:rsidR="005C6A89" w:rsidRPr="007A25F1" w14:paraId="5C84E70B" w14:textId="77777777" w:rsidTr="00BD6454">
        <w:trPr>
          <w:trHeight w:val="480"/>
          <w:jc w:val="center"/>
        </w:trPr>
        <w:tc>
          <w:tcPr>
            <w:tcW w:w="542" w:type="dxa"/>
            <w:vAlign w:val="center"/>
          </w:tcPr>
          <w:p w14:paraId="30EA3610" w14:textId="77777777" w:rsidR="005C6A89" w:rsidRPr="007A25F1" w:rsidRDefault="005C6A89" w:rsidP="005C6A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428DE67" w14:textId="77777777" w:rsidR="005C6A89" w:rsidRPr="007A25F1" w:rsidRDefault="005C6A89" w:rsidP="005C6A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0CF7D006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19F4332D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根據康軒版五年級課本、網路與自編教材。</w:t>
            </w:r>
          </w:p>
          <w:p w14:paraId="485BF347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字頻表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將課本生字依據字頻高低製作部件故事法學習單，透過部件故事法協助學生有系統的解構字體。</w:t>
            </w:r>
          </w:p>
          <w:p w14:paraId="0A90D1E6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漢字影片：透過動畫將中文字體演變展示給學生觀賞，透過影片將部件、部首的意義與字義結合。</w:t>
            </w:r>
          </w:p>
          <w:p w14:paraId="70D115A1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037C0B8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15E916CE" w14:textId="77777777" w:rsidR="00691DC6" w:rsidRPr="007A25F1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故事結構意象法、部件字帶字。</w:t>
            </w:r>
          </w:p>
          <w:p w14:paraId="33F70B3D" w14:textId="3C9A098B" w:rsidR="00691DC6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師生互相討論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詢問以解析文章內容。</w:t>
            </w:r>
          </w:p>
          <w:p w14:paraId="2A1CAD03" w14:textId="6A99C111" w:rsidR="00691DC6" w:rsidRPr="007A25F1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熟悉電腦打字輸入法，能運用電腦打字功能提升文字表達能力。</w:t>
            </w:r>
          </w:p>
          <w:p w14:paraId="29260D34" w14:textId="77777777" w:rsidR="00691DC6" w:rsidRPr="007A25F1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33D557D0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14:paraId="1A968AD3" w14:textId="77777777" w:rsidR="00691DC6" w:rsidRPr="007A25F1" w:rsidRDefault="00691DC6" w:rsidP="00691DC6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(1) </w:t>
            </w:r>
            <w:r w:rsidRPr="007A25F1">
              <w:rPr>
                <w:rFonts w:ascii="Times New Roman" w:eastAsia="標楷體" w:hAnsi="Times New Roman" w:cs="Times New Roman"/>
              </w:rPr>
              <w:t>觀察評量：課程參與態度、專心度、發表情形。</w:t>
            </w:r>
          </w:p>
          <w:p w14:paraId="1C588657" w14:textId="77777777" w:rsidR="00691DC6" w:rsidRPr="007A25F1" w:rsidRDefault="00691DC6" w:rsidP="00691DC6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(2) </w:t>
            </w:r>
            <w:r w:rsidRPr="007A25F1">
              <w:rPr>
                <w:rFonts w:ascii="Times New Roman" w:eastAsia="標楷體" w:hAnsi="Times New Roman" w:cs="Times New Roman"/>
              </w:rPr>
              <w:t>口頭評量：課堂問答情況。</w:t>
            </w:r>
          </w:p>
          <w:p w14:paraId="72B673C9" w14:textId="5B799B37" w:rsidR="005C6A89" w:rsidRPr="00691DC6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(3) </w:t>
            </w:r>
            <w:r w:rsidRPr="007A25F1">
              <w:rPr>
                <w:rFonts w:ascii="Times New Roman" w:eastAsia="標楷體" w:hAnsi="Times New Roman" w:cs="Times New Roman"/>
              </w:rPr>
              <w:t>實作評量：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檢核實作活動的正確性與流暢性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學習單、隨堂測驗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0766" w:rsidRPr="007A25F1" w14:paraId="36B8B12B" w14:textId="77777777" w:rsidTr="00BD64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1A0891A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620766" w:rsidRPr="007A25F1" w14:paraId="6E7A4448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7188DF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C9CD371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7685644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8C23BBB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A62FA" w:rsidRPr="007A25F1" w14:paraId="35B053E4" w14:textId="77777777" w:rsidTr="00BD151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39A65B5" w14:textId="77777777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353CABCB" w14:textId="21888B3F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第一課　名人記趣</w:t>
            </w:r>
          </w:p>
        </w:tc>
        <w:tc>
          <w:tcPr>
            <w:tcW w:w="588" w:type="dxa"/>
            <w:vAlign w:val="center"/>
          </w:tcPr>
          <w:p w14:paraId="739758D2" w14:textId="77777777" w:rsidR="000A62FA" w:rsidRPr="000A62FA" w:rsidRDefault="000A62FA" w:rsidP="000A62FA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10375479" w14:textId="6F919B72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第八課　動物的尾巴</w:t>
            </w:r>
          </w:p>
        </w:tc>
      </w:tr>
      <w:tr w:rsidR="000A62FA" w:rsidRPr="007A25F1" w14:paraId="1E2EEDB1" w14:textId="77777777" w:rsidTr="00BD151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8F1291" w14:textId="77777777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33C81C1E" w14:textId="1385B622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第二課　秋江獨釣</w:t>
            </w:r>
          </w:p>
        </w:tc>
        <w:tc>
          <w:tcPr>
            <w:tcW w:w="588" w:type="dxa"/>
            <w:vAlign w:val="center"/>
          </w:tcPr>
          <w:p w14:paraId="1EEB83C4" w14:textId="77777777" w:rsidR="000A62FA" w:rsidRPr="000A62FA" w:rsidRDefault="000A62FA" w:rsidP="000A62FA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C2ABA03" w14:textId="28036964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第九課　生命中的「大石頭」</w:t>
            </w:r>
          </w:p>
        </w:tc>
      </w:tr>
      <w:tr w:rsidR="000A62FA" w:rsidRPr="007A25F1" w14:paraId="64EF7BDA" w14:textId="77777777" w:rsidTr="00BD151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6168A9" w14:textId="77777777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78F8C833" w14:textId="6A6FB810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第三課　智救養馬人</w:t>
            </w:r>
          </w:p>
        </w:tc>
        <w:tc>
          <w:tcPr>
            <w:tcW w:w="588" w:type="dxa"/>
            <w:vAlign w:val="center"/>
          </w:tcPr>
          <w:p w14:paraId="7B253E31" w14:textId="77777777" w:rsidR="000A62FA" w:rsidRPr="000A62FA" w:rsidRDefault="000A62FA" w:rsidP="000A62FA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5ECFCCC5" w14:textId="5A1E29B3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第十課　果真如此嗎？</w:t>
            </w:r>
          </w:p>
        </w:tc>
      </w:tr>
      <w:tr w:rsidR="00620766" w:rsidRPr="007A25F1" w14:paraId="28C725BA" w14:textId="77777777" w:rsidTr="007A265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6F55AD" w14:textId="77777777" w:rsidR="00620766" w:rsidRPr="007A25F1" w:rsidRDefault="00620766" w:rsidP="00BD64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436B4E1" w14:textId="37BCE283" w:rsidR="00620766" w:rsidRPr="000A62FA" w:rsidRDefault="00EB2F94" w:rsidP="007A2650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複習第一課到第三課</w:t>
            </w:r>
          </w:p>
        </w:tc>
        <w:tc>
          <w:tcPr>
            <w:tcW w:w="588" w:type="dxa"/>
            <w:vAlign w:val="center"/>
          </w:tcPr>
          <w:p w14:paraId="11C5C5DA" w14:textId="77777777" w:rsidR="00620766" w:rsidRPr="000A62FA" w:rsidRDefault="00620766" w:rsidP="007A2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6B43F2D1" w14:textId="2DD20031" w:rsidR="00620766" w:rsidRPr="000A62FA" w:rsidRDefault="00EB2F94" w:rsidP="007A2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複習第八課到第十課</w:t>
            </w:r>
          </w:p>
        </w:tc>
      </w:tr>
      <w:tr w:rsidR="000A62FA" w:rsidRPr="007A25F1" w14:paraId="7A818A4F" w14:textId="77777777" w:rsidTr="00B04B5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AFF1653" w14:textId="77777777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708727A" w14:textId="324C1F80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A62FA">
              <w:rPr>
                <w:rFonts w:ascii="標楷體" w:eastAsia="標楷體" w:hAnsi="標楷體" w:hint="eastAsia"/>
              </w:rPr>
              <w:t>第四課　故宮挖「寶」趣</w:t>
            </w:r>
          </w:p>
        </w:tc>
        <w:tc>
          <w:tcPr>
            <w:tcW w:w="588" w:type="dxa"/>
            <w:vAlign w:val="center"/>
          </w:tcPr>
          <w:p w14:paraId="0A1C83C5" w14:textId="77777777" w:rsidR="000A62FA" w:rsidRPr="000A62FA" w:rsidRDefault="000A62FA" w:rsidP="000A62FA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02F7E10E" w14:textId="6143F4B0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  <w:r w:rsidRPr="000A62FA">
              <w:rPr>
                <w:rFonts w:ascii="標楷體" w:eastAsia="標楷體" w:hAnsi="標楷體" w:hint="eastAsia"/>
              </w:rPr>
              <w:t>第十一課　湖光山色</w:t>
            </w:r>
          </w:p>
        </w:tc>
      </w:tr>
      <w:tr w:rsidR="000A62FA" w:rsidRPr="007A25F1" w14:paraId="43FD2AD5" w14:textId="77777777" w:rsidTr="00B04B5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6A3E9B1" w14:textId="77777777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94918EB" w14:textId="04050ECA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第五課　恆久的美</w:t>
            </w:r>
          </w:p>
        </w:tc>
        <w:tc>
          <w:tcPr>
            <w:tcW w:w="588" w:type="dxa"/>
            <w:vAlign w:val="center"/>
          </w:tcPr>
          <w:p w14:paraId="344DE59C" w14:textId="77777777" w:rsidR="000A62FA" w:rsidRPr="000A62FA" w:rsidRDefault="000A62FA" w:rsidP="000A62FA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2B6E5D47" w14:textId="60284F6C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第十二課　田園交響曲</w:t>
            </w:r>
          </w:p>
        </w:tc>
      </w:tr>
      <w:tr w:rsidR="000A62FA" w:rsidRPr="007A25F1" w14:paraId="069E5AB2" w14:textId="77777777" w:rsidTr="00B04B5E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62611680" w14:textId="77777777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41A926A2" w14:textId="2D9D79FA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0A62FA">
              <w:rPr>
                <w:rFonts w:ascii="標楷體" w:eastAsia="標楷體" w:hAnsi="標楷體" w:hint="eastAsia"/>
              </w:rPr>
              <w:t>第六課　戲迷</w:t>
            </w:r>
          </w:p>
        </w:tc>
        <w:tc>
          <w:tcPr>
            <w:tcW w:w="588" w:type="dxa"/>
            <w:vAlign w:val="center"/>
          </w:tcPr>
          <w:p w14:paraId="113BF18B" w14:textId="77777777" w:rsidR="000A62FA" w:rsidRPr="000A62FA" w:rsidRDefault="000A62FA" w:rsidP="000A62FA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3AE090F" w14:textId="771614A2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第十三課　山豬學校，飛鼠大學</w:t>
            </w:r>
          </w:p>
        </w:tc>
      </w:tr>
      <w:tr w:rsidR="000A62FA" w:rsidRPr="007A25F1" w14:paraId="18570C02" w14:textId="77777777" w:rsidTr="00B04B5E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040A14C4" w14:textId="77777777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11CB5C3A" w14:textId="4DB67C88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lang w:eastAsia="zh-HK"/>
              </w:rPr>
            </w:pPr>
            <w:r w:rsidRPr="000A62FA">
              <w:rPr>
                <w:rFonts w:ascii="標楷體" w:eastAsia="標楷體" w:hAnsi="標楷體" w:hint="eastAsia"/>
              </w:rPr>
              <w:t>第七課　舞動美麗人生</w:t>
            </w:r>
          </w:p>
        </w:tc>
        <w:tc>
          <w:tcPr>
            <w:tcW w:w="588" w:type="dxa"/>
            <w:vAlign w:val="center"/>
          </w:tcPr>
          <w:p w14:paraId="419DD950" w14:textId="77777777" w:rsidR="000A62FA" w:rsidRPr="000A62FA" w:rsidRDefault="000A62FA" w:rsidP="000A62FA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5FA6AD66" w14:textId="35A87304" w:rsidR="000A62FA" w:rsidRPr="000A62FA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第十四課　湖濱散記</w:t>
            </w:r>
          </w:p>
        </w:tc>
      </w:tr>
      <w:tr w:rsidR="00EB2F94" w:rsidRPr="007A25F1" w14:paraId="6F6784E4" w14:textId="77777777" w:rsidTr="007A265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74560F" w14:textId="77777777" w:rsidR="00EB2F94" w:rsidRPr="007A25F1" w:rsidRDefault="00EB2F94" w:rsidP="00EB2F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016532B" w14:textId="0DD53572" w:rsidR="00EB2F94" w:rsidRPr="000A62FA" w:rsidRDefault="00EB2F94" w:rsidP="007A2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複習第四課到第七課</w:t>
            </w:r>
          </w:p>
        </w:tc>
        <w:tc>
          <w:tcPr>
            <w:tcW w:w="588" w:type="dxa"/>
            <w:vAlign w:val="center"/>
          </w:tcPr>
          <w:p w14:paraId="63816AAA" w14:textId="77777777" w:rsidR="00EB2F94" w:rsidRPr="000A62FA" w:rsidRDefault="00EB2F94" w:rsidP="007A2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76E5F7FC" w14:textId="37953C69" w:rsidR="00EB2F94" w:rsidRPr="000A62FA" w:rsidRDefault="007A2650" w:rsidP="007A2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複習第十一課到第十四課</w:t>
            </w:r>
          </w:p>
        </w:tc>
      </w:tr>
      <w:tr w:rsidR="00EB2F94" w:rsidRPr="007A25F1" w14:paraId="10B64C8C" w14:textId="77777777" w:rsidTr="007A2650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6212E4" w14:textId="77777777" w:rsidR="00EB2F94" w:rsidRPr="007A25F1" w:rsidRDefault="00EB2F94" w:rsidP="00EB2F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5A7B9C9A" w14:textId="77777777" w:rsidR="00EB2F94" w:rsidRPr="000A62FA" w:rsidRDefault="00EB2F94" w:rsidP="007A2650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5333AFD0" w14:textId="77777777" w:rsidR="00EB2F94" w:rsidRPr="000A62FA" w:rsidRDefault="00EB2F94" w:rsidP="007A2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0EC9FAC" w14:textId="77777777" w:rsidR="00EB2F94" w:rsidRPr="000A62FA" w:rsidRDefault="00EB2F94" w:rsidP="007A265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color w:val="000000"/>
                <w:szCs w:val="20"/>
              </w:rPr>
              <w:t>期末考</w:t>
            </w:r>
          </w:p>
        </w:tc>
      </w:tr>
    </w:tbl>
    <w:p w14:paraId="2490B642" w14:textId="77777777" w:rsidR="002E03FC" w:rsidRPr="007A25F1" w:rsidRDefault="002E03FC" w:rsidP="005E49F2">
      <w:pPr>
        <w:jc w:val="center"/>
        <w:rPr>
          <w:rFonts w:ascii="Times New Roman" w:eastAsia="標楷體" w:hAnsi="Times New Roman" w:cs="Times New Roman"/>
        </w:rPr>
        <w:sectPr w:rsidR="002E03FC" w:rsidRPr="007A25F1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627DF2" w:rsidRPr="007A25F1" w14:paraId="6E5310F1" w14:textId="77777777" w:rsidTr="00627DF2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1665838" w14:textId="575A463C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627DF2" w:rsidRPr="007A25F1" w14:paraId="3BBF2D50" w14:textId="77777777" w:rsidTr="00BD6454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03BDDB06" w14:textId="77777777" w:rsidR="00627DF2" w:rsidRPr="007A25F1" w:rsidRDefault="00627DF2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5883732" w14:textId="77777777" w:rsidR="00627DF2" w:rsidRPr="007A25F1" w:rsidRDefault="00627DF2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75BA2D9C" w14:textId="77777777" w:rsidR="00627DF2" w:rsidRPr="007A25F1" w:rsidRDefault="00627DF2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0274BF93" w14:textId="77777777" w:rsidR="00627DF2" w:rsidRPr="007A25F1" w:rsidRDefault="00627DF2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53E60E4B" w14:textId="77777777" w:rsidR="00627DF2" w:rsidRPr="007A25F1" w:rsidRDefault="00627DF2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627DF2" w:rsidRPr="007A25F1" w14:paraId="0E6ECC23" w14:textId="77777777" w:rsidTr="00BD6454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303A2D48" w14:textId="77777777" w:rsidR="00627DF2" w:rsidRPr="007A25F1" w:rsidRDefault="00627DF2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語文領域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國語</w:t>
            </w:r>
          </w:p>
          <w:p w14:paraId="42E7E71E" w14:textId="77777777" w:rsidR="00627DF2" w:rsidRPr="007A25F1" w:rsidRDefault="00627DF2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學習策略</w:t>
            </w:r>
          </w:p>
        </w:tc>
        <w:tc>
          <w:tcPr>
            <w:tcW w:w="2533" w:type="dxa"/>
            <w:vAlign w:val="center"/>
          </w:tcPr>
          <w:p w14:paraId="559A3A12" w14:textId="77777777" w:rsidR="00627DF2" w:rsidRPr="007A25F1" w:rsidRDefault="00627DF2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14:paraId="18B2AC05" w14:textId="77777777" w:rsidR="00627DF2" w:rsidRPr="007A25F1" w:rsidRDefault="00627DF2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197DE960" w14:textId="77777777" w:rsidR="00627DF2" w:rsidRPr="007A25F1" w:rsidRDefault="00627DF2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627DF2" w:rsidRPr="007A25F1" w14:paraId="4B18EBD4" w14:textId="77777777" w:rsidTr="00BD6454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B9A2066" w14:textId="77777777" w:rsidR="00627DF2" w:rsidRPr="007A25F1" w:rsidRDefault="00627DF2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2D9C00B" w14:textId="77777777" w:rsidR="00627DF2" w:rsidRPr="007A25F1" w:rsidRDefault="00627DF2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6A961C8" w14:textId="0F1B20F4" w:rsidR="00627DF2" w:rsidRPr="007A25F1" w:rsidRDefault="00627DF2" w:rsidP="00BD645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五年級</w:t>
            </w:r>
            <w:r w:rsidR="008636C3" w:rsidRPr="007A25F1">
              <w:rPr>
                <w:rFonts w:ascii="Times New Roman" w:eastAsia="標楷體" w:hAnsi="Times New Roman" w:cs="Times New Roman"/>
                <w:szCs w:val="24"/>
              </w:rPr>
              <w:t>蘇生</w:t>
            </w:r>
            <w:r w:rsidR="008636C3"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636C3" w:rsidRPr="007A25F1">
              <w:rPr>
                <w:rFonts w:ascii="Times New Roman" w:eastAsia="標楷體" w:hAnsi="Times New Roman" w:cs="Times New Roman"/>
                <w:szCs w:val="24"/>
              </w:rPr>
              <w:t>腦麻</w:t>
            </w:r>
            <w:r w:rsidR="008636C3"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7DF2" w:rsidRPr="007A25F1" w14:paraId="49559ABD" w14:textId="77777777" w:rsidTr="00BD64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61C0A5F" w14:textId="77777777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CC696A2" w14:textId="77777777" w:rsidR="00627DF2" w:rsidRPr="007A25F1" w:rsidRDefault="00627DF2" w:rsidP="00BD64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98DA090" w14:textId="5F2026CF" w:rsidR="00627DF2" w:rsidRPr="007A25F1" w:rsidRDefault="00627DF2" w:rsidP="00BD6454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  <w:szCs w:val="22"/>
              </w:rPr>
              <w:t>□A1.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="008636C3"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27DF2" w:rsidRPr="007A25F1" w14:paraId="489E7379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41E2A2F" w14:textId="77777777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44551FF" w14:textId="77777777" w:rsidR="00627DF2" w:rsidRPr="007A25F1" w:rsidRDefault="00627DF2" w:rsidP="00BD6454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2678678" w14:textId="77777777" w:rsidR="00627DF2" w:rsidRPr="007A25F1" w:rsidRDefault="00627DF2" w:rsidP="00BD64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B1.</w:t>
            </w:r>
            <w:r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B2.</w:t>
            </w:r>
            <w:r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27DF2" w:rsidRPr="007A25F1" w14:paraId="3A2C2ABA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1C0C68C" w14:textId="77777777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B8D9750" w14:textId="77777777" w:rsidR="00627DF2" w:rsidRPr="007A25F1" w:rsidRDefault="00627DF2" w:rsidP="00BD6454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1F2C994" w14:textId="6C8F7725" w:rsidR="00627DF2" w:rsidRPr="007A25F1" w:rsidRDefault="00627DF2" w:rsidP="00BD64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8636C3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627DF2" w:rsidRPr="007A25F1" w14:paraId="2E5484E4" w14:textId="77777777" w:rsidTr="00BD64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B6FF3FE" w14:textId="77777777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0F0299F" w14:textId="1CA4BFF5" w:rsidR="00627DF2" w:rsidRPr="007A25F1" w:rsidRDefault="00627DF2" w:rsidP="00BD6454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人權</w:t>
            </w:r>
            <w:r w:rsidR="008636C3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環境</w:t>
            </w:r>
            <w:r w:rsidR="008636C3"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="008636C3"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海洋</w:t>
            </w:r>
            <w:r w:rsidR="008636C3" w:rsidRPr="007A25F1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</w:p>
          <w:p w14:paraId="38798424" w14:textId="70733D39" w:rsidR="00627DF2" w:rsidRPr="007A25F1" w:rsidRDefault="00627DF2" w:rsidP="00BD6454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資訊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能源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安全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防災</w:t>
            </w:r>
            <w:r w:rsidR="008636C3"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家庭教育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生涯規劃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多元文化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  <w:p w14:paraId="28CF2894" w14:textId="77777777" w:rsidR="00627DF2" w:rsidRPr="007A25F1" w:rsidRDefault="00627DF2" w:rsidP="00BD645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閱讀素養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戶外教育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國際教育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  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原住民族教育</w:t>
            </w:r>
          </w:p>
        </w:tc>
      </w:tr>
      <w:tr w:rsidR="00627DF2" w:rsidRPr="007A25F1" w14:paraId="4C4B48B3" w14:textId="77777777" w:rsidTr="00BD64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B7AF179" w14:textId="77777777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68E9636" w14:textId="77777777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72554C9" w14:textId="77777777" w:rsidR="00627DF2" w:rsidRPr="007A25F1" w:rsidRDefault="00627DF2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18AFB36" w14:textId="16E37C99" w:rsidR="00691DC6" w:rsidRPr="00150C91" w:rsidRDefault="00691DC6" w:rsidP="00691DC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0C9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50C91">
              <w:rPr>
                <w:rFonts w:ascii="Times New Roman" w:eastAsia="標楷體" w:hAnsi="Times New Roman" w:cs="Times New Roman"/>
                <w:szCs w:val="24"/>
              </w:rPr>
              <w:t>能將閱讀材料與實際生活情境做連結，並藉由生活化的語文、學習解決問題，將文本知識轉化為能力，在課堂上能主動舉手以口語或者</w:t>
            </w:r>
            <w:r w:rsidR="00150C91" w:rsidRPr="00150C91">
              <w:rPr>
                <w:rFonts w:ascii="Times New Roman" w:eastAsia="標楷體" w:hAnsi="Times New Roman" w:cs="Times New Roman"/>
                <w:szCs w:val="24"/>
              </w:rPr>
              <w:t>使用電腦打字</w:t>
            </w:r>
            <w:r w:rsidRPr="00150C91">
              <w:rPr>
                <w:rFonts w:ascii="Times New Roman" w:eastAsia="標楷體" w:hAnsi="Times New Roman" w:cs="Times New Roman"/>
                <w:szCs w:val="24"/>
              </w:rPr>
              <w:t>，列舉出相關課文大意。</w:t>
            </w:r>
          </w:p>
          <w:p w14:paraId="0E325B38" w14:textId="2F9E7FD2" w:rsidR="00627DF2" w:rsidRPr="00150C91" w:rsidRDefault="00691DC6" w:rsidP="00BD6454">
            <w:pPr>
              <w:pStyle w:val="1"/>
              <w:spacing w:line="0" w:lineRule="atLeast"/>
              <w:ind w:right="57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50C91">
              <w:rPr>
                <w:rFonts w:ascii="Times New Roman" w:eastAsia="標楷體"/>
                <w:sz w:val="24"/>
                <w:szCs w:val="24"/>
              </w:rPr>
              <w:t>2</w:t>
            </w:r>
            <w:r w:rsidR="00627DF2" w:rsidRPr="00150C91">
              <w:rPr>
                <w:rFonts w:ascii="Times New Roman" w:eastAsia="標楷體"/>
                <w:sz w:val="24"/>
                <w:szCs w:val="24"/>
              </w:rPr>
              <w:t>.</w:t>
            </w:r>
            <w:r w:rsidRPr="00150C91">
              <w:rPr>
                <w:rFonts w:ascii="Times New Roman" w:eastAsia="標楷體"/>
                <w:sz w:val="24"/>
                <w:szCs w:val="24"/>
              </w:rPr>
              <w:t>認識中國文字的造字方法，運用部件、部首或簡單造字原理輔助識字，並辨別形近字、同音字、多音字。</w:t>
            </w:r>
          </w:p>
          <w:p w14:paraId="3CE22FA9" w14:textId="352D9470" w:rsidR="00627DF2" w:rsidRPr="00150C91" w:rsidRDefault="00691DC6" w:rsidP="00BD6454">
            <w:pPr>
              <w:pStyle w:val="1"/>
              <w:spacing w:line="0" w:lineRule="atLeast"/>
              <w:ind w:right="57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150C91">
              <w:rPr>
                <w:rFonts w:ascii="Times New Roman" w:eastAsia="標楷體"/>
                <w:sz w:val="24"/>
                <w:szCs w:val="24"/>
              </w:rPr>
              <w:t>3</w:t>
            </w:r>
            <w:r w:rsidR="00627DF2" w:rsidRPr="00150C91">
              <w:rPr>
                <w:rFonts w:ascii="Times New Roman" w:eastAsia="標楷體"/>
                <w:sz w:val="24"/>
                <w:szCs w:val="24"/>
              </w:rPr>
              <w:t>.</w:t>
            </w:r>
            <w:r w:rsidR="00627DF2" w:rsidRPr="00150C91">
              <w:rPr>
                <w:rFonts w:ascii="Times New Roman" w:eastAsia="標楷體"/>
                <w:sz w:val="24"/>
                <w:szCs w:val="24"/>
              </w:rPr>
              <w:t>利用電腦打字功能，提升產出分享。</w:t>
            </w:r>
          </w:p>
        </w:tc>
      </w:tr>
      <w:tr w:rsidR="00627DF2" w:rsidRPr="007A25F1" w14:paraId="16DFEA66" w14:textId="77777777" w:rsidTr="00BD6454">
        <w:trPr>
          <w:trHeight w:val="480"/>
          <w:jc w:val="center"/>
        </w:trPr>
        <w:tc>
          <w:tcPr>
            <w:tcW w:w="542" w:type="dxa"/>
            <w:vAlign w:val="center"/>
          </w:tcPr>
          <w:p w14:paraId="7F30E0DA" w14:textId="77777777" w:rsidR="00627DF2" w:rsidRPr="007A25F1" w:rsidRDefault="00627DF2" w:rsidP="00BD64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12F05A2" w14:textId="77777777" w:rsidR="00627DF2" w:rsidRPr="007A25F1" w:rsidRDefault="00627DF2" w:rsidP="00BD64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0EE7AA36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6879951C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根據康軒版五年級課本、網路與自編教材。</w:t>
            </w:r>
          </w:p>
          <w:p w14:paraId="1B5A358E" w14:textId="1269076E" w:rsidR="00691DC6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藉由心智圖、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T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表等筆記策略，將課文文本分析整理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EC54F04" w14:textId="3CC8E754" w:rsidR="00691DC6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 w:rsidRPr="00956D87">
              <w:rPr>
                <w:rFonts w:ascii="Times New Roman" w:eastAsia="標楷體" w:hAnsi="Times New Roman" w:cs="Times New Roman" w:hint="eastAsia"/>
                <w:szCs w:val="24"/>
              </w:rPr>
              <w:t>善用教學媒材，提供充分練習機會，協助教學，讓學生多唸、多聽、多寫、多練</w:t>
            </w:r>
          </w:p>
          <w:p w14:paraId="025F6626" w14:textId="77777777" w:rsidR="00691DC6" w:rsidRPr="00691DC6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27542C4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078F2BDA" w14:textId="77777777" w:rsidR="00691DC6" w:rsidRPr="007A25F1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用自然段與意義段分析課文內容以利統整。</w:t>
            </w:r>
          </w:p>
          <w:p w14:paraId="1A920B16" w14:textId="77777777" w:rsidR="00691DC6" w:rsidRPr="007A25F1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師生互相討論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詢問以解析文章內容。</w:t>
            </w:r>
          </w:p>
          <w:p w14:paraId="6FC00A01" w14:textId="77777777" w:rsidR="00691DC6" w:rsidRPr="007A25F1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熟悉電腦打字輸入法，能運用電腦打字功能提升文字表達能力。</w:t>
            </w:r>
          </w:p>
          <w:p w14:paraId="354CBF5A" w14:textId="77777777" w:rsidR="00691DC6" w:rsidRPr="007A25F1" w:rsidRDefault="00691DC6" w:rsidP="00691DC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5C55A441" w14:textId="77777777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教學評量</w:t>
            </w:r>
          </w:p>
          <w:p w14:paraId="5C8B332B" w14:textId="77777777" w:rsidR="00691DC6" w:rsidRPr="007A25F1" w:rsidRDefault="00691DC6" w:rsidP="00691DC6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(1) </w:t>
            </w:r>
            <w:r w:rsidRPr="007A25F1">
              <w:rPr>
                <w:rFonts w:ascii="Times New Roman" w:eastAsia="標楷體" w:hAnsi="Times New Roman" w:cs="Times New Roman"/>
              </w:rPr>
              <w:t>觀察評量：課程參與態度、專心度、發表情形。</w:t>
            </w:r>
          </w:p>
          <w:p w14:paraId="6336E57D" w14:textId="77777777" w:rsidR="00691DC6" w:rsidRPr="007A25F1" w:rsidRDefault="00691DC6" w:rsidP="00691DC6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(2) </w:t>
            </w:r>
            <w:r w:rsidRPr="007A25F1">
              <w:rPr>
                <w:rFonts w:ascii="Times New Roman" w:eastAsia="標楷體" w:hAnsi="Times New Roman" w:cs="Times New Roman"/>
              </w:rPr>
              <w:t>口頭評量：課堂問答情況。</w:t>
            </w:r>
          </w:p>
          <w:p w14:paraId="7B4811CD" w14:textId="4C0EE9B1" w:rsidR="00691DC6" w:rsidRPr="007A25F1" w:rsidRDefault="00691DC6" w:rsidP="00691DC6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 xml:space="preserve">(3) </w:t>
            </w:r>
            <w:r w:rsidRPr="007A25F1">
              <w:rPr>
                <w:rFonts w:ascii="Times New Roman" w:eastAsia="標楷體" w:hAnsi="Times New Roman" w:cs="Times New Roman"/>
              </w:rPr>
              <w:t>實作評量：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檢核實作活動的正確性與流暢性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電腦打字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7DF2" w:rsidRPr="007A25F1" w14:paraId="789D698E" w14:textId="77777777" w:rsidTr="00BD64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7300786" w14:textId="77777777" w:rsidR="00627DF2" w:rsidRPr="007A25F1" w:rsidRDefault="00627DF2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627DF2" w:rsidRPr="007A25F1" w14:paraId="4FFFC644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9E77089" w14:textId="77777777" w:rsidR="00627DF2" w:rsidRPr="007A25F1" w:rsidRDefault="00627DF2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4ED50CAA" w14:textId="77777777" w:rsidR="00627DF2" w:rsidRPr="007A25F1" w:rsidRDefault="00627DF2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E53A7E1" w14:textId="77777777" w:rsidR="00627DF2" w:rsidRPr="007A25F1" w:rsidRDefault="00627DF2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A5C3F93" w14:textId="77777777" w:rsidR="00627DF2" w:rsidRPr="007A25F1" w:rsidRDefault="00627DF2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0A62FA" w:rsidRPr="007A25F1" w14:paraId="042F38E2" w14:textId="77777777" w:rsidTr="008D788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65ECB5" w14:textId="71E0137B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3B36929A" w14:textId="23D557EF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第一課　名人記趣</w:t>
            </w:r>
          </w:p>
        </w:tc>
        <w:tc>
          <w:tcPr>
            <w:tcW w:w="588" w:type="dxa"/>
            <w:vAlign w:val="center"/>
          </w:tcPr>
          <w:p w14:paraId="37A2F649" w14:textId="412883CD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1CF2E48" w14:textId="40C28C5D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第八課　動物的尾巴</w:t>
            </w:r>
          </w:p>
        </w:tc>
      </w:tr>
      <w:tr w:rsidR="000A62FA" w:rsidRPr="007A25F1" w14:paraId="1EEE06F6" w14:textId="77777777" w:rsidTr="008D788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A5D67A" w14:textId="5B0B65B8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4F21BC69" w14:textId="3BAEF0BD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第二課　秋江獨釣</w:t>
            </w:r>
          </w:p>
        </w:tc>
        <w:tc>
          <w:tcPr>
            <w:tcW w:w="588" w:type="dxa"/>
            <w:vAlign w:val="center"/>
          </w:tcPr>
          <w:p w14:paraId="5C45D847" w14:textId="279ABE05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7E8712ED" w14:textId="0B7DCE1F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第九課　生命中的「大石頭」</w:t>
            </w:r>
          </w:p>
        </w:tc>
      </w:tr>
      <w:tr w:rsidR="000A62FA" w:rsidRPr="007A25F1" w14:paraId="6710F8FA" w14:textId="77777777" w:rsidTr="008D788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8DBE65" w14:textId="1E234629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54CDF6EA" w14:textId="2CBC6CAA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第三課　智救養馬人</w:t>
            </w:r>
          </w:p>
        </w:tc>
        <w:tc>
          <w:tcPr>
            <w:tcW w:w="588" w:type="dxa"/>
            <w:vAlign w:val="center"/>
          </w:tcPr>
          <w:p w14:paraId="7C86611F" w14:textId="789E6BC9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4A48D49A" w14:textId="5C873BCD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第十課　果真如此嗎？</w:t>
            </w:r>
          </w:p>
        </w:tc>
      </w:tr>
      <w:tr w:rsidR="000A62FA" w:rsidRPr="007A25F1" w14:paraId="3F927F1B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2C7147" w14:textId="74A29CBB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1027E31" w14:textId="11FE19C3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複習第一課到第三課</w:t>
            </w:r>
          </w:p>
        </w:tc>
        <w:tc>
          <w:tcPr>
            <w:tcW w:w="588" w:type="dxa"/>
            <w:vAlign w:val="center"/>
          </w:tcPr>
          <w:p w14:paraId="07B00FFF" w14:textId="1346A71C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8625639" w14:textId="56392B6B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複習第八課到第十課</w:t>
            </w:r>
          </w:p>
        </w:tc>
      </w:tr>
      <w:tr w:rsidR="000A62FA" w:rsidRPr="007A25F1" w14:paraId="29B1A1DF" w14:textId="77777777" w:rsidTr="008D788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2303B3" w14:textId="39D9E00B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4451E283" w14:textId="78E7B283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0A62FA">
              <w:rPr>
                <w:rFonts w:ascii="標楷體" w:eastAsia="標楷體" w:hAnsi="標楷體" w:hint="eastAsia"/>
              </w:rPr>
              <w:t>第四課　故宮挖「寶」趣</w:t>
            </w:r>
          </w:p>
        </w:tc>
        <w:tc>
          <w:tcPr>
            <w:tcW w:w="588" w:type="dxa"/>
            <w:vAlign w:val="center"/>
          </w:tcPr>
          <w:p w14:paraId="146B986E" w14:textId="1612D596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7EC36975" w14:textId="56C2D0FD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</w:rPr>
            </w:pPr>
            <w:r w:rsidRPr="000A62FA">
              <w:rPr>
                <w:rFonts w:ascii="標楷體" w:eastAsia="標楷體" w:hAnsi="標楷體" w:hint="eastAsia"/>
              </w:rPr>
              <w:t>第十一課　湖光山色</w:t>
            </w:r>
          </w:p>
        </w:tc>
      </w:tr>
      <w:tr w:rsidR="000A62FA" w:rsidRPr="007A25F1" w14:paraId="4FF43DB9" w14:textId="77777777" w:rsidTr="008D788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E9B9EF0" w14:textId="2A0BA7AA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532D1622" w14:textId="598C0209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第五課　恆久的美</w:t>
            </w:r>
          </w:p>
        </w:tc>
        <w:tc>
          <w:tcPr>
            <w:tcW w:w="588" w:type="dxa"/>
            <w:vAlign w:val="center"/>
          </w:tcPr>
          <w:p w14:paraId="03B6F1FE" w14:textId="37F07D4A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1C6E565F" w14:textId="3A53EE5D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第十二課　田園交響曲</w:t>
            </w:r>
          </w:p>
        </w:tc>
      </w:tr>
      <w:tr w:rsidR="000A62FA" w:rsidRPr="007A25F1" w14:paraId="17093695" w14:textId="77777777" w:rsidTr="008D788C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67F0B96C" w14:textId="426E6D81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</w:tcPr>
          <w:p w14:paraId="19064E8F" w14:textId="3E5A9BC1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0A62FA">
              <w:rPr>
                <w:rFonts w:ascii="標楷體" w:eastAsia="標楷體" w:hAnsi="標楷體" w:hint="eastAsia"/>
              </w:rPr>
              <w:t>第六課　戲迷</w:t>
            </w:r>
          </w:p>
        </w:tc>
        <w:tc>
          <w:tcPr>
            <w:tcW w:w="588" w:type="dxa"/>
            <w:vAlign w:val="center"/>
          </w:tcPr>
          <w:p w14:paraId="22009420" w14:textId="298AF932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B3F50BE" w14:textId="739086C2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第十三課　山豬學校，飛鼠大學</w:t>
            </w:r>
          </w:p>
        </w:tc>
      </w:tr>
      <w:tr w:rsidR="000A62FA" w:rsidRPr="007A25F1" w14:paraId="40C851E5" w14:textId="77777777" w:rsidTr="008D788C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577FB663" w14:textId="21B662A2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5984E003" w14:textId="328CFC8A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0A62FA">
              <w:rPr>
                <w:rFonts w:ascii="標楷體" w:eastAsia="標楷體" w:hAnsi="標楷體" w:hint="eastAsia"/>
              </w:rPr>
              <w:t>第七課　舞動美麗人生</w:t>
            </w:r>
          </w:p>
        </w:tc>
        <w:tc>
          <w:tcPr>
            <w:tcW w:w="588" w:type="dxa"/>
            <w:vAlign w:val="center"/>
          </w:tcPr>
          <w:p w14:paraId="5992AA15" w14:textId="3B1C89A6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6A93BD0B" w14:textId="3F96E6A7" w:rsidR="000A62FA" w:rsidRPr="007A25F1" w:rsidRDefault="000A62FA" w:rsidP="000A62FA">
            <w:pPr>
              <w:spacing w:beforeLines="20" w:before="72" w:line="0" w:lineRule="atLeast"/>
              <w:ind w:leftChars="50"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hint="eastAsia"/>
              </w:rPr>
              <w:t>第十四課　湖濱散記</w:t>
            </w:r>
          </w:p>
        </w:tc>
      </w:tr>
      <w:tr w:rsidR="000A62FA" w:rsidRPr="007A25F1" w14:paraId="670223D9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FAA48B" w14:textId="066B42E7" w:rsidR="000A62FA" w:rsidRPr="007A25F1" w:rsidRDefault="000A62FA" w:rsidP="000A62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2D8746FB" w14:textId="7931F423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複習第四課到第七課</w:t>
            </w:r>
          </w:p>
        </w:tc>
        <w:tc>
          <w:tcPr>
            <w:tcW w:w="588" w:type="dxa"/>
            <w:vAlign w:val="center"/>
          </w:tcPr>
          <w:p w14:paraId="39BAE6E6" w14:textId="3944BB6F" w:rsidR="000A62FA" w:rsidRPr="007A25F1" w:rsidRDefault="000A62FA" w:rsidP="000A62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5238C59E" w14:textId="0B90C5F7" w:rsidR="000A62FA" w:rsidRPr="007A25F1" w:rsidRDefault="000A62FA" w:rsidP="000A62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szCs w:val="24"/>
              </w:rPr>
              <w:t>複習第十一課到第十四課</w:t>
            </w:r>
          </w:p>
        </w:tc>
      </w:tr>
      <w:tr w:rsidR="000A62FA" w:rsidRPr="007A25F1" w14:paraId="1079B3FB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2639C9" w14:textId="4DD75185" w:rsidR="000A62FA" w:rsidRPr="007A25F1" w:rsidRDefault="000A62FA" w:rsidP="000A62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D83BAD2" w14:textId="5A36124B" w:rsidR="000A62FA" w:rsidRPr="007A25F1" w:rsidRDefault="000A62FA" w:rsidP="000A62F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color w:val="000000"/>
                <w:szCs w:val="20"/>
              </w:rPr>
              <w:t>期中考</w:t>
            </w:r>
          </w:p>
        </w:tc>
        <w:tc>
          <w:tcPr>
            <w:tcW w:w="588" w:type="dxa"/>
            <w:vAlign w:val="center"/>
          </w:tcPr>
          <w:p w14:paraId="51A2EC38" w14:textId="35C765D8" w:rsidR="000A62FA" w:rsidRPr="007A25F1" w:rsidRDefault="000A62FA" w:rsidP="000A62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A62FA">
              <w:rPr>
                <w:rFonts w:ascii="標楷體" w:eastAsia="標楷體" w:hAnsi="標楷體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24D09B1" w14:textId="793201AC" w:rsidR="000A62FA" w:rsidRPr="007A25F1" w:rsidRDefault="000A62FA" w:rsidP="000A62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62FA">
              <w:rPr>
                <w:rFonts w:ascii="標楷體" w:eastAsia="標楷體" w:hAnsi="標楷體" w:cs="Times New Roman"/>
                <w:color w:val="000000"/>
                <w:szCs w:val="20"/>
              </w:rPr>
              <w:t>期末考</w:t>
            </w:r>
          </w:p>
        </w:tc>
      </w:tr>
    </w:tbl>
    <w:p w14:paraId="49CCEB85" w14:textId="77777777" w:rsidR="0057676B" w:rsidRDefault="0057676B"/>
    <w:p w14:paraId="65CF6707" w14:textId="77777777" w:rsidR="0057676B" w:rsidRDefault="0057676B" w:rsidP="00BD6454">
      <w:pPr>
        <w:jc w:val="center"/>
        <w:rPr>
          <w:rFonts w:ascii="Times New Roman" w:eastAsia="標楷體" w:hAnsi="Times New Roman" w:cs="Times New Roman"/>
          <w:sz w:val="32"/>
          <w:szCs w:val="28"/>
        </w:rPr>
        <w:sectPr w:rsidR="0057676B" w:rsidSect="0028058D">
          <w:pgSz w:w="11906" w:h="16838"/>
          <w:pgMar w:top="567" w:right="720" w:bottom="142" w:left="72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580"/>
        <w:gridCol w:w="2533"/>
        <w:gridCol w:w="588"/>
        <w:gridCol w:w="1945"/>
        <w:gridCol w:w="2533"/>
      </w:tblGrid>
      <w:tr w:rsidR="00620766" w:rsidRPr="007A25F1" w14:paraId="58E83FEA" w14:textId="77777777" w:rsidTr="00BD6454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2607152" w14:textId="244E3E3E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lastRenderedPageBreak/>
              <w:t>臺北市立大學附小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110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597BFB">
              <w:rPr>
                <w:rFonts w:ascii="Times New Roman" w:eastAsia="標楷體" w:hAnsi="Times New Roman" w:cs="Times New Roman"/>
                <w:sz w:val="32"/>
                <w:szCs w:val="28"/>
              </w:rPr>
              <w:t>第二學期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潛能班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7A25F1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620766" w:rsidRPr="007A25F1" w14:paraId="2630B77B" w14:textId="77777777" w:rsidTr="00BD6454">
        <w:trPr>
          <w:trHeight w:val="596"/>
          <w:jc w:val="center"/>
        </w:trPr>
        <w:tc>
          <w:tcPr>
            <w:tcW w:w="2533" w:type="dxa"/>
            <w:gridSpan w:val="4"/>
            <w:vAlign w:val="center"/>
          </w:tcPr>
          <w:p w14:paraId="60E8C7C7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D44F9FA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533" w:type="dxa"/>
            <w:vAlign w:val="center"/>
          </w:tcPr>
          <w:p w14:paraId="3A36E01C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533" w:type="dxa"/>
            <w:gridSpan w:val="2"/>
            <w:vAlign w:val="center"/>
          </w:tcPr>
          <w:p w14:paraId="6640686A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533" w:type="dxa"/>
            <w:vAlign w:val="center"/>
          </w:tcPr>
          <w:p w14:paraId="4FF286F8" w14:textId="77777777" w:rsidR="00620766" w:rsidRPr="007A25F1" w:rsidRDefault="00620766" w:rsidP="00BD645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620766" w:rsidRPr="007A25F1" w14:paraId="705403F5" w14:textId="77777777" w:rsidTr="00BD6454">
        <w:trPr>
          <w:trHeight w:val="561"/>
          <w:jc w:val="center"/>
        </w:trPr>
        <w:tc>
          <w:tcPr>
            <w:tcW w:w="2533" w:type="dxa"/>
            <w:gridSpan w:val="4"/>
            <w:vAlign w:val="center"/>
          </w:tcPr>
          <w:p w14:paraId="35FBA5ED" w14:textId="5ACB0990" w:rsidR="00620766" w:rsidRPr="007A25F1" w:rsidRDefault="00627DF2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數學</w:t>
            </w:r>
            <w:r w:rsidR="00620766" w:rsidRPr="007A25F1">
              <w:rPr>
                <w:rFonts w:ascii="Times New Roman" w:eastAsia="標楷體" w:hAnsi="Times New Roman" w:cs="Times New Roman"/>
                <w:szCs w:val="28"/>
              </w:rPr>
              <w:t>領域</w:t>
            </w:r>
            <w:r w:rsidR="007A2650" w:rsidRPr="007A25F1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數學</w:t>
            </w:r>
          </w:p>
          <w:p w14:paraId="12195070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7A25F1">
              <w:rPr>
                <w:rFonts w:ascii="Times New Roman" w:eastAsia="標楷體" w:hAnsi="Times New Roman" w:cs="Times New Roman"/>
                <w:szCs w:val="28"/>
              </w:rPr>
              <w:t>學習策略</w:t>
            </w:r>
          </w:p>
        </w:tc>
        <w:tc>
          <w:tcPr>
            <w:tcW w:w="2533" w:type="dxa"/>
            <w:vAlign w:val="center"/>
          </w:tcPr>
          <w:p w14:paraId="702F9C45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33" w:type="dxa"/>
            <w:gridSpan w:val="2"/>
            <w:vAlign w:val="center"/>
          </w:tcPr>
          <w:p w14:paraId="6D8AFD1F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 w:val="28"/>
                <w:szCs w:val="28"/>
              </w:rPr>
              <w:t>潛能班</w:t>
            </w:r>
          </w:p>
        </w:tc>
        <w:tc>
          <w:tcPr>
            <w:tcW w:w="2533" w:type="dxa"/>
            <w:vAlign w:val="center"/>
          </w:tcPr>
          <w:p w14:paraId="081D8A6C" w14:textId="77777777" w:rsidR="00620766" w:rsidRPr="007A25F1" w:rsidRDefault="00620766" w:rsidP="00BD64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呂庭儀</w:t>
            </w:r>
          </w:p>
        </w:tc>
      </w:tr>
      <w:tr w:rsidR="00620766" w:rsidRPr="007A25F1" w14:paraId="6248F798" w14:textId="77777777" w:rsidTr="00BD6454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228CD15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2507ADD" w14:textId="77777777" w:rsidR="00620766" w:rsidRPr="007A25F1" w:rsidRDefault="00620766" w:rsidP="00BD645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4866120" w14:textId="6096B490" w:rsidR="00620766" w:rsidRPr="007A25F1" w:rsidRDefault="00620766" w:rsidP="00BD6454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五年級蘇生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腦麻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0766" w:rsidRPr="007A25F1" w14:paraId="33CCA11C" w14:textId="77777777" w:rsidTr="00BD6454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44F5C82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39CBC59" w14:textId="77777777" w:rsidR="00620766" w:rsidRPr="007A25F1" w:rsidRDefault="00620766" w:rsidP="00BD645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A</w:t>
            </w:r>
            <w:r w:rsidRPr="007A25F1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EF262FE" w14:textId="1944E33C" w:rsidR="00620766" w:rsidRPr="007A25F1" w:rsidRDefault="00620766" w:rsidP="00BD6454">
            <w:pPr>
              <w:pStyle w:val="Default"/>
              <w:rPr>
                <w:rFonts w:eastAsia="標楷體"/>
              </w:rPr>
            </w:pPr>
            <w:r w:rsidRPr="007A25F1">
              <w:rPr>
                <w:rFonts w:eastAsia="標楷體"/>
                <w:sz w:val="22"/>
                <w:szCs w:val="22"/>
              </w:rPr>
              <w:t>□A1.</w:t>
            </w:r>
            <w:r w:rsidRPr="007A25F1">
              <w:rPr>
                <w:rFonts w:eastAsia="標楷體"/>
                <w:sz w:val="22"/>
                <w:szCs w:val="22"/>
              </w:rPr>
              <w:t>身心素質與自我精進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A2.</w:t>
            </w:r>
            <w:r w:rsidRPr="007A25F1">
              <w:rPr>
                <w:rFonts w:eastAsia="標楷體"/>
                <w:sz w:val="22"/>
                <w:szCs w:val="22"/>
              </w:rPr>
              <w:t>系統思考與問題解決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="005C6A89" w:rsidRPr="007A25F1">
              <w:rPr>
                <w:rFonts w:eastAsia="標楷體"/>
                <w:sz w:val="22"/>
              </w:rPr>
              <w:t>■</w:t>
            </w:r>
            <w:r w:rsidRPr="007A25F1">
              <w:rPr>
                <w:rFonts w:eastAsia="標楷體"/>
                <w:sz w:val="22"/>
                <w:szCs w:val="22"/>
              </w:rPr>
              <w:t>A3.</w:t>
            </w:r>
            <w:r w:rsidRPr="007A25F1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620766" w:rsidRPr="007A25F1" w14:paraId="09520996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C4D8C4F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60C8412" w14:textId="77777777" w:rsidR="00620766" w:rsidRPr="007A25F1" w:rsidRDefault="00620766" w:rsidP="00BD6454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B</w:t>
            </w:r>
            <w:r w:rsidRPr="007A25F1">
              <w:rPr>
                <w:rFonts w:ascii="Times New Roman" w:eastAsia="標楷體" w:hAnsi="Times New Roman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9338A6B" w14:textId="477E6130" w:rsidR="00620766" w:rsidRPr="007A25F1" w:rsidRDefault="00023EB4" w:rsidP="00BD6454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A25F1">
              <w:rPr>
                <w:rFonts w:eastAsia="標楷體"/>
                <w:sz w:val="22"/>
                <w:szCs w:val="22"/>
              </w:rPr>
              <w:t>□</w:t>
            </w:r>
            <w:r w:rsidR="00620766" w:rsidRPr="007A25F1">
              <w:rPr>
                <w:rFonts w:eastAsia="標楷體"/>
                <w:sz w:val="22"/>
                <w:szCs w:val="22"/>
              </w:rPr>
              <w:t>B1.</w:t>
            </w:r>
            <w:r w:rsidR="00620766" w:rsidRPr="007A25F1">
              <w:rPr>
                <w:rFonts w:eastAsia="標楷體"/>
                <w:sz w:val="22"/>
                <w:szCs w:val="22"/>
              </w:rPr>
              <w:t>符號運用與溝通表達</w:t>
            </w:r>
            <w:r w:rsidRPr="007A25F1">
              <w:rPr>
                <w:rFonts w:eastAsia="標楷體"/>
                <w:sz w:val="22"/>
                <w:szCs w:val="22"/>
              </w:rPr>
              <w:t xml:space="preserve"> </w:t>
            </w:r>
            <w:r w:rsidRPr="007A25F1">
              <w:rPr>
                <w:rFonts w:eastAsia="標楷體"/>
                <w:sz w:val="22"/>
              </w:rPr>
              <w:t>■</w:t>
            </w:r>
            <w:r w:rsidR="00620766" w:rsidRPr="007A25F1">
              <w:rPr>
                <w:rFonts w:eastAsia="標楷體"/>
                <w:sz w:val="22"/>
                <w:szCs w:val="22"/>
              </w:rPr>
              <w:t>B2.</w:t>
            </w:r>
            <w:r w:rsidR="00620766" w:rsidRPr="007A25F1">
              <w:rPr>
                <w:rFonts w:eastAsia="標楷體"/>
                <w:sz w:val="22"/>
                <w:szCs w:val="22"/>
              </w:rPr>
              <w:t>科技資訊與媒體素養</w:t>
            </w:r>
            <w:r w:rsidR="00620766" w:rsidRPr="007A25F1">
              <w:rPr>
                <w:rFonts w:eastAsia="標楷體"/>
                <w:sz w:val="22"/>
                <w:szCs w:val="22"/>
              </w:rPr>
              <w:t xml:space="preserve"> □B3.</w:t>
            </w:r>
            <w:r w:rsidR="00620766" w:rsidRPr="007A25F1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620766" w:rsidRPr="007A25F1" w14:paraId="6CC61044" w14:textId="77777777" w:rsidTr="00BD6454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B466362" w14:textId="77777777" w:rsidR="00620766" w:rsidRPr="007A25F1" w:rsidRDefault="00620766" w:rsidP="00BD6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65F80AA" w14:textId="77777777" w:rsidR="00620766" w:rsidRPr="007A25F1" w:rsidRDefault="00620766" w:rsidP="00BD6454">
            <w:pPr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C</w:t>
            </w:r>
            <w:r w:rsidRPr="007A25F1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8D7E055" w14:textId="6A107BC4" w:rsidR="00620766" w:rsidRPr="007A25F1" w:rsidRDefault="00620766" w:rsidP="00BD6454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7A25F1">
              <w:rPr>
                <w:rFonts w:ascii="Times New Roman" w:eastAsia="標楷體" w:hAnsi="Times New Roman" w:cs="Times New Roman"/>
                <w:sz w:val="22"/>
              </w:rPr>
              <w:t>□C1.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5C6A89" w:rsidRPr="007A25F1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7A25F1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 xml:space="preserve"> □C3.</w:t>
            </w:r>
            <w:r w:rsidRPr="007A25F1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C6A89" w:rsidRPr="007A25F1" w14:paraId="4E69AC77" w14:textId="77777777" w:rsidTr="00BD6454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56AF66B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9128654" w14:textId="77777777" w:rsidR="005C6A89" w:rsidRPr="007A25F1" w:rsidRDefault="005C6A89" w:rsidP="005C6A89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性別平等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人權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環境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海洋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品德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生命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法治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■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>科技</w:t>
            </w:r>
            <w:r w:rsidRPr="007A25F1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</w:p>
          <w:p w14:paraId="4B7F6776" w14:textId="0A02534D" w:rsidR="002E03FC" w:rsidRPr="007A25F1" w:rsidRDefault="002E03FC" w:rsidP="005C6A89">
            <w:pPr>
              <w:spacing w:line="240" w:lineRule="exact"/>
              <w:rPr>
                <w:rFonts w:ascii="Times New Roman" w:eastAsia="標楷體" w:hAnsi="Times New Roman" w:cs="Times New Roman"/>
                <w:szCs w:val="26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資訊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能源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安全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防災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家庭教育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生涯規劃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 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多元文化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 </w:t>
            </w:r>
          </w:p>
          <w:p w14:paraId="49BC0DC9" w14:textId="05313308" w:rsidR="005C6A89" w:rsidRPr="007A25F1" w:rsidRDefault="002E03FC" w:rsidP="005C6A89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6"/>
              </w:rPr>
              <w:t>■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閱讀素養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戶外教育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國際教育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 xml:space="preserve">    □</w:t>
            </w:r>
            <w:r w:rsidR="005C6A89" w:rsidRPr="007A25F1">
              <w:rPr>
                <w:rFonts w:ascii="Times New Roman" w:eastAsia="標楷體" w:hAnsi="Times New Roman" w:cs="Times New Roman"/>
                <w:szCs w:val="26"/>
              </w:rPr>
              <w:t>原住民族教育</w:t>
            </w:r>
          </w:p>
        </w:tc>
      </w:tr>
      <w:tr w:rsidR="005C6A89" w:rsidRPr="007A25F1" w14:paraId="0F42AE4A" w14:textId="77777777" w:rsidTr="00BD6454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70A1FE8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A76D67A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C0F064C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71F6797" w14:textId="77777777" w:rsidR="005C6A89" w:rsidRPr="007A25F1" w:rsidRDefault="005C6A89" w:rsidP="005C6A89">
            <w:pPr>
              <w:widowControl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1.</w:t>
            </w:r>
            <w:r w:rsidRPr="007A25F1">
              <w:rPr>
                <w:rFonts w:ascii="Times New Roman" w:eastAsia="標楷體" w:hAnsi="Times New Roman" w:cs="Times New Roman"/>
              </w:rPr>
              <w:t>在教學活動中，能夠運用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實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測、步驟拆解、計算演練、</w:t>
            </w:r>
            <w:r w:rsidRPr="007A25F1">
              <w:rPr>
                <w:rFonts w:ascii="Times New Roman" w:eastAsia="標楷體" w:hAnsi="Times New Roman" w:cs="Times New Roman"/>
                <w:szCs w:val="24"/>
                <w:lang w:eastAsia="zh-HK"/>
              </w:rPr>
              <w:t>套用公式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7A25F1">
              <w:rPr>
                <w:rFonts w:ascii="Times New Roman" w:eastAsia="標楷體" w:hAnsi="Times New Roman" w:cs="Times New Roman"/>
              </w:rPr>
              <w:t>解決數與量、空間與形狀、數量關係推理的問題。</w:t>
            </w:r>
          </w:p>
          <w:p w14:paraId="625C7007" w14:textId="4AD5DB34" w:rsidR="005C6A89" w:rsidRPr="007A25F1" w:rsidRDefault="005C6A89" w:rsidP="005C6A89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</w:rPr>
              <w:t>2.</w:t>
            </w:r>
            <w:r w:rsidRPr="007A25F1">
              <w:rPr>
                <w:rFonts w:ascii="Times New Roman" w:eastAsia="標楷體" w:hAnsi="Times New Roman" w:cs="Times New Roman"/>
              </w:rPr>
              <w:t>在情境活動中，能夠運用找關鍵字句、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圈記重點、圖解法、</w:t>
            </w:r>
            <w:r w:rsidRPr="007A25F1">
              <w:rPr>
                <w:rFonts w:ascii="Times New Roman" w:eastAsia="標楷體" w:hAnsi="Times New Roman" w:cs="Times New Roman"/>
                <w:szCs w:val="24"/>
                <w:lang w:eastAsia="zh-HK"/>
              </w:rPr>
              <w:t>及查表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解決生活中的應用</w:t>
            </w:r>
            <w:r w:rsidRPr="007A25F1">
              <w:rPr>
                <w:rFonts w:ascii="Times New Roman" w:eastAsia="標楷體" w:hAnsi="Times New Roman" w:cs="Times New Roman"/>
              </w:rPr>
              <w:t>問題。</w:t>
            </w:r>
          </w:p>
        </w:tc>
      </w:tr>
      <w:tr w:rsidR="005C6A89" w:rsidRPr="007A25F1" w14:paraId="6807484D" w14:textId="77777777" w:rsidTr="00BD6454">
        <w:trPr>
          <w:trHeight w:val="480"/>
          <w:jc w:val="center"/>
        </w:trPr>
        <w:tc>
          <w:tcPr>
            <w:tcW w:w="542" w:type="dxa"/>
            <w:vAlign w:val="center"/>
          </w:tcPr>
          <w:p w14:paraId="0C24F606" w14:textId="77777777" w:rsidR="005C6A89" w:rsidRPr="007A25F1" w:rsidRDefault="005C6A89" w:rsidP="005C6A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0FEECF2" w14:textId="77777777" w:rsidR="005C6A89" w:rsidRPr="007A25F1" w:rsidRDefault="005C6A89" w:rsidP="005C6A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701E3C7" w14:textId="77777777" w:rsidR="005C6A89" w:rsidRPr="0057676B" w:rsidRDefault="005C6A89" w:rsidP="005C6A8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676B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57676B">
              <w:rPr>
                <w:rFonts w:ascii="Times New Roman" w:eastAsia="標楷體" w:hAnsi="Times New Roman" w:cs="Times New Roman"/>
                <w:b/>
                <w:szCs w:val="24"/>
              </w:rPr>
              <w:t>教材編輯與資源</w:t>
            </w:r>
          </w:p>
          <w:p w14:paraId="1E8C4A8C" w14:textId="60C16042" w:rsidR="005C6A89" w:rsidRPr="007A25F1" w:rsidRDefault="005C6A89" w:rsidP="0057676B">
            <w:pPr>
              <w:snapToGrid w:val="0"/>
              <w:ind w:leftChars="-28" w:left="-6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參考翰林版五</w:t>
            </w:r>
            <w:r w:rsidRPr="007A25F1">
              <w:rPr>
                <w:rFonts w:ascii="Times New Roman" w:eastAsia="標楷體" w:hAnsi="Times New Roman" w:cs="Times New Roman"/>
                <w:szCs w:val="24"/>
                <w:lang w:eastAsia="zh-HK"/>
              </w:rPr>
              <w:t>年級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課程內容，</w:t>
            </w:r>
            <w:r w:rsidRPr="007A25F1">
              <w:rPr>
                <w:rFonts w:ascii="Times New Roman" w:eastAsia="標楷體" w:hAnsi="Times New Roman" w:cs="Times New Roman"/>
                <w:szCs w:val="24"/>
                <w:lang w:eastAsia="zh-HK"/>
              </w:rPr>
              <w:t>改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編各單元計算與解題策略步驟。</w:t>
            </w:r>
          </w:p>
          <w:p w14:paraId="55D6D477" w14:textId="77777777" w:rsidR="0068590F" w:rsidRPr="007A25F1" w:rsidRDefault="005C6A89" w:rsidP="0057676B">
            <w:pPr>
              <w:snapToGrid w:val="0"/>
              <w:ind w:leftChars="-28" w:left="-6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分析學生先備能力，加強前後教材連結，以增進學生的系統化概念。</w:t>
            </w:r>
          </w:p>
          <w:p w14:paraId="3CDAAEEE" w14:textId="37BC8213" w:rsidR="005C6A89" w:rsidRPr="007A25F1" w:rsidRDefault="005C6A89" w:rsidP="0057676B">
            <w:pPr>
              <w:snapToGrid w:val="0"/>
              <w:ind w:leftChars="-28" w:left="-6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運用線上多媒體影音媒材，強化基本概念與解題策略的理解，提升學生的學習動機。</w:t>
            </w:r>
          </w:p>
          <w:p w14:paraId="6E1A1BB0" w14:textId="77777777" w:rsidR="0057676B" w:rsidRDefault="0057676B" w:rsidP="005C6A89">
            <w:pPr>
              <w:snapToGrid w:val="0"/>
              <w:spacing w:line="60" w:lineRule="atLeast"/>
              <w:ind w:leftChars="14" w:left="459" w:hangingChars="177" w:hanging="42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C75AFD0" w14:textId="1C687340" w:rsidR="005C6A89" w:rsidRPr="0057676B" w:rsidRDefault="005C6A89" w:rsidP="005C6A89">
            <w:pPr>
              <w:snapToGrid w:val="0"/>
              <w:spacing w:line="60" w:lineRule="atLeast"/>
              <w:ind w:leftChars="14" w:left="459" w:hangingChars="177" w:hanging="42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676B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57676B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  <w:p w14:paraId="39E67FC0" w14:textId="77777777" w:rsidR="005C6A89" w:rsidRPr="007A25F1" w:rsidRDefault="005C6A89" w:rsidP="0057676B">
            <w:pPr>
              <w:widowControl/>
              <w:spacing w:line="0" w:lineRule="atLeast"/>
              <w:ind w:leftChars="-28" w:left="-67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具體教具操作與觀察。</w:t>
            </w:r>
          </w:p>
          <w:p w14:paraId="5ABFC3A3" w14:textId="77777777" w:rsidR="005C6A89" w:rsidRPr="007A25F1" w:rsidRDefault="005C6A89" w:rsidP="0057676B">
            <w:pPr>
              <w:widowControl/>
              <w:spacing w:line="0" w:lineRule="atLeast"/>
              <w:ind w:leftChars="-28" w:left="250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圖示與討論、解題步驟提示卡教學，以強化計算與解題能力。</w:t>
            </w:r>
          </w:p>
          <w:p w14:paraId="09C12AB8" w14:textId="77777777" w:rsidR="005C6A89" w:rsidRPr="007A25F1" w:rsidRDefault="005C6A89" w:rsidP="0057676B">
            <w:pPr>
              <w:widowControl/>
              <w:spacing w:line="0" w:lineRule="atLeast"/>
              <w:ind w:leftChars="-28" w:left="250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找關鍵字畫重點、理解題意、判斷運算方法、直接教學法解題策略。</w:t>
            </w:r>
          </w:p>
          <w:p w14:paraId="52909AE7" w14:textId="49455EE3" w:rsidR="005C6A89" w:rsidRPr="007A25F1" w:rsidRDefault="005C6A89" w:rsidP="0057676B">
            <w:pPr>
              <w:widowControl/>
              <w:spacing w:line="0" w:lineRule="atLeast"/>
              <w:ind w:leftChars="-28" w:left="250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68590F" w:rsidRPr="007A25F1">
              <w:rPr>
                <w:rFonts w:ascii="Times New Roman" w:eastAsia="標楷體" w:hAnsi="Times New Roman" w:cs="Times New Roman"/>
                <w:szCs w:val="24"/>
              </w:rPr>
              <w:t>使用計算機提升運算速度。</w:t>
            </w:r>
          </w:p>
          <w:p w14:paraId="2DBDCD73" w14:textId="77777777" w:rsidR="0057676B" w:rsidRDefault="0057676B" w:rsidP="005C6A89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10936364" w14:textId="7AA52D0A" w:rsidR="005C6A89" w:rsidRPr="0057676B" w:rsidRDefault="005C6A89" w:rsidP="005C6A89">
            <w:pPr>
              <w:widowControl/>
              <w:spacing w:line="0" w:lineRule="atLeast"/>
              <w:ind w:left="317" w:hangingChars="132" w:hanging="317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7676B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57676B">
              <w:rPr>
                <w:rFonts w:ascii="Times New Roman" w:eastAsia="標楷體" w:hAnsi="Times New Roman" w:cs="Times New Roman"/>
                <w:b/>
                <w:szCs w:val="24"/>
              </w:rPr>
              <w:t>教學評量</w:t>
            </w:r>
          </w:p>
          <w:p w14:paraId="0158B425" w14:textId="0F23860E" w:rsidR="005C6A89" w:rsidRPr="007A25F1" w:rsidRDefault="005C6A89" w:rsidP="0057676B">
            <w:pPr>
              <w:widowControl/>
              <w:spacing w:line="0" w:lineRule="atLeast"/>
              <w:ind w:leftChars="8" w:left="336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課程參與態度、專心度、發表情形</w:t>
            </w:r>
            <w:r w:rsidR="0068590F" w:rsidRPr="007A25F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4303A77D" w14:textId="77777777" w:rsidR="005C6A89" w:rsidRPr="007A25F1" w:rsidRDefault="005C6A89" w:rsidP="0057676B">
            <w:pPr>
              <w:widowControl/>
              <w:spacing w:line="0" w:lineRule="atLeast"/>
              <w:ind w:leftChars="8" w:left="336" w:hangingChars="132" w:hanging="317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運用解題策略完成學習單。</w:t>
            </w:r>
          </w:p>
          <w:p w14:paraId="4DC70B3F" w14:textId="7E3D3B27" w:rsidR="005C6A89" w:rsidRPr="007A25F1" w:rsidRDefault="005C6A89" w:rsidP="0057676B">
            <w:pPr>
              <w:snapToGrid w:val="0"/>
              <w:ind w:leftChars="8" w:left="19"/>
              <w:jc w:val="both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A25F1">
              <w:rPr>
                <w:rFonts w:ascii="Times New Roman" w:eastAsia="標楷體" w:hAnsi="Times New Roman" w:cs="Times New Roman"/>
                <w:szCs w:val="24"/>
              </w:rPr>
              <w:t>隨堂紙筆測驗檢驗速度與正確率。</w:t>
            </w:r>
          </w:p>
        </w:tc>
      </w:tr>
      <w:tr w:rsidR="00620766" w:rsidRPr="007A25F1" w14:paraId="5987E5FD" w14:textId="77777777" w:rsidTr="00BD6454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A6D98B2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620766" w:rsidRPr="007A25F1" w14:paraId="44618FDE" w14:textId="77777777" w:rsidTr="00BD6454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8F0888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3471949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9A1AAC2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A20B8E2" w14:textId="77777777" w:rsidR="00620766" w:rsidRPr="007A25F1" w:rsidRDefault="00620766" w:rsidP="00BD64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20766" w:rsidRPr="007A25F1" w14:paraId="0FCAF037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D90259" w14:textId="77777777" w:rsidR="00620766" w:rsidRPr="007A25F1" w:rsidRDefault="00620766" w:rsidP="00BD6454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393C1435" w14:textId="5D5C553A" w:rsidR="00620766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單元一：</w:t>
            </w:r>
            <w:r w:rsidR="00115842">
              <w:rPr>
                <w:rFonts w:ascii="Times New Roman" w:eastAsia="標楷體" w:hAnsi="Times New Roman" w:cs="Times New Roman" w:hint="eastAsia"/>
              </w:rPr>
              <w:t>分</w:t>
            </w:r>
            <w:r w:rsidRPr="007A25F1">
              <w:rPr>
                <w:rFonts w:ascii="Times New Roman" w:eastAsia="標楷體" w:hAnsi="Times New Roman" w:cs="Times New Roman"/>
              </w:rPr>
              <w:t>數</w:t>
            </w:r>
          </w:p>
        </w:tc>
        <w:tc>
          <w:tcPr>
            <w:tcW w:w="588" w:type="dxa"/>
            <w:vAlign w:val="center"/>
          </w:tcPr>
          <w:p w14:paraId="50E0031B" w14:textId="77777777" w:rsidR="00620766" w:rsidRPr="007A25F1" w:rsidRDefault="00620766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3CE3F215" w14:textId="76D0EF6B" w:rsidR="00620766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單元六：</w:t>
            </w:r>
            <w:r w:rsidR="00115842">
              <w:rPr>
                <w:rFonts w:ascii="Times New Roman" w:eastAsia="標楷體" w:hAnsi="Times New Roman" w:cs="Times New Roman" w:hint="eastAsia"/>
              </w:rPr>
              <w:t>表面積</w:t>
            </w:r>
          </w:p>
        </w:tc>
      </w:tr>
      <w:tr w:rsidR="005C6A89" w:rsidRPr="007A25F1" w14:paraId="09742893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76E26A0" w14:textId="77777777" w:rsidR="005C6A89" w:rsidRPr="007A25F1" w:rsidRDefault="005C6A89" w:rsidP="005C6A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57CCAE40" w14:textId="1AE10685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單元一：</w:t>
            </w:r>
            <w:r w:rsidR="00115842">
              <w:rPr>
                <w:rFonts w:ascii="Times New Roman" w:eastAsia="標楷體" w:hAnsi="Times New Roman" w:cs="Times New Roman" w:hint="eastAsia"/>
              </w:rPr>
              <w:t>分</w:t>
            </w:r>
            <w:r w:rsidRPr="007A25F1">
              <w:rPr>
                <w:rFonts w:ascii="Times New Roman" w:eastAsia="標楷體" w:hAnsi="Times New Roman" w:cs="Times New Roman"/>
              </w:rPr>
              <w:t>數</w:t>
            </w:r>
          </w:p>
        </w:tc>
        <w:tc>
          <w:tcPr>
            <w:tcW w:w="588" w:type="dxa"/>
            <w:vAlign w:val="center"/>
          </w:tcPr>
          <w:p w14:paraId="6245BD44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287AC8C0" w14:textId="66535EAE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單元六：</w:t>
            </w:r>
            <w:r w:rsidR="00115842">
              <w:rPr>
                <w:rFonts w:ascii="Times New Roman" w:eastAsia="標楷體" w:hAnsi="Times New Roman" w:cs="Times New Roman" w:hint="eastAsia"/>
              </w:rPr>
              <w:t>表面積</w:t>
            </w:r>
          </w:p>
        </w:tc>
      </w:tr>
      <w:tr w:rsidR="005C6A89" w:rsidRPr="007A25F1" w14:paraId="6CD6EC87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453311" w14:textId="77777777" w:rsidR="005C6A89" w:rsidRPr="007A25F1" w:rsidRDefault="005C6A89" w:rsidP="005C6A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1C4FEB3" w14:textId="5CFD667D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單元二：</w:t>
            </w:r>
            <w:r w:rsidR="00115842">
              <w:rPr>
                <w:rFonts w:ascii="新細明體" w:hAnsi="新細明體" w:hint="eastAsia"/>
              </w:rPr>
              <w:t>長方體和正方體的體積</w:t>
            </w:r>
          </w:p>
        </w:tc>
        <w:tc>
          <w:tcPr>
            <w:tcW w:w="588" w:type="dxa"/>
            <w:vAlign w:val="center"/>
          </w:tcPr>
          <w:p w14:paraId="1D6BE59B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F543736" w14:textId="309001D5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單元七：</w:t>
            </w:r>
            <w:r w:rsidR="00115842">
              <w:rPr>
                <w:rFonts w:ascii="Times New Roman" w:eastAsia="標楷體" w:hAnsi="Times New Roman" w:cs="Times New Roman" w:hint="eastAsia"/>
              </w:rPr>
              <w:t>小數</w:t>
            </w:r>
          </w:p>
        </w:tc>
      </w:tr>
      <w:tr w:rsidR="005C6A89" w:rsidRPr="007A25F1" w14:paraId="2E335C6F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C3CF60D" w14:textId="77777777" w:rsidR="005C6A89" w:rsidRPr="007A25F1" w:rsidRDefault="005C6A89" w:rsidP="005C6A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9B7FFB5" w14:textId="6AC66522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</w:t>
            </w:r>
            <w:r w:rsidR="00115842">
              <w:rPr>
                <w:rFonts w:ascii="Times New Roman" w:eastAsia="標楷體" w:hAnsi="Times New Roman" w:cs="Times New Roman" w:hint="eastAsia"/>
              </w:rPr>
              <w:t>三</w:t>
            </w:r>
            <w:r w:rsidRPr="007A25F1">
              <w:rPr>
                <w:rFonts w:ascii="Times New Roman" w:eastAsia="標楷體" w:hAnsi="Times New Roman" w:cs="Times New Roman"/>
              </w:rPr>
              <w:t>：</w:t>
            </w:r>
            <w:r w:rsidR="00115842">
              <w:rPr>
                <w:rFonts w:ascii="新細明體" w:hAnsi="新細明體" w:hint="eastAsia"/>
              </w:rPr>
              <w:t>容積</w:t>
            </w:r>
          </w:p>
        </w:tc>
        <w:tc>
          <w:tcPr>
            <w:tcW w:w="588" w:type="dxa"/>
            <w:vAlign w:val="center"/>
          </w:tcPr>
          <w:p w14:paraId="42D971F5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2AF5AE7B" w14:textId="3C0596F8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單元七：</w:t>
            </w:r>
            <w:r w:rsidR="00115842">
              <w:rPr>
                <w:rFonts w:ascii="Times New Roman" w:eastAsia="標楷體" w:hAnsi="Times New Roman" w:cs="Times New Roman" w:hint="eastAsia"/>
              </w:rPr>
              <w:t>小數</w:t>
            </w:r>
          </w:p>
        </w:tc>
      </w:tr>
      <w:tr w:rsidR="005C6A89" w:rsidRPr="007A25F1" w14:paraId="4B4594A1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6DC733" w14:textId="77777777" w:rsidR="005C6A89" w:rsidRPr="007A25F1" w:rsidRDefault="005C6A89" w:rsidP="005C6A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57F9DD6" w14:textId="13F4189F" w:rsidR="005C6A89" w:rsidRPr="007A25F1" w:rsidRDefault="00115842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7A25F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新細明體" w:hAnsi="新細明體" w:hint="eastAsia"/>
              </w:rPr>
              <w:t>容積</w:t>
            </w:r>
          </w:p>
        </w:tc>
        <w:tc>
          <w:tcPr>
            <w:tcW w:w="588" w:type="dxa"/>
            <w:vAlign w:val="center"/>
          </w:tcPr>
          <w:p w14:paraId="2BD6D7F6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6C27BB33" w14:textId="61B937EA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單元八：</w:t>
            </w:r>
            <w:r w:rsidR="00115842">
              <w:rPr>
                <w:rFonts w:ascii="Times New Roman" w:eastAsia="標楷體" w:hAnsi="Times New Roman" w:cs="Times New Roman" w:hint="eastAsia"/>
              </w:rPr>
              <w:t>生活中的大單位</w:t>
            </w:r>
          </w:p>
        </w:tc>
      </w:tr>
      <w:tr w:rsidR="005C6A89" w:rsidRPr="007A25F1" w14:paraId="74C9075E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63BD21" w14:textId="77777777" w:rsidR="005C6A89" w:rsidRPr="007A25F1" w:rsidRDefault="005C6A89" w:rsidP="005C6A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85B7041" w14:textId="7C4A0C5F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</w:t>
            </w:r>
            <w:r w:rsidR="00115842">
              <w:rPr>
                <w:rFonts w:ascii="Times New Roman" w:eastAsia="標楷體" w:hAnsi="Times New Roman" w:cs="Times New Roman" w:hint="eastAsia"/>
              </w:rPr>
              <w:t>四</w:t>
            </w:r>
            <w:r w:rsidRPr="007A25F1">
              <w:rPr>
                <w:rFonts w:ascii="Times New Roman" w:eastAsia="標楷體" w:hAnsi="Times New Roman" w:cs="Times New Roman"/>
              </w:rPr>
              <w:t>：</w:t>
            </w:r>
            <w:r w:rsidR="00115842">
              <w:rPr>
                <w:rFonts w:ascii="新細明體" w:hAnsi="新細明體" w:hint="eastAsia"/>
              </w:rPr>
              <w:t>時間的計算</w:t>
            </w:r>
          </w:p>
        </w:tc>
        <w:tc>
          <w:tcPr>
            <w:tcW w:w="588" w:type="dxa"/>
            <w:vAlign w:val="center"/>
          </w:tcPr>
          <w:p w14:paraId="46EE6294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2488FFF" w14:textId="67F2DB4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</w:t>
            </w:r>
            <w:r w:rsidR="00115842">
              <w:rPr>
                <w:rFonts w:ascii="Times New Roman" w:eastAsia="標楷體" w:hAnsi="Times New Roman" w:cs="Times New Roman" w:hint="eastAsia"/>
              </w:rPr>
              <w:t>九</w:t>
            </w:r>
            <w:r w:rsidRPr="007A25F1">
              <w:rPr>
                <w:rFonts w:ascii="Times New Roman" w:eastAsia="標楷體" w:hAnsi="Times New Roman" w:cs="Times New Roman"/>
              </w:rPr>
              <w:t>：</w:t>
            </w:r>
            <w:r w:rsidR="00115842">
              <w:rPr>
                <w:rFonts w:ascii="Times New Roman" w:eastAsia="標楷體" w:hAnsi="Times New Roman" w:cs="Times New Roman" w:hint="eastAsia"/>
              </w:rPr>
              <w:t>比率與百分率</w:t>
            </w:r>
          </w:p>
        </w:tc>
      </w:tr>
      <w:tr w:rsidR="005C6A89" w:rsidRPr="007A25F1" w14:paraId="2C4BFC7E" w14:textId="77777777" w:rsidTr="005C6A89">
        <w:trPr>
          <w:trHeight w:val="384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5F2CAA44" w14:textId="77777777" w:rsidR="005C6A89" w:rsidRPr="007A25F1" w:rsidRDefault="005C6A89" w:rsidP="005C6A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4F8CDC20" w14:textId="53391D91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單元四：</w:t>
            </w:r>
            <w:r w:rsidR="00115842">
              <w:rPr>
                <w:rFonts w:ascii="新細明體" w:hAnsi="新細明體" w:hint="eastAsia"/>
              </w:rPr>
              <w:t>時間的計算</w:t>
            </w:r>
          </w:p>
        </w:tc>
        <w:tc>
          <w:tcPr>
            <w:tcW w:w="588" w:type="dxa"/>
            <w:vAlign w:val="center"/>
          </w:tcPr>
          <w:p w14:paraId="69E5A744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2A4ECE45" w14:textId="0C9BC4AF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單元九：</w:t>
            </w:r>
            <w:r w:rsidR="00115842">
              <w:rPr>
                <w:rFonts w:ascii="Times New Roman" w:eastAsia="標楷體" w:hAnsi="Times New Roman" w:cs="Times New Roman" w:hint="eastAsia"/>
              </w:rPr>
              <w:t>比率與百分率</w:t>
            </w:r>
          </w:p>
        </w:tc>
      </w:tr>
      <w:tr w:rsidR="005C6A89" w:rsidRPr="007A25F1" w14:paraId="5B873992" w14:textId="77777777" w:rsidTr="005C6A89">
        <w:trPr>
          <w:trHeight w:val="526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7A2235ED" w14:textId="77777777" w:rsidR="005C6A89" w:rsidRPr="007A25F1" w:rsidRDefault="005C6A89" w:rsidP="005C6A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D7BC23B" w14:textId="0126924C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單元五：</w:t>
            </w:r>
            <w:r w:rsidR="00115842">
              <w:rPr>
                <w:rFonts w:ascii="Times New Roman" w:eastAsia="標楷體" w:hAnsi="Times New Roman" w:cs="Times New Roman" w:hint="eastAsia"/>
              </w:rPr>
              <w:t>符號代表數</w:t>
            </w:r>
          </w:p>
        </w:tc>
        <w:tc>
          <w:tcPr>
            <w:tcW w:w="588" w:type="dxa"/>
            <w:vAlign w:val="center"/>
          </w:tcPr>
          <w:p w14:paraId="5FD71218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58DE198E" w14:textId="5CD8F152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</w:t>
            </w:r>
            <w:r w:rsidR="00115842">
              <w:rPr>
                <w:rFonts w:ascii="Times New Roman" w:eastAsia="標楷體" w:hAnsi="Times New Roman" w:cs="Times New Roman" w:hint="eastAsia"/>
              </w:rPr>
              <w:t>十</w:t>
            </w:r>
            <w:r w:rsidRPr="007A25F1">
              <w:rPr>
                <w:rFonts w:ascii="Times New Roman" w:eastAsia="標楷體" w:hAnsi="Times New Roman" w:cs="Times New Roman"/>
              </w:rPr>
              <w:t>：</w:t>
            </w:r>
            <w:r w:rsidR="00115842">
              <w:rPr>
                <w:rFonts w:ascii="Times New Roman" w:eastAsia="標楷體" w:hAnsi="Times New Roman" w:cs="Times New Roman" w:hint="eastAsia"/>
              </w:rPr>
              <w:t>立體形體</w:t>
            </w:r>
          </w:p>
        </w:tc>
      </w:tr>
      <w:tr w:rsidR="005C6A89" w:rsidRPr="007A25F1" w14:paraId="5FA4C7E0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B87FD6" w14:textId="77777777" w:rsidR="005C6A89" w:rsidRPr="007A25F1" w:rsidRDefault="005C6A89" w:rsidP="005C6A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5A0D20DD" w14:textId="1693C69C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單元五：</w:t>
            </w:r>
            <w:r w:rsidR="00115842">
              <w:rPr>
                <w:rFonts w:ascii="Times New Roman" w:eastAsia="標楷體" w:hAnsi="Times New Roman" w:cs="Times New Roman" w:hint="eastAsia"/>
              </w:rPr>
              <w:t>符號代表數</w:t>
            </w:r>
          </w:p>
        </w:tc>
        <w:tc>
          <w:tcPr>
            <w:tcW w:w="588" w:type="dxa"/>
            <w:vAlign w:val="center"/>
          </w:tcPr>
          <w:p w14:paraId="44B29C52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1323CE0F" w14:textId="145FFC85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單元十：</w:t>
            </w:r>
            <w:r w:rsidR="00115842">
              <w:rPr>
                <w:rFonts w:ascii="Times New Roman" w:eastAsia="標楷體" w:hAnsi="Times New Roman" w:cs="Times New Roman" w:hint="eastAsia"/>
              </w:rPr>
              <w:t>立體形體</w:t>
            </w:r>
          </w:p>
        </w:tc>
      </w:tr>
      <w:tr w:rsidR="005C6A89" w:rsidRPr="007A25F1" w14:paraId="34F65BCD" w14:textId="77777777" w:rsidTr="005C6A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94BF94" w14:textId="77777777" w:rsidR="005C6A89" w:rsidRPr="007A25F1" w:rsidRDefault="005C6A89" w:rsidP="005C6A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25F1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8867D7D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期中考</w:t>
            </w:r>
          </w:p>
        </w:tc>
        <w:tc>
          <w:tcPr>
            <w:tcW w:w="588" w:type="dxa"/>
            <w:vAlign w:val="center"/>
          </w:tcPr>
          <w:p w14:paraId="7A88ED63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207EC04" w14:textId="77777777" w:rsidR="005C6A89" w:rsidRPr="007A25F1" w:rsidRDefault="005C6A89" w:rsidP="005C6A8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A25F1">
              <w:rPr>
                <w:rFonts w:ascii="Times New Roman" w:eastAsia="標楷體" w:hAnsi="Times New Roman" w:cs="Times New Roman"/>
              </w:rPr>
              <w:t>期末考</w:t>
            </w:r>
          </w:p>
        </w:tc>
      </w:tr>
    </w:tbl>
    <w:p w14:paraId="448F1E22" w14:textId="77777777" w:rsidR="0083785D" w:rsidRPr="007A25F1" w:rsidRDefault="0083785D" w:rsidP="005E49F2">
      <w:pPr>
        <w:jc w:val="center"/>
        <w:rPr>
          <w:rFonts w:ascii="Times New Roman" w:eastAsia="標楷體" w:hAnsi="Times New Roman" w:cs="Times New Roman"/>
        </w:rPr>
      </w:pPr>
    </w:p>
    <w:sectPr w:rsidR="0083785D" w:rsidRPr="007A25F1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6C43" w14:textId="77777777" w:rsidR="00D24638" w:rsidRDefault="00D24638" w:rsidP="005E49F2">
      <w:r>
        <w:separator/>
      </w:r>
    </w:p>
  </w:endnote>
  <w:endnote w:type="continuationSeparator" w:id="0">
    <w:p w14:paraId="44A3BDF5" w14:textId="77777777" w:rsidR="00D24638" w:rsidRDefault="00D24638" w:rsidP="005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8060" w14:textId="77777777" w:rsidR="00D24638" w:rsidRDefault="00D24638" w:rsidP="005E49F2">
      <w:r>
        <w:separator/>
      </w:r>
    </w:p>
  </w:footnote>
  <w:footnote w:type="continuationSeparator" w:id="0">
    <w:p w14:paraId="5E9B7A76" w14:textId="77777777" w:rsidR="00D24638" w:rsidRDefault="00D24638" w:rsidP="005E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B2C80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4" w15:restartNumberingAfterBreak="0">
    <w:nsid w:val="3BAC7B9B"/>
    <w:multiLevelType w:val="hybridMultilevel"/>
    <w:tmpl w:val="31E4684A"/>
    <w:lvl w:ilvl="0" w:tplc="B688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6" w15:restartNumberingAfterBreak="0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C30C2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830C7E"/>
    <w:multiLevelType w:val="hybridMultilevel"/>
    <w:tmpl w:val="358A6996"/>
    <w:lvl w:ilvl="0" w:tplc="C5B446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D"/>
    <w:rsid w:val="00023EB4"/>
    <w:rsid w:val="00093818"/>
    <w:rsid w:val="000A62FA"/>
    <w:rsid w:val="00113922"/>
    <w:rsid w:val="00115842"/>
    <w:rsid w:val="00150C91"/>
    <w:rsid w:val="001C6D10"/>
    <w:rsid w:val="002066B6"/>
    <w:rsid w:val="002078FC"/>
    <w:rsid w:val="002322DB"/>
    <w:rsid w:val="00243BA6"/>
    <w:rsid w:val="0028058D"/>
    <w:rsid w:val="002B110E"/>
    <w:rsid w:val="002C0A0D"/>
    <w:rsid w:val="002E03FC"/>
    <w:rsid w:val="004015B8"/>
    <w:rsid w:val="00426B85"/>
    <w:rsid w:val="0044565A"/>
    <w:rsid w:val="00473E34"/>
    <w:rsid w:val="004945B5"/>
    <w:rsid w:val="004A044C"/>
    <w:rsid w:val="004B4614"/>
    <w:rsid w:val="00514BD9"/>
    <w:rsid w:val="00541883"/>
    <w:rsid w:val="0057676B"/>
    <w:rsid w:val="00597BFB"/>
    <w:rsid w:val="005C6A89"/>
    <w:rsid w:val="005E49F2"/>
    <w:rsid w:val="00620766"/>
    <w:rsid w:val="006236CD"/>
    <w:rsid w:val="00627DF2"/>
    <w:rsid w:val="00684A26"/>
    <w:rsid w:val="0068590F"/>
    <w:rsid w:val="00691DC6"/>
    <w:rsid w:val="00693698"/>
    <w:rsid w:val="006B3D8C"/>
    <w:rsid w:val="006B75F5"/>
    <w:rsid w:val="006E3C8E"/>
    <w:rsid w:val="00702192"/>
    <w:rsid w:val="00716BDE"/>
    <w:rsid w:val="0078368F"/>
    <w:rsid w:val="007A25F1"/>
    <w:rsid w:val="007A2650"/>
    <w:rsid w:val="007B641D"/>
    <w:rsid w:val="007C5657"/>
    <w:rsid w:val="0083785D"/>
    <w:rsid w:val="008636C3"/>
    <w:rsid w:val="0087234C"/>
    <w:rsid w:val="00881017"/>
    <w:rsid w:val="008A3AE5"/>
    <w:rsid w:val="008A4635"/>
    <w:rsid w:val="008B0D71"/>
    <w:rsid w:val="008C64B8"/>
    <w:rsid w:val="008C73BB"/>
    <w:rsid w:val="00914463"/>
    <w:rsid w:val="009915E4"/>
    <w:rsid w:val="009E0AE6"/>
    <w:rsid w:val="00A12711"/>
    <w:rsid w:val="00A25258"/>
    <w:rsid w:val="00A6406E"/>
    <w:rsid w:val="00AC0166"/>
    <w:rsid w:val="00B0621F"/>
    <w:rsid w:val="00B55556"/>
    <w:rsid w:val="00B746CC"/>
    <w:rsid w:val="00BA23E5"/>
    <w:rsid w:val="00BB3881"/>
    <w:rsid w:val="00BD6454"/>
    <w:rsid w:val="00C41096"/>
    <w:rsid w:val="00CB021E"/>
    <w:rsid w:val="00CD7D24"/>
    <w:rsid w:val="00D24638"/>
    <w:rsid w:val="00DA09EE"/>
    <w:rsid w:val="00DF1BDF"/>
    <w:rsid w:val="00E00742"/>
    <w:rsid w:val="00E15162"/>
    <w:rsid w:val="00E33172"/>
    <w:rsid w:val="00E835CB"/>
    <w:rsid w:val="00EB2F94"/>
    <w:rsid w:val="00F1323C"/>
    <w:rsid w:val="00F46108"/>
    <w:rsid w:val="00FC4BD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4">
    <w:name w:val="Table Grid"/>
    <w:basedOn w:val="a2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7234C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5E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E49F2"/>
    <w:rPr>
      <w:rFonts w:ascii="Calibri" w:eastAsia="新細明體" w:hAnsi="Calibri" w:cs="Arial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5E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E49F2"/>
    <w:rPr>
      <w:rFonts w:ascii="Calibri" w:eastAsia="新細明體" w:hAnsi="Calibri" w:cs="Arial"/>
      <w:sz w:val="20"/>
      <w:szCs w:val="20"/>
    </w:rPr>
  </w:style>
  <w:style w:type="paragraph" w:styleId="a">
    <w:name w:val="List Bullet"/>
    <w:basedOn w:val="a0"/>
    <w:uiPriority w:val="99"/>
    <w:unhideWhenUsed/>
    <w:rsid w:val="00702192"/>
    <w:pPr>
      <w:numPr>
        <w:numId w:val="9"/>
      </w:numPr>
      <w:contextualSpacing/>
    </w:pPr>
  </w:style>
  <w:style w:type="paragraph" w:customStyle="1" w:styleId="1">
    <w:name w:val="1.標題文字"/>
    <w:basedOn w:val="a0"/>
    <w:rsid w:val="005C6A89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E2A0B-685F-459F-B11D-FC44DC18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TingYi</cp:lastModifiedBy>
  <cp:revision>15</cp:revision>
  <dcterms:created xsi:type="dcterms:W3CDTF">2021-06-12T05:43:00Z</dcterms:created>
  <dcterms:modified xsi:type="dcterms:W3CDTF">2021-07-01T10:57:00Z</dcterms:modified>
</cp:coreProperties>
</file>