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A4B6" w14:textId="77777777" w:rsidR="00BD6E36" w:rsidRDefault="00A643DE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六年級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5AECBB26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46D48343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61BC6EBD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14F13ADB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0"/>
        <w:gridCol w:w="735"/>
        <w:gridCol w:w="735"/>
        <w:gridCol w:w="1035"/>
        <w:gridCol w:w="735"/>
        <w:gridCol w:w="750"/>
        <w:gridCol w:w="765"/>
        <w:gridCol w:w="795"/>
        <w:gridCol w:w="660"/>
        <w:gridCol w:w="765"/>
        <w:gridCol w:w="870"/>
        <w:gridCol w:w="885"/>
        <w:gridCol w:w="1223"/>
        <w:gridCol w:w="1276"/>
      </w:tblGrid>
      <w:tr w:rsidR="0052588E" w:rsidRPr="0000786E" w14:paraId="0541E81C" w14:textId="77777777" w:rsidTr="00A643DE">
        <w:trPr>
          <w:trHeight w:val="134"/>
        </w:trPr>
        <w:tc>
          <w:tcPr>
            <w:tcW w:w="1245" w:type="dxa"/>
            <w:vMerge w:val="restart"/>
            <w:vAlign w:val="center"/>
          </w:tcPr>
          <w:p w14:paraId="056B902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14:paraId="0A8591D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4138BA0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505" w:type="dxa"/>
            <w:gridSpan w:val="3"/>
            <w:vAlign w:val="center"/>
          </w:tcPr>
          <w:p w14:paraId="3844641F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語文領域(10)</w:t>
            </w:r>
          </w:p>
        </w:tc>
        <w:tc>
          <w:tcPr>
            <w:tcW w:w="735" w:type="dxa"/>
            <w:vAlign w:val="center"/>
          </w:tcPr>
          <w:p w14:paraId="32C1D619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數學</w:t>
            </w:r>
          </w:p>
          <w:p w14:paraId="513F58F2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(3)+ 2彈</w:t>
            </w:r>
          </w:p>
        </w:tc>
        <w:tc>
          <w:tcPr>
            <w:tcW w:w="750" w:type="dxa"/>
            <w:vAlign w:val="center"/>
          </w:tcPr>
          <w:p w14:paraId="064409EB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自然</w:t>
            </w:r>
          </w:p>
          <w:p w14:paraId="7B3D3337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(4)</w:t>
            </w:r>
          </w:p>
        </w:tc>
        <w:tc>
          <w:tcPr>
            <w:tcW w:w="765" w:type="dxa"/>
            <w:vAlign w:val="center"/>
          </w:tcPr>
          <w:p w14:paraId="75E2C3A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社會</w:t>
            </w:r>
          </w:p>
          <w:p w14:paraId="1779F069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</w:t>
            </w:r>
          </w:p>
        </w:tc>
        <w:tc>
          <w:tcPr>
            <w:tcW w:w="1455" w:type="dxa"/>
            <w:gridSpan w:val="2"/>
            <w:vAlign w:val="center"/>
          </w:tcPr>
          <w:p w14:paraId="3C08ABE9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藝術與人文(3)</w:t>
            </w:r>
          </w:p>
        </w:tc>
        <w:tc>
          <w:tcPr>
            <w:tcW w:w="1635" w:type="dxa"/>
            <w:gridSpan w:val="2"/>
            <w:vAlign w:val="center"/>
          </w:tcPr>
          <w:p w14:paraId="33B7D33A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健康與體育(3)</w:t>
            </w:r>
          </w:p>
        </w:tc>
        <w:tc>
          <w:tcPr>
            <w:tcW w:w="885" w:type="dxa"/>
            <w:vAlign w:val="center"/>
          </w:tcPr>
          <w:p w14:paraId="2E2F19C9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綜合</w:t>
            </w:r>
          </w:p>
          <w:p w14:paraId="5FFCF2F5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活動</w:t>
            </w:r>
          </w:p>
          <w:p w14:paraId="06019107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</w:t>
            </w:r>
          </w:p>
        </w:tc>
        <w:tc>
          <w:tcPr>
            <w:tcW w:w="2499" w:type="dxa"/>
            <w:gridSpan w:val="2"/>
            <w:vAlign w:val="center"/>
          </w:tcPr>
          <w:p w14:paraId="05255BDD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彈性課程(2)</w:t>
            </w:r>
          </w:p>
        </w:tc>
      </w:tr>
      <w:tr w:rsidR="0052588E" w:rsidRPr="0000786E" w14:paraId="3449C70F" w14:textId="77777777" w:rsidTr="00A643DE">
        <w:trPr>
          <w:trHeight w:val="890"/>
        </w:trPr>
        <w:tc>
          <w:tcPr>
            <w:tcW w:w="1245" w:type="dxa"/>
            <w:vMerge/>
            <w:vAlign w:val="center"/>
          </w:tcPr>
          <w:p w14:paraId="4C721DD6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50EF8643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FFEAB48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國語</w:t>
            </w:r>
          </w:p>
          <w:p w14:paraId="37FDB50F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(5)+ 1彈</w:t>
            </w:r>
          </w:p>
        </w:tc>
        <w:tc>
          <w:tcPr>
            <w:tcW w:w="735" w:type="dxa"/>
            <w:vAlign w:val="center"/>
          </w:tcPr>
          <w:p w14:paraId="1B17DA5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本土</w:t>
            </w:r>
          </w:p>
          <w:p w14:paraId="7D20FA6C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1035" w:type="dxa"/>
            <w:vAlign w:val="center"/>
          </w:tcPr>
          <w:p w14:paraId="7533FCDD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世界大不同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(英語)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(2)+彈1</w:t>
            </w:r>
          </w:p>
        </w:tc>
        <w:tc>
          <w:tcPr>
            <w:tcW w:w="735" w:type="dxa"/>
            <w:vAlign w:val="center"/>
          </w:tcPr>
          <w:p w14:paraId="66789F6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14:paraId="3C87E24C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44015A12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14:paraId="02E943ED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49DF9757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95" w:type="dxa"/>
            <w:vAlign w:val="center"/>
          </w:tcPr>
          <w:p w14:paraId="21BDBFF3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音樂</w:t>
            </w:r>
          </w:p>
        </w:tc>
        <w:tc>
          <w:tcPr>
            <w:tcW w:w="660" w:type="dxa"/>
            <w:vAlign w:val="center"/>
          </w:tcPr>
          <w:p w14:paraId="07798182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視覺</w:t>
            </w:r>
          </w:p>
          <w:p w14:paraId="5B69FC7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14:paraId="0C084452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健康</w:t>
            </w:r>
          </w:p>
          <w:p w14:paraId="3431A966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870" w:type="dxa"/>
            <w:vAlign w:val="center"/>
          </w:tcPr>
          <w:p w14:paraId="703C7CF4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體育</w:t>
            </w:r>
          </w:p>
          <w:p w14:paraId="5B9280B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(2)</w:t>
            </w:r>
          </w:p>
        </w:tc>
        <w:tc>
          <w:tcPr>
            <w:tcW w:w="885" w:type="dxa"/>
            <w:vAlign w:val="center"/>
          </w:tcPr>
          <w:p w14:paraId="1E61ECA4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1223" w:type="dxa"/>
            <w:vAlign w:val="center"/>
          </w:tcPr>
          <w:p w14:paraId="2DC00D78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創課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(電腦)</w:t>
            </w:r>
          </w:p>
          <w:p w14:paraId="3BD18FC8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1276" w:type="dxa"/>
            <w:vAlign w:val="center"/>
          </w:tcPr>
          <w:p w14:paraId="7185C7AA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校本課程(1)</w:t>
            </w:r>
          </w:p>
        </w:tc>
      </w:tr>
      <w:tr w:rsidR="0052588E" w:rsidRPr="0000786E" w14:paraId="28C66E4F" w14:textId="77777777" w:rsidTr="00A643DE">
        <w:trPr>
          <w:trHeight w:val="633"/>
        </w:trPr>
        <w:tc>
          <w:tcPr>
            <w:tcW w:w="1245" w:type="dxa"/>
            <w:vAlign w:val="center"/>
          </w:tcPr>
          <w:p w14:paraId="0D665F7F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14:paraId="2B6A44D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35" w:type="dxa"/>
          </w:tcPr>
          <w:p w14:paraId="26DF73FA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14:paraId="6570F411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35" w:type="dxa"/>
          </w:tcPr>
          <w:p w14:paraId="39501D7F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14:paraId="51886B80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7990E995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475E0266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14:paraId="7C8ED3E6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60" w:type="dxa"/>
          </w:tcPr>
          <w:p w14:paraId="0E641E63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31EE6AF2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70" w:type="dxa"/>
          </w:tcPr>
          <w:p w14:paraId="22899B7C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85" w:type="dxa"/>
          </w:tcPr>
          <w:p w14:paraId="141EA829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23" w:type="dxa"/>
          </w:tcPr>
          <w:p w14:paraId="7725E4A3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6" w:type="dxa"/>
          </w:tcPr>
          <w:p w14:paraId="03C146D1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2588E" w:rsidRPr="0000786E" w14:paraId="03E4CAAD" w14:textId="77777777" w:rsidTr="00A643DE">
        <w:trPr>
          <w:trHeight w:val="699"/>
        </w:trPr>
        <w:tc>
          <w:tcPr>
            <w:tcW w:w="1245" w:type="dxa"/>
            <w:vAlign w:val="center"/>
          </w:tcPr>
          <w:p w14:paraId="5F8290E2" w14:textId="77777777" w:rsidR="0052588E" w:rsidRPr="0000786E" w:rsidRDefault="0052588E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14:paraId="2EFD132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14:paraId="3DD5A6D3" w14:textId="77777777" w:rsidR="0052588E" w:rsidRPr="0000786E" w:rsidRDefault="0052588E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DC1B2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00786E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、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14:paraId="35ACA9B9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14:paraId="3BF7F2CD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14:paraId="322A7F16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14:paraId="235A35F4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9/1(五)友善校園週宣導</w:t>
            </w:r>
          </w:p>
          <w:p w14:paraId="56D485A4" w14:textId="77777777" w:rsidR="0052588E" w:rsidRPr="0000786E" w:rsidRDefault="0052588E" w:rsidP="007202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3217C0A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4471CA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一、神奇的藍絲帶</w:t>
            </w:r>
          </w:p>
          <w:p w14:paraId="4723769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F1C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650D0E1F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14:paraId="40E3A94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8E11553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</w:t>
            </w: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文化教育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C14E0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14:paraId="7AB9BBCC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14:paraId="42668D00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14:paraId="733C17A2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150485962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3638B80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14:paraId="7CEB8BD5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05E8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14:paraId="5316DCC5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最大公因數與最小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公倍數</w:t>
            </w:r>
          </w:p>
          <w:p w14:paraId="2F206448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8B3FB8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7BC4DD3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4A67F7F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14:paraId="11A0051D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14:paraId="42F0E93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1-1雲和霧</w:t>
            </w:r>
          </w:p>
          <w:p w14:paraId="2F3018AF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1-2雨和雪、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露和霜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B76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lastRenderedPageBreak/>
              <w:t>1-1日治時代的殖民統治</w:t>
            </w:r>
          </w:p>
          <w:p w14:paraId="389BF5B6" w14:textId="77777777"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</w:t>
            </w: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文化教育</w:t>
            </w:r>
          </w:p>
        </w:tc>
        <w:tc>
          <w:tcPr>
            <w:tcW w:w="795" w:type="dxa"/>
          </w:tcPr>
          <w:p w14:paraId="522E144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D5E88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認識傳統藝術之美</w:t>
            </w:r>
          </w:p>
          <w:p w14:paraId="7DB066B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14:paraId="7361561D" w14:textId="77777777"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19C6E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二、人際加油站</w:t>
            </w:r>
          </w:p>
          <w:p w14:paraId="224B1895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14:paraId="35FABFE8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FA0EE76" w14:textId="77777777"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生涯發展教育</w:t>
            </w:r>
          </w:p>
          <w:p w14:paraId="0BE91424" w14:textId="77777777" w:rsidR="0052588E" w:rsidRPr="0000786E" w:rsidRDefault="0052588E">
            <w:pPr>
              <w:ind w:right="6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7B6528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5696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運動安全教育、基本教練</w:t>
            </w: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105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120856349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</w:p>
        </w:tc>
        <w:tc>
          <w:tcPr>
            <w:tcW w:w="1223" w:type="dxa"/>
          </w:tcPr>
          <w:p w14:paraId="2C23FF48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123882230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14:paraId="7C05250D" w14:textId="77777777" w:rsidR="0052588E" w:rsidRPr="0000786E" w:rsidRDefault="0000000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-112253095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B50E4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2116289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  <w:p w14:paraId="6C0B2DB1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37559555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14:paraId="2B8FD15D" w14:textId="77777777" w:rsidTr="00A643DE">
        <w:tc>
          <w:tcPr>
            <w:tcW w:w="1245" w:type="dxa"/>
            <w:vAlign w:val="center"/>
          </w:tcPr>
          <w:p w14:paraId="7B400D8F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14:paraId="6355286C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CB2A4" w14:textId="77777777" w:rsidR="0052588E" w:rsidRPr="0000786E" w:rsidRDefault="0052588E" w:rsidP="007202C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7D5E1DA2" w14:textId="77777777" w:rsidR="0052588E" w:rsidRPr="0000786E" w:rsidRDefault="0052588E" w:rsidP="007202C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1EA3CAD0" w14:textId="77777777" w:rsidR="007202C8" w:rsidRPr="00F758E6" w:rsidRDefault="007202C8" w:rsidP="007202C8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F758E6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14:paraId="0CA843E4" w14:textId="77777777" w:rsidR="007202C8" w:rsidRPr="00F758E6" w:rsidRDefault="007202C8" w:rsidP="007202C8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F758E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9/9(六)配合學校日冬夏季制服運動服購買</w:t>
            </w:r>
          </w:p>
          <w:p w14:paraId="2E412964" w14:textId="77777777" w:rsidR="0052588E" w:rsidRPr="0000786E" w:rsidRDefault="0052588E" w:rsidP="007202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14DDB793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二、跑道</w:t>
            </w:r>
          </w:p>
          <w:p w14:paraId="18D8388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65E2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22DD71B6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14:paraId="24600818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323444F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03808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6272609F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14:paraId="58F1AC2C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14:paraId="4A66E9DA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87920347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926302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14:paraId="79132255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color w:val="009999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91DF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549FC67A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最大公因數與最小公倍數</w:t>
            </w:r>
          </w:p>
          <w:p w14:paraId="108E1B40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6B8336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5399B9E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4B7CF26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科技教育</w:t>
            </w:r>
          </w:p>
        </w:tc>
        <w:tc>
          <w:tcPr>
            <w:tcW w:w="750" w:type="dxa"/>
          </w:tcPr>
          <w:p w14:paraId="136C81C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14:paraId="44BBB51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1-2雨和雪、露和霜</w:t>
            </w:r>
          </w:p>
          <w:p w14:paraId="7020031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1-3大自然中的水循環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206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1-1日治時代的殖民統治</w:t>
            </w:r>
          </w:p>
          <w:p w14:paraId="5FFB604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14:paraId="49A9C70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14:paraId="11464B9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</w:tc>
        <w:tc>
          <w:tcPr>
            <w:tcW w:w="795" w:type="dxa"/>
          </w:tcPr>
          <w:p w14:paraId="50CDA73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956D0E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認識傳統藝術之美</w:t>
            </w:r>
          </w:p>
          <w:p w14:paraId="0B859E2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14:paraId="2010557F" w14:textId="77777777"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CA621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14:paraId="536E1448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14:paraId="410CF542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929BC6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412E2DBC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39D6F7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3731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0DB44286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前測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BB7C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170853100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-177246611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14:paraId="67ED75B6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51483932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14:paraId="1BC9B603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209597928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8645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121825413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  <w:p w14:paraId="6E0E0983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-177085117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14:paraId="0B8B2C0C" w14:textId="77777777" w:rsidTr="00A643DE">
        <w:tc>
          <w:tcPr>
            <w:tcW w:w="1245" w:type="dxa"/>
            <w:vAlign w:val="center"/>
          </w:tcPr>
          <w:p w14:paraId="475FB07B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14:paraId="3D023467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12578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79271C18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14:paraId="6C6DCB10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35" w:type="dxa"/>
          </w:tcPr>
          <w:p w14:paraId="4B1418E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三、說話也要停看聽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126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11696E9A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14:paraId="14C4BDB9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AAF2963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3AA3D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2F368F86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14:paraId="5B2CC558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163167288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F9BAD9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63573483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72604868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C6BEF4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4D989C8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分數的除法</w:t>
            </w:r>
          </w:p>
          <w:p w14:paraId="72BA246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A12C40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6CF7274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60AA5D0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14:paraId="02BFC32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一、天氣的變化</w:t>
            </w:r>
          </w:p>
          <w:p w14:paraId="11AEF222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2-1認識衛星雲圖</w:t>
            </w:r>
          </w:p>
          <w:p w14:paraId="7F8BCDF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2-2認識地面天氣圖</w:t>
            </w:r>
          </w:p>
          <w:p w14:paraId="3169050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2-3氣團與鋒面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7D7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1-2日治時代的經濟發展</w:t>
            </w:r>
          </w:p>
          <w:p w14:paraId="2C22265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</w:tc>
        <w:tc>
          <w:tcPr>
            <w:tcW w:w="795" w:type="dxa"/>
          </w:tcPr>
          <w:p w14:paraId="352589B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7C21B8A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14:paraId="34B4CF5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82B770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14:paraId="0CC40913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14:paraId="579CD905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73E7AB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72F6BFE1" w14:textId="77777777"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F2C0F2C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15AD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6CFF7014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擺臂及起跑動作指導、測100公尺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8E2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195169551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單元一：愛的進行式（含特色課程-大手牽小手活動)</w:t>
                </w:r>
              </w:sdtContent>
            </w:sdt>
          </w:p>
          <w:p w14:paraId="050839F8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27A4987E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144873417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14:paraId="707AD27E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-45918430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EA18DF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6178730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59C8E87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90950332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7E66CCBF" w14:textId="77777777" w:rsidTr="00A643DE">
        <w:tc>
          <w:tcPr>
            <w:tcW w:w="1245" w:type="dxa"/>
            <w:vAlign w:val="center"/>
          </w:tcPr>
          <w:p w14:paraId="752583C6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14:paraId="3B3D44B5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19E4F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14:paraId="5FA30C45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0D1AAF87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53CC7634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14:paraId="65DF9084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14:paraId="4CB7F9CF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9/23(六)友善校園才藝比賽徵件</w:t>
            </w:r>
          </w:p>
          <w:p w14:paraId="48F75C94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35" w:type="dxa"/>
          </w:tcPr>
          <w:p w14:paraId="54A7869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四、朱子治家格言選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9E2124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66E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1EEFD8E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14:paraId="7261E598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30B1EED5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14:paraId="3524298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A4389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14:paraId="6CDDC5A5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14:paraId="12F433D8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63646123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3D75A456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1265458689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0000FF"/>
                    <w:sz w:val="20"/>
                    <w:szCs w:val="20"/>
                  </w:rPr>
                  <w:t>教</w:t>
                </w:r>
              </w:sdtContent>
            </w:sdt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育</w:t>
            </w:r>
          </w:p>
          <w:p w14:paraId="652E39E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12C43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14:paraId="45BBE72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分數的除法</w:t>
            </w:r>
          </w:p>
          <w:p w14:paraId="549F6A5B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2BFFED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A9FAF5C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7B17139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14:paraId="3F56ACE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14:paraId="7B33938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2-3氣團與鋒面</w:t>
            </w:r>
          </w:p>
          <w:p w14:paraId="04B0513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3-1颱風來了</w:t>
            </w:r>
          </w:p>
          <w:p w14:paraId="7B280EBB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09C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1-3日治時代的社會發展</w:t>
            </w:r>
          </w:p>
          <w:p w14:paraId="43E5FC3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14:paraId="6909E3E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</w:t>
            </w: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平等</w:t>
            </w:r>
          </w:p>
          <w:p w14:paraId="3B78326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  <w:p w14:paraId="0D31DF4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品德教育</w:t>
            </w:r>
          </w:p>
        </w:tc>
        <w:tc>
          <w:tcPr>
            <w:tcW w:w="795" w:type="dxa"/>
          </w:tcPr>
          <w:p w14:paraId="4D4F5C11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788BD7A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14:paraId="27DC4B6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66BE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14:paraId="2DA5D4C2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2.拒絕的藝術</w:t>
            </w:r>
          </w:p>
          <w:p w14:paraId="4DDFE287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1023CE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ED96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4F358FDF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韻律呼吸、水母漂、蹬牆漂浮、漂浮打水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4BEE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18819062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117769859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14:paraId="48B6D535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-35959008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14:paraId="291E33BD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-52277549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39934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64184591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33091491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171515422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10DB87B6" w14:textId="77777777" w:rsidTr="00A643DE">
        <w:tc>
          <w:tcPr>
            <w:tcW w:w="1245" w:type="dxa"/>
            <w:vAlign w:val="center"/>
          </w:tcPr>
          <w:p w14:paraId="48C9C5E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14:paraId="7FBB0FC0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84637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438A836C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14:paraId="33E09F1A" w14:textId="77777777" w:rsidR="0052588E" w:rsidRPr="0000786E" w:rsidRDefault="00525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35" w:type="dxa"/>
          </w:tcPr>
          <w:p w14:paraId="4B446C4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四、朱子治家格言選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1AF9E237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2155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58D3B36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14:paraId="4C96B4F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CA917D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14:paraId="0E0437C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B6D68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47011283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14:paraId="0F2FFC5E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14:paraId="3EF14E48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118185519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4A54F978" w14:textId="77777777" w:rsidR="0052588E" w:rsidRPr="0000786E" w:rsidRDefault="0052588E">
            <w:pPr>
              <w:ind w:right="-120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14:paraId="38F35E37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-22984910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B7233DA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C242A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79441D5F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長條圖與折線圖</w:t>
            </w:r>
          </w:p>
          <w:p w14:paraId="4527B59B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F6ECAF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786CF61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728B49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3FA479D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一、天氣的變化</w:t>
            </w:r>
          </w:p>
          <w:p w14:paraId="23E3126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3-1颱風來了</w:t>
            </w:r>
          </w:p>
          <w:p w14:paraId="59460FC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3-2防颱準備</w:t>
            </w:r>
          </w:p>
          <w:p w14:paraId="6FD8F427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5D5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2-1政治發展</w:t>
            </w:r>
          </w:p>
          <w:p w14:paraId="41D90FC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14:paraId="3F3FF7A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14:paraId="140D774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63A58095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14:paraId="5F42D142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2B7DB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3340F18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14:paraId="5F33F0F2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2.拒絕的藝術</w:t>
            </w:r>
          </w:p>
          <w:p w14:paraId="66AF5CF6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08E3C88" w14:textId="77777777"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0E37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體操、</w:t>
            </w:r>
            <w:r w:rsidRPr="0000786E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  <w:p w14:paraId="0BEF2189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墊上、立定跳遠、柔軟度及肌耐力檢測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382B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69284139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-186095913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14:paraId="6E05BAAF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4122397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14:paraId="6CD7CF85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186170712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11C93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6935473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12F2059A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-43089561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14:paraId="69CDA26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44B70A10" w14:textId="77777777" w:rsidTr="00A643DE">
        <w:tc>
          <w:tcPr>
            <w:tcW w:w="1245" w:type="dxa"/>
            <w:vAlign w:val="center"/>
          </w:tcPr>
          <w:p w14:paraId="50F1F921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14:paraId="6DEF40AD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116F3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14:paraId="6F2A238B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10/3(二)五年級基本學力檢測(請各處室暫停五年級當天上午活動)</w:t>
            </w:r>
          </w:p>
          <w:p w14:paraId="3EA27F56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14:paraId="7AFBD92F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14:paraId="2AC7E333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5163F092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14:paraId="0210F11A" w14:textId="77777777" w:rsidR="0052588E" w:rsidRPr="0000786E" w:rsidRDefault="0052588E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35" w:type="dxa"/>
          </w:tcPr>
          <w:p w14:paraId="5EFE20AD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五、山的巡禮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  <w:p w14:paraId="5638697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B1D4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一、對臺灣看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世界</w:t>
            </w:r>
          </w:p>
          <w:p w14:paraId="2CDCE35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14:paraId="310950F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D74434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14:paraId="004637C4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6116D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14:paraId="4F67576B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What did he do yester-day?</w:t>
            </w:r>
          </w:p>
          <w:p w14:paraId="4A917D69" w14:textId="77777777" w:rsidR="0052588E" w:rsidRPr="0000786E" w:rsidRDefault="00000000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26674338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4A85014E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FF735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元</w:t>
            </w:r>
          </w:p>
          <w:p w14:paraId="0D0B9F5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小數的除法</w:t>
            </w:r>
          </w:p>
          <w:p w14:paraId="11ECCCD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479F2D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5672E6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326BF3A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14:paraId="726ECCB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二、熱對物質的影響</w:t>
            </w:r>
          </w:p>
          <w:p w14:paraId="1FAF94A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1-1熱與溫度</w:t>
            </w:r>
          </w:p>
          <w:p w14:paraId="2DE6389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1-2物質受熱的變化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9B2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2-2政府組</w:t>
            </w: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織</w:t>
            </w:r>
          </w:p>
          <w:p w14:paraId="224A0E6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0E16DE3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14:paraId="1E58575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3E1BC9F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版畫創作</w:t>
            </w:r>
          </w:p>
          <w:p w14:paraId="4B202AB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3F02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14:paraId="13F19038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加油站</w:t>
            </w:r>
          </w:p>
          <w:p w14:paraId="35366BB7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3.化解衝突</w:t>
            </w:r>
          </w:p>
          <w:p w14:paraId="03CF2E3D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E2D9D1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76EF9D3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1704E5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E1A1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5AD1B3A8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漂浮打水、划手、手腳聯合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098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168504167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</w:t>
                </w:r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33423396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  <w:p w14:paraId="49083D2F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65196146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本土語言</w:t>
                </w:r>
              </w:sdtContent>
            </w:sdt>
          </w:p>
        </w:tc>
        <w:tc>
          <w:tcPr>
            <w:tcW w:w="1223" w:type="dxa"/>
          </w:tcPr>
          <w:p w14:paraId="5C20164E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-1268598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14:paraId="56048D32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-149100943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98F5C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5351721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0EED67E2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-209753874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379E15B1" w14:textId="77777777" w:rsidTr="00A643DE">
        <w:tc>
          <w:tcPr>
            <w:tcW w:w="1245" w:type="dxa"/>
            <w:vAlign w:val="center"/>
          </w:tcPr>
          <w:p w14:paraId="3D09F429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14:paraId="41E89566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14:paraId="12B82EF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F7DF2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4BF852F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六、東海岸鐵路</w:t>
            </w:r>
          </w:p>
          <w:p w14:paraId="42650E8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9EA27B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111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14:paraId="55574E84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14:paraId="116BF4A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5953DD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14:paraId="79729AD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B8220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1AABD2E1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14:paraId="4CC5BFA1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-205976995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9555EA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DEEDC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066149DD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小數的除法</w:t>
            </w:r>
          </w:p>
          <w:p w14:paraId="5D5B51E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36170EC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C35C01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5516E83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14:paraId="6AD7E9E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14:paraId="78357E9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1-2物質受熱的變化</w:t>
            </w:r>
          </w:p>
          <w:p w14:paraId="3747275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1-3物質的熱脹冷縮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705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3-1經濟重整與復甦</w:t>
            </w:r>
          </w:p>
          <w:p w14:paraId="3B2ECDF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0DA0491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</w:tc>
        <w:tc>
          <w:tcPr>
            <w:tcW w:w="795" w:type="dxa"/>
          </w:tcPr>
          <w:p w14:paraId="592087F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500DDB3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14:paraId="3E9E97F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84B7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14:paraId="3BB44703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14:paraId="0E1500B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6C8BF3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D2A2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</w:p>
          <w:p w14:paraId="7A098463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跳馬背、跳箱及跳遠動作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CDC3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98913379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82207692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14:paraId="6A6A9F2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82779822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14:paraId="1768C243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38507313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13A1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-177708947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494D5AB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64393058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6027585B" w14:textId="77777777" w:rsidTr="00A643DE">
        <w:tc>
          <w:tcPr>
            <w:tcW w:w="1245" w:type="dxa"/>
            <w:vAlign w:val="center"/>
          </w:tcPr>
          <w:p w14:paraId="46B300C4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14:paraId="5C313465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F4AF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20BED04B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5349843E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14:paraId="466324CD" w14:textId="77777777" w:rsidR="0052588E" w:rsidRPr="0000786E" w:rsidRDefault="005258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14:paraId="6487A3FD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七、蚵鄉風情</w:t>
            </w:r>
          </w:p>
          <w:p w14:paraId="42AB00BE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5485F1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44E1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14:paraId="6B83319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14:paraId="231192F8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00158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56807139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14:paraId="1884730C" w14:textId="77777777" w:rsidR="0052588E" w:rsidRPr="0000786E" w:rsidRDefault="00000000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56865015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2C3E56F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</w:tcPr>
          <w:p w14:paraId="6E9A559B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14:paraId="31D3176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圓周長與扇形弧長</w:t>
            </w:r>
          </w:p>
          <w:p w14:paraId="0A35296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4811DB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585EE20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4B11345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14:paraId="6E12416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14:paraId="4D64DF8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1-3物質的熱脹冷縮</w:t>
            </w:r>
          </w:p>
          <w:p w14:paraId="31E0B58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2-1熱的傳導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FAA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3-2經濟發展與轉型</w:t>
            </w: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7EBD714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14:paraId="44AF6DA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14:paraId="190DCC9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1-3笛聲飛揚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416DEC6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14:paraId="3112424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861728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14:paraId="47332030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14:paraId="0F66B64B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2173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394C408C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捷泳換氣、測驗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19CB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9311140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單元一：愛的進行式（含特色課程-大手牽小手活動）</w:t>
                </w:r>
              </w:sdtContent>
            </w:sdt>
          </w:p>
        </w:tc>
        <w:tc>
          <w:tcPr>
            <w:tcW w:w="1223" w:type="dxa"/>
          </w:tcPr>
          <w:p w14:paraId="04CB5FE9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149544969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14:paraId="092B14FC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-126776755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0C8E2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-89380998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14:paraId="68B76EED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5480600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4BEE3F6F" w14:textId="77777777" w:rsidTr="00A643DE">
        <w:tc>
          <w:tcPr>
            <w:tcW w:w="1245" w:type="dxa"/>
            <w:vAlign w:val="center"/>
          </w:tcPr>
          <w:p w14:paraId="6075883A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14:paraId="17F80BDD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DB41" w14:textId="77777777"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35" w:type="dxa"/>
          </w:tcPr>
          <w:p w14:paraId="70470867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14:paraId="701A55AB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進入雨林</w:t>
            </w:r>
          </w:p>
          <w:p w14:paraId="3D5583D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DA81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14:paraId="5FBB4E32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14:paraId="2FB3AB02" w14:textId="77777777"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43336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0E1D5D09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14:paraId="1786E183" w14:textId="77777777" w:rsidR="0052588E" w:rsidRPr="0000786E" w:rsidRDefault="00000000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-44408049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2C861DC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053AD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14:paraId="4906D02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圓周長與扇形弧長</w:t>
            </w:r>
          </w:p>
          <w:p w14:paraId="256CBD9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7B1232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419DF02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6312B400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0" w:type="dxa"/>
          </w:tcPr>
          <w:p w14:paraId="5F9047CE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二、熱對物質的影響</w:t>
            </w:r>
          </w:p>
          <w:p w14:paraId="3D1F819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2-2熱的對流</w:t>
            </w:r>
          </w:p>
          <w:p w14:paraId="7CBAD92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2-3熱的輻射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13C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3-2經濟發展與轉型</w:t>
            </w:r>
          </w:p>
          <w:p w14:paraId="6DE8306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7F94BB7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</w:tc>
        <w:tc>
          <w:tcPr>
            <w:tcW w:w="795" w:type="dxa"/>
          </w:tcPr>
          <w:p w14:paraId="07E900A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  <w:p w14:paraId="10CBC019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52AFD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關懷生活周遭的人</w:t>
            </w:r>
          </w:p>
          <w:p w14:paraId="3C9F16A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速寫練習</w:t>
            </w:r>
          </w:p>
          <w:p w14:paraId="3E360B4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B2BC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14:paraId="56AB9011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14:paraId="0EC2B20C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2FFA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397E7DCF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補救教學</w:t>
            </w:r>
          </w:p>
          <w:p w14:paraId="44AD4EEF" w14:textId="77777777" w:rsidR="0052588E" w:rsidRPr="0000786E" w:rsidRDefault="0052588E">
            <w:pPr>
              <w:ind w:right="-100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AED</w:t>
            </w:r>
          </w:p>
          <w:p w14:paraId="47B9ED68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8CAB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130473740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91878961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14:paraId="15824674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47418880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14:paraId="41D58ACF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137442631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B09A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37F3371F" w14:textId="77777777" w:rsidTr="00A643DE">
        <w:tc>
          <w:tcPr>
            <w:tcW w:w="1245" w:type="dxa"/>
            <w:vAlign w:val="center"/>
          </w:tcPr>
          <w:p w14:paraId="0E045128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14:paraId="56AA181D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BED4C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14:paraId="057B5182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35" w:type="dxa"/>
          </w:tcPr>
          <w:p w14:paraId="66F293F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0763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14:paraId="183C1677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14:paraId="5436A13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448A6" w14:textId="77777777" w:rsidR="0052588E" w:rsidRPr="0000786E" w:rsidRDefault="005258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Mid-term Exam   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3D79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綜合與應用一</w:t>
            </w:r>
          </w:p>
          <w:p w14:paraId="65A2295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9191A5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50" w:type="dxa"/>
          </w:tcPr>
          <w:p w14:paraId="731461B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14:paraId="6FF632E0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3-1保溫</w:t>
            </w:r>
          </w:p>
          <w:p w14:paraId="530AA39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3-2散熱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17E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複習1-1~3-2</w:t>
            </w:r>
          </w:p>
        </w:tc>
        <w:tc>
          <w:tcPr>
            <w:tcW w:w="795" w:type="dxa"/>
          </w:tcPr>
          <w:p w14:paraId="75289AE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CAE7F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關懷生活周遭的人</w:t>
            </w:r>
          </w:p>
          <w:p w14:paraId="144F18B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速寫練習</w:t>
            </w:r>
          </w:p>
          <w:p w14:paraId="3974623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81512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四、聰明消費學問多</w:t>
            </w:r>
          </w:p>
          <w:p w14:paraId="227D2583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1.消費停看聽</w:t>
            </w:r>
          </w:p>
          <w:p w14:paraId="3614E17E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5C83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66B90134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急行跳遠、跳遠測驗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0C25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17732719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-76546360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14:paraId="7F8EC2A0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78947824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14:paraId="22CD7681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79294733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7E870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-194922342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14:paraId="44ACE5A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-69693338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0FC7EC17" w14:textId="77777777" w:rsidTr="00A643DE">
        <w:tc>
          <w:tcPr>
            <w:tcW w:w="1245" w:type="dxa"/>
            <w:vAlign w:val="center"/>
          </w:tcPr>
          <w:p w14:paraId="089678FB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14:paraId="0FABEB0F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68ED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14:paraId="3A773B11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35" w:type="dxa"/>
          </w:tcPr>
          <w:p w14:paraId="0B21D565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八、大小剛好的鞋子</w:t>
            </w:r>
          </w:p>
          <w:p w14:paraId="2C042B7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D278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14:paraId="4F0B15B1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14:paraId="774C07C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4683E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01AFD67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51C42338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18478219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C8802D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11D36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</w:p>
          <w:p w14:paraId="2F2A824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比、比值與正比</w:t>
            </w:r>
          </w:p>
          <w:p w14:paraId="0CD39EBB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D7D185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331C9CF9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BBED99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  <w:p w14:paraId="13AE6D9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0" w:type="dxa"/>
          </w:tcPr>
          <w:p w14:paraId="25AF1DE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三、大地的奧秘</w:t>
            </w:r>
          </w:p>
          <w:p w14:paraId="4A1A53BF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1-1流水改變大地</w:t>
            </w:r>
          </w:p>
          <w:p w14:paraId="6F0BAEC2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49A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4-1社會的變遷</w:t>
            </w:r>
          </w:p>
          <w:p w14:paraId="59E26B3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14:paraId="5E37741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14:paraId="106CA9A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</w:tc>
        <w:tc>
          <w:tcPr>
            <w:tcW w:w="795" w:type="dxa"/>
          </w:tcPr>
          <w:p w14:paraId="33B4968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06BE0" w14:textId="77777777"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立體人物雕塑藝術作品欣賞捏塑創作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7433F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14:paraId="441B9DAE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2..消費高手</w:t>
            </w:r>
          </w:p>
          <w:p w14:paraId="727CF539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ED883D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C95D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14:paraId="774A9F7E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800M檢測</w:t>
            </w:r>
          </w:p>
          <w:p w14:paraId="04D59326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【健康體適能】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BB5A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-90167636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-3684626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14:paraId="4F72150E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8635546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14:paraId="669E9E1D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180032893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4AB2E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-212529837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14:paraId="375E641D" w14:textId="77777777" w:rsidTr="00A643DE">
        <w:tc>
          <w:tcPr>
            <w:tcW w:w="1245" w:type="dxa"/>
            <w:vAlign w:val="center"/>
          </w:tcPr>
          <w:p w14:paraId="03B8E2E2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第12週</w:t>
            </w:r>
          </w:p>
          <w:p w14:paraId="66E4B83D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E894" w14:textId="77777777"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25F36F9A" w14:textId="77777777"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070D27E9" w14:textId="77777777"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1EC0DBA1" w14:textId="77777777"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35" w:type="dxa"/>
          </w:tcPr>
          <w:p w14:paraId="67B67BFD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九、沉思三帖</w:t>
            </w:r>
          </w:p>
          <w:p w14:paraId="5EBF843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C34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4D33C62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14:paraId="564578B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236022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DE9BD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23FCC164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3293E8FA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-59054277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F5D9BE1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1F781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</w:p>
          <w:p w14:paraId="18F0F7F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比、比值與正比</w:t>
            </w:r>
          </w:p>
          <w:p w14:paraId="6F64979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117664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79BC5C87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A36AEF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  <w:p w14:paraId="2EE30BC7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14:paraId="5747A72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14:paraId="72E4AFE0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1-2河流地形</w:t>
            </w:r>
          </w:p>
          <w:p w14:paraId="4A3C185D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888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4-2文化的傳承與發展</w:t>
            </w:r>
          </w:p>
          <w:p w14:paraId="7DA51CE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14:paraId="4252819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</w:tc>
        <w:tc>
          <w:tcPr>
            <w:tcW w:w="795" w:type="dxa"/>
          </w:tcPr>
          <w:p w14:paraId="7242563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19BEB" w14:textId="77777777"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0F78BF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17DD6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14:paraId="7105654A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2..消費高手</w:t>
            </w:r>
          </w:p>
          <w:p w14:paraId="770BACF5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5F7348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07AC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14:paraId="143B3465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壘球擲遠練習及測驗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B12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210578735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41871758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14:paraId="787AE4CF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-7852402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14:paraId="1DA8D4C2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66813228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6DE2E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139700714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</w:t>
                </w:r>
              </w:sdtContent>
            </w:sdt>
          </w:p>
          <w:p w14:paraId="49B68465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147733857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課程</w:t>
                </w:r>
              </w:sdtContent>
            </w:sdt>
          </w:p>
          <w:p w14:paraId="7A01EFEE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125100421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72E1C364" w14:textId="77777777" w:rsidTr="00A643DE">
        <w:tc>
          <w:tcPr>
            <w:tcW w:w="1245" w:type="dxa"/>
            <w:vAlign w:val="center"/>
          </w:tcPr>
          <w:p w14:paraId="3B3380A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14:paraId="41DC6C60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7E8F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05A20C12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14:paraId="34B5B308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35" w:type="dxa"/>
          </w:tcPr>
          <w:p w14:paraId="39A1FEFE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十、狐假虎威</w:t>
            </w:r>
          </w:p>
          <w:p w14:paraId="16C01BE2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7D2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3E9F0E2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14:paraId="76EF3D6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3141BB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793B30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56E0813E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7DCB1B6F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38538364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</w:t>
                </w:r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lastRenderedPageBreak/>
                  <w:t>教育</w:t>
                </w:r>
              </w:sdtContent>
            </w:sdt>
          </w:p>
          <w:p w14:paraId="73E87173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539FF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第七單元</w:t>
            </w:r>
          </w:p>
          <w:p w14:paraId="5B9EB0CB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縮放圖與比例尺</w:t>
            </w:r>
          </w:p>
          <w:p w14:paraId="71F14EAF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16481D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生涯發展教育</w:t>
            </w:r>
          </w:p>
          <w:p w14:paraId="17D5EF19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5424B5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50" w:type="dxa"/>
          </w:tcPr>
          <w:p w14:paraId="5B50A6A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三、大地的奧秘</w:t>
            </w:r>
          </w:p>
          <w:p w14:paraId="401696B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1-3海岸地形</w:t>
            </w:r>
          </w:p>
          <w:p w14:paraId="3DA16F02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1-4地震對地表的影響</w:t>
            </w:r>
          </w:p>
          <w:p w14:paraId="752C68DB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7E3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5-1人口分布與遷移</w:t>
            </w:r>
          </w:p>
          <w:p w14:paraId="2458CF2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</w:tc>
        <w:tc>
          <w:tcPr>
            <w:tcW w:w="795" w:type="dxa"/>
          </w:tcPr>
          <w:p w14:paraId="7E10E61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6957B3AE" w14:textId="77777777"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4950462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60C3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059EF040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1.哪裡不一樣？</w:t>
            </w:r>
          </w:p>
          <w:p w14:paraId="3D73740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1382EC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6AA5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田徑</w:t>
            </w:r>
          </w:p>
          <w:p w14:paraId="7B160F2F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抬腿、過彎、200M測驗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76B6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209091515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14:paraId="0843E8AE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3042166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124321328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72625A49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115564166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E9FC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78061193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14:paraId="11B549ED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58457041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730AB52A" w14:textId="77777777" w:rsidTr="00A643DE">
        <w:tc>
          <w:tcPr>
            <w:tcW w:w="1245" w:type="dxa"/>
            <w:vAlign w:val="center"/>
          </w:tcPr>
          <w:p w14:paraId="5A11B94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14:paraId="74FEC76A" w14:textId="77777777" w:rsidR="0052588E" w:rsidRPr="0000786E" w:rsidRDefault="0052588E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524CB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2AD1602E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35" w:type="dxa"/>
          </w:tcPr>
          <w:p w14:paraId="3D6395D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E7E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29652744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14:paraId="28A024D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2B1E40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4F865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113A021A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796F56E4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129148202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3F65528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CD074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第七單元</w:t>
            </w:r>
          </w:p>
          <w:p w14:paraId="4575B4D4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縮放圖與比例尺</w:t>
            </w:r>
          </w:p>
          <w:p w14:paraId="4FA6F5D1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33133B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219A80DA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F4DDE9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</w:t>
            </w: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lastRenderedPageBreak/>
              <w:t>洋】</w:t>
            </w:r>
          </w:p>
        </w:tc>
        <w:tc>
          <w:tcPr>
            <w:tcW w:w="750" w:type="dxa"/>
          </w:tcPr>
          <w:p w14:paraId="29615E4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三、大地的奧秘</w:t>
            </w:r>
          </w:p>
          <w:p w14:paraId="176AF40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1-4地震對地表的影響</w:t>
            </w:r>
          </w:p>
          <w:p w14:paraId="7D20A4C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2-1岩石</w:t>
            </w:r>
          </w:p>
          <w:p w14:paraId="685D75C0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277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5-2人口現象與政策</w:t>
            </w:r>
          </w:p>
          <w:p w14:paraId="63A686A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0687AC6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14:paraId="1DECA93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  <w:p w14:paraId="1B2410E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</w:tc>
        <w:tc>
          <w:tcPr>
            <w:tcW w:w="795" w:type="dxa"/>
          </w:tcPr>
          <w:p w14:paraId="51AA103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043BF535" w14:textId="77777777"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B3A97B9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B40CA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六、非常男女大不同</w:t>
            </w:r>
          </w:p>
          <w:p w14:paraId="33516225" w14:textId="77777777"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1.哪裡不一樣？</w:t>
            </w:r>
          </w:p>
          <w:p w14:paraId="542EFA56" w14:textId="77777777"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2946875E" w14:textId="77777777"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D7A0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14:paraId="2133CAA0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傳接棒指導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2A20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28956038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14:paraId="70E9EAD5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58E2EC15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-168597080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1487C177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103392199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5B1EC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85755025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14:paraId="56576D5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135892465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21840CDF" w14:textId="77777777" w:rsidTr="00A643DE">
        <w:tc>
          <w:tcPr>
            <w:tcW w:w="1245" w:type="dxa"/>
            <w:vAlign w:val="center"/>
          </w:tcPr>
          <w:p w14:paraId="7CD4F12F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14:paraId="10358BB1" w14:textId="77777777" w:rsidR="0052588E" w:rsidRPr="0000786E" w:rsidRDefault="0052588E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CC344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35" w:type="dxa"/>
          </w:tcPr>
          <w:p w14:paraId="431BE9DC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十一、我願</w:t>
            </w:r>
          </w:p>
          <w:p w14:paraId="20E774F7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EB9D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2221D59B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14:paraId="070C608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00E0880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D5C7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00490D96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0D9AEDB7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137611612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0B9E3E2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2461E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</w:p>
          <w:p w14:paraId="4808DFE5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圓與扇形的面積</w:t>
            </w:r>
          </w:p>
          <w:p w14:paraId="17822EEF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84F390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24B8FD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77DA244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14:paraId="06AE138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14:paraId="5F2FFF2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2-2礦物</w:t>
            </w:r>
          </w:p>
          <w:p w14:paraId="4F5D591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2-3岩石、礦物與生活</w:t>
            </w:r>
          </w:p>
          <w:p w14:paraId="4B2F5E82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7FE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5-2人口現象與政策</w:t>
            </w:r>
          </w:p>
          <w:p w14:paraId="65BDE47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40F19D3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14:paraId="102827F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</w:tc>
        <w:tc>
          <w:tcPr>
            <w:tcW w:w="795" w:type="dxa"/>
          </w:tcPr>
          <w:p w14:paraId="6F92B77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2-3笛聲飛揚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14:paraId="6A94ACDD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14:paraId="64B87E5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4D2AFB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AB9B20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5F6B1BCD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1.哪裡不一樣？</w:t>
            </w:r>
          </w:p>
          <w:p w14:paraId="2B16670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57A81E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7461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14:paraId="193B7193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傳接棒默契練習、接力區站位指導、排棒次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E10F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-134947781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14:paraId="2346A8F5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68CC94CB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-78165385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0B752F21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166762203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DB060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140949900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14:paraId="2FDCDB13" w14:textId="77777777" w:rsidTr="00A643DE">
        <w:tc>
          <w:tcPr>
            <w:tcW w:w="1245" w:type="dxa"/>
            <w:vAlign w:val="center"/>
          </w:tcPr>
          <w:p w14:paraId="61EE911D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14:paraId="1841F807" w14:textId="77777777" w:rsidR="0052588E" w:rsidRPr="0000786E" w:rsidRDefault="0052588E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4ED00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4494E547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35" w:type="dxa"/>
          </w:tcPr>
          <w:p w14:paraId="1F2CAB3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十二、最好的味覺禮物</w:t>
            </w: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147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710E3D1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14:paraId="4A4ACB7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326B5C2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14:paraId="5BBA530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002BF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7F460CA2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3D5FAC58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-209238191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1A6391C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D132D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第八單元</w:t>
            </w:r>
          </w:p>
          <w:p w14:paraId="54359DE8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圓與扇形的面積</w:t>
            </w:r>
          </w:p>
          <w:p w14:paraId="27F7B12A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454509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1A5149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0512B26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14:paraId="3951F37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三、大地的奧秘</w:t>
            </w:r>
          </w:p>
          <w:p w14:paraId="17F5762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2-3岩石、礦物與生活</w:t>
            </w:r>
          </w:p>
          <w:p w14:paraId="3EC31EF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3-1土壤的形成與利用</w:t>
            </w:r>
          </w:p>
          <w:p w14:paraId="5E87F7A5" w14:textId="77777777"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4FD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6-1鄉村與都市</w:t>
            </w:r>
          </w:p>
          <w:p w14:paraId="6EE75E8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14:paraId="3D21DA6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14:paraId="56C3686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95" w:type="dxa"/>
          </w:tcPr>
          <w:p w14:paraId="2189BF0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60" w:type="dxa"/>
          </w:tcPr>
          <w:p w14:paraId="3C71D6BE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14:paraId="76480C2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506A81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BE45C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65245B0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14:paraId="3EC467C5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FCDB6B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  <w:p w14:paraId="61E6CB7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6E18774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0A4E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田徑</w:t>
            </w:r>
          </w:p>
          <w:p w14:paraId="458923A2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接力狀況演練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DAC3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-16986690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單元三：校慶（含特色課程-大手牽小手彩裝遊行）</w:t>
                </w:r>
              </w:sdtContent>
            </w:sdt>
          </w:p>
        </w:tc>
        <w:tc>
          <w:tcPr>
            <w:tcW w:w="1223" w:type="dxa"/>
          </w:tcPr>
          <w:p w14:paraId="6F5D4DAB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158043655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6979895D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187381148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79284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146804294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14:paraId="3FEBE433" w14:textId="77777777" w:rsidTr="00A643DE">
        <w:tc>
          <w:tcPr>
            <w:tcW w:w="1245" w:type="dxa"/>
            <w:vAlign w:val="center"/>
          </w:tcPr>
          <w:p w14:paraId="46CD2AF7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14:paraId="47F60F03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AB24B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12/23(六)校慶暨體育發表會</w:t>
            </w:r>
          </w:p>
          <w:p w14:paraId="4086B6AC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0B1AACA5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35" w:type="dxa"/>
          </w:tcPr>
          <w:p w14:paraId="195DE659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十三、空城計</w:t>
            </w:r>
          </w:p>
          <w:p w14:paraId="425AA4D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DB5F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13568A61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14:paraId="7A076DE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0A10E9E7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14:paraId="45E9FD7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C8635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41A574E6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038266A3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204486528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3CA82ED7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CDB7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第九單元</w:t>
            </w:r>
          </w:p>
          <w:p w14:paraId="47F5B6A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規律問題</w:t>
            </w:r>
          </w:p>
          <w:p w14:paraId="386C0D77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44D52F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4573B0AE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24DE7D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01C3FAC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14:paraId="5678455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1-1磁力影響指北針</w:t>
            </w:r>
          </w:p>
          <w:p w14:paraId="5F08E90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2-1電可以產生磁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70B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6-1鄉村與都市</w:t>
            </w:r>
          </w:p>
          <w:p w14:paraId="2AAED46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14:paraId="10177A3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14:paraId="6FB8610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95" w:type="dxa"/>
          </w:tcPr>
          <w:p w14:paraId="0F701E1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6-1大海的歌唱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14:paraId="5B3F479F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14:paraId="25AB94DA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27A2CD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7E091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030F030E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14:paraId="71F4E488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AF03B4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4D20008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5FC0B85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F37D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11C5F55A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校慶大隊接力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49BF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21024456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單元三：校慶（含特色課程-大手牽小手彩裝遊行）</w:t>
                </w:r>
              </w:sdtContent>
            </w:sdt>
          </w:p>
        </w:tc>
        <w:tc>
          <w:tcPr>
            <w:tcW w:w="1223" w:type="dxa"/>
          </w:tcPr>
          <w:p w14:paraId="3FB40C3D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19824251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794650B4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-30300959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313B6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1098707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14:paraId="3A67EC95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52588E" w:rsidRPr="0000786E" w14:paraId="171FACBA" w14:textId="77777777" w:rsidTr="00A643DE">
        <w:tc>
          <w:tcPr>
            <w:tcW w:w="1245" w:type="dxa"/>
            <w:vAlign w:val="center"/>
          </w:tcPr>
          <w:p w14:paraId="579E4AB9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14:paraId="6EA57F02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6DD4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</w:t>
            </w:r>
          </w:p>
          <w:p w14:paraId="37B052D4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14:paraId="02666FAD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35" w:type="dxa"/>
          </w:tcPr>
          <w:p w14:paraId="2ED6FF77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十四、桂花雨</w:t>
            </w:r>
          </w:p>
          <w:p w14:paraId="091333E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F955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14:paraId="399F0D5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14:paraId="25D0A0AC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教育</w:t>
            </w:r>
          </w:p>
          <w:p w14:paraId="4FB0B1F0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8A71AA8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14:paraId="4DB66A0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EAE4A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14:paraId="5041309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</w:t>
            </w: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end?</w:t>
            </w:r>
          </w:p>
          <w:p w14:paraId="6FF2C7CE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-105253614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元文化教育</w:t>
                </w:r>
              </w:sdtContent>
            </w:sdt>
          </w:p>
          <w:p w14:paraId="4FE822B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87E00E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第九單元</w:t>
            </w:r>
          </w:p>
          <w:p w14:paraId="52AB474F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規律問題</w:t>
            </w:r>
          </w:p>
          <w:p w14:paraId="0FDB93D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5C284E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生涯發展教育</w:t>
            </w:r>
          </w:p>
          <w:p w14:paraId="427172CD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54DF71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6B0C23C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四、電磁作用</w:t>
            </w:r>
          </w:p>
          <w:p w14:paraId="4BC5C35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2-1電可以產生磁</w:t>
            </w:r>
          </w:p>
          <w:p w14:paraId="7CE3BB0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2-2電磁鐵的特性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780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6-2區域特色與發展</w:t>
            </w:r>
          </w:p>
          <w:p w14:paraId="4C8969A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  <w:p w14:paraId="4EA7313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14:paraId="7F16F27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</w:tc>
        <w:tc>
          <w:tcPr>
            <w:tcW w:w="795" w:type="dxa"/>
          </w:tcPr>
          <w:p w14:paraId="2E62003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6-1大海的歌唱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洋】</w:t>
            </w:r>
          </w:p>
        </w:tc>
        <w:tc>
          <w:tcPr>
            <w:tcW w:w="660" w:type="dxa"/>
          </w:tcPr>
          <w:p w14:paraId="00AE8D5B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水墨創作</w:t>
            </w:r>
          </w:p>
          <w:p w14:paraId="437193F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745E4C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7D77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5DC15987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14:paraId="5D946875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14:paraId="2178373C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1BEBAD6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3B67E92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B232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14:paraId="7788FC01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跳高練習及測驗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BC61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2210030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14:paraId="649FC58E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10212020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606ABD23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-82959101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6DEC6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126718843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14:paraId="28FD43D3" w14:textId="77777777" w:rsidR="0052588E" w:rsidRPr="0000786E" w:rsidRDefault="00000000">
            <w:pPr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-119245556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14:paraId="3EBCDA3D" w14:textId="77777777" w:rsidTr="00A643DE">
        <w:tc>
          <w:tcPr>
            <w:tcW w:w="1245" w:type="dxa"/>
            <w:vAlign w:val="center"/>
          </w:tcPr>
          <w:p w14:paraId="35322274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14:paraId="5F608F89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F5AFB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49020B5A" w14:textId="77777777"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35" w:type="dxa"/>
          </w:tcPr>
          <w:p w14:paraId="6E7A501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  <w:p w14:paraId="655E63E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故事的真相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A87E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俗語、古詩吟唱──楓橋夜泊</w:t>
            </w:r>
          </w:p>
          <w:p w14:paraId="0C8EF05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7427F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45AEFCDF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proofErr w:type="spellStart"/>
            <w:r w:rsidRPr="0000786E">
              <w:rPr>
                <w:rFonts w:ascii="標楷體" w:eastAsia="標楷體" w:hAnsi="標楷體"/>
                <w:sz w:val="20"/>
                <w:szCs w:val="20"/>
              </w:rPr>
              <w:t>Wheredid</w:t>
            </w:r>
            <w:proofErr w:type="spellEnd"/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you go last week-end?</w:t>
            </w:r>
          </w:p>
          <w:p w14:paraId="6527BEB7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131683842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40CC6C2A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E607E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第十單元</w:t>
            </w:r>
          </w:p>
          <w:p w14:paraId="28A8CEC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等量公理</w:t>
            </w:r>
          </w:p>
          <w:p w14:paraId="6F11EF8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E1EE73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2298BC17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8747E0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081454F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14:paraId="0F0C9A4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2-2電磁鐵的特性</w:t>
            </w:r>
          </w:p>
          <w:p w14:paraId="7187EDCF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2-3怎樣改變電磁鐵的磁力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1B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6-2區域特色與發展</w:t>
            </w:r>
          </w:p>
          <w:p w14:paraId="51A45D1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29944EF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14:paraId="39A62D2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14:paraId="371E04D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674EA7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674EA7"/>
                <w:sz w:val="20"/>
                <w:szCs w:val="20"/>
              </w:rPr>
              <w:t>【全民國防教育】</w:t>
            </w:r>
          </w:p>
        </w:tc>
        <w:tc>
          <w:tcPr>
            <w:tcW w:w="795" w:type="dxa"/>
          </w:tcPr>
          <w:p w14:paraId="15AC41E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6-2海洋之舞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14:paraId="0C695C0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水墨創作</w:t>
            </w:r>
          </w:p>
          <w:p w14:paraId="40FBCD2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6FA713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6243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52385EFF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3.性別平等與自我肯定</w:t>
            </w:r>
          </w:p>
          <w:p w14:paraId="57A130A1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DD3821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1632213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1C302C2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3F84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5360993F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跳高練習及測驗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EE1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101018481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14:paraId="32329B6A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154247656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5A80F2EB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15770117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4112B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126083145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14:paraId="71435265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208432910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14:paraId="2BF721A1" w14:textId="77777777" w:rsidTr="00A643DE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6E0D1F36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14:paraId="08735EA5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9584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14:paraId="772EBDEB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5738DFD3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35" w:type="dxa"/>
          </w:tcPr>
          <w:p w14:paraId="3BEF7A7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2441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閩南語歌欣賞──感謝你的愛</w:t>
            </w:r>
          </w:p>
          <w:p w14:paraId="4430BE5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D02B24D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EEB46" w14:textId="77777777" w:rsidR="0052588E" w:rsidRPr="0000786E" w:rsidRDefault="005258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Final Exam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91DB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14:paraId="732C4596" w14:textId="77777777"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50" w:type="dxa"/>
          </w:tcPr>
          <w:p w14:paraId="0476933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14:paraId="53F9707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3-1生活中的電磁鐵</w:t>
            </w:r>
          </w:p>
          <w:p w14:paraId="235CE292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3-2製作簡易小馬達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C43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複習4-1~6-2</w:t>
            </w:r>
          </w:p>
        </w:tc>
        <w:tc>
          <w:tcPr>
            <w:tcW w:w="795" w:type="dxa"/>
          </w:tcPr>
          <w:p w14:paraId="10B16A2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6-2海洋之舞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14:paraId="0140FAD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作品整理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29EFB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74F9DD78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3.性別平等與自我肯定</w:t>
            </w:r>
          </w:p>
          <w:p w14:paraId="30B24B9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30A3C1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7AB10C1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752982E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D850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排球</w:t>
            </w:r>
          </w:p>
          <w:p w14:paraId="070D6888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上手托球、低手擊球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D95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19767417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14:paraId="65F281DA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109801602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14:paraId="236C6376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-13841703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0627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-13780077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14:paraId="2B3F06DD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184543907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14:paraId="04F6ADC7" w14:textId="77777777" w:rsidTr="00A643DE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D1F30E" w14:textId="77777777"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14:paraId="0B664A90" w14:textId="77777777" w:rsidR="0052588E" w:rsidRPr="0000786E" w:rsidRDefault="0052588E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72E0F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14:paraId="3BBED4AF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14:paraId="22F21252" w14:textId="77777777"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35" w:type="dxa"/>
          </w:tcPr>
          <w:p w14:paraId="3BB597F9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省思與回顧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108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咱來熟似語詞佮句型</w:t>
            </w:r>
          </w:p>
          <w:p w14:paraId="0B4B32E3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5EEBDD25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FB481" w14:textId="77777777" w:rsidR="0052588E" w:rsidRPr="0000786E" w:rsidRDefault="00000000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141886654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C671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BDBE055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省思與回顧</w:t>
            </w:r>
          </w:p>
        </w:tc>
        <w:tc>
          <w:tcPr>
            <w:tcW w:w="750" w:type="dxa"/>
          </w:tcPr>
          <w:p w14:paraId="2D39E3D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自由探究、科學閱讀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631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國際議題專題報告</w:t>
            </w:r>
          </w:p>
          <w:p w14:paraId="4174DEE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95" w:type="dxa"/>
          </w:tcPr>
          <w:p w14:paraId="3B97DA19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6-3海洋風情畫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14:paraId="4B96C1E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作品整理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AA0EC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14:paraId="541C794A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3.性別平等與自我肯定</w:t>
            </w:r>
          </w:p>
          <w:p w14:paraId="6365F9F3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A32D8F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</w:t>
            </w:r>
          </w:p>
          <w:p w14:paraId="6BBA2E9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609AD6F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2F356F8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3003CDC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44CD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排球</w:t>
            </w:r>
          </w:p>
          <w:p w14:paraId="21D11E3A" w14:textId="77777777"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趣味排球賽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61EC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10186150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單元五：與假期有約</w:t>
                </w:r>
              </w:sdtContent>
            </w:sdt>
          </w:p>
        </w:tc>
        <w:tc>
          <w:tcPr>
            <w:tcW w:w="1223" w:type="dxa"/>
          </w:tcPr>
          <w:p w14:paraId="7496862E" w14:textId="77777777" w:rsidR="0052588E" w:rsidRPr="0000786E" w:rsidRDefault="00000000">
            <w:pPr>
              <w:ind w:right="-120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-177170236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67ED5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132018919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14:paraId="075C8F6B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-178672779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</w:tbl>
    <w:p w14:paraId="06755DB9" w14:textId="77777777" w:rsidR="00BD6E36" w:rsidRDefault="00BD6E36">
      <w:pPr>
        <w:rPr>
          <w:rFonts w:ascii="細明體" w:eastAsia="細明體" w:hAnsi="細明體" w:cs="細明體"/>
          <w:b/>
          <w:color w:val="808080"/>
        </w:rPr>
      </w:pPr>
    </w:p>
    <w:p w14:paraId="5F993F0C" w14:textId="77777777"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15149C15" w14:textId="77777777"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52B49A9C" w14:textId="77777777"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759C295C" w14:textId="77777777" w:rsidR="00BD6E36" w:rsidRDefault="00BD6E36">
      <w:pPr>
        <w:rPr>
          <w:rFonts w:ascii="標楷體" w:eastAsia="標楷體" w:hAnsi="標楷體" w:cs="標楷體"/>
          <w:sz w:val="40"/>
          <w:szCs w:val="40"/>
        </w:rPr>
      </w:pPr>
    </w:p>
    <w:p w14:paraId="02EBB4B3" w14:textId="77777777" w:rsidR="00BD6E36" w:rsidRDefault="00BD6E36">
      <w:pPr>
        <w:rPr>
          <w:rFonts w:ascii="標楷體" w:eastAsia="標楷體" w:hAnsi="標楷體" w:cs="標楷體"/>
          <w:sz w:val="40"/>
          <w:szCs w:val="40"/>
        </w:rPr>
      </w:pPr>
    </w:p>
    <w:p w14:paraId="277FD753" w14:textId="77777777" w:rsidR="0052588E" w:rsidRDefault="0052588E">
      <w:pPr>
        <w:rPr>
          <w:rFonts w:ascii="標楷體" w:eastAsia="標楷體" w:hAnsi="標楷體" w:cs="標楷體"/>
          <w:sz w:val="40"/>
          <w:szCs w:val="40"/>
        </w:rPr>
      </w:pPr>
    </w:p>
    <w:p w14:paraId="6E7449A4" w14:textId="77777777" w:rsidR="007202C8" w:rsidRDefault="007202C8">
      <w:pPr>
        <w:rPr>
          <w:rFonts w:ascii="標楷體" w:eastAsia="標楷體" w:hAnsi="標楷體" w:cs="標楷體"/>
          <w:sz w:val="40"/>
          <w:szCs w:val="40"/>
        </w:rPr>
      </w:pPr>
    </w:p>
    <w:p w14:paraId="7E3A1C26" w14:textId="77777777" w:rsidR="007202C8" w:rsidRDefault="007202C8">
      <w:pPr>
        <w:rPr>
          <w:rFonts w:ascii="標楷體" w:eastAsia="標楷體" w:hAnsi="標楷體" w:cs="標楷體"/>
          <w:sz w:val="40"/>
          <w:szCs w:val="40"/>
        </w:rPr>
      </w:pPr>
    </w:p>
    <w:p w14:paraId="1656DC83" w14:textId="77777777" w:rsidR="007202C8" w:rsidRDefault="007202C8">
      <w:pPr>
        <w:rPr>
          <w:rFonts w:ascii="標楷體" w:eastAsia="標楷體" w:hAnsi="標楷體" w:cs="標楷體"/>
          <w:sz w:val="40"/>
          <w:szCs w:val="40"/>
        </w:rPr>
      </w:pPr>
    </w:p>
    <w:p w14:paraId="1D564710" w14:textId="77777777" w:rsidR="007202C8" w:rsidRDefault="007202C8">
      <w:pPr>
        <w:rPr>
          <w:rFonts w:ascii="標楷體" w:eastAsia="標楷體" w:hAnsi="標楷體" w:cs="標楷體" w:hint="eastAsia"/>
          <w:sz w:val="40"/>
          <w:szCs w:val="40"/>
        </w:rPr>
      </w:pPr>
    </w:p>
    <w:p w14:paraId="11F0F081" w14:textId="77777777" w:rsidR="00BD6E36" w:rsidRDefault="00A643DE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六年級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63474779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408DD927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1CD09219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08819643" w14:textId="77777777"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85"/>
        <w:gridCol w:w="705"/>
        <w:gridCol w:w="735"/>
        <w:gridCol w:w="1005"/>
        <w:gridCol w:w="765"/>
        <w:gridCol w:w="750"/>
        <w:gridCol w:w="750"/>
        <w:gridCol w:w="765"/>
        <w:gridCol w:w="735"/>
        <w:gridCol w:w="795"/>
        <w:gridCol w:w="780"/>
        <w:gridCol w:w="1034"/>
        <w:gridCol w:w="1134"/>
        <w:gridCol w:w="1134"/>
      </w:tblGrid>
      <w:tr w:rsidR="0052588E" w:rsidRPr="0000786E" w14:paraId="291A1268" w14:textId="77777777" w:rsidTr="007D0205">
        <w:trPr>
          <w:jc w:val="center"/>
        </w:trPr>
        <w:tc>
          <w:tcPr>
            <w:tcW w:w="1140" w:type="dxa"/>
            <w:vMerge w:val="restart"/>
            <w:vAlign w:val="center"/>
          </w:tcPr>
          <w:p w14:paraId="6E6E3F4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2085" w:type="dxa"/>
            <w:vMerge w:val="restart"/>
            <w:vAlign w:val="center"/>
          </w:tcPr>
          <w:p w14:paraId="167DCCA7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7320D7F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445" w:type="dxa"/>
            <w:gridSpan w:val="3"/>
            <w:vAlign w:val="center"/>
          </w:tcPr>
          <w:p w14:paraId="4E091802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語文領域(10)</w:t>
            </w:r>
          </w:p>
        </w:tc>
        <w:tc>
          <w:tcPr>
            <w:tcW w:w="765" w:type="dxa"/>
            <w:vAlign w:val="center"/>
          </w:tcPr>
          <w:p w14:paraId="4DEAEE73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數學</w:t>
            </w:r>
          </w:p>
          <w:p w14:paraId="48CA96E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(3)+ 2彈</w:t>
            </w:r>
          </w:p>
        </w:tc>
        <w:tc>
          <w:tcPr>
            <w:tcW w:w="750" w:type="dxa"/>
            <w:vAlign w:val="center"/>
          </w:tcPr>
          <w:p w14:paraId="1F0D0A8B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自然</w:t>
            </w:r>
          </w:p>
          <w:p w14:paraId="525A476B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(4)</w:t>
            </w:r>
          </w:p>
        </w:tc>
        <w:tc>
          <w:tcPr>
            <w:tcW w:w="750" w:type="dxa"/>
            <w:vAlign w:val="center"/>
          </w:tcPr>
          <w:p w14:paraId="6C72B44D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社會</w:t>
            </w:r>
          </w:p>
          <w:p w14:paraId="077BE56A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</w:t>
            </w:r>
          </w:p>
        </w:tc>
        <w:tc>
          <w:tcPr>
            <w:tcW w:w="1500" w:type="dxa"/>
            <w:gridSpan w:val="2"/>
            <w:vAlign w:val="center"/>
          </w:tcPr>
          <w:p w14:paraId="371CB54D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藝術與人文(3)</w:t>
            </w:r>
          </w:p>
        </w:tc>
        <w:tc>
          <w:tcPr>
            <w:tcW w:w="1575" w:type="dxa"/>
            <w:gridSpan w:val="2"/>
            <w:vAlign w:val="center"/>
          </w:tcPr>
          <w:p w14:paraId="636421BD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健康與體育(3)</w:t>
            </w:r>
          </w:p>
        </w:tc>
        <w:tc>
          <w:tcPr>
            <w:tcW w:w="1034" w:type="dxa"/>
            <w:vAlign w:val="center"/>
          </w:tcPr>
          <w:p w14:paraId="136F368A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綜合</w:t>
            </w:r>
          </w:p>
          <w:p w14:paraId="2C8C0EAC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活動</w:t>
            </w:r>
          </w:p>
          <w:p w14:paraId="141B9B5A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(3)</w:t>
            </w:r>
          </w:p>
        </w:tc>
        <w:tc>
          <w:tcPr>
            <w:tcW w:w="2268" w:type="dxa"/>
            <w:gridSpan w:val="2"/>
            <w:vAlign w:val="center"/>
          </w:tcPr>
          <w:p w14:paraId="02238E63" w14:textId="77777777"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彈性課程(2)</w:t>
            </w:r>
          </w:p>
        </w:tc>
      </w:tr>
      <w:tr w:rsidR="0052588E" w:rsidRPr="0000786E" w14:paraId="674D2812" w14:textId="77777777" w:rsidTr="007D0205">
        <w:trPr>
          <w:jc w:val="center"/>
        </w:trPr>
        <w:tc>
          <w:tcPr>
            <w:tcW w:w="1140" w:type="dxa"/>
            <w:vMerge/>
            <w:vAlign w:val="center"/>
          </w:tcPr>
          <w:p w14:paraId="6840DA3A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14:paraId="1B00C7A0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7F715D4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國語</w:t>
            </w:r>
          </w:p>
          <w:p w14:paraId="2D0D0B2E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(5)+ 1彈</w:t>
            </w:r>
          </w:p>
        </w:tc>
        <w:tc>
          <w:tcPr>
            <w:tcW w:w="735" w:type="dxa"/>
            <w:vAlign w:val="center"/>
          </w:tcPr>
          <w:p w14:paraId="6872C125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本土</w:t>
            </w:r>
          </w:p>
          <w:p w14:paraId="156895B1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1005" w:type="dxa"/>
            <w:vAlign w:val="center"/>
          </w:tcPr>
          <w:p w14:paraId="68435455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世界大不同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(英語)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Align w:val="center"/>
          </w:tcPr>
          <w:p w14:paraId="7A07211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14:paraId="7E8D2B85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08CB8821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0" w:type="dxa"/>
            <w:vAlign w:val="center"/>
          </w:tcPr>
          <w:p w14:paraId="03320261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3091F30B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6A25C27D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音樂</w:t>
            </w:r>
          </w:p>
        </w:tc>
        <w:tc>
          <w:tcPr>
            <w:tcW w:w="735" w:type="dxa"/>
            <w:vAlign w:val="center"/>
          </w:tcPr>
          <w:p w14:paraId="45A32FEB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視覺</w:t>
            </w:r>
          </w:p>
          <w:p w14:paraId="2072238A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藝術</w:t>
            </w:r>
          </w:p>
        </w:tc>
        <w:tc>
          <w:tcPr>
            <w:tcW w:w="795" w:type="dxa"/>
            <w:vAlign w:val="center"/>
          </w:tcPr>
          <w:p w14:paraId="55CA1E74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健康</w:t>
            </w:r>
          </w:p>
          <w:p w14:paraId="45FF2042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780" w:type="dxa"/>
            <w:vAlign w:val="center"/>
          </w:tcPr>
          <w:p w14:paraId="67854ED4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體育</w:t>
            </w:r>
          </w:p>
          <w:p w14:paraId="002E0678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(2)</w:t>
            </w:r>
          </w:p>
        </w:tc>
        <w:tc>
          <w:tcPr>
            <w:tcW w:w="1034" w:type="dxa"/>
            <w:vAlign w:val="center"/>
          </w:tcPr>
          <w:p w14:paraId="00BAC8D8" w14:textId="77777777"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1134" w:type="dxa"/>
            <w:vAlign w:val="center"/>
          </w:tcPr>
          <w:p w14:paraId="18B7B022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創課</w:t>
            </w: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br/>
              <w:t>(電腦)</w:t>
            </w:r>
          </w:p>
          <w:p w14:paraId="59ECC9E6" w14:textId="77777777"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6C0A6EE5" w14:textId="77777777" w:rsidR="0052588E" w:rsidRPr="0000786E" w:rsidRDefault="005258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新細明體"/>
                <w:sz w:val="20"/>
                <w:szCs w:val="20"/>
              </w:rPr>
              <w:t>校本課程(1)</w:t>
            </w:r>
          </w:p>
        </w:tc>
      </w:tr>
      <w:tr w:rsidR="0052588E" w:rsidRPr="0000786E" w14:paraId="798614CB" w14:textId="77777777" w:rsidTr="007D0205">
        <w:trPr>
          <w:trHeight w:val="633"/>
          <w:jc w:val="center"/>
        </w:trPr>
        <w:tc>
          <w:tcPr>
            <w:tcW w:w="1140" w:type="dxa"/>
            <w:vAlign w:val="center"/>
          </w:tcPr>
          <w:p w14:paraId="1607358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5" w:type="dxa"/>
            <w:vAlign w:val="center"/>
          </w:tcPr>
          <w:p w14:paraId="2D9C25C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5" w:type="dxa"/>
          </w:tcPr>
          <w:p w14:paraId="5A60FDB5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14:paraId="55F1E31E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05" w:type="dxa"/>
          </w:tcPr>
          <w:p w14:paraId="3BA2D1FC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705E9373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774B99FC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14:paraId="2A5F5873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26D11004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14:paraId="3D6033EF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14:paraId="2EB5206E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14:paraId="75A9F62C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34" w:type="dxa"/>
          </w:tcPr>
          <w:p w14:paraId="1455EA80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134" w:type="dxa"/>
          </w:tcPr>
          <w:p w14:paraId="3F11F55C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134" w:type="dxa"/>
          </w:tcPr>
          <w:p w14:paraId="2EFEA17D" w14:textId="77777777"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2588E" w:rsidRPr="0000786E" w14:paraId="3572D518" w14:textId="77777777" w:rsidTr="007D0205">
        <w:trPr>
          <w:trHeight w:val="699"/>
          <w:jc w:val="center"/>
        </w:trPr>
        <w:tc>
          <w:tcPr>
            <w:tcW w:w="1140" w:type="dxa"/>
            <w:vAlign w:val="center"/>
          </w:tcPr>
          <w:p w14:paraId="27D8AE87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14:paraId="3EAC3168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14:paraId="6EF03DBE" w14:textId="77777777"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2</w:t>
            </w:r>
            <w:r w:rsidR="007202C8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/16(</w:t>
            </w:r>
            <w:r w:rsidR="007202C8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五)</w:t>
            </w:r>
            <w:r w:rsidRPr="0000786E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開</w:t>
            </w: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學日待教育局確認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117D8F7F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14:paraId="18F6BD27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4CC3359E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2/15(四)始業式</w:t>
            </w:r>
          </w:p>
          <w:p w14:paraId="77ECCDEE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40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lastRenderedPageBreak/>
              <w:t>一、過故人莊</w:t>
            </w:r>
          </w:p>
          <w:p w14:paraId="21FD3D9C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5BF2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14:paraId="7FA11752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14:paraId="62089EC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14:paraId="7FBFE0AD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7F1B496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AE3E1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14:paraId="6C652041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7E933E91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71D442AC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-99094596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770EC661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67D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14:paraId="24E616B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小數與分數的四則運算</w:t>
            </w:r>
          </w:p>
          <w:p w14:paraId="2A01983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生涯發展教育</w:t>
            </w:r>
          </w:p>
          <w:p w14:paraId="1A39188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1B6E9C6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14:paraId="7D72FF7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一、簡單機械</w:t>
            </w:r>
          </w:p>
          <w:p w14:paraId="3FBEA50F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1-1槓桿原理</w:t>
            </w:r>
          </w:p>
          <w:p w14:paraId="0FCF18FA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1-2槓桿的平衡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F13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1-1古代的文明與科技</w:t>
            </w:r>
          </w:p>
          <w:p w14:paraId="271B558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5EADA6C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人權</w:t>
            </w:r>
          </w:p>
        </w:tc>
        <w:tc>
          <w:tcPr>
            <w:tcW w:w="765" w:type="dxa"/>
          </w:tcPr>
          <w:p w14:paraId="46E45F6F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422E0D2D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認識藝術的不同風貌</w:t>
            </w:r>
          </w:p>
          <w:p w14:paraId="7BBC47BE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0119406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89D5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二、健康醫點通</w:t>
            </w:r>
          </w:p>
          <w:p w14:paraId="6B48D7F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1.守護醫療資源</w:t>
            </w:r>
          </w:p>
          <w:p w14:paraId="6492F1DB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4553C9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發展教育</w:t>
            </w:r>
          </w:p>
          <w:p w14:paraId="05026B7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8E24CF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50B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體適能間歇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訓練</w:t>
            </w: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、</w:t>
            </w:r>
          </w:p>
          <w:p w14:paraId="0314546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8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基本動作及常規訓練</w:t>
            </w:r>
            <w:r w:rsidRPr="0000786E">
              <w:rPr>
                <w:rFonts w:ascii="標楷體" w:eastAsia="標楷體" w:hAnsi="標楷體" w:cs="標楷體"/>
                <w:b/>
                <w:color w:val="008000"/>
                <w:sz w:val="20"/>
                <w:szCs w:val="20"/>
              </w:rPr>
              <w:t>【體適</w:t>
            </w:r>
            <w:r w:rsidRPr="0000786E">
              <w:rPr>
                <w:rFonts w:ascii="標楷體" w:eastAsia="標楷體" w:hAnsi="標楷體" w:cs="標楷體"/>
                <w:b/>
                <w:color w:val="008000"/>
                <w:sz w:val="20"/>
                <w:szCs w:val="20"/>
              </w:rPr>
              <w:lastRenderedPageBreak/>
              <w:t>能】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569A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-82821468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</w:tc>
        <w:tc>
          <w:tcPr>
            <w:tcW w:w="1134" w:type="dxa"/>
          </w:tcPr>
          <w:p w14:paraId="54C22198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-10442525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廣播和猜拳遊戲</w:t>
                </w:r>
              </w:sdtContent>
            </w:sdt>
          </w:p>
          <w:p w14:paraId="368FB849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科技教育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D89DB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-45702534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開學準備</w:t>
                </w:r>
              </w:sdtContent>
            </w:sdt>
          </w:p>
          <w:p w14:paraId="30BE7F62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182685420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14:paraId="1729B0DD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199136233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衛生及安全宣導</w:t>
                </w:r>
              </w:sdtContent>
            </w:sdt>
          </w:p>
        </w:tc>
      </w:tr>
      <w:tr w:rsidR="0052588E" w:rsidRPr="0000786E" w14:paraId="26DCD48C" w14:textId="77777777" w:rsidTr="007D0205">
        <w:trPr>
          <w:jc w:val="center"/>
        </w:trPr>
        <w:tc>
          <w:tcPr>
            <w:tcW w:w="1140" w:type="dxa"/>
            <w:vAlign w:val="center"/>
          </w:tcPr>
          <w:p w14:paraId="1165C626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14:paraId="086F5DC6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85" w:type="dxa"/>
          </w:tcPr>
          <w:p w14:paraId="336D30B9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7EF30118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14:paraId="4B7DF865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3AAF0C24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14:paraId="6871858F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00786E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BFE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一、過故人莊</w:t>
            </w:r>
          </w:p>
          <w:p w14:paraId="1E57CB8D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9067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14:paraId="14389164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14:paraId="592E783A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6C72D2C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CE49A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297AA5D6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6138DDEE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5DA6E679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-163824900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6E4A930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929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2173AA3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小數與分數的四則運算</w:t>
            </w:r>
          </w:p>
          <w:p w14:paraId="6D56918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2D1A61D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6828D8C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14:paraId="02127DA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14:paraId="1A6A49B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1-2槓桿的平衡</w:t>
            </w:r>
          </w:p>
          <w:p w14:paraId="7A9A4B6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1-3槓桿工具</w:t>
            </w:r>
          </w:p>
          <w:p w14:paraId="0C4C2E3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2-1滑輪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1F5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1-1古代的文明與科技</w:t>
            </w:r>
          </w:p>
          <w:p w14:paraId="573D364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625739C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47512D5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1-2科學的突破</w:t>
            </w:r>
          </w:p>
          <w:p w14:paraId="1044269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218A12A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</w:tc>
        <w:tc>
          <w:tcPr>
            <w:tcW w:w="765" w:type="dxa"/>
          </w:tcPr>
          <w:p w14:paraId="48F969CD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235CC9F9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認識藝術的不同風貌</w:t>
            </w:r>
          </w:p>
          <w:p w14:paraId="39BD0988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24238977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D52A8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14:paraId="5138A1E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1.守護醫療資源</w:t>
            </w:r>
          </w:p>
          <w:p w14:paraId="04A77DC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890EC8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5ACE911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1A20DD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675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7AFF4375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球感培養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D631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-16360212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14:paraId="7FE4F063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179154881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00000"/>
                    <w:sz w:val="20"/>
                    <w:szCs w:val="20"/>
                  </w:rPr>
                  <w:t>本土語言</w:t>
                </w:r>
              </w:sdtContent>
            </w:sdt>
          </w:p>
        </w:tc>
        <w:tc>
          <w:tcPr>
            <w:tcW w:w="1134" w:type="dxa"/>
          </w:tcPr>
          <w:p w14:paraId="0CE6F6F6" w14:textId="77777777" w:rsidR="0052588E" w:rsidRPr="0000786E" w:rsidRDefault="00000000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-196256246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廣播和猜拳遊戲</w:t>
                </w:r>
              </w:sdtContent>
            </w:sdt>
          </w:p>
          <w:p w14:paraId="139CEB8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科技教育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52BD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151656787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環境佈置</w:t>
                </w:r>
              </w:sdtContent>
            </w:sdt>
          </w:p>
          <w:p w14:paraId="0F6F5948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140891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14:paraId="3DC0DCE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78423684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學校日</w:t>
                </w:r>
              </w:sdtContent>
            </w:sdt>
          </w:p>
          <w:p w14:paraId="2AE730CF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100448485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14:paraId="02483318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48212925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畢旅行前教育</w:t>
                </w:r>
              </w:sdtContent>
            </w:sdt>
          </w:p>
        </w:tc>
      </w:tr>
      <w:tr w:rsidR="0052588E" w:rsidRPr="0000786E" w14:paraId="652340F8" w14:textId="77777777" w:rsidTr="007D0205">
        <w:trPr>
          <w:jc w:val="center"/>
        </w:trPr>
        <w:tc>
          <w:tcPr>
            <w:tcW w:w="1140" w:type="dxa"/>
            <w:vAlign w:val="center"/>
          </w:tcPr>
          <w:p w14:paraId="00D2B484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14:paraId="2E63D22B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85" w:type="dxa"/>
          </w:tcPr>
          <w:p w14:paraId="46828786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14:paraId="18960519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50F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二、把愛傳下去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1F79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14:paraId="67153594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14:paraId="33B559B0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F3E967E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04CA5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05292CD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17AAC260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0CEF972C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99877599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E873299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F99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14:paraId="1DEFDFD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小數與分數的四則運算</w:t>
            </w:r>
          </w:p>
          <w:p w14:paraId="1669ECC1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78AC78C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14:paraId="0BA38F1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14:paraId="1CB542C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14:paraId="70D02CA0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2-1滑輪</w:t>
            </w:r>
          </w:p>
          <w:p w14:paraId="7D4CEFE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2-2輪軸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916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1-2科學的突破</w:t>
            </w:r>
          </w:p>
          <w:p w14:paraId="6A25462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3302039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生涯規劃教育</w:t>
            </w:r>
          </w:p>
        </w:tc>
        <w:tc>
          <w:tcPr>
            <w:tcW w:w="765" w:type="dxa"/>
          </w:tcPr>
          <w:p w14:paraId="6F4F95A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5B2C5E63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認識地景藝術</w:t>
            </w:r>
          </w:p>
          <w:p w14:paraId="502DE397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80F9B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14:paraId="6DF89D7F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2.就醫即時通</w:t>
            </w:r>
          </w:p>
          <w:p w14:paraId="75BEFDE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B2089C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6A52439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0F745A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D0B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53F3860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球操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B8FA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-68366727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14:paraId="59472C41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-161574286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智能聲控我會做</w:t>
                </w:r>
              </w:sdtContent>
            </w:sdt>
          </w:p>
          <w:p w14:paraId="1A79A6DD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115279326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3195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136910565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畢業旅行</w:t>
                </w:r>
              </w:sdtContent>
            </w:sdt>
          </w:p>
          <w:p w14:paraId="39EF18A2" w14:textId="77777777" w:rsidR="0052588E" w:rsidRPr="0000786E" w:rsidRDefault="00000000">
            <w:pPr>
              <w:spacing w:before="24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86541418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生涯發展教育議題</w:t>
                </w:r>
              </w:sdtContent>
            </w:sdt>
          </w:p>
          <w:p w14:paraId="2490E162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58575780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</w:tr>
      <w:tr w:rsidR="0052588E" w:rsidRPr="0000786E" w14:paraId="415FFBA5" w14:textId="77777777" w:rsidTr="007D0205">
        <w:trPr>
          <w:jc w:val="center"/>
        </w:trPr>
        <w:tc>
          <w:tcPr>
            <w:tcW w:w="1140" w:type="dxa"/>
            <w:vAlign w:val="center"/>
          </w:tcPr>
          <w:p w14:paraId="1480582B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14:paraId="1AC31695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14:paraId="49460501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14:paraId="1E3ADE04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53641372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EE01" w14:textId="77777777"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三、山村車輄寮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72998449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674E24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834C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14:paraId="4071D07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14:paraId="6957B84D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54655F6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C9F19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3A506F07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3AC03D6E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7C016F49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-210001160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E174AEA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D58A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14:paraId="6189E38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角柱與圓柱</w:t>
            </w:r>
          </w:p>
          <w:p w14:paraId="01E9939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78CF1B5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14:paraId="3C5971A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14:paraId="4E6A5E0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2-2輪軸</w:t>
            </w:r>
          </w:p>
          <w:p w14:paraId="61A6E3A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3-1齒輪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49B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1-3科技的運用與管理</w:t>
            </w:r>
          </w:p>
          <w:p w14:paraId="53B0FFB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484E201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7830DBD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14:paraId="056E41F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  <w:p w14:paraId="71E459A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604FF76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14:paraId="76D29942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084E6254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認識地景藝術</w:t>
            </w:r>
          </w:p>
          <w:p w14:paraId="421EF2F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C3F15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14:paraId="45ECCF70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14:paraId="28DEC81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5AFE4D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47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3D41CAF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球操測驗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5BD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179193140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14:paraId="21B7FEBC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-147027963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智能聲控我會做</w:t>
                </w:r>
              </w:sdtContent>
            </w:sdt>
          </w:p>
          <w:p w14:paraId="2AB436C8" w14:textId="77777777" w:rsidR="0052588E" w:rsidRPr="0000786E" w:rsidRDefault="0000000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58814966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6713E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123466704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禮儀及孝親</w:t>
                </w:r>
              </w:sdtContent>
            </w:sdt>
          </w:p>
          <w:p w14:paraId="32534884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-58222631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楷模選拔、</w:t>
                </w:r>
              </w:sdtContent>
            </w:sdt>
          </w:p>
          <w:p w14:paraId="4011C67F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6916167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模範生選拔</w:t>
                </w:r>
              </w:sdtContent>
            </w:sdt>
          </w:p>
          <w:p w14:paraId="04F8C81D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60338642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  <w:p w14:paraId="5721A91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3F1C1B69" w14:textId="77777777" w:rsidTr="007D0205">
        <w:trPr>
          <w:jc w:val="center"/>
        </w:trPr>
        <w:tc>
          <w:tcPr>
            <w:tcW w:w="1140" w:type="dxa"/>
            <w:vAlign w:val="center"/>
          </w:tcPr>
          <w:p w14:paraId="1A45B632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14:paraId="7F6B5A0D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14:paraId="546AA646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A785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  <w:p w14:paraId="481C55DC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四、巨人的階梯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216A9C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C40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391C3C1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14:paraId="0B3A901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60B638E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24731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57620900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67003BE9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0F073D9A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3D2FC43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116598186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70245C78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686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14:paraId="173DCDD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角柱與圓柱</w:t>
            </w:r>
          </w:p>
          <w:p w14:paraId="390DD70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62FF8E1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14:paraId="00FB2B6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14:paraId="3EBCCB7C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3-2腳踏車上的傳動裝置</w:t>
            </w:r>
          </w:p>
          <w:p w14:paraId="6BD72F4F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3-3流體傳送動力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D82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1-3科技的運用與管理</w:t>
            </w:r>
          </w:p>
          <w:p w14:paraId="3AF6D36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2A1875E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076FD8D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14:paraId="68DE733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品德教育</w:t>
            </w:r>
          </w:p>
          <w:p w14:paraId="38F7E1C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189D310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14:paraId="616E0FE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5664627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學習視覺藝術的鑑賞</w:t>
            </w:r>
          </w:p>
          <w:p w14:paraId="6422316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DB215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14:paraId="04358090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14:paraId="1391B8E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86E5BC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3C3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籃球</w:t>
            </w:r>
          </w:p>
          <w:p w14:paraId="2F479A32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運球、傳球、投籃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462E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-151197645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14:paraId="57D840A1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-126768927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4C3D" w14:textId="77777777" w:rsidR="0052588E" w:rsidRPr="0000786E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120768126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影片製作(素材準備)</w:t>
                </w:r>
              </w:sdtContent>
            </w:sdt>
          </w:p>
          <w:p w14:paraId="575D7B47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-157920528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4F38B2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3745445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閱讀校楷模選拔、</w:t>
                </w:r>
              </w:sdtContent>
            </w:sdt>
          </w:p>
          <w:p w14:paraId="523EDFB3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60234730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畢業生資料彙整</w:t>
                </w:r>
              </w:sdtContent>
            </w:sdt>
          </w:p>
          <w:p w14:paraId="5118CA77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131653098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14:paraId="47214F77" w14:textId="77777777" w:rsidTr="007D0205">
        <w:trPr>
          <w:jc w:val="center"/>
        </w:trPr>
        <w:tc>
          <w:tcPr>
            <w:tcW w:w="1140" w:type="dxa"/>
            <w:vAlign w:val="center"/>
          </w:tcPr>
          <w:p w14:paraId="34545F5D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第6週</w:t>
            </w:r>
          </w:p>
          <w:p w14:paraId="23DB52EC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85" w:type="dxa"/>
          </w:tcPr>
          <w:p w14:paraId="3008DCEF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955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四、巨人的階梯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A3D0BC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E852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11F55946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14:paraId="0C6E90D9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08B7941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B85C12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0CB0D6B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772ACCF9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40067520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132932403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2C83274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603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0B2BC9D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14:paraId="29EA145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141C31E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14:paraId="18B2C63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1D6A929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1C8621DE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14:paraId="60CDFCE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3-3流體傳送動力</w:t>
            </w:r>
          </w:p>
          <w:p w14:paraId="596C90D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14:paraId="34FDA7A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1-1生活中的黴菌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9A5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2-1臺灣與世界</w:t>
            </w:r>
          </w:p>
          <w:p w14:paraId="6B70CC3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國防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615691E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51281F8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14:paraId="0B4DC13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40F9AED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學習視覺藝術的鑑賞</w:t>
            </w:r>
          </w:p>
          <w:p w14:paraId="45B59532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297B40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14:paraId="6C6A292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14:paraId="3FB9B46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249C6C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9C7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1C8DF80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投籃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7E42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75093449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14:paraId="2FA8646C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133456597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50C8" w14:textId="77777777" w:rsidR="0052588E" w:rsidRPr="0000786E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-153080193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影片製作(素材準備)</w:t>
                </w:r>
              </w:sdtContent>
            </w:sdt>
          </w:p>
          <w:p w14:paraId="1B2508C9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-135695693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ED1B8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-167902581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775083B7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-7520496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14:paraId="66D9F7B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126357396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畢業生入學卡</w:t>
                </w:r>
              </w:sdtContent>
            </w:sdt>
          </w:p>
          <w:p w14:paraId="53003703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-6449594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14:paraId="4A4B55A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3E039FCE" w14:textId="77777777" w:rsidTr="007D0205">
        <w:trPr>
          <w:jc w:val="center"/>
        </w:trPr>
        <w:tc>
          <w:tcPr>
            <w:tcW w:w="1140" w:type="dxa"/>
            <w:vAlign w:val="center"/>
          </w:tcPr>
          <w:p w14:paraId="63F26EBB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14:paraId="668EE85A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85" w:type="dxa"/>
          </w:tcPr>
          <w:p w14:paraId="1374BE88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2839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五、馬達加斯加，出發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14:paraId="1A19CAC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2DB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二、臺語文真趣味</w:t>
            </w:r>
          </w:p>
          <w:p w14:paraId="6A3A219B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14:paraId="53282AFF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470663DC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1C5FD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1F85574D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5972D706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25AFE7E9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101928521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8608A3E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59F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14:paraId="6E1D4D9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14:paraId="7535D43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2D1C589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14:paraId="3380763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6245285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閱讀素養教育</w:t>
            </w:r>
          </w:p>
        </w:tc>
        <w:tc>
          <w:tcPr>
            <w:tcW w:w="750" w:type="dxa"/>
          </w:tcPr>
          <w:p w14:paraId="1229D9E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二、微生物與食品保存</w:t>
            </w:r>
          </w:p>
          <w:p w14:paraId="6A98C77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1-1生活中的黴菌</w:t>
            </w:r>
          </w:p>
          <w:p w14:paraId="0228C63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1-2使食物發酵的微生物</w:t>
            </w:r>
          </w:p>
          <w:p w14:paraId="71492FB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2-1影響微生物生長的因素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7F2A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2-1臺灣與世界</w:t>
            </w:r>
          </w:p>
          <w:p w14:paraId="6EE578A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國防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7452025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0930D10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14:paraId="30CE973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008ACA08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校園公共藝術介紹</w:t>
            </w:r>
          </w:p>
          <w:p w14:paraId="6775543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CD4D8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21EE220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1.友誼的橋梁</w:t>
            </w:r>
          </w:p>
          <w:p w14:paraId="479B81C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33CE0A4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026D29F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9A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籃球</w:t>
            </w:r>
          </w:p>
          <w:p w14:paraId="03B011F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運球上籃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BCC0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33196262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14:paraId="0E8BE12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-3550376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性侵性騷防治課程</w:t>
                </w:r>
              </w:sdtContent>
            </w:sdt>
          </w:p>
        </w:tc>
        <w:tc>
          <w:tcPr>
            <w:tcW w:w="1134" w:type="dxa"/>
          </w:tcPr>
          <w:p w14:paraId="274A438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影片製作(腳本規劃)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C82A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-140220815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性平宣導</w:t>
                </w:r>
              </w:sdtContent>
            </w:sdt>
          </w:p>
          <w:p w14:paraId="65FC415D" w14:textId="77777777" w:rsidR="0052588E" w:rsidRPr="0000786E" w:rsidRDefault="00000000">
            <w:pPr>
              <w:spacing w:before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11865235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  <w:p w14:paraId="196475B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3BFC71EF" w14:textId="77777777" w:rsidTr="007D0205">
        <w:trPr>
          <w:jc w:val="center"/>
        </w:trPr>
        <w:tc>
          <w:tcPr>
            <w:tcW w:w="1140" w:type="dxa"/>
            <w:vAlign w:val="center"/>
          </w:tcPr>
          <w:p w14:paraId="2C166486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14:paraId="721B357A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907E" w14:textId="77777777"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FF5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六、沉睡的天空之城</w:t>
            </w:r>
          </w:p>
          <w:p w14:paraId="2E6DECEB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A26BE1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BC6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5986FC5B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14:paraId="2A8C24B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5D68A13F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1FECCE6" w14:textId="77777777"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75351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6F143A5E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7610105F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6150FFD3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111073370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7B733078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5E3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14:paraId="5486FA5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14:paraId="593EAD9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5495D5A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14:paraId="1332BED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1CD0F18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16CEF90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14:paraId="1D34365F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2-1影響微生物生長的因素</w:t>
            </w:r>
          </w:p>
          <w:p w14:paraId="7716902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2-2黴菌的生長條件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550D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2-2世界文化大不同</w:t>
            </w:r>
          </w:p>
          <w:p w14:paraId="5C1AD06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14:paraId="0BBA9F4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14:paraId="117DD4D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14:paraId="235B18B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78D011CC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校園公共藝術介紹</w:t>
            </w:r>
          </w:p>
          <w:p w14:paraId="6147BFD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750FB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000A77AB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1.友誼的橋梁</w:t>
            </w:r>
          </w:p>
          <w:p w14:paraId="2C9D7D5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30DF3300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7DB462C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A66B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籃球</w:t>
            </w:r>
          </w:p>
          <w:p w14:paraId="5A8311D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規則指導、防守及進攻法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3D12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-73030171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14:paraId="2E43BED2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影片製作(腳本規劃)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C4BB0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161548498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家庭教育</w:t>
                </w:r>
              </w:sdtContent>
            </w:sdt>
          </w:p>
          <w:p w14:paraId="24F09121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43325102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</w:tr>
      <w:tr w:rsidR="0052588E" w:rsidRPr="0000786E" w14:paraId="5BE88991" w14:textId="77777777" w:rsidTr="007D0205">
        <w:trPr>
          <w:jc w:val="center"/>
        </w:trPr>
        <w:tc>
          <w:tcPr>
            <w:tcW w:w="1140" w:type="dxa"/>
            <w:vAlign w:val="center"/>
          </w:tcPr>
          <w:p w14:paraId="5EABBA95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14:paraId="7D21E162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14:paraId="17D06517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0C2D9D4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75E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14:paraId="245606B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驚蟄驅蟻記</w:t>
            </w:r>
          </w:p>
          <w:p w14:paraId="134D5DE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C5B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0141B875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14:paraId="514E1939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3C2A8CCE" w14:textId="77777777"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88BC2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14:paraId="10C671EA" w14:textId="77777777"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14:paraId="280CC8B8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0D7D02DA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76742201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0FE32E07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8B4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14:paraId="0111CAC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14:paraId="229C60C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64386B4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</w:t>
            </w:r>
          </w:p>
          <w:p w14:paraId="6378A41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263B5940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4DDBB8C0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二、微生物與食品保存</w:t>
            </w:r>
          </w:p>
          <w:p w14:paraId="014B890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2-2黴菌的生長條件</w:t>
            </w:r>
          </w:p>
          <w:p w14:paraId="49D56F65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3-1怎樣保存食物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F4DF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3-1國際組織</w:t>
            </w:r>
          </w:p>
          <w:p w14:paraId="77FE944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14:paraId="7C8A832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</w:tcPr>
          <w:p w14:paraId="68D6BE5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1-3笛聲飛揚</w:t>
            </w:r>
          </w:p>
        </w:tc>
        <w:tc>
          <w:tcPr>
            <w:tcW w:w="735" w:type="dxa"/>
          </w:tcPr>
          <w:p w14:paraId="115118F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14:paraId="6F36FA17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254010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4F177B74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2.網路停看聽</w:t>
            </w:r>
          </w:p>
          <w:p w14:paraId="52E80295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29B7E81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A68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14:paraId="24109A60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鬥牛賽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23DA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3246749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14:paraId="760F26E7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12982335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14:paraId="3E545B69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455897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影片製作(音樂、音效處理)</w:t>
                </w:r>
              </w:sdtContent>
            </w:sdt>
          </w:p>
          <w:p w14:paraId="4543AFC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B1698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-154174236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家庭教育</w:t>
                </w:r>
              </w:sdtContent>
            </w:sdt>
          </w:p>
          <w:p w14:paraId="345EB2FD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-19775232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  <w:p w14:paraId="300571B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5B77C9D4" w14:textId="77777777" w:rsidTr="007D0205">
        <w:trPr>
          <w:jc w:val="center"/>
        </w:trPr>
        <w:tc>
          <w:tcPr>
            <w:tcW w:w="1140" w:type="dxa"/>
            <w:vAlign w:val="center"/>
          </w:tcPr>
          <w:p w14:paraId="02F264D5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14:paraId="2812FB19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85" w:type="dxa"/>
          </w:tcPr>
          <w:p w14:paraId="7B37BF01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14:paraId="24A780CD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00A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期中評量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F741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7A1B5F7D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14:paraId="072B275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1D8FE6EE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AFB26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Mid-term Exam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AD9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綜合與應用一</w:t>
            </w:r>
          </w:p>
          <w:p w14:paraId="2D8DF41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750" w:type="dxa"/>
          </w:tcPr>
          <w:p w14:paraId="39DAF07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14:paraId="1F47458B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3-1怎樣保存食物</w:t>
            </w:r>
          </w:p>
          <w:p w14:paraId="0C43B034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期中評量複習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B720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複習1-1~2-2</w:t>
            </w:r>
          </w:p>
        </w:tc>
        <w:tc>
          <w:tcPr>
            <w:tcW w:w="765" w:type="dxa"/>
          </w:tcPr>
          <w:p w14:paraId="66E2B77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2-1夏日輕歌</w:t>
            </w:r>
          </w:p>
        </w:tc>
        <w:tc>
          <w:tcPr>
            <w:tcW w:w="735" w:type="dxa"/>
          </w:tcPr>
          <w:p w14:paraId="22A5DF5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14:paraId="50752D5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A7485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3B34F872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2.網路停看聽</w:t>
            </w:r>
          </w:p>
          <w:p w14:paraId="7A2BF6F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14:paraId="03AF565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79B5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599A0BB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鬥牛賽、測驗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3C96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89554645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14:paraId="613E01AF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8489456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14:paraId="22D38372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-97121029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影片製作(音樂、音效處理)</w:t>
                </w:r>
              </w:sdtContent>
            </w:sdt>
          </w:p>
          <w:p w14:paraId="2766835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92255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68001250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成績評量、</w:t>
                </w:r>
              </w:sdtContent>
            </w:sdt>
          </w:p>
          <w:p w14:paraId="1936D12D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-147744898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牙齒檢查、</w:t>
                </w:r>
              </w:sdtContent>
            </w:sdt>
          </w:p>
          <w:p w14:paraId="67036AF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30628827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交通安全宣導</w:t>
                </w:r>
              </w:sdtContent>
            </w:sdt>
          </w:p>
          <w:p w14:paraId="092B416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38F077B8" w14:textId="77777777" w:rsidTr="007D0205">
        <w:trPr>
          <w:jc w:val="center"/>
        </w:trPr>
        <w:tc>
          <w:tcPr>
            <w:tcW w:w="1140" w:type="dxa"/>
            <w:vAlign w:val="center"/>
          </w:tcPr>
          <w:p w14:paraId="1D86AE92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14:paraId="52E3E7BC" w14:textId="77777777" w:rsidR="0052588E" w:rsidRPr="0000786E" w:rsidRDefault="005258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14:paraId="0C3E0931" w14:textId="77777777"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53E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七、油條報紙文字夢【生涯發展教育】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7F4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7E4FDA5E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14:paraId="58794EB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40CDCB60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FF63F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14:paraId="43969698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31C188B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67E63F5F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11430422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071A062B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644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</w:p>
          <w:p w14:paraId="0EF1FA2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圓形圖</w:t>
            </w:r>
          </w:p>
          <w:p w14:paraId="7415F97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0A102187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</w:t>
            </w:r>
          </w:p>
          <w:p w14:paraId="27E2DCA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4538F898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35A5C2F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三、生物與環境</w:t>
            </w:r>
          </w:p>
          <w:p w14:paraId="3334B50D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1-1多樣的生物世界</w:t>
            </w:r>
          </w:p>
          <w:p w14:paraId="0812863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1-2臺灣的自然環境</w:t>
            </w:r>
          </w:p>
          <w:p w14:paraId="49B3EBA8" w14:textId="77777777" w:rsidR="0052588E" w:rsidRPr="0000786E" w:rsidRDefault="0052588E">
            <w:pPr>
              <w:spacing w:before="100"/>
              <w:ind w:left="-90" w:right="-11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79A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3-2人口與資源</w:t>
            </w:r>
          </w:p>
          <w:p w14:paraId="279BCB8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14:paraId="1EDC5F1A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14:paraId="0739267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  <w:p w14:paraId="36864C2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安全教育</w:t>
            </w:r>
          </w:p>
          <w:p w14:paraId="592507C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14:paraId="7CA753C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2-1夏日輕歌</w:t>
            </w:r>
          </w:p>
        </w:tc>
        <w:tc>
          <w:tcPr>
            <w:tcW w:w="735" w:type="dxa"/>
          </w:tcPr>
          <w:p w14:paraId="3A46AD6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14:paraId="4476F84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05813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2ADF89ED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3.網路沉迷知多少</w:t>
            </w:r>
          </w:p>
          <w:p w14:paraId="5CBB055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DC8B5F2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C87F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14:paraId="4E30AA32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球賽練習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15E2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79586857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14:paraId="1D9A5127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-20515951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14:paraId="4427F4AC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12380629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  <w:p w14:paraId="4BE24A7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FAB38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5676241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62686413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60793518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14:paraId="59D419D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14:paraId="50A8527B" w14:textId="77777777" w:rsidTr="007D0205">
        <w:trPr>
          <w:jc w:val="center"/>
        </w:trPr>
        <w:tc>
          <w:tcPr>
            <w:tcW w:w="1140" w:type="dxa"/>
            <w:vAlign w:val="center"/>
          </w:tcPr>
          <w:p w14:paraId="7C2D982B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14:paraId="7C33B103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85" w:type="dxa"/>
          </w:tcPr>
          <w:p w14:paraId="661AC8FB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14:paraId="2C9D3FFE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14:paraId="27ACC1F3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2999567A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7A975FEE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36F5" w14:textId="77777777"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八、雕刻一座小島</w:t>
            </w:r>
          </w:p>
          <w:p w14:paraId="1971147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22B13A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32F4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14:paraId="75159E71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14:paraId="596C5327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2BBEF3FC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2C4D7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14:paraId="1A665216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267D1A2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43E2242B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170897882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5926A2D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110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14:paraId="369AC4E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圓形圖</w:t>
            </w:r>
          </w:p>
          <w:p w14:paraId="6A8015E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4ED505C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14:paraId="5D4C5CDE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559390DB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14:paraId="19290418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三、生物與環境</w:t>
            </w:r>
          </w:p>
          <w:p w14:paraId="558EBAB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1-2臺灣的自然環境</w:t>
            </w:r>
          </w:p>
          <w:p w14:paraId="5F9E394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2-1人類活動改變自然環境</w:t>
            </w:r>
          </w:p>
          <w:p w14:paraId="54082C1D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14:paraId="58912DC6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EB9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3-3全球議題</w:t>
            </w:r>
          </w:p>
          <w:p w14:paraId="167B872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14:paraId="1BFBA1DB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14:paraId="1F7D102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  <w:p w14:paraId="1BE04CA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06E88E6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2-1夏日輕歌</w:t>
            </w:r>
          </w:p>
        </w:tc>
        <w:tc>
          <w:tcPr>
            <w:tcW w:w="735" w:type="dxa"/>
          </w:tcPr>
          <w:p w14:paraId="22AB33E6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14:paraId="1CF2C06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C95C0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14:paraId="6E99A82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3.網路沉迷知多少</w:t>
            </w:r>
          </w:p>
          <w:p w14:paraId="17D51CB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5BA6613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14:paraId="3AEAD47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08A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368AF14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球賽練習、測驗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D4A4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117831340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  <w:p w14:paraId="43855DDC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94102685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134" w:type="dxa"/>
          </w:tcPr>
          <w:p w14:paraId="6E6EA94B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30769496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  <w:p w14:paraId="2661A36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745C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3000045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19CC60C0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-11268170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6E0AA6B9" w14:textId="77777777" w:rsidTr="007D0205">
        <w:trPr>
          <w:jc w:val="center"/>
        </w:trPr>
        <w:tc>
          <w:tcPr>
            <w:tcW w:w="1140" w:type="dxa"/>
            <w:vAlign w:val="center"/>
          </w:tcPr>
          <w:p w14:paraId="64712361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14:paraId="63673340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85" w:type="dxa"/>
          </w:tcPr>
          <w:p w14:paraId="0926177D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155FC5D8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14:paraId="1635A220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5/6~5/10音樂性團隊招生(合唱/直笛/弦樂)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10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九、童年、夏日、棉花糖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9A1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三、感恩祝福</w:t>
            </w:r>
          </w:p>
          <w:p w14:paraId="2DB50819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14:paraId="15047349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品德教育</w:t>
            </w:r>
          </w:p>
          <w:p w14:paraId="66C786F1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0BA13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 Review Unit 2-4</w:t>
            </w:r>
          </w:p>
          <w:p w14:paraId="3E3F1B4E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6076637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Tar Beach</w:t>
            </w:r>
          </w:p>
          <w:p w14:paraId="34E90E85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-1916724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6BDEC32E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A4C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</w:p>
          <w:p w14:paraId="06A799C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基準量與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比較量</w:t>
            </w:r>
          </w:p>
          <w:p w14:paraId="66C3C920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0007BC4D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43CF8A1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14:paraId="0BF2B14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三、生物與環境</w:t>
            </w:r>
          </w:p>
          <w:p w14:paraId="788825D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2-2空氣汙染與防治</w:t>
            </w:r>
          </w:p>
          <w:p w14:paraId="1A1FBD23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2-3水汙染與防治</w:t>
            </w:r>
          </w:p>
          <w:p w14:paraId="4EA7A515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14:paraId="1074E768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2CE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4-1全球環境</w:t>
            </w:r>
          </w:p>
          <w:p w14:paraId="396DE65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環境</w:t>
            </w:r>
          </w:p>
          <w:p w14:paraId="4829C56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14:paraId="05871D0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2B71146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14:paraId="2C29314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14:paraId="4354338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2-2歌詠家鄉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AA25C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設計的時光機</w:t>
            </w:r>
          </w:p>
          <w:p w14:paraId="1A4359BF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14:paraId="24D6C250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94D4E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六、食在安心</w:t>
            </w:r>
          </w:p>
          <w:p w14:paraId="5A4785CC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1.餐飲衛生</w:t>
            </w:r>
          </w:p>
          <w:p w14:paraId="04E4C27F" w14:textId="77777777"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lastRenderedPageBreak/>
              <w:t>家政教育議題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3E61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2593EA9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捷泳換氣動作指導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F35A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77229215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  <w:p w14:paraId="71769763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29403426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家庭暴力</w:t>
                </w:r>
                <w:r w:rsidR="0052588E"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lastRenderedPageBreak/>
                  <w:t>防治課程</w:t>
                </w:r>
              </w:sdtContent>
            </w:sdt>
          </w:p>
        </w:tc>
        <w:tc>
          <w:tcPr>
            <w:tcW w:w="1134" w:type="dxa"/>
          </w:tcPr>
          <w:p w14:paraId="6D9AAD0B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49267697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D7767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588819947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藝術季</w:t>
                </w:r>
              </w:sdtContent>
            </w:sdt>
          </w:p>
        </w:tc>
      </w:tr>
      <w:tr w:rsidR="0052588E" w:rsidRPr="0000786E" w14:paraId="3FAB35FB" w14:textId="77777777" w:rsidTr="007D0205">
        <w:trPr>
          <w:jc w:val="center"/>
        </w:trPr>
        <w:tc>
          <w:tcPr>
            <w:tcW w:w="1140" w:type="dxa"/>
            <w:vAlign w:val="center"/>
          </w:tcPr>
          <w:p w14:paraId="29AAEE29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14:paraId="1D7F648D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85" w:type="dxa"/>
          </w:tcPr>
          <w:p w14:paraId="3B413DE7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A81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十、追夢的翅膀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77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14:paraId="7B24887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14:paraId="4394A34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14:paraId="38480D65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69D2E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14:paraId="2D38BE1C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4E20E30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1F47355C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-206132052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09D6CFE2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D33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14:paraId="283FBA38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基準量與比較量</w:t>
            </w:r>
          </w:p>
          <w:p w14:paraId="2FD7D1C2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0596CA0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04D1647C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14:paraId="700898C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三、生物與環境</w:t>
            </w:r>
          </w:p>
          <w:p w14:paraId="14D9D8D2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2-4臺灣的外來入侵種生物</w:t>
            </w:r>
          </w:p>
          <w:p w14:paraId="045FB18E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3-1可再生資源與不可再生資源</w:t>
            </w:r>
          </w:p>
          <w:p w14:paraId="662B5014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14:paraId="26ABF1A6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33B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4-1全球環境</w:t>
            </w:r>
          </w:p>
          <w:p w14:paraId="2B67A99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14:paraId="42E2983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14:paraId="09F762CF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14:paraId="72966255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14:paraId="0E474D7E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14:paraId="6074A2E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2-2歌詠家鄉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B5B3A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設計的時光機</w:t>
            </w:r>
          </w:p>
          <w:p w14:paraId="6407A6F2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149C7AE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2342A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14:paraId="2DC13253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2.食安守門員</w:t>
            </w:r>
          </w:p>
          <w:p w14:paraId="67B46754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EECDECE" w14:textId="77777777"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家政教育議題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3DC8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2C4AFD4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少年籃球賽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05B4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980425713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</w:tc>
        <w:tc>
          <w:tcPr>
            <w:tcW w:w="1134" w:type="dxa"/>
          </w:tcPr>
          <w:p w14:paraId="6DBBB3F6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65465796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影片製作(過場動畫處理)</w:t>
                </w:r>
              </w:sdtContent>
            </w:sdt>
          </w:p>
          <w:p w14:paraId="54F3E1F2" w14:textId="77777777" w:rsidR="0052588E" w:rsidRPr="0000786E" w:rsidRDefault="0000000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1007980078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  <w:p w14:paraId="2B2FEB3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05355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-79129262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5269CB5B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160186483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0CD2B59A" w14:textId="77777777" w:rsidTr="007D0205">
        <w:trPr>
          <w:jc w:val="center"/>
        </w:trPr>
        <w:tc>
          <w:tcPr>
            <w:tcW w:w="1140" w:type="dxa"/>
            <w:vAlign w:val="center"/>
          </w:tcPr>
          <w:p w14:paraId="2642A272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14:paraId="655EB518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14:paraId="7D565712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特殊個案編班名單</w:t>
            </w:r>
          </w:p>
          <w:p w14:paraId="74574951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AB53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十一、祝賀你，孩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  <w:p w14:paraId="6F4D7594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  <w:p w14:paraId="09A4943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桃花源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0017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三、感恩祝福</w:t>
            </w:r>
          </w:p>
          <w:p w14:paraId="182B1A5F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4.我已經大漢</w:t>
            </w:r>
          </w:p>
          <w:p w14:paraId="489F61D6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14:paraId="257938D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671BD" w14:textId="77777777"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Dino on the Go 9 Review </w:t>
            </w: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Unit 2-4</w:t>
            </w:r>
          </w:p>
          <w:p w14:paraId="5EC62D22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3BE6A82" w14:textId="77777777"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14:paraId="6B08F269" w14:textId="77777777" w:rsidR="0052588E" w:rsidRPr="0000786E" w:rsidRDefault="00000000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91752375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14:paraId="5148A9A5" w14:textId="77777777"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F063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</w:t>
            </w:r>
          </w:p>
          <w:p w14:paraId="1832F0D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怎樣解題</w:t>
            </w:r>
          </w:p>
          <w:p w14:paraId="754D364C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14:paraId="2E29008A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76067C94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14:paraId="71E640C9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三、生物與環境</w:t>
            </w:r>
          </w:p>
          <w:p w14:paraId="29504526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3-2臺灣的發電能源</w:t>
            </w:r>
          </w:p>
          <w:p w14:paraId="07798C77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3-3綠色行動</w:t>
            </w:r>
          </w:p>
          <w:p w14:paraId="5D0E538C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</w:t>
            </w:r>
          </w:p>
          <w:p w14:paraId="09A8030C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教育</w:t>
            </w:r>
          </w:p>
          <w:p w14:paraId="0D898707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14:paraId="700DDCB3" w14:textId="77777777"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B1F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lastRenderedPageBreak/>
              <w:t>4-2世界一</w:t>
            </w: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lastRenderedPageBreak/>
              <w:t>家</w:t>
            </w:r>
          </w:p>
          <w:p w14:paraId="3A304326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  <w:p w14:paraId="688CCA4A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  <w:p w14:paraId="7C396FA4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國防教育</w:t>
            </w:r>
          </w:p>
        </w:tc>
        <w:tc>
          <w:tcPr>
            <w:tcW w:w="765" w:type="dxa"/>
          </w:tcPr>
          <w:p w14:paraId="427CE2F6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2-3笛聲飛揚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14:paraId="4C1BBEEC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設計師的創意腦</w:t>
            </w:r>
          </w:p>
          <w:p w14:paraId="5F784F7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E032B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六、食在安心</w:t>
            </w:r>
          </w:p>
          <w:p w14:paraId="541C482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3.食品中毒解密</w:t>
            </w:r>
          </w:p>
          <w:p w14:paraId="5C0927EE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64DC9E6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生涯發展e教育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60BC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游泳</w:t>
            </w:r>
          </w:p>
          <w:p w14:paraId="3A56E084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間歇</w:t>
            </w:r>
          </w:p>
          <w:p w14:paraId="31F00816" w14:textId="77777777"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訓練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0F8E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143154277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</w:t>
                </w:r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大作戰</w:t>
                </w:r>
              </w:sdtContent>
            </w:sdt>
          </w:p>
        </w:tc>
        <w:tc>
          <w:tcPr>
            <w:tcW w:w="1134" w:type="dxa"/>
          </w:tcPr>
          <w:p w14:paraId="39289314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740940916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影片製作(過場動畫</w:t>
                </w:r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處理)</w:t>
                </w:r>
              </w:sdtContent>
            </w:sdt>
          </w:p>
          <w:p w14:paraId="649F2D98" w14:textId="77777777" w:rsidR="0052588E" w:rsidRPr="0000786E" w:rsidRDefault="0000000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252169279"/>
              </w:sdtPr>
              <w:sdtContent>
                <w:r w:rsidR="0052588E"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  <w:p w14:paraId="49A51D6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6A614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-36097951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14:paraId="22FE320C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192430101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14:paraId="637D8AF7" w14:textId="77777777" w:rsidTr="007D0205">
        <w:trPr>
          <w:jc w:val="center"/>
        </w:trPr>
        <w:tc>
          <w:tcPr>
            <w:tcW w:w="1140" w:type="dxa"/>
            <w:vAlign w:val="center"/>
          </w:tcPr>
          <w:p w14:paraId="0A8D941D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14:paraId="7477D4BA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85" w:type="dxa"/>
          </w:tcPr>
          <w:p w14:paraId="3428EC9D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14:paraId="210A256B" w14:textId="77777777"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4E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4491C04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畢業考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831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14:paraId="2AD3E9A4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14:paraId="1EB6FBB7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14:paraId="6CE36BB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8AD03" w14:textId="77777777" w:rsidR="0052588E" w:rsidRPr="0000786E" w:rsidRDefault="00000000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-152493167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畢業考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4267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14:paraId="0EBA3C11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畢業考</w:t>
            </w:r>
          </w:p>
        </w:tc>
        <w:tc>
          <w:tcPr>
            <w:tcW w:w="750" w:type="dxa"/>
          </w:tcPr>
          <w:p w14:paraId="199F191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畢業考複習</w:t>
            </w:r>
          </w:p>
          <w:p w14:paraId="07916032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4086C" w14:textId="77777777" w:rsidR="0052588E" w:rsidRPr="0000786E" w:rsidRDefault="0052588E">
            <w:pPr>
              <w:spacing w:before="240"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畢業考複習</w:t>
            </w:r>
          </w:p>
        </w:tc>
        <w:tc>
          <w:tcPr>
            <w:tcW w:w="765" w:type="dxa"/>
          </w:tcPr>
          <w:p w14:paraId="5464022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6-1點點滴滴的回憶</w:t>
            </w:r>
          </w:p>
        </w:tc>
        <w:tc>
          <w:tcPr>
            <w:tcW w:w="735" w:type="dxa"/>
          </w:tcPr>
          <w:p w14:paraId="1BB39A2A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設計師的創意腦</w:t>
            </w:r>
          </w:p>
          <w:p w14:paraId="542E0ABC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EA119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14:paraId="1A56E48C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3.食品中毒解密</w:t>
            </w:r>
          </w:p>
          <w:p w14:paraId="128A85A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735693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9397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14:paraId="6EB4C033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少年籃球賽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5525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-113609672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4695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155535305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1894F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-73092525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畢業考</w:t>
                </w:r>
              </w:sdtContent>
            </w:sdt>
          </w:p>
        </w:tc>
      </w:tr>
      <w:tr w:rsidR="0052588E" w:rsidRPr="0000786E" w14:paraId="7774CE4F" w14:textId="77777777" w:rsidTr="007D0205">
        <w:trPr>
          <w:jc w:val="center"/>
        </w:trPr>
        <w:tc>
          <w:tcPr>
            <w:tcW w:w="1140" w:type="dxa"/>
            <w:vAlign w:val="center"/>
          </w:tcPr>
          <w:p w14:paraId="62491BE4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14:paraId="29BFE4D4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85" w:type="dxa"/>
          </w:tcPr>
          <w:p w14:paraId="41BA5B2D" w14:textId="77777777"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B619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B45F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俗語、俗語故事</w:t>
            </w:r>
          </w:p>
          <w:p w14:paraId="24DA91CE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14:paraId="701857E3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性平教育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08750" w14:textId="77777777" w:rsidR="0052588E" w:rsidRPr="0000786E" w:rsidRDefault="00000000">
            <w:pPr>
              <w:spacing w:before="240" w:after="240" w:line="259" w:lineRule="auto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104773315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FEF9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14:paraId="20D97A7D" w14:textId="77777777"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考</w:t>
            </w:r>
          </w:p>
        </w:tc>
        <w:tc>
          <w:tcPr>
            <w:tcW w:w="750" w:type="dxa"/>
          </w:tcPr>
          <w:p w14:paraId="523CD3B1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科學閱讀</w:t>
            </w:r>
          </w:p>
        </w:tc>
        <w:tc>
          <w:tcPr>
            <w:tcW w:w="750" w:type="dxa"/>
          </w:tcPr>
          <w:p w14:paraId="029215A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14:paraId="395668A9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6-2美麗的印記</w:t>
            </w:r>
          </w:p>
        </w:tc>
        <w:tc>
          <w:tcPr>
            <w:tcW w:w="735" w:type="dxa"/>
          </w:tcPr>
          <w:p w14:paraId="42F9FAEE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動手做做看1</w:t>
            </w:r>
          </w:p>
          <w:p w14:paraId="0B1C5DA6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14CF8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14:paraId="1632B19E" w14:textId="77777777"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0786E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食品安全之</w:t>
            </w:r>
            <w:r w:rsidRPr="0000786E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旅</w:t>
            </w:r>
          </w:p>
          <w:p w14:paraId="31D4C6FA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AE230B9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031F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游泳</w:t>
            </w:r>
          </w:p>
          <w:p w14:paraId="17A894E8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補救教學</w:t>
            </w:r>
          </w:p>
          <w:p w14:paraId="39653730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團體遊戲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FB09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191011329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76DD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-13541760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DDA06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1694840852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畢業典禮預演</w:t>
                </w:r>
              </w:sdtContent>
            </w:sdt>
          </w:p>
          <w:p w14:paraId="2BF1D493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47179723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2945D850" w14:textId="77777777" w:rsidTr="007D0205">
        <w:trPr>
          <w:jc w:val="center"/>
        </w:trPr>
        <w:tc>
          <w:tcPr>
            <w:tcW w:w="1140" w:type="dxa"/>
            <w:vAlign w:val="center"/>
          </w:tcPr>
          <w:p w14:paraId="571BB4C5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14:paraId="5CF2BE02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85" w:type="dxa"/>
          </w:tcPr>
          <w:p w14:paraId="677047C3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14:paraId="597DF967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BE08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1C0A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黃鶴樓送孟浩然之廣陵、思念有你閣較媠</w:t>
            </w:r>
          </w:p>
          <w:p w14:paraId="0D886B07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14:paraId="457E9248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</w:tcPr>
          <w:p w14:paraId="23BEAA7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14:paraId="649EC76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課程回顧</w:t>
            </w:r>
          </w:p>
        </w:tc>
        <w:tc>
          <w:tcPr>
            <w:tcW w:w="750" w:type="dxa"/>
          </w:tcPr>
          <w:p w14:paraId="3A53FC3A" w14:textId="77777777"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自由探究</w:t>
            </w:r>
          </w:p>
        </w:tc>
        <w:tc>
          <w:tcPr>
            <w:tcW w:w="750" w:type="dxa"/>
          </w:tcPr>
          <w:p w14:paraId="4300200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14:paraId="76DA6A89" w14:textId="77777777" w:rsidR="0052588E" w:rsidRPr="0000786E" w:rsidRDefault="0052588E">
            <w:pPr>
              <w:ind w:left="57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6-3祝福的樂聲</w:t>
            </w:r>
          </w:p>
        </w:tc>
        <w:tc>
          <w:tcPr>
            <w:tcW w:w="735" w:type="dxa"/>
          </w:tcPr>
          <w:p w14:paraId="3436057A" w14:textId="77777777"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動手做做看1</w:t>
            </w:r>
          </w:p>
          <w:p w14:paraId="177CEEF7" w14:textId="77777777"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14:paraId="2EE844C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4933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780D" w14:textId="77777777"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補救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教學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3581" w14:textId="77777777" w:rsidR="0052588E" w:rsidRPr="0000786E" w:rsidRDefault="00000000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1363709030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8B34" w14:textId="77777777" w:rsidR="0052588E" w:rsidRPr="0000786E" w:rsidRDefault="0000000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-1920704435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B0EC1" w14:textId="77777777" w:rsidR="0052588E" w:rsidRPr="0000786E" w:rsidRDefault="00000000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-1069810364"/>
              </w:sdtPr>
              <w:sdtContent>
                <w:r w:rsidR="0052588E"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畢業典禮</w:t>
                </w:r>
              </w:sdtContent>
            </w:sdt>
          </w:p>
          <w:p w14:paraId="1051B2D2" w14:textId="77777777" w:rsidR="0052588E" w:rsidRPr="0000786E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2101369981"/>
              </w:sdtPr>
              <w:sdtContent>
                <w:r w:rsidR="0052588E"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14:paraId="3D48F639" w14:textId="77777777" w:rsidTr="007D0205">
        <w:trPr>
          <w:jc w:val="center"/>
        </w:trPr>
        <w:tc>
          <w:tcPr>
            <w:tcW w:w="1140" w:type="dxa"/>
            <w:vAlign w:val="center"/>
          </w:tcPr>
          <w:p w14:paraId="77884D7A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14:paraId="4311280C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85" w:type="dxa"/>
          </w:tcPr>
          <w:p w14:paraId="043A2F67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14:paraId="47392A21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14:paraId="7712182A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14:paraId="0C35FDD8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05" w:type="dxa"/>
          </w:tcPr>
          <w:p w14:paraId="0E58013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5CB9" w14:textId="77777777"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0D5FDB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14:paraId="1C72835D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7026374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0522F33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3701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14:paraId="09C2EE8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6016C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52F" w14:textId="77777777"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14:paraId="29B7D15A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722CB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E88F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2588E" w:rsidRPr="0000786E" w14:paraId="017BBA8F" w14:textId="77777777" w:rsidTr="007D0205">
        <w:trPr>
          <w:jc w:val="center"/>
        </w:trPr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331AACAB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14:paraId="215EEC4C" w14:textId="77777777"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519BE0B9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14:paraId="6408ED20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14:paraId="457DCF3F" w14:textId="77777777"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lastRenderedPageBreak/>
              <w:t>6/28(五)休業式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05" w:type="dxa"/>
          </w:tcPr>
          <w:p w14:paraId="06848FF0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929AD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14A195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14:paraId="72BB2181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10013838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14:paraId="19D6749E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94AF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14:paraId="0908DBC3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387AE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D8EEC2" w14:textId="77777777"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14:paraId="2F4C6C6F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89DA4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462B5" w14:textId="77777777"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02B0BCB8" w14:textId="77777777" w:rsidR="00BD6E36" w:rsidRDefault="00BD6E36">
      <w:pPr>
        <w:rPr>
          <w:rFonts w:ascii="新細明體" w:eastAsia="新細明體" w:hAnsi="新細明體" w:cs="新細明體"/>
        </w:rPr>
      </w:pPr>
    </w:p>
    <w:sectPr w:rsidR="00BD6E3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91F"/>
    <w:multiLevelType w:val="multilevel"/>
    <w:tmpl w:val="319811B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F87B68"/>
    <w:multiLevelType w:val="multilevel"/>
    <w:tmpl w:val="279290D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F646B"/>
    <w:multiLevelType w:val="multilevel"/>
    <w:tmpl w:val="3546409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A84BB9"/>
    <w:multiLevelType w:val="multilevel"/>
    <w:tmpl w:val="596620E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A47CA3"/>
    <w:multiLevelType w:val="hybridMultilevel"/>
    <w:tmpl w:val="B1CC7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2581780">
    <w:abstractNumId w:val="3"/>
  </w:num>
  <w:num w:numId="2" w16cid:durableId="453060108">
    <w:abstractNumId w:val="2"/>
  </w:num>
  <w:num w:numId="3" w16cid:durableId="1694071820">
    <w:abstractNumId w:val="0"/>
  </w:num>
  <w:num w:numId="4" w16cid:durableId="85731336">
    <w:abstractNumId w:val="1"/>
  </w:num>
  <w:num w:numId="5" w16cid:durableId="127212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36"/>
    <w:rsid w:val="0000786E"/>
    <w:rsid w:val="0052588E"/>
    <w:rsid w:val="007202C8"/>
    <w:rsid w:val="007D0205"/>
    <w:rsid w:val="00A643DE"/>
    <w:rsid w:val="00B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3C66"/>
  <w15:docId w15:val="{771AAEB5-A4EF-4A0A-BD47-DCE28A8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3c3C6LEo/OERZW1UEYcgM50yhg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MghoLmdqZGd4czgAciExdWZiQlROb21xOExNbGplaE04RFZseHhSLWhrVEctc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2381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9</cp:revision>
  <dcterms:created xsi:type="dcterms:W3CDTF">2023-05-31T07:18:00Z</dcterms:created>
  <dcterms:modified xsi:type="dcterms:W3CDTF">2023-07-03T13:03:00Z</dcterms:modified>
</cp:coreProperties>
</file>