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54F" w14:textId="77777777" w:rsidR="0062441A" w:rsidRPr="00905E35" w:rsidRDefault="0062441A" w:rsidP="0062441A">
      <w:pPr>
        <w:snapToGrid w:val="0"/>
        <w:ind w:right="-285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05E35">
        <w:rPr>
          <w:rFonts w:ascii="Times New Roman" w:eastAsiaTheme="minorEastAsia" w:hAnsi="Times New Roman" w:cs="Times New Roman"/>
          <w:b/>
          <w:sz w:val="28"/>
          <w:szCs w:val="28"/>
        </w:rPr>
        <w:t>臺北市</w:t>
      </w:r>
      <w:r w:rsidRPr="00905E35">
        <w:rPr>
          <w:rFonts w:ascii="Times New Roman" w:eastAsiaTheme="minorEastAsia" w:hAnsi="Times New Roman" w:cs="Times New Roman"/>
          <w:b/>
          <w:sz w:val="28"/>
          <w:szCs w:val="28"/>
        </w:rPr>
        <w:t>111</w:t>
      </w:r>
      <w:r w:rsidRPr="00905E35">
        <w:rPr>
          <w:rFonts w:ascii="Times New Roman" w:eastAsiaTheme="minorEastAsia" w:hAnsi="Times New Roman" w:cs="Times New Roman"/>
          <w:b/>
          <w:sz w:val="28"/>
          <w:szCs w:val="28"/>
        </w:rPr>
        <w:t>學年度</w:t>
      </w:r>
      <w:sdt>
        <w:sdtPr>
          <w:rPr>
            <w:rFonts w:ascii="Times New Roman" w:eastAsiaTheme="minorEastAsia" w:hAnsi="Times New Roman" w:cs="Times New Roman"/>
            <w:sz w:val="22"/>
            <w:szCs w:val="22"/>
          </w:rPr>
          <w:tag w:val="goog_rdk_1"/>
          <w:id w:val="-1831751511"/>
        </w:sdtPr>
        <w:sdtContent>
          <w:r w:rsidRPr="00905E35">
            <w:rPr>
              <w:rFonts w:ascii="Times New Roman" w:eastAsiaTheme="minorEastAsia" w:hAnsi="Times New Roman" w:cs="Times New Roman"/>
              <w:b/>
              <w:sz w:val="28"/>
              <w:szCs w:val="28"/>
              <w:u w:val="single"/>
            </w:rPr>
            <w:t xml:space="preserve">  </w:t>
          </w:r>
          <w:r w:rsidRPr="00905E35">
            <w:rPr>
              <w:rFonts w:ascii="Times New Roman" w:eastAsiaTheme="minorEastAsia" w:hAnsi="Times New Roman" w:cs="Times New Roman"/>
              <w:b/>
              <w:sz w:val="28"/>
              <w:szCs w:val="28"/>
              <w:u w:val="single"/>
            </w:rPr>
            <w:t>北市大附小</w:t>
          </w:r>
          <w:r w:rsidRPr="00905E35">
            <w:rPr>
              <w:rFonts w:ascii="Times New Roman" w:eastAsiaTheme="minorEastAsia" w:hAnsi="Times New Roman" w:cs="Times New Roman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  <w:sz w:val="22"/>
            <w:szCs w:val="22"/>
          </w:rPr>
          <w:tag w:val="goog_rdk_2"/>
          <w:id w:val="-1271157233"/>
        </w:sdtPr>
        <w:sdtContent>
          <w:r w:rsidRPr="00905E3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國民小學</w:t>
          </w:r>
        </w:sdtContent>
      </w:sdt>
      <w:r w:rsidRPr="00905E3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一般智能資優資源班</w:t>
      </w:r>
      <w:r w:rsidRPr="00905E35">
        <w:rPr>
          <w:rFonts w:ascii="Times New Roman" w:eastAsiaTheme="minorEastAsia" w:hAnsi="Times New Roman" w:cs="Times New Roman"/>
          <w:b/>
          <w:sz w:val="28"/>
          <w:szCs w:val="28"/>
        </w:rPr>
        <w:t>課程計畫</w:t>
      </w:r>
    </w:p>
    <w:p w14:paraId="5DF862EC" w14:textId="03E31D16" w:rsidR="00E265BD" w:rsidRPr="00905E35" w:rsidRDefault="00E265BD" w:rsidP="0062441A">
      <w:pPr>
        <w:ind w:right="-285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905E35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905E35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905E3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905E35" w:rsidRDefault="005D08D5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905E3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905E35" w:rsidRDefault="0048140E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905E35" w:rsidRPr="00905E35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905E35" w:rsidRPr="00905E35" w:rsidRDefault="00905E35" w:rsidP="0090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73D5496A" w:rsidR="00905E35" w:rsidRPr="00905E35" w:rsidRDefault="00905E35" w:rsidP="00905E35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Segoe UI Symbol" w:eastAsiaTheme="minorEastAsia" w:hAnsi="Segoe UI Symbol" w:cs="Segoe UI Symbol"/>
              </w:rPr>
              <w:t>🗹</w:t>
            </w:r>
            <w:r w:rsidRPr="00905E35">
              <w:rPr>
                <w:rFonts w:ascii="Times New Roman" w:eastAsiaTheme="minorEastAsia" w:hAnsi="Times New Roman" w:cs="Times New Roman"/>
              </w:rPr>
              <w:t>特殊需求（</w:t>
            </w:r>
            <w:r w:rsidRPr="00905E35">
              <w:rPr>
                <w:rFonts w:ascii="Segoe UI Symbol" w:eastAsiaTheme="minorEastAsia" w:hAnsi="Segoe UI Symbol" w:cs="Segoe UI Symbol"/>
              </w:rPr>
              <w:t>🗹</w:t>
            </w:r>
            <w:r w:rsidRPr="00905E35">
              <w:rPr>
                <w:rFonts w:ascii="Times New Roman" w:eastAsiaTheme="minorEastAsia" w:hAnsi="Times New Roman" w:cs="Times New Roman"/>
              </w:rPr>
              <w:t>專長領域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905E35">
              <w:rPr>
                <w:rFonts w:ascii="Times New Roman" w:eastAsiaTheme="minorEastAsia" w:hAnsi="Times New Roman" w:cs="Times New Roman"/>
              </w:rPr>
              <w:t>獨立研究</w:t>
            </w:r>
            <w:r w:rsidRPr="00905E35">
              <w:rPr>
                <w:rFonts w:ascii="Times New Roman" w:eastAsiaTheme="minorEastAsia" w:hAnsi="Times New Roman" w:cs="Times New Roman"/>
              </w:rPr>
              <w:t>□</w:t>
            </w:r>
            <w:r w:rsidRPr="00905E35">
              <w:rPr>
                <w:rFonts w:ascii="Times New Roman" w:eastAsiaTheme="minorEastAsia" w:hAnsi="Times New Roman" w:cs="Times New Roman"/>
              </w:rPr>
              <w:t>情意發展</w:t>
            </w:r>
            <w:r w:rsidRPr="00905E35">
              <w:rPr>
                <w:rFonts w:ascii="Times New Roman" w:eastAsiaTheme="minorEastAsia" w:hAnsi="Times New Roman" w:cs="Times New Roman"/>
              </w:rPr>
              <w:t>□</w:t>
            </w:r>
            <w:r w:rsidRPr="00905E35">
              <w:rPr>
                <w:rFonts w:ascii="Times New Roman" w:eastAsiaTheme="minorEastAsia" w:hAnsi="Times New Roman" w:cs="Times New Roman"/>
              </w:rPr>
              <w:t>領導才能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905E35">
              <w:rPr>
                <w:rFonts w:ascii="Times New Roman" w:eastAsiaTheme="minorEastAsia" w:hAnsi="Times New Roman" w:cs="Times New Roman"/>
              </w:rPr>
              <w:t>創造力）</w:t>
            </w:r>
          </w:p>
        </w:tc>
      </w:tr>
      <w:tr w:rsidR="00905E35" w:rsidRPr="00905E35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905E35" w:rsidRPr="00905E35" w:rsidRDefault="00905E35" w:rsidP="0090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905E35" w:rsidRPr="00905E35" w:rsidRDefault="00905E35" w:rsidP="0090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905E35" w:rsidRPr="00905E35" w:rsidRDefault="00905E35" w:rsidP="00905E3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其他：國民小學科技教育及資訊教育課程發展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905E35" w:rsidRPr="00905E35" w14:paraId="604029C4" w14:textId="77777777" w:rsidTr="00957C93">
        <w:trPr>
          <w:trHeight w:val="53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資訊專題研究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905E35" w:rsidRPr="00905E35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37209E8C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五年級</w:t>
            </w:r>
          </w:p>
        </w:tc>
      </w:tr>
      <w:tr w:rsidR="00905E35" w:rsidRPr="00905E35" w14:paraId="4DFA2973" w14:textId="77777777" w:rsidTr="006179C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9A866" w14:textId="097D8C60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C2F9E9" w14:textId="19F9E5CB" w:rsidR="00905E35" w:rsidRPr="00905E35" w:rsidRDefault="00905E35" w:rsidP="00905E35">
            <w:pPr>
              <w:ind w:left="-60" w:right="-6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905E35" w:rsidRPr="00905E35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905E35" w:rsidRPr="00905E35" w:rsidRDefault="00905E35" w:rsidP="00905E35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A2</w:t>
            </w:r>
            <w:r w:rsidRPr="00905E35">
              <w:rPr>
                <w:rFonts w:ascii="Times New Roman" w:eastAsiaTheme="minorEastAsia" w:hAnsi="Times New Roman" w:cs="Times New Roman"/>
              </w:rPr>
              <w:t>系統思考與解決問題</w:t>
            </w:r>
          </w:p>
          <w:p w14:paraId="24AC958D" w14:textId="77777777" w:rsidR="00905E35" w:rsidRPr="00905E35" w:rsidRDefault="00905E35" w:rsidP="00905E35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A3</w:t>
            </w:r>
            <w:r w:rsidRPr="00905E35">
              <w:rPr>
                <w:rFonts w:ascii="Times New Roman" w:eastAsiaTheme="minorEastAsia" w:hAnsi="Times New Roman" w:cs="Times New Roman"/>
              </w:rPr>
              <w:t>規劃執行與創新應變</w:t>
            </w:r>
          </w:p>
          <w:p w14:paraId="0BF21193" w14:textId="77777777" w:rsidR="00905E35" w:rsidRPr="00905E35" w:rsidRDefault="00905E35" w:rsidP="00905E35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B1</w:t>
            </w:r>
            <w:r w:rsidRPr="00905E35">
              <w:rPr>
                <w:rFonts w:ascii="Times New Roman" w:eastAsiaTheme="minorEastAsia" w:hAnsi="Times New Roman" w:cs="Times New Roman"/>
              </w:rPr>
              <w:t>符號運用與溝通表達</w:t>
            </w:r>
          </w:p>
          <w:p w14:paraId="6098F597" w14:textId="77777777" w:rsidR="00905E35" w:rsidRPr="00905E35" w:rsidRDefault="00905E35" w:rsidP="00905E35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B2</w:t>
            </w:r>
            <w:r w:rsidRPr="00905E35">
              <w:rPr>
                <w:rFonts w:ascii="Times New Roman" w:eastAsiaTheme="minorEastAsia" w:hAnsi="Times New Roman" w:cs="Times New Roman"/>
              </w:rPr>
              <w:t>科技資訊與媒體素養</w:t>
            </w:r>
          </w:p>
          <w:p w14:paraId="67127CBE" w14:textId="77777777" w:rsidR="00905E35" w:rsidRPr="00905E35" w:rsidRDefault="00905E35" w:rsidP="00905E35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C2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人際關係與團隊合作</w:t>
            </w:r>
          </w:p>
        </w:tc>
      </w:tr>
      <w:tr w:rsidR="00905E35" w:rsidRPr="00905E35" w14:paraId="0CC2266A" w14:textId="77777777" w:rsidTr="00957C93">
        <w:trPr>
          <w:trHeight w:val="462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905E35" w:rsidRPr="00905E35" w:rsidRDefault="00905E35" w:rsidP="0090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-E-B2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905E35" w:rsidRPr="00905E35" w:rsidRDefault="00905E35" w:rsidP="00905E3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905E35" w:rsidRPr="00905E35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905E35" w:rsidRPr="00905E35" w:rsidRDefault="00905E35" w:rsidP="00905E35">
            <w:pPr>
              <w:pStyle w:val="TableParagraph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t-Ⅲ-3 </w:t>
            </w:r>
            <w:r w:rsidRPr="00905E35">
              <w:rPr>
                <w:rFonts w:ascii="Times New Roman" w:eastAsiaTheme="minorEastAsia" w:hAnsi="Times New Roman" w:cs="Times New Roman"/>
              </w:rPr>
              <w:t>運用運算思維解決問題。</w:t>
            </w:r>
          </w:p>
          <w:p w14:paraId="4C600181" w14:textId="1A269047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c-Ⅲ-1 </w:t>
            </w:r>
            <w:r w:rsidRPr="00905E35">
              <w:rPr>
                <w:rFonts w:ascii="Times New Roman" w:eastAsiaTheme="minorEastAsia" w:hAnsi="Times New Roman" w:cs="Times New Roman"/>
              </w:rPr>
              <w:t>運用資訊科技與他人合作討論構想或創作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</w:rPr>
              <w:t>作品。</w:t>
            </w:r>
          </w:p>
          <w:p w14:paraId="638EB63E" w14:textId="60DAE20B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p-Ⅲ-2 </w:t>
            </w:r>
            <w:r w:rsidRPr="00905E35">
              <w:rPr>
                <w:rFonts w:ascii="Times New Roman" w:eastAsiaTheme="minorEastAsia" w:hAnsi="Times New Roman" w:cs="Times New Roman"/>
              </w:rPr>
              <w:t>使用數位資源的整理方法。</w:t>
            </w:r>
          </w:p>
          <w:p w14:paraId="432535C0" w14:textId="058BD79A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p-Ⅲ-3 </w:t>
            </w:r>
            <w:r w:rsidRPr="00905E35">
              <w:rPr>
                <w:rFonts w:ascii="Times New Roman" w:eastAsiaTheme="minorEastAsia" w:hAnsi="Times New Roman" w:cs="Times New Roman"/>
              </w:rPr>
              <w:t>運用資訊科技分享學習資源與心得。</w:t>
            </w:r>
          </w:p>
          <w:p w14:paraId="43DF2405" w14:textId="5BB8A349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a-Ⅲ-4 </w:t>
            </w:r>
            <w:r w:rsidRPr="00905E35">
              <w:rPr>
                <w:rFonts w:ascii="Times New Roman" w:eastAsiaTheme="minorEastAsia" w:hAnsi="Times New Roman" w:cs="Times New Roman"/>
              </w:rPr>
              <w:t>展現學習資訊科技的正向態度。</w:t>
            </w:r>
          </w:p>
          <w:p w14:paraId="6B8DCD64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905E35" w:rsidRPr="00905E35" w:rsidRDefault="00905E35" w:rsidP="00905E35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lang w:eastAsia="zh-TW"/>
              </w:rPr>
              <w:t xml:space="preserve"> 1b-III-4</w:t>
            </w:r>
            <w:r w:rsidRPr="00905E35">
              <w:rPr>
                <w:rFonts w:ascii="Times New Roman" w:eastAsiaTheme="minorEastAsia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905E35" w:rsidRPr="00905E35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905E35" w:rsidRPr="00905E35" w:rsidRDefault="00905E35" w:rsidP="0090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A-Ⅲ-1 </w:t>
            </w:r>
            <w:r w:rsidRPr="00905E35">
              <w:rPr>
                <w:rFonts w:ascii="Times New Roman" w:eastAsiaTheme="minorEastAsia" w:hAnsi="Times New Roman" w:cs="Times New Roman"/>
              </w:rPr>
              <w:t>結構化的問題解決表示方法。</w:t>
            </w:r>
          </w:p>
          <w:p w14:paraId="0168555A" w14:textId="27E0FAB7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P-Ⅱ-1 </w:t>
            </w:r>
            <w:r w:rsidRPr="00905E35">
              <w:rPr>
                <w:rFonts w:ascii="Times New Roman" w:eastAsiaTheme="minorEastAsia" w:hAnsi="Times New Roman" w:cs="Times New Roman"/>
              </w:rPr>
              <w:t>程式設計工具的介紹與體驗。</w:t>
            </w:r>
          </w:p>
          <w:p w14:paraId="77965016" w14:textId="256A2583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P-Ⅲ-1 </w:t>
            </w:r>
            <w:r w:rsidRPr="00905E35">
              <w:rPr>
                <w:rFonts w:ascii="Times New Roman" w:eastAsiaTheme="minorEastAsia" w:hAnsi="Times New Roman" w:cs="Times New Roman"/>
              </w:rPr>
              <w:t>程式設計工具的基本應用。</w:t>
            </w:r>
          </w:p>
          <w:p w14:paraId="089FD8A7" w14:textId="337DF0EB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T-Ⅱ-3</w:t>
            </w:r>
            <w:r w:rsidRPr="00905E35">
              <w:rPr>
                <w:rFonts w:ascii="Times New Roman" w:eastAsiaTheme="minorEastAsia" w:hAnsi="Times New Roman" w:cs="Times New Roman"/>
              </w:rPr>
              <w:t>數位學習網站與資源的體驗。</w:t>
            </w:r>
          </w:p>
          <w:p w14:paraId="01902C3C" w14:textId="0C8B1B71" w:rsidR="00905E35" w:rsidRPr="00905E35" w:rsidRDefault="00905E35" w:rsidP="00905E35">
            <w:pPr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資議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H-Ⅱ-3 </w:t>
            </w:r>
            <w:r w:rsidRPr="00905E35">
              <w:rPr>
                <w:rFonts w:ascii="Times New Roman" w:eastAsiaTheme="minorEastAsia" w:hAnsi="Times New Roman" w:cs="Times New Roman"/>
              </w:rPr>
              <w:t>資訊安全的基本概念。</w:t>
            </w:r>
          </w:p>
          <w:p w14:paraId="71586EB6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905E35" w:rsidRPr="00905E35" w:rsidRDefault="00905E35" w:rsidP="00905E35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巧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905E35" w:rsidRPr="00905E35" w:rsidRDefault="00905E35" w:rsidP="00905E35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05E3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905E35" w:rsidRPr="00905E35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C75E667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</w:t>
            </w:r>
            <w:r w:rsidRPr="00905E35">
              <w:rPr>
                <w:rFonts w:ascii="Times New Roman" w:eastAsiaTheme="minorEastAsia" w:hAnsi="Times New Roman" w:cs="Times New Roman"/>
              </w:rPr>
              <w:t>Scratch</w:t>
            </w:r>
            <w:r w:rsidRPr="00905E35">
              <w:rPr>
                <w:rFonts w:ascii="Times New Roman" w:eastAsiaTheme="minorEastAsia" w:hAnsi="Times New Roman" w:cs="Times New Roman"/>
              </w:rPr>
              <w:t>創作專題動畫短片或遊戲。</w:t>
            </w:r>
          </w:p>
          <w:p w14:paraId="6E259E05" w14:textId="5354DECA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</w:rPr>
              <w:t>Scratch AI</w:t>
            </w:r>
            <w:r w:rsidRPr="00905E35">
              <w:rPr>
                <w:rFonts w:ascii="Times New Roman" w:eastAsiaTheme="minorEastAsia" w:hAnsi="Times New Roman" w:cs="Times New Roman"/>
              </w:rPr>
              <w:t>程式設計校園</w:t>
            </w:r>
            <w:r w:rsidRPr="00905E35">
              <w:rPr>
                <w:rFonts w:ascii="Times New Roman" w:eastAsiaTheme="minorEastAsia" w:hAnsi="Times New Roman" w:cs="Times New Roman"/>
              </w:rPr>
              <w:t>AI</w:t>
            </w:r>
            <w:r w:rsidRPr="00905E35">
              <w:rPr>
                <w:rFonts w:ascii="Times New Roman" w:eastAsiaTheme="minorEastAsia" w:hAnsi="Times New Roman" w:cs="Times New Roman"/>
              </w:rPr>
              <w:t>導覽系統。</w:t>
            </w:r>
          </w:p>
          <w:p w14:paraId="2F72FBD3" w14:textId="5EC2291E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</w:rPr>
              <w:t>AR/VR</w:t>
            </w:r>
            <w:r w:rsidRPr="00905E35">
              <w:rPr>
                <w:rFonts w:ascii="Times New Roman" w:eastAsiaTheme="minorEastAsia" w:hAnsi="Times New Roman" w:cs="Times New Roman"/>
              </w:rPr>
              <w:t>為輔助工具進行創作。</w:t>
            </w:r>
          </w:p>
          <w:p w14:paraId="59B03C50" w14:textId="3D319C1B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能將</w:t>
            </w:r>
            <w:r w:rsidRPr="00905E35">
              <w:rPr>
                <w:rFonts w:ascii="Times New Roman" w:eastAsiaTheme="minorEastAsia" w:hAnsi="Times New Roman" w:cs="Times New Roman"/>
              </w:rPr>
              <w:t>Micro: bit</w:t>
            </w:r>
            <w:r w:rsidRPr="00905E35">
              <w:rPr>
                <w:rFonts w:ascii="Times New Roman" w:eastAsiaTheme="minorEastAsia" w:hAnsi="Times New Roman" w:cs="Times New Roman"/>
              </w:rPr>
              <w:t>結合全球目標</w:t>
            </w:r>
            <w:r w:rsidRPr="00905E35">
              <w:rPr>
                <w:rFonts w:ascii="Times New Roman" w:eastAsiaTheme="minorEastAsia" w:hAnsi="Times New Roman" w:cs="Times New Roman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</w:rPr>
              <w:t>，提出創意提案。</w:t>
            </w:r>
          </w:p>
          <w:p w14:paraId="693398BA" w14:textId="4B425A2A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進行以資訊為主的專題研究。</w:t>
            </w:r>
          </w:p>
          <w:p w14:paraId="7B7717EB" w14:textId="7F22476B" w:rsidR="00905E35" w:rsidRPr="00905E35" w:rsidRDefault="00905E35" w:rsidP="00905E35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透過分享平台進行成果分享。</w:t>
            </w:r>
          </w:p>
        </w:tc>
      </w:tr>
      <w:tr w:rsidR="00905E35" w:rsidRPr="00905E35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905E35" w:rsidRPr="00905E35" w:rsidRDefault="00905E35" w:rsidP="00905E3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1B78B142" w:rsidR="00905E35" w:rsidRPr="00905E35" w:rsidRDefault="00905E35" w:rsidP="00905E3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905E35">
              <w:rPr>
                <w:rFonts w:ascii="Times New Roman" w:eastAsiaTheme="minorEastAsia" w:hAnsi="Times New Roman" w:cs="Times New Roman"/>
              </w:rPr>
              <w:sym w:font="Wingdings" w:char="F0FE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14:paraId="1F72E520" w14:textId="0034E2E2" w:rsidR="00905E35" w:rsidRPr="00905E35" w:rsidRDefault="00905E35" w:rsidP="00905E3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905E35" w:rsidRPr="00905E35" w:rsidRDefault="00905E35" w:rsidP="00905E35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Pr="00905E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05E35" w:rsidRPr="00905E35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0813953" w:rsidR="00905E35" w:rsidRPr="00905E35" w:rsidRDefault="00905E35" w:rsidP="00905E35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全球永續發表目標</w:t>
            </w:r>
            <w:r w:rsidRPr="00905E35">
              <w:rPr>
                <w:rFonts w:ascii="Times New Roman" w:eastAsiaTheme="minorEastAsia" w:hAnsi="Times New Roman" w:cs="Times New Roman"/>
              </w:rPr>
              <w:t>SDGs</w:t>
            </w:r>
          </w:p>
        </w:tc>
      </w:tr>
      <w:tr w:rsidR="00905E35" w:rsidRPr="00905E35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905E35" w:rsidRPr="00905E35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5E35" w:rsidRPr="00905E35" w14:paraId="29256B15" w14:textId="77777777" w:rsidTr="004E04F6">
        <w:trPr>
          <w:trHeight w:val="14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2E20" w14:textId="21E6046B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暑假期間</w:t>
            </w:r>
            <w:r w:rsidRPr="00905E35">
              <w:rPr>
                <w:rFonts w:ascii="Times New Roman" w:eastAsiaTheme="minorEastAsia" w:hAnsi="Times New Roman" w:cs="Times New Roman"/>
              </w:rPr>
              <w:t>7-8</w:t>
            </w:r>
            <w:r w:rsidRPr="00905E35">
              <w:rPr>
                <w:rFonts w:ascii="Times New Roman" w:eastAsiaTheme="minorEastAsia" w:hAnsi="Times New Roman" w:cs="Times New Roman"/>
              </w:rPr>
              <w:t>月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54DE" w14:textId="16FD3182" w:rsidR="00905E35" w:rsidRPr="00905E35" w:rsidRDefault="00905E35" w:rsidP="00905E35">
            <w:pPr>
              <w:pStyle w:val="Web"/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Scratch</w:t>
            </w:r>
            <w:r w:rsidRPr="00905E35">
              <w:rPr>
                <w:rFonts w:ascii="Times New Roman" w:eastAsiaTheme="minorEastAsia" w:hAnsi="Times New Roman" w:cs="Times New Roman"/>
              </w:rPr>
              <w:t>遊戲</w:t>
            </w:r>
            <w:r w:rsidRPr="00905E35">
              <w:rPr>
                <w:rFonts w:ascii="Times New Roman" w:eastAsiaTheme="minorEastAsia" w:hAnsi="Times New Roman" w:cs="Times New Roman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</w:rPr>
              <w:t>動畫創作專題探究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FE26" w14:textId="0A58F391" w:rsidR="00905E35" w:rsidRPr="00905E35" w:rsidRDefault="00905E35" w:rsidP="00905E35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觀摩全國貓咪盃歷屆得獎作品</w:t>
            </w:r>
          </w:p>
          <w:p w14:paraId="1F554E7F" w14:textId="77777777" w:rsidR="00905E35" w:rsidRPr="00905E35" w:rsidRDefault="00905E35" w:rsidP="00905E35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分析作品特色</w:t>
            </w:r>
          </w:p>
          <w:p w14:paraId="5D2CC148" w14:textId="7B79C8A0" w:rsidR="00905E35" w:rsidRPr="00905E35" w:rsidRDefault="00905E35" w:rsidP="00905E35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設計遊戲</w:t>
            </w:r>
            <w:r w:rsidRPr="00905E35">
              <w:rPr>
                <w:rFonts w:ascii="Times New Roman" w:eastAsiaTheme="minorEastAsia" w:hAnsi="Times New Roman" w:cs="Times New Roman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</w:rPr>
              <w:t>動畫草稿圖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97812" w14:textId="77777777" w:rsidR="00905E35" w:rsidRPr="00905E35" w:rsidRDefault="00905E35" w:rsidP="00905E35">
            <w:pPr>
              <w:pStyle w:val="Web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Meet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視訊討論</w:t>
            </w:r>
          </w:p>
          <w:p w14:paraId="18FFD1EF" w14:textId="1541A849" w:rsidR="00905E35" w:rsidRPr="00905E35" w:rsidRDefault="00905E35" w:rsidP="00905E35">
            <w:pPr>
              <w:pStyle w:val="Web"/>
              <w:shd w:val="clear" w:color="auto" w:fill="FFFFFF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非同步作業發派</w:t>
            </w:r>
          </w:p>
        </w:tc>
      </w:tr>
      <w:tr w:rsidR="00905E35" w:rsidRPr="00905E35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 xml:space="preserve">Scratch </w:t>
            </w:r>
            <w:r w:rsidRPr="00905E35">
              <w:rPr>
                <w:rFonts w:ascii="Times New Roman" w:eastAsiaTheme="minorEastAsia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905E35" w:rsidRPr="00905E35" w:rsidRDefault="00905E35" w:rsidP="00905E35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Scratch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動畫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遊戲設計</w:t>
            </w:r>
          </w:p>
          <w:p w14:paraId="577849B2" w14:textId="77777777" w:rsidR="00905E35" w:rsidRPr="00905E35" w:rsidRDefault="00905E35" w:rsidP="00905E35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規劃動畫</w:t>
            </w:r>
            <w:r w:rsidRPr="00905E35">
              <w:rPr>
                <w:rFonts w:ascii="Times New Roman" w:eastAsiaTheme="minorEastAsia" w:hAnsi="Times New Roman" w:cs="Times New Roman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</w:rPr>
              <w:t>遊戲腳本</w:t>
            </w:r>
          </w:p>
          <w:p w14:paraId="3CB018D7" w14:textId="77777777" w:rsidR="00905E35" w:rsidRPr="00905E35" w:rsidRDefault="00905E35" w:rsidP="00905E35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撰寫作品歷程書</w:t>
            </w:r>
          </w:p>
          <w:p w14:paraId="4AB5CE84" w14:textId="77777777" w:rsidR="00905E35" w:rsidRPr="00905E35" w:rsidRDefault="00905E35" w:rsidP="00905E35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製作動畫</w:t>
            </w:r>
            <w:r w:rsidRPr="00905E35">
              <w:rPr>
                <w:rFonts w:ascii="Times New Roman" w:eastAsiaTheme="minorEastAsia" w:hAnsi="Times New Roman" w:cs="Times New Roman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</w:rPr>
              <w:t>遊戲</w:t>
            </w:r>
          </w:p>
          <w:p w14:paraId="3BC072B3" w14:textId="77777777" w:rsidR="00905E35" w:rsidRPr="00905E35" w:rsidRDefault="00905E35" w:rsidP="00905E35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7FAFFD07" w:rsidR="00905E35" w:rsidRPr="00905E35" w:rsidRDefault="00905E35" w:rsidP="00905E35">
            <w:pPr>
              <w:pStyle w:val="Web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參加校內</w:t>
            </w:r>
            <w:r w:rsidRPr="00905E35">
              <w:rPr>
                <w:rFonts w:ascii="Times New Roman" w:eastAsiaTheme="minorEastAsia" w:hAnsi="Times New Roman" w:cs="Times New Roman"/>
                <w:bCs/>
              </w:rPr>
              <w:t>Scratch</w:t>
            </w:r>
            <w:r w:rsidRPr="00905E35">
              <w:rPr>
                <w:rFonts w:ascii="Times New Roman" w:eastAsiaTheme="minorEastAsia" w:hAnsi="Times New Roman" w:cs="Times New Roman"/>
                <w:bCs/>
              </w:rPr>
              <w:t>競賽初選</w:t>
            </w:r>
          </w:p>
        </w:tc>
      </w:tr>
      <w:tr w:rsidR="00905E35" w:rsidRPr="00905E35" w14:paraId="593355DA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C30A" w14:textId="4956707F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5-10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C3F9" w14:textId="04AC4BBE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新興科技議題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1</w:t>
            </w:r>
          </w:p>
          <w:p w14:paraId="782C3663" w14:textId="0039CB71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Scratch AI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E8C5" w14:textId="77777777" w:rsidR="00905E35" w:rsidRPr="00905E35" w:rsidRDefault="00905E35" w:rsidP="00905E35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AI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導覽校園創作大使</w:t>
            </w:r>
          </w:p>
          <w:p w14:paraId="7CCE17B8" w14:textId="77777777" w:rsidR="00905E35" w:rsidRPr="00905E35" w:rsidRDefault="00905E35" w:rsidP="00905E35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應用程式設計軟體模擬出校園人工智慧導覽系統</w:t>
            </w:r>
          </w:p>
          <w:p w14:paraId="532F7969" w14:textId="09084CA4" w:rsidR="00905E35" w:rsidRPr="00905E35" w:rsidRDefault="00905E35" w:rsidP="00905E35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透過分享與測試修正程式，並發表人工智慧導覽的想法與未來探究。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19E50" w14:textId="37172D85" w:rsidR="00905E35" w:rsidRPr="00905E35" w:rsidRDefault="00905E35" w:rsidP="00905E35">
            <w:pPr>
              <w:pStyle w:val="Web"/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05E35" w:rsidRPr="00905E35" w14:paraId="7E733582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B792" w14:textId="2794CEA6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lastRenderedPageBreak/>
              <w:t>11-14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A415" w14:textId="60E26308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新興科技議題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2</w:t>
            </w:r>
          </w:p>
          <w:p w14:paraId="1581494A" w14:textId="4ED9D511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凱比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(</w:t>
            </w: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Kebbi)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機器人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1644" w14:textId="77777777" w:rsidR="00905E35" w:rsidRPr="00905E35" w:rsidRDefault="00905E35" w:rsidP="00905E35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我與凱比機器人</w:t>
            </w:r>
          </w:p>
          <w:p w14:paraId="4B94060E" w14:textId="77777777" w:rsidR="00905E35" w:rsidRPr="00905E35" w:rsidRDefault="00905E35" w:rsidP="00905E35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探索凱比機器人的內建遊戲與功能</w:t>
            </w:r>
          </w:p>
          <w:p w14:paraId="1BE548EB" w14:textId="42EDA51B" w:rsidR="00905E35" w:rsidRPr="00905E35" w:rsidRDefault="00905E35" w:rsidP="00905E35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Web: bit Kebbi</w:t>
            </w: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物聯網程式</w:t>
            </w: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設計「校慶嘉賓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凱比機器人」互動劇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B1937" w14:textId="5C35FD0E" w:rsidR="00905E35" w:rsidRPr="00905E35" w:rsidRDefault="00905E35" w:rsidP="00905E35">
            <w:pPr>
              <w:pStyle w:val="Web"/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</w:pPr>
            <w:r w:rsidRPr="00905E35">
              <w:rPr>
                <w:rFonts w:ascii="Times New Roman" w:eastAsiaTheme="minorEastAsia" w:hAnsi="Times New Roman" w:cs="Times New Roman"/>
                <w:color w:val="000000" w:themeColor="text1"/>
              </w:rPr>
              <w:t>凱比機器人</w:t>
            </w:r>
          </w:p>
        </w:tc>
      </w:tr>
      <w:tr w:rsidR="00905E35" w:rsidRPr="00905E35" w14:paraId="69FD387B" w14:textId="77777777" w:rsidTr="008A5F65">
        <w:trPr>
          <w:trHeight w:val="168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7609" w14:textId="2E58264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15-18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CB62" w14:textId="67FE0DC9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新興科技議題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3</w:t>
            </w:r>
          </w:p>
          <w:p w14:paraId="35B427DB" w14:textId="77777777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DB51FA5" w14:textId="2D94D9D9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05E35">
              <w:rPr>
                <w:rFonts w:ascii="Times New Roman" w:eastAsiaTheme="minorEastAsia" w:hAnsi="Times New Roman" w:cs="Times New Roman"/>
              </w:rPr>
              <w:t>CoSpaces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</w:rPr>
              <w:t xml:space="preserve"> VR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EB94" w14:textId="77777777" w:rsidR="00905E35" w:rsidRPr="00905E35" w:rsidRDefault="00905E35" w:rsidP="00905E35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proofErr w:type="spellStart"/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Cospaces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專題研究</w:t>
            </w:r>
          </w:p>
          <w:p w14:paraId="24071D58" w14:textId="77777777" w:rsidR="00905E35" w:rsidRPr="00905E35" w:rsidRDefault="00905E35" w:rsidP="00905E35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虛擬</w:t>
            </w:r>
            <w:r w:rsidRPr="00905E35">
              <w:rPr>
                <w:rFonts w:ascii="Times New Roman" w:eastAsiaTheme="minorEastAsia" w:hAnsi="Times New Roman" w:cs="Times New Roman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</w:rPr>
              <w:t>資優夢工廠設計</w:t>
            </w:r>
          </w:p>
          <w:p w14:paraId="688BD7C1" w14:textId="1C3D5213" w:rsidR="00905E35" w:rsidRPr="00905E35" w:rsidRDefault="00905E35" w:rsidP="00905E35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E0E6A5" w14:textId="7A3158CE" w:rsidR="00905E35" w:rsidRPr="00905E35" w:rsidRDefault="00905E35" w:rsidP="00905E35">
            <w:pPr>
              <w:pStyle w:val="Web"/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05E35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CoSpaces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905E35" w:rsidRPr="00905E35" w14:paraId="6491E572" w14:textId="77777777" w:rsidTr="00931096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DAF0" w14:textId="25DCC68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AA650" w14:textId="77777777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資訊專題製作</w:t>
            </w:r>
            <w:r w:rsidRPr="00905E35">
              <w:rPr>
                <w:rFonts w:ascii="Times New Roman" w:eastAsiaTheme="minorEastAsia" w:hAnsi="Times New Roman" w:cs="Times New Roman"/>
              </w:rPr>
              <w:t>1</w:t>
            </w:r>
          </w:p>
          <w:p w14:paraId="5D62DAA4" w14:textId="1F8B359D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6E7" w14:textId="77777777" w:rsidR="00905E35" w:rsidRPr="00905E35" w:rsidRDefault="00905E35" w:rsidP="00905E35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確認有興趣的資訊科技主題</w:t>
            </w:r>
          </w:p>
          <w:p w14:paraId="6F080E9A" w14:textId="77777777" w:rsidR="00905E35" w:rsidRPr="00905E35" w:rsidRDefault="00905E35" w:rsidP="00905E3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瀏覽歷屆學長姐製作的資訊專題研究報告</w:t>
            </w:r>
          </w:p>
          <w:p w14:paraId="23251D1D" w14:textId="77777777" w:rsidR="00905E35" w:rsidRPr="00905E35" w:rsidRDefault="00905E35" w:rsidP="00905E3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確定研究的主題與子題</w:t>
            </w:r>
          </w:p>
          <w:p w14:paraId="61DA9C0D" w14:textId="77777777" w:rsidR="00905E35" w:rsidRPr="00905E35" w:rsidRDefault="00905E35" w:rsidP="00905E3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利用線上心智圖繪製研究架構</w:t>
            </w:r>
          </w:p>
          <w:p w14:paraId="25A88EA3" w14:textId="77777777" w:rsidR="00905E35" w:rsidRPr="00905E35" w:rsidRDefault="00905E35" w:rsidP="00905E3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形成小組並確認分工任務</w:t>
            </w:r>
          </w:p>
          <w:p w14:paraId="346A9AEC" w14:textId="5A23ACC9" w:rsidR="00905E35" w:rsidRPr="00905E35" w:rsidRDefault="00905E35" w:rsidP="00905E3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5AEFB8" w14:textId="77777777" w:rsidR="00905E35" w:rsidRPr="00905E35" w:rsidRDefault="00905E35" w:rsidP="00905E35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參與「線上數位閱讀專題探究競賽」</w:t>
            </w:r>
          </w:p>
          <w:p w14:paraId="4EAB3FD5" w14:textId="77777777" w:rsidR="00905E35" w:rsidRPr="00905E35" w:rsidRDefault="00905E35" w:rsidP="00905E35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8C6254D" w14:textId="4EA1EA82" w:rsidR="00905E35" w:rsidRPr="00905E35" w:rsidRDefault="00905E35" w:rsidP="00905E35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寒假期間視訊討論進度</w:t>
            </w:r>
          </w:p>
        </w:tc>
      </w:tr>
      <w:tr w:rsidR="00905E35" w:rsidRPr="00905E35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905E35" w:rsidRPr="00905E35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  <w:bCs/>
                </w:rPr>
                <w:tag w:val="goog_rdk_35"/>
                <w:id w:val="-853420248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Cs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Content>
                <w:r w:rsidRPr="00905E3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5E35" w:rsidRPr="00905E35" w14:paraId="1F2CF6B8" w14:textId="77777777" w:rsidTr="009E7C1A">
        <w:trPr>
          <w:trHeight w:val="151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A0EA1" w14:textId="0CD4A9A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FC3E" w14:textId="416CAEA1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運算思維與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Python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CE2" w14:textId="2FC8593C" w:rsidR="00905E35" w:rsidRPr="00905E35" w:rsidRDefault="00905E35" w:rsidP="00905E35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 xml:space="preserve">Google </w:t>
            </w:r>
            <w:proofErr w:type="spellStart"/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Colab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雲端開發平台學習</w:t>
            </w:r>
            <w:r w:rsidRPr="00905E35">
              <w:rPr>
                <w:rFonts w:ascii="Times New Roman" w:eastAsiaTheme="minorEastAsia" w:hAnsi="Times New Roman" w:cs="Times New Roman"/>
              </w:rPr>
              <w:t>Python</w:t>
            </w:r>
          </w:p>
          <w:p w14:paraId="60EA9E23" w14:textId="77777777" w:rsidR="00905E35" w:rsidRPr="00905E35" w:rsidRDefault="00905E35" w:rsidP="00905E35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 xml:space="preserve">Google </w:t>
            </w:r>
            <w:proofErr w:type="spellStart"/>
            <w:r w:rsidRPr="00905E35">
              <w:rPr>
                <w:rFonts w:ascii="Times New Roman" w:eastAsiaTheme="minorEastAsia" w:hAnsi="Times New Roman" w:cs="Times New Roman"/>
                <w:bCs/>
              </w:rPr>
              <w:t>Colab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05E35">
              <w:rPr>
                <w:rFonts w:ascii="Times New Roman" w:eastAsiaTheme="minorEastAsia" w:hAnsi="Times New Roman" w:cs="Times New Roman"/>
                <w:bCs/>
              </w:rPr>
              <w:t>認識環境與設定。</w:t>
            </w:r>
          </w:p>
          <w:p w14:paraId="23C17BDC" w14:textId="77777777" w:rsidR="00905E35" w:rsidRPr="00905E35" w:rsidRDefault="00905E35" w:rsidP="00905E35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認識</w:t>
            </w:r>
            <w:r w:rsidRPr="00905E35">
              <w:rPr>
                <w:rFonts w:ascii="Times New Roman" w:eastAsiaTheme="minorEastAsia" w:hAnsi="Times New Roman" w:cs="Times New Roman"/>
              </w:rPr>
              <w:t>Python</w:t>
            </w:r>
            <w:r w:rsidRPr="00905E35">
              <w:rPr>
                <w:rFonts w:ascii="Times New Roman" w:eastAsiaTheme="minorEastAsia" w:hAnsi="Times New Roman" w:cs="Times New Roman"/>
              </w:rPr>
              <w:t>資料型態</w:t>
            </w:r>
          </w:p>
          <w:p w14:paraId="50B96F60" w14:textId="77777777" w:rsidR="00905E35" w:rsidRPr="00905E35" w:rsidRDefault="00905E35" w:rsidP="00905E35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認識</w:t>
            </w:r>
            <w:r w:rsidRPr="00905E35">
              <w:rPr>
                <w:rFonts w:ascii="Times New Roman" w:eastAsiaTheme="minorEastAsia" w:hAnsi="Times New Roman" w:cs="Times New Roman"/>
              </w:rPr>
              <w:t>assign</w:t>
            </w:r>
            <w:r w:rsidRPr="00905E35">
              <w:rPr>
                <w:rFonts w:ascii="Times New Roman" w:eastAsiaTheme="minorEastAsia" w:hAnsi="Times New Roman" w:cs="Times New Roman"/>
              </w:rPr>
              <w:t>與變數應用</w:t>
            </w:r>
          </w:p>
          <w:p w14:paraId="74F2A883" w14:textId="77777777" w:rsidR="00905E35" w:rsidRPr="00905E35" w:rsidRDefault="00905E35" w:rsidP="00905E35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認識函數</w:t>
            </w:r>
          </w:p>
          <w:p w14:paraId="1C37A659" w14:textId="77777777" w:rsidR="00905E35" w:rsidRPr="00905E35" w:rsidRDefault="00905E35" w:rsidP="00905E35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Python</w:t>
            </w:r>
            <w:r w:rsidRPr="00905E35">
              <w:rPr>
                <w:rFonts w:ascii="Times New Roman" w:eastAsiaTheme="minorEastAsia" w:hAnsi="Times New Roman" w:cs="Times New Roman"/>
              </w:rPr>
              <w:t>的運算實作</w:t>
            </w:r>
          </w:p>
          <w:p w14:paraId="7E5CDAD8" w14:textId="1DF56872" w:rsidR="00905E35" w:rsidRPr="00905E35" w:rsidRDefault="00905E35" w:rsidP="00905E35">
            <w:pPr>
              <w:pStyle w:val="Web"/>
              <w:shd w:val="clear" w:color="auto" w:fill="FFFFFF"/>
              <w:spacing w:before="0" w:beforeAutospacing="0" w:after="0" w:afterAutospacing="0"/>
              <w:ind w:left="482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 xml:space="preserve">Python </w:t>
            </w:r>
            <w:r w:rsidRPr="00905E35">
              <w:rPr>
                <w:rFonts w:ascii="Times New Roman" w:eastAsiaTheme="minorEastAsia" w:hAnsi="Times New Roman" w:cs="Times New Roman"/>
              </w:rPr>
              <w:t>條件式應用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448847" w14:textId="2865B59B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05E35" w:rsidRPr="00905E35" w14:paraId="175C5CCB" w14:textId="77777777" w:rsidTr="008A5F65">
        <w:trPr>
          <w:trHeight w:val="19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04B5A0D6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5-6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資訊專題製作</w:t>
            </w:r>
            <w:r w:rsidRPr="00905E35">
              <w:rPr>
                <w:rFonts w:ascii="Times New Roman" w:eastAsiaTheme="minorEastAsia" w:hAnsi="Times New Roman" w:cs="Times New Roman"/>
              </w:rPr>
              <w:t>2</w:t>
            </w:r>
          </w:p>
          <w:p w14:paraId="4E8B9457" w14:textId="77777777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905E35" w:rsidRPr="00905E35" w:rsidRDefault="00905E35" w:rsidP="00905E35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905E35" w:rsidRPr="00905E35" w:rsidRDefault="00905E35" w:rsidP="00905E35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運用關鍵字詞搜尋</w:t>
            </w:r>
          </w:p>
          <w:p w14:paraId="5F83EAAF" w14:textId="77777777" w:rsidR="00905E35" w:rsidRPr="00905E35" w:rsidRDefault="00905E35" w:rsidP="00905E35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搜尋瀏覽資料</w:t>
            </w:r>
            <w:r w:rsidRPr="00905E35">
              <w:rPr>
                <w:rFonts w:ascii="Times New Roman" w:eastAsiaTheme="minorEastAsia" w:hAnsi="Times New Roman" w:cs="Times New Roman"/>
              </w:rPr>
              <w:t>(</w:t>
            </w:r>
            <w:r w:rsidRPr="00905E35">
              <w:rPr>
                <w:rFonts w:ascii="Times New Roman" w:eastAsiaTheme="minorEastAsia" w:hAnsi="Times New Roman" w:cs="Times New Roman"/>
              </w:rPr>
              <w:t>含判斷資料可信度、深度閱讀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) </w:t>
            </w:r>
          </w:p>
          <w:p w14:paraId="0DB294B0" w14:textId="77777777" w:rsidR="00905E35" w:rsidRPr="00905E35" w:rsidRDefault="00905E35" w:rsidP="00905E35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分享遇到的困難與解決方式</w:t>
            </w:r>
          </w:p>
          <w:p w14:paraId="3F91BCDE" w14:textId="5CF8C219" w:rsidR="00905E35" w:rsidRPr="00905E35" w:rsidRDefault="00905E35" w:rsidP="00905E35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</w:t>
            </w:r>
            <w:r w:rsidRPr="00905E35">
              <w:rPr>
                <w:rFonts w:ascii="Times New Roman" w:eastAsiaTheme="minorEastAsia" w:hAnsi="Times New Roman" w:cs="Times New Roman"/>
              </w:rPr>
              <w:t>Google</w:t>
            </w:r>
            <w:r w:rsidRPr="00905E35">
              <w:rPr>
                <w:rFonts w:ascii="Times New Roman" w:eastAsiaTheme="minorEastAsia" w:hAnsi="Times New Roman" w:cs="Times New Roman"/>
              </w:rPr>
              <w:t>文件整理文獻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1EE12D58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報名「柯華威線上數位閱讀專題探究競賽」</w:t>
            </w:r>
          </w:p>
        </w:tc>
      </w:tr>
      <w:tr w:rsidR="00905E35" w:rsidRPr="00905E35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59DA4446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lastRenderedPageBreak/>
              <w:t>7-8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資訊專題製作</w:t>
            </w:r>
            <w:r w:rsidRPr="00905E35">
              <w:rPr>
                <w:rFonts w:ascii="Times New Roman" w:eastAsiaTheme="minorEastAsia" w:hAnsi="Times New Roman" w:cs="Times New Roman"/>
              </w:rPr>
              <w:t>3</w:t>
            </w:r>
          </w:p>
          <w:p w14:paraId="0EC15CA3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認識</w:t>
            </w:r>
            <w:r w:rsidRPr="00905E35">
              <w:rPr>
                <w:rFonts w:ascii="Times New Roman" w:eastAsiaTheme="minorEastAsia" w:hAnsi="Times New Roman" w:cs="Times New Roman"/>
              </w:rPr>
              <w:t>/</w:t>
            </w:r>
            <w:r w:rsidRPr="00905E35">
              <w:rPr>
                <w:rFonts w:ascii="Times New Roman" w:eastAsiaTheme="minorEastAsia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905E35" w:rsidRPr="00905E35" w:rsidRDefault="00905E35" w:rsidP="00905E3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調查與訪問</w:t>
            </w:r>
          </w:p>
          <w:p w14:paraId="786B6E14" w14:textId="77777777" w:rsidR="00905E35" w:rsidRPr="00905E35" w:rsidRDefault="00905E35" w:rsidP="00905E3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認識調查與訪問法</w:t>
            </w:r>
          </w:p>
          <w:p w14:paraId="4C6AE2CF" w14:textId="77777777" w:rsidR="00905E35" w:rsidRPr="00905E35" w:rsidRDefault="00905E35" w:rsidP="00905E3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</w:rPr>
              <w:t>Google</w:t>
            </w:r>
            <w:r w:rsidRPr="00905E35">
              <w:rPr>
                <w:rFonts w:ascii="Times New Roman" w:eastAsiaTheme="minorEastAsia" w:hAnsi="Times New Roman" w:cs="Times New Roman"/>
              </w:rPr>
              <w:t>表單設計問卷</w:t>
            </w:r>
          </w:p>
          <w:p w14:paraId="3B8C0E9E" w14:textId="77777777" w:rsidR="00905E35" w:rsidRPr="00905E35" w:rsidRDefault="00905E35" w:rsidP="00905E3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依研究需求，挑選或設計適合的研究工具或器材。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0719A110" w14:textId="77777777" w:rsidR="00905E35" w:rsidRPr="00905E35" w:rsidRDefault="00905E35" w:rsidP="00905E3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Google</w:t>
            </w:r>
            <w:r w:rsidRPr="00905E35">
              <w:rPr>
                <w:rFonts w:ascii="Times New Roman" w:eastAsiaTheme="minorEastAsia" w:hAnsi="Times New Roman" w:cs="Times New Roman"/>
              </w:rPr>
              <w:t>表單應用</w:t>
            </w:r>
          </w:p>
        </w:tc>
      </w:tr>
      <w:tr w:rsidR="00905E35" w:rsidRPr="00905E35" w14:paraId="58BD03AA" w14:textId="77777777" w:rsidTr="008A5F65">
        <w:trPr>
          <w:trHeight w:val="83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資訊專題製作</w:t>
            </w:r>
            <w:r w:rsidRPr="00905E35">
              <w:rPr>
                <w:rFonts w:ascii="Times New Roman" w:eastAsiaTheme="minorEastAsia" w:hAnsi="Times New Roman" w:cs="Times New Roman"/>
              </w:rPr>
              <w:t>4</w:t>
            </w:r>
          </w:p>
          <w:p w14:paraId="0860A6B6" w14:textId="77777777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905E35" w:rsidRPr="00905E35" w:rsidRDefault="00905E35" w:rsidP="00905E3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905E35" w:rsidRPr="00905E35" w:rsidRDefault="00905E35" w:rsidP="00905E35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檢查</w:t>
            </w:r>
            <w:r w:rsidRPr="00905E35">
              <w:rPr>
                <w:rFonts w:ascii="Times New Roman" w:eastAsiaTheme="minorEastAsia" w:hAnsi="Times New Roman" w:cs="Times New Roman"/>
              </w:rPr>
              <w:t>Google</w:t>
            </w:r>
            <w:r w:rsidRPr="00905E35">
              <w:rPr>
                <w:rFonts w:ascii="Times New Roman" w:eastAsiaTheme="minorEastAsia" w:hAnsi="Times New Roman" w:cs="Times New Roman"/>
              </w:rPr>
              <w:t>表單問卷統計結果，</w:t>
            </w:r>
          </w:p>
          <w:p w14:paraId="6988E78D" w14:textId="77777777" w:rsidR="00905E35" w:rsidRPr="00905E35" w:rsidRDefault="00905E35" w:rsidP="00905E35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利用試算表進行統計分析與繪製統計圖</w:t>
            </w:r>
          </w:p>
          <w:p w14:paraId="4427EF94" w14:textId="77777777" w:rsidR="00905E35" w:rsidRPr="00905E35" w:rsidRDefault="00905E35" w:rsidP="00905E35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分析與推論統計結果</w:t>
            </w:r>
          </w:p>
          <w:p w14:paraId="4B1ED50F" w14:textId="77777777" w:rsidR="00905E35" w:rsidRPr="00905E35" w:rsidRDefault="00905E35" w:rsidP="00905E35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利用</w:t>
            </w:r>
            <w:r w:rsidRPr="00905E35">
              <w:rPr>
                <w:rFonts w:ascii="Times New Roman" w:eastAsiaTheme="minorEastAsia" w:hAnsi="Times New Roman" w:cs="Times New Roman"/>
              </w:rPr>
              <w:t>Excel</w:t>
            </w:r>
            <w:r w:rsidRPr="00905E35">
              <w:rPr>
                <w:rFonts w:ascii="Times New Roman" w:eastAsiaTheme="minorEastAsia" w:hAnsi="Times New Roman" w:cs="Times New Roman"/>
              </w:rPr>
              <w:t>試算軟體</w:t>
            </w:r>
          </w:p>
        </w:tc>
      </w:tr>
      <w:tr w:rsidR="00905E35" w:rsidRPr="00905E35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資訊專題製作</w:t>
            </w:r>
            <w:r w:rsidRPr="00905E35">
              <w:rPr>
                <w:rFonts w:ascii="Times New Roman" w:eastAsiaTheme="minorEastAsia" w:hAnsi="Times New Roman" w:cs="Times New Roman"/>
              </w:rPr>
              <w:t>5</w:t>
            </w:r>
          </w:p>
          <w:p w14:paraId="02873D52" w14:textId="77777777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905E35" w:rsidRPr="00905E35" w:rsidRDefault="00905E35" w:rsidP="00905E3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905E35" w:rsidRPr="00905E35" w:rsidRDefault="00905E35" w:rsidP="00905E35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提出各子題小結</w:t>
            </w:r>
          </w:p>
          <w:p w14:paraId="3753F4C7" w14:textId="77777777" w:rsidR="00905E35" w:rsidRPr="00905E35" w:rsidRDefault="00905E35" w:rsidP="00905E35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提出探究題目的結論</w:t>
            </w:r>
          </w:p>
          <w:p w14:paraId="2AE237B5" w14:textId="77777777" w:rsidR="00905E35" w:rsidRPr="00905E35" w:rsidRDefault="00905E35" w:rsidP="00905E35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比較探究結論與先前的預測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437FE42F" w14:textId="77777777" w:rsidR="00905E35" w:rsidRPr="00905E35" w:rsidRDefault="00905E35" w:rsidP="00905E35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遇到的困難與解決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905E35" w:rsidRPr="00905E35" w:rsidRDefault="00905E35" w:rsidP="00905E3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05E35" w:rsidRPr="00905E35" w14:paraId="55B280FD" w14:textId="77777777" w:rsidTr="00407C37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2E732C13" w:rsidR="00905E35" w:rsidRPr="00905E35" w:rsidRDefault="00905E35" w:rsidP="00905E35">
            <w:pPr>
              <w:pStyle w:val="Web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元宇宙程式創作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F81B" w14:textId="77777777" w:rsidR="00905E35" w:rsidRPr="00905E35" w:rsidRDefault="00905E35" w:rsidP="00905E35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元宇宙城市創作</w:t>
            </w:r>
          </w:p>
          <w:p w14:paraId="3640F57B" w14:textId="77777777" w:rsidR="00905E35" w:rsidRPr="00905E35" w:rsidRDefault="00905E35" w:rsidP="00905E35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提出作品發想、特色與預期結果。</w:t>
            </w:r>
          </w:p>
          <w:p w14:paraId="75164912" w14:textId="77777777" w:rsidR="00905E35" w:rsidRPr="00905E35" w:rsidRDefault="00905E35" w:rsidP="00905E35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VR App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進行程式設計。</w:t>
            </w:r>
          </w:p>
          <w:p w14:paraId="72FE2C20" w14:textId="77777777" w:rsidR="00905E35" w:rsidRPr="00905E35" w:rsidRDefault="00905E35" w:rsidP="00905E35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分享與推廣。</w:t>
            </w:r>
          </w:p>
          <w:p w14:paraId="1BEFB9BE" w14:textId="77777777" w:rsidR="00905E35" w:rsidRPr="00905E35" w:rsidRDefault="00905E35" w:rsidP="00905E3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56B57A13" w14:textId="77777777" w:rsidR="00905E35" w:rsidRPr="00905E35" w:rsidRDefault="00905E35" w:rsidP="00905E35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跨域盃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競賽</w:t>
            </w:r>
          </w:p>
          <w:p w14:paraId="77E419A9" w14:textId="0B1912C2" w:rsidR="00905E35" w:rsidRPr="00905E35" w:rsidRDefault="00905E35" w:rsidP="00905E35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為主題設計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VR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AE59B" w14:textId="77777777" w:rsidR="00905E35" w:rsidRPr="00905E35" w:rsidRDefault="00905E35" w:rsidP="00905E35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參加</w:t>
            </w:r>
          </w:p>
          <w:p w14:paraId="52B7593A" w14:textId="77777777" w:rsidR="00905E35" w:rsidRPr="00905E35" w:rsidRDefault="00905E35" w:rsidP="00905E35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1.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臺北市程式元宇宙創意競賽</w:t>
            </w:r>
          </w:p>
          <w:p w14:paraId="5EE6F1D1" w14:textId="77777777" w:rsidR="00905E35" w:rsidRPr="00905E35" w:rsidRDefault="00905E35" w:rsidP="00905E35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5CD7C068" w14:textId="77777777" w:rsidR="00905E35" w:rsidRPr="00905E35" w:rsidRDefault="00905E35" w:rsidP="00905E35">
            <w:pPr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2.VR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跨域盃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競賽</w:t>
            </w:r>
          </w:p>
          <w:p w14:paraId="5BFD3BAF" w14:textId="77777777" w:rsidR="00905E35" w:rsidRPr="00905E35" w:rsidRDefault="00905E35" w:rsidP="00905E35">
            <w:pPr>
              <w:pStyle w:val="a9"/>
              <w:ind w:leftChars="0" w:left="0" w:rightChars="-47" w:right="-113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14:paraId="04B959B1" w14:textId="1CE7839D" w:rsidR="00905E35" w:rsidRPr="00905E35" w:rsidRDefault="00905E35" w:rsidP="00905E35">
            <w:pPr>
              <w:pStyle w:val="Web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  <w:kern w:val="2"/>
              </w:rPr>
              <w:t>參加工作坊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/Meet</w:t>
            </w:r>
            <w:r w:rsidRPr="00905E35">
              <w:rPr>
                <w:rFonts w:ascii="Times New Roman" w:eastAsiaTheme="minorEastAsia" w:hAnsi="Times New Roman" w:cs="Times New Roman"/>
                <w:kern w:val="2"/>
              </w:rPr>
              <w:t>討論</w:t>
            </w:r>
          </w:p>
        </w:tc>
      </w:tr>
      <w:tr w:rsidR="00905E35" w:rsidRPr="00905E35" w14:paraId="4AE102E1" w14:textId="77777777" w:rsidTr="008A5F65">
        <w:trPr>
          <w:trHeight w:val="147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905E35" w:rsidRPr="00905E35" w:rsidRDefault="00905E35" w:rsidP="00905E3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3C84DE90" w:rsidR="00905E35" w:rsidRPr="00905E35" w:rsidRDefault="00905E35" w:rsidP="00905E35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Do your bit</w:t>
            </w:r>
            <w:r w:rsidRPr="00905E35">
              <w:rPr>
                <w:rFonts w:ascii="Times New Roman" w:eastAsiaTheme="minorEastAsia" w:hAnsi="Times New Roman" w:cs="Times New Roman"/>
              </w:rPr>
              <w:t>創意挑戰賽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5DCD" w14:textId="77777777" w:rsidR="00905E35" w:rsidRPr="00905E35" w:rsidRDefault="00905E35" w:rsidP="00905E35">
            <w:pPr>
              <w:pStyle w:val="a9"/>
              <w:numPr>
                <w:ilvl w:val="0"/>
                <w:numId w:val="11"/>
              </w:numPr>
              <w:ind w:leftChars="0" w:left="482" w:hanging="482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以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Micro: bit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結合全球目標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  <w:color w:val="0070C0"/>
              </w:rPr>
              <w:t>發想創意提案</w:t>
            </w:r>
          </w:p>
          <w:p w14:paraId="2CA3E3FE" w14:textId="641A4166" w:rsidR="00905E35" w:rsidRPr="00905E35" w:rsidRDefault="00905E35" w:rsidP="00905E35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提出解決</w:t>
            </w:r>
            <w:r w:rsidRPr="00905E35">
              <w:rPr>
                <w:rFonts w:ascii="Times New Roman" w:eastAsiaTheme="minorEastAsia" w:hAnsi="Times New Roman" w:cs="Times New Roman"/>
              </w:rPr>
              <w:t>SDGs</w:t>
            </w:r>
            <w:r w:rsidRPr="00905E35">
              <w:rPr>
                <w:rFonts w:ascii="Times New Roman" w:eastAsiaTheme="minorEastAsia" w:hAnsi="Times New Roman" w:cs="Times New Roman"/>
              </w:rPr>
              <w:t>創意想法及手繪稿。</w:t>
            </w:r>
          </w:p>
          <w:p w14:paraId="5D463073" w14:textId="678F12F7" w:rsidR="00905E35" w:rsidRPr="00905E35" w:rsidRDefault="00905E35" w:rsidP="00905E35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上傳成果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4F84A982" w:rsidR="00905E35" w:rsidRPr="00905E35" w:rsidRDefault="00905E35" w:rsidP="00905E35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參加</w:t>
            </w:r>
            <w:r w:rsidRPr="00905E35">
              <w:rPr>
                <w:rFonts w:ascii="Times New Roman" w:eastAsiaTheme="minorEastAsia" w:hAnsi="Times New Roman" w:cs="Times New Roman"/>
              </w:rPr>
              <w:t>‘Do your bit‘</w:t>
            </w:r>
            <w:r w:rsidRPr="00905E35">
              <w:rPr>
                <w:rFonts w:ascii="Times New Roman" w:eastAsiaTheme="minorEastAsia" w:hAnsi="Times New Roman" w:cs="Times New Roman"/>
              </w:rPr>
              <w:t>創意競賽</w:t>
            </w:r>
          </w:p>
        </w:tc>
      </w:tr>
      <w:tr w:rsidR="00905E35" w:rsidRPr="00905E35" w14:paraId="4491730E" w14:textId="77777777" w:rsidTr="006804C3">
        <w:trPr>
          <w:trHeight w:val="25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905E35" w:rsidRPr="00905E35" w:rsidRDefault="00905E35" w:rsidP="00905E35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網站</w:t>
            </w:r>
          </w:p>
          <w:p w14:paraId="59EBE350" w14:textId="4E18C764" w:rsidR="00905E35" w:rsidRPr="00905E35" w:rsidRDefault="00905E35" w:rsidP="00905E35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 xml:space="preserve">STEM </w:t>
            </w:r>
            <w:r w:rsidRPr="00905E35">
              <w:rPr>
                <w:rFonts w:ascii="Times New Roman" w:eastAsiaTheme="minorEastAsia" w:hAnsi="Times New Roman" w:cs="Times New Roman"/>
              </w:rPr>
              <w:t>教育學習網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Google </w:t>
            </w:r>
            <w:proofErr w:type="spellStart"/>
            <w:r w:rsidRPr="00905E35">
              <w:rPr>
                <w:rFonts w:ascii="Times New Roman" w:eastAsiaTheme="minorEastAsia" w:hAnsi="Times New Roman" w:cs="Times New Roman"/>
              </w:rPr>
              <w:t>Colab</w:t>
            </w:r>
            <w:proofErr w:type="spellEnd"/>
            <w:r w:rsidRPr="00905E35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6" w:history="1">
              <w:r w:rsidRPr="00905E35">
                <w:rPr>
                  <w:rStyle w:val="af0"/>
                  <w:rFonts w:ascii="Times New Roman" w:eastAsiaTheme="minorEastAsia" w:hAnsi="Times New Roman" w:cs="Times New Roman"/>
                </w:rPr>
                <w:t>https://steam.oxxostudio.tw/category/python/info/online-editor.html</w:t>
              </w:r>
            </w:hyperlink>
          </w:p>
          <w:p w14:paraId="4040046E" w14:textId="3A78D7F3" w:rsidR="00905E35" w:rsidRPr="00905E35" w:rsidRDefault="00905E35" w:rsidP="00905E35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Theme="minorEastAsia" w:hAnsi="Times New Roman" w:cs="Times New Roman"/>
                <w:color w:val="auto"/>
                <w:u w:val="none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柯華葳線上數位閱讀專題探究競賽</w:t>
            </w:r>
            <w:hyperlink r:id="rId7" w:history="1">
              <w:r w:rsidRPr="00905E35">
                <w:rPr>
                  <w:rStyle w:val="af0"/>
                  <w:rFonts w:ascii="Times New Roman" w:eastAsiaTheme="minorEastAsia" w:hAnsi="Times New Roman" w:cs="Times New Roman"/>
                </w:rPr>
                <w:t>http://roep.twnread.org.tw</w:t>
              </w:r>
            </w:hyperlink>
          </w:p>
          <w:p w14:paraId="72F6CB85" w14:textId="3EAD6F9A" w:rsidR="00905E35" w:rsidRPr="00905E35" w:rsidRDefault="00905E35" w:rsidP="00905E35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Google Classroom/</w:t>
            </w:r>
            <w:r w:rsidRPr="00905E35">
              <w:rPr>
                <w:rFonts w:ascii="Times New Roman" w:eastAsiaTheme="minorEastAsia" w:hAnsi="Times New Roman" w:cs="Times New Roman"/>
              </w:rPr>
              <w:t>酷課雲「</w:t>
            </w:r>
            <w:r w:rsidRPr="00905E35">
              <w:rPr>
                <w:rFonts w:ascii="Times New Roman" w:eastAsiaTheme="minorEastAsia" w:hAnsi="Times New Roman" w:cs="Times New Roman"/>
              </w:rPr>
              <w:t>111</w:t>
            </w:r>
            <w:r w:rsidRPr="00905E35">
              <w:rPr>
                <w:rFonts w:ascii="Times New Roman" w:eastAsiaTheme="minorEastAsia" w:hAnsi="Times New Roman" w:cs="Times New Roman"/>
                <w:color w:val="000000"/>
              </w:rPr>
              <w:t>五資訊專題研究」課程</w:t>
            </w:r>
          </w:p>
          <w:p w14:paraId="00EAAC2D" w14:textId="77777777" w:rsidR="00905E35" w:rsidRPr="00905E35" w:rsidRDefault="00905E35" w:rsidP="00905E35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Theme="minorEastAsia" w:hAnsi="Times New Roman" w:cs="Times New Roman"/>
              </w:rPr>
            </w:pPr>
          </w:p>
          <w:p w14:paraId="45DBDB64" w14:textId="77777777" w:rsidR="00905E35" w:rsidRPr="00905E35" w:rsidRDefault="00905E35" w:rsidP="00905E35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書籍</w:t>
            </w:r>
          </w:p>
          <w:p w14:paraId="1E7C6924" w14:textId="77777777" w:rsidR="00905E35" w:rsidRPr="00905E35" w:rsidRDefault="00905E35" w:rsidP="00905E35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05E35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905E35" w:rsidRPr="00905E35" w:rsidRDefault="00905E35" w:rsidP="00905E35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05E35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905E35" w:rsidRPr="00905E35" w14:paraId="1257C350" w14:textId="77777777" w:rsidTr="00957C93">
        <w:trPr>
          <w:trHeight w:val="7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905E35" w:rsidRPr="00905E35" w:rsidRDefault="00905E35" w:rsidP="00905E35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905E35" w:rsidRPr="00905E35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905E35" w:rsidRPr="00905E35" w:rsidRDefault="00905E35" w:rsidP="00905E35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905E35" w:rsidRPr="00905E35" w:rsidRDefault="00905E35" w:rsidP="00905E35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評量內容</w:t>
            </w:r>
          </w:p>
          <w:p w14:paraId="350CEEF0" w14:textId="77777777" w:rsidR="00905E35" w:rsidRPr="00905E35" w:rsidRDefault="00905E35" w:rsidP="00905E35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14:paraId="4C373C89" w14:textId="77777777" w:rsidR="00905E35" w:rsidRPr="00905E35" w:rsidRDefault="00905E35" w:rsidP="00905E35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14:paraId="7E1A3B51" w14:textId="77777777" w:rsidR="00905E35" w:rsidRPr="00905E35" w:rsidRDefault="00905E35" w:rsidP="00905E35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905E35" w:rsidRPr="00905E35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905E35" w:rsidRPr="00905E35" w:rsidRDefault="00905E35" w:rsidP="00905E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05E35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905E35" w:rsidRPr="00905E35" w:rsidRDefault="00905E35" w:rsidP="00905E3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33457E9E" w:rsidR="00905E35" w:rsidRPr="00905E35" w:rsidRDefault="00905E35" w:rsidP="00905E35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905E35">
              <w:rPr>
                <w:rFonts w:ascii="Times New Roman" w:eastAsiaTheme="minorEastAsia" w:hAnsi="Times New Roman" w:cs="Times New Roman"/>
              </w:rPr>
              <w:t>授課期間：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111 </w:t>
            </w:r>
            <w:r w:rsidRPr="00905E35">
              <w:rPr>
                <w:rFonts w:ascii="Times New Roman" w:eastAsiaTheme="minorEastAsia" w:hAnsi="Times New Roman" w:cs="Times New Roman"/>
              </w:rPr>
              <w:t>年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9 </w:t>
            </w:r>
            <w:r w:rsidRPr="00905E35">
              <w:rPr>
                <w:rFonts w:ascii="Times New Roman" w:eastAsiaTheme="minorEastAsia" w:hAnsi="Times New Roman" w:cs="Times New Roman"/>
              </w:rPr>
              <w:t>月至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112</w:t>
            </w:r>
            <w:r w:rsidRPr="00905E35">
              <w:rPr>
                <w:rFonts w:ascii="Times New Roman" w:eastAsiaTheme="minorEastAsia" w:hAnsi="Times New Roman" w:cs="Times New Roman"/>
              </w:rPr>
              <w:t>年</w:t>
            </w:r>
            <w:r w:rsidRPr="00905E35">
              <w:rPr>
                <w:rFonts w:ascii="Times New Roman" w:eastAsiaTheme="minorEastAsia" w:hAnsi="Times New Roman" w:cs="Times New Roman"/>
              </w:rPr>
              <w:t xml:space="preserve"> 6 </w:t>
            </w:r>
            <w:r w:rsidRPr="00905E35">
              <w:rPr>
                <w:rFonts w:ascii="Times New Roman" w:eastAsiaTheme="minorEastAsia" w:hAnsi="Times New Roman" w:cs="Times New Roman"/>
              </w:rPr>
              <w:t>月止。</w:t>
            </w:r>
          </w:p>
        </w:tc>
      </w:tr>
    </w:tbl>
    <w:p w14:paraId="45F2701D" w14:textId="77777777" w:rsidR="00F80826" w:rsidRPr="00905E35" w:rsidRDefault="00F80826" w:rsidP="006C41D3">
      <w:pPr>
        <w:rPr>
          <w:rFonts w:ascii="Times New Roman" w:eastAsiaTheme="minorEastAsia" w:hAnsi="Times New Roman" w:cs="Times New Roman"/>
          <w:bCs/>
        </w:rPr>
      </w:pPr>
    </w:p>
    <w:sectPr w:rsidR="00F80826" w:rsidRPr="00905E35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A1712"/>
    <w:multiLevelType w:val="hybridMultilevel"/>
    <w:tmpl w:val="83B4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B3FAD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F14DB"/>
    <w:multiLevelType w:val="hybridMultilevel"/>
    <w:tmpl w:val="6A281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166AF"/>
    <w:multiLevelType w:val="hybridMultilevel"/>
    <w:tmpl w:val="3C74C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873F42"/>
    <w:multiLevelType w:val="multilevel"/>
    <w:tmpl w:val="2F5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50343"/>
    <w:multiLevelType w:val="hybridMultilevel"/>
    <w:tmpl w:val="BFE2CABA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A40664C"/>
    <w:multiLevelType w:val="hybridMultilevel"/>
    <w:tmpl w:val="251630EA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A2A35"/>
    <w:multiLevelType w:val="hybridMultilevel"/>
    <w:tmpl w:val="DB060294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D618F3"/>
    <w:multiLevelType w:val="hybridMultilevel"/>
    <w:tmpl w:val="F2320C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370B2B"/>
    <w:multiLevelType w:val="hybridMultilevel"/>
    <w:tmpl w:val="1F8C8A92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FC4EB0"/>
    <w:multiLevelType w:val="hybridMultilevel"/>
    <w:tmpl w:val="6F3E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B07D7"/>
    <w:multiLevelType w:val="hybridMultilevel"/>
    <w:tmpl w:val="FD50A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25768196">
    <w:abstractNumId w:val="13"/>
  </w:num>
  <w:num w:numId="2" w16cid:durableId="785734726">
    <w:abstractNumId w:val="34"/>
  </w:num>
  <w:num w:numId="3" w16cid:durableId="18898752">
    <w:abstractNumId w:val="3"/>
  </w:num>
  <w:num w:numId="4" w16cid:durableId="1442645176">
    <w:abstractNumId w:val="37"/>
  </w:num>
  <w:num w:numId="5" w16cid:durableId="2035110425">
    <w:abstractNumId w:val="28"/>
  </w:num>
  <w:num w:numId="6" w16cid:durableId="251595213">
    <w:abstractNumId w:val="40"/>
  </w:num>
  <w:num w:numId="7" w16cid:durableId="76831047">
    <w:abstractNumId w:val="0"/>
  </w:num>
  <w:num w:numId="8" w16cid:durableId="1699744872">
    <w:abstractNumId w:val="10"/>
  </w:num>
  <w:num w:numId="9" w16cid:durableId="567881216">
    <w:abstractNumId w:val="22"/>
  </w:num>
  <w:num w:numId="10" w16cid:durableId="1186211278">
    <w:abstractNumId w:val="42"/>
  </w:num>
  <w:num w:numId="11" w16cid:durableId="787354111">
    <w:abstractNumId w:val="23"/>
  </w:num>
  <w:num w:numId="12" w16cid:durableId="54164971">
    <w:abstractNumId w:val="29"/>
  </w:num>
  <w:num w:numId="13" w16cid:durableId="635988490">
    <w:abstractNumId w:val="2"/>
  </w:num>
  <w:num w:numId="14" w16cid:durableId="728040436">
    <w:abstractNumId w:val="41"/>
  </w:num>
  <w:num w:numId="15" w16cid:durableId="1804300703">
    <w:abstractNumId w:val="5"/>
  </w:num>
  <w:num w:numId="16" w16cid:durableId="1249191783">
    <w:abstractNumId w:val="9"/>
  </w:num>
  <w:num w:numId="17" w16cid:durableId="904071774">
    <w:abstractNumId w:val="17"/>
  </w:num>
  <w:num w:numId="18" w16cid:durableId="1061829235">
    <w:abstractNumId w:val="43"/>
  </w:num>
  <w:num w:numId="19" w16cid:durableId="1666977358">
    <w:abstractNumId w:val="1"/>
  </w:num>
  <w:num w:numId="20" w16cid:durableId="433016987">
    <w:abstractNumId w:val="33"/>
  </w:num>
  <w:num w:numId="21" w16cid:durableId="1846477497">
    <w:abstractNumId w:val="15"/>
  </w:num>
  <w:num w:numId="22" w16cid:durableId="2045980971">
    <w:abstractNumId w:val="27"/>
  </w:num>
  <w:num w:numId="23" w16cid:durableId="566721310">
    <w:abstractNumId w:val="24"/>
  </w:num>
  <w:num w:numId="24" w16cid:durableId="208032229">
    <w:abstractNumId w:val="19"/>
  </w:num>
  <w:num w:numId="25" w16cid:durableId="1722905110">
    <w:abstractNumId w:val="39"/>
  </w:num>
  <w:num w:numId="26" w16cid:durableId="109738648">
    <w:abstractNumId w:val="35"/>
  </w:num>
  <w:num w:numId="27" w16cid:durableId="954557263">
    <w:abstractNumId w:val="21"/>
  </w:num>
  <w:num w:numId="28" w16cid:durableId="1307205797">
    <w:abstractNumId w:val="20"/>
  </w:num>
  <w:num w:numId="29" w16cid:durableId="1425763646">
    <w:abstractNumId w:val="14"/>
  </w:num>
  <w:num w:numId="30" w16cid:durableId="358775441">
    <w:abstractNumId w:val="25"/>
  </w:num>
  <w:num w:numId="31" w16cid:durableId="1357076919">
    <w:abstractNumId w:val="7"/>
  </w:num>
  <w:num w:numId="32" w16cid:durableId="2014185685">
    <w:abstractNumId w:val="36"/>
  </w:num>
  <w:num w:numId="33" w16cid:durableId="853690813">
    <w:abstractNumId w:val="31"/>
  </w:num>
  <w:num w:numId="34" w16cid:durableId="1633440124">
    <w:abstractNumId w:val="30"/>
  </w:num>
  <w:num w:numId="35" w16cid:durableId="1944728810">
    <w:abstractNumId w:val="11"/>
  </w:num>
  <w:num w:numId="36" w16cid:durableId="1255675910">
    <w:abstractNumId w:val="16"/>
  </w:num>
  <w:num w:numId="37" w16cid:durableId="965546621">
    <w:abstractNumId w:val="38"/>
  </w:num>
  <w:num w:numId="38" w16cid:durableId="1159931275">
    <w:abstractNumId w:val="8"/>
  </w:num>
  <w:num w:numId="39" w16cid:durableId="935745198">
    <w:abstractNumId w:val="4"/>
  </w:num>
  <w:num w:numId="40" w16cid:durableId="1100642659">
    <w:abstractNumId w:val="12"/>
  </w:num>
  <w:num w:numId="41" w16cid:durableId="548423980">
    <w:abstractNumId w:val="6"/>
  </w:num>
  <w:num w:numId="42" w16cid:durableId="274022018">
    <w:abstractNumId w:val="18"/>
  </w:num>
  <w:num w:numId="43" w16cid:durableId="1436707345">
    <w:abstractNumId w:val="26"/>
  </w:num>
  <w:num w:numId="44" w16cid:durableId="113012352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8646C"/>
    <w:rsid w:val="000904C8"/>
    <w:rsid w:val="000D570A"/>
    <w:rsid w:val="000E566C"/>
    <w:rsid w:val="000F7C20"/>
    <w:rsid w:val="00120F73"/>
    <w:rsid w:val="0012176F"/>
    <w:rsid w:val="001237BB"/>
    <w:rsid w:val="001456F3"/>
    <w:rsid w:val="00171B6A"/>
    <w:rsid w:val="001A5445"/>
    <w:rsid w:val="001A70C3"/>
    <w:rsid w:val="001C0BEB"/>
    <w:rsid w:val="001D33B1"/>
    <w:rsid w:val="001E280E"/>
    <w:rsid w:val="001E4643"/>
    <w:rsid w:val="00204944"/>
    <w:rsid w:val="00213C26"/>
    <w:rsid w:val="00257CED"/>
    <w:rsid w:val="00267CA4"/>
    <w:rsid w:val="00282E69"/>
    <w:rsid w:val="002B5F56"/>
    <w:rsid w:val="002C3116"/>
    <w:rsid w:val="002D34D3"/>
    <w:rsid w:val="002D52A2"/>
    <w:rsid w:val="002E341C"/>
    <w:rsid w:val="00315072"/>
    <w:rsid w:val="0031764B"/>
    <w:rsid w:val="00331AD9"/>
    <w:rsid w:val="00335A06"/>
    <w:rsid w:val="003417D6"/>
    <w:rsid w:val="003448D2"/>
    <w:rsid w:val="003458CD"/>
    <w:rsid w:val="0035376B"/>
    <w:rsid w:val="00366A16"/>
    <w:rsid w:val="00366BD5"/>
    <w:rsid w:val="0039035D"/>
    <w:rsid w:val="00391604"/>
    <w:rsid w:val="003A2E76"/>
    <w:rsid w:val="003D1459"/>
    <w:rsid w:val="00410BFA"/>
    <w:rsid w:val="00414B00"/>
    <w:rsid w:val="00421F4D"/>
    <w:rsid w:val="004250DB"/>
    <w:rsid w:val="004431EC"/>
    <w:rsid w:val="00444CD6"/>
    <w:rsid w:val="004525AC"/>
    <w:rsid w:val="00471DF5"/>
    <w:rsid w:val="0048140E"/>
    <w:rsid w:val="00484AC0"/>
    <w:rsid w:val="004852AD"/>
    <w:rsid w:val="0049545F"/>
    <w:rsid w:val="004A066B"/>
    <w:rsid w:val="004A4446"/>
    <w:rsid w:val="004C2101"/>
    <w:rsid w:val="004C38F3"/>
    <w:rsid w:val="004C5E14"/>
    <w:rsid w:val="004D4F15"/>
    <w:rsid w:val="004E04F6"/>
    <w:rsid w:val="004E4ED6"/>
    <w:rsid w:val="00503118"/>
    <w:rsid w:val="00514244"/>
    <w:rsid w:val="00555994"/>
    <w:rsid w:val="0056129B"/>
    <w:rsid w:val="00572B77"/>
    <w:rsid w:val="00581431"/>
    <w:rsid w:val="00595DE9"/>
    <w:rsid w:val="005A215F"/>
    <w:rsid w:val="005B455D"/>
    <w:rsid w:val="005D08D5"/>
    <w:rsid w:val="005D2212"/>
    <w:rsid w:val="005D2DFC"/>
    <w:rsid w:val="00602AC7"/>
    <w:rsid w:val="00610759"/>
    <w:rsid w:val="00621C2B"/>
    <w:rsid w:val="0062441A"/>
    <w:rsid w:val="00652497"/>
    <w:rsid w:val="00662F71"/>
    <w:rsid w:val="006804C3"/>
    <w:rsid w:val="00683BE9"/>
    <w:rsid w:val="006C41D3"/>
    <w:rsid w:val="00702870"/>
    <w:rsid w:val="00704FDC"/>
    <w:rsid w:val="00766355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A5F65"/>
    <w:rsid w:val="008B3DDC"/>
    <w:rsid w:val="008C489C"/>
    <w:rsid w:val="008F517F"/>
    <w:rsid w:val="008F62FF"/>
    <w:rsid w:val="008F6924"/>
    <w:rsid w:val="00900703"/>
    <w:rsid w:val="00905E35"/>
    <w:rsid w:val="009069B0"/>
    <w:rsid w:val="00915681"/>
    <w:rsid w:val="00954C4E"/>
    <w:rsid w:val="00957C93"/>
    <w:rsid w:val="00995C4E"/>
    <w:rsid w:val="00996CEC"/>
    <w:rsid w:val="009A6F99"/>
    <w:rsid w:val="00A142F2"/>
    <w:rsid w:val="00A40C95"/>
    <w:rsid w:val="00A67873"/>
    <w:rsid w:val="00A757CA"/>
    <w:rsid w:val="00A81634"/>
    <w:rsid w:val="00A877D8"/>
    <w:rsid w:val="00AA0F73"/>
    <w:rsid w:val="00AA372D"/>
    <w:rsid w:val="00AA50A6"/>
    <w:rsid w:val="00B066C4"/>
    <w:rsid w:val="00B15C7C"/>
    <w:rsid w:val="00B41060"/>
    <w:rsid w:val="00B457D5"/>
    <w:rsid w:val="00B60249"/>
    <w:rsid w:val="00B8126A"/>
    <w:rsid w:val="00B909E2"/>
    <w:rsid w:val="00BA4F70"/>
    <w:rsid w:val="00BC2649"/>
    <w:rsid w:val="00BC62FF"/>
    <w:rsid w:val="00C13836"/>
    <w:rsid w:val="00C14CBB"/>
    <w:rsid w:val="00C24A61"/>
    <w:rsid w:val="00C40B2F"/>
    <w:rsid w:val="00C50189"/>
    <w:rsid w:val="00C62CFE"/>
    <w:rsid w:val="00C72B30"/>
    <w:rsid w:val="00C832F3"/>
    <w:rsid w:val="00CB0987"/>
    <w:rsid w:val="00CB383F"/>
    <w:rsid w:val="00CB7713"/>
    <w:rsid w:val="00CC46E2"/>
    <w:rsid w:val="00CD3B53"/>
    <w:rsid w:val="00D12F70"/>
    <w:rsid w:val="00D35B0D"/>
    <w:rsid w:val="00D62058"/>
    <w:rsid w:val="00D71501"/>
    <w:rsid w:val="00DA099A"/>
    <w:rsid w:val="00DB104A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87E66"/>
    <w:rsid w:val="00EA0962"/>
    <w:rsid w:val="00ED03AC"/>
    <w:rsid w:val="00EF3050"/>
    <w:rsid w:val="00EF78E3"/>
    <w:rsid w:val="00EF7A32"/>
    <w:rsid w:val="00F23D28"/>
    <w:rsid w:val="00F24764"/>
    <w:rsid w:val="00F26360"/>
    <w:rsid w:val="00F47BA0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table" w:customStyle="1" w:styleId="12">
    <w:name w:val="1"/>
    <w:basedOn w:val="TableNormal"/>
    <w:rsid w:val="009069B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a">
    <w:name w:val="清單段落 字元"/>
    <w:link w:val="a9"/>
    <w:uiPriority w:val="34"/>
    <w:locked/>
    <w:rsid w:val="009069B0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68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ep.twnread.org.tw/Taipei/Taipei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am.oxxostudio.tw/category/python/info/online-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1763</Words>
  <Characters>1905</Characters>
  <Application>Microsoft Office Word</Application>
  <DocSecurity>0</DocSecurity>
  <Lines>635</Lines>
  <Paragraphs>366</Paragraphs>
  <ScaleCrop>false</ScaleCrop>
  <Manager/>
  <Company/>
  <LinksUpToDate>false</LinksUpToDate>
  <CharactersWithSpaces>3302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36</cp:revision>
  <dcterms:created xsi:type="dcterms:W3CDTF">2022-06-01T07:02:00Z</dcterms:created>
  <dcterms:modified xsi:type="dcterms:W3CDTF">2022-07-01T12:06:00Z</dcterms:modified>
  <cp:category/>
</cp:coreProperties>
</file>