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69A22" w14:textId="77777777" w:rsidR="00266FF9" w:rsidRDefault="00083948">
      <w:pPr>
        <w:pBdr>
          <w:top w:val="nil"/>
          <w:left w:val="nil"/>
          <w:bottom w:val="nil"/>
          <w:right w:val="nil"/>
          <w:between w:val="nil"/>
        </w:pBdr>
        <w:spacing w:line="240" w:lineRule="auto"/>
        <w:ind w:left="2" w:hanging="4"/>
        <w:jc w:val="center"/>
        <w:rPr>
          <w:rFonts w:ascii="標楷體" w:eastAsia="標楷體" w:hAnsi="標楷體" w:cs="標楷體"/>
          <w:color w:val="000000"/>
          <w:sz w:val="36"/>
          <w:szCs w:val="36"/>
        </w:rPr>
      </w:pPr>
      <w:bookmarkStart w:id="0" w:name="bookmark=id.gjdgxs" w:colFirst="0" w:colLast="0"/>
      <w:bookmarkEnd w:id="0"/>
      <w:r>
        <w:rPr>
          <w:rFonts w:ascii="標楷體" w:eastAsia="標楷體" w:hAnsi="標楷體" w:cs="標楷體"/>
          <w:color w:val="000000"/>
          <w:sz w:val="36"/>
          <w:szCs w:val="36"/>
        </w:rPr>
        <w:t>臺北市立大學附設實驗國民小學112學年度部定課程</w:t>
      </w:r>
    </w:p>
    <w:p w14:paraId="0B2401F1" w14:textId="77777777" w:rsidR="00266FF9" w:rsidRDefault="00083948">
      <w:pPr>
        <w:pBdr>
          <w:top w:val="nil"/>
          <w:left w:val="nil"/>
          <w:bottom w:val="nil"/>
          <w:right w:val="nil"/>
          <w:between w:val="nil"/>
        </w:pBdr>
        <w:spacing w:line="240" w:lineRule="auto"/>
        <w:ind w:left="2" w:hanging="4"/>
        <w:jc w:val="center"/>
        <w:rPr>
          <w:rFonts w:ascii="標楷體" w:eastAsia="標楷體" w:hAnsi="標楷體" w:cs="標楷體"/>
          <w:color w:val="000000"/>
          <w:sz w:val="32"/>
          <w:szCs w:val="32"/>
          <w:u w:val="single"/>
        </w:rPr>
      </w:pPr>
      <w:r>
        <w:rPr>
          <w:rFonts w:ascii="標楷體" w:eastAsia="標楷體" w:hAnsi="標楷體" w:cs="標楷體"/>
          <w:color w:val="000000"/>
          <w:sz w:val="36"/>
          <w:szCs w:val="36"/>
        </w:rPr>
        <w:t xml:space="preserve">        第一學期  </w:t>
      </w:r>
      <w:r>
        <w:rPr>
          <w:rFonts w:ascii="標楷體" w:eastAsia="標楷體" w:hAnsi="標楷體" w:cs="標楷體"/>
          <w:b/>
          <w:color w:val="000000"/>
          <w:sz w:val="40"/>
          <w:szCs w:val="40"/>
        </w:rPr>
        <w:t>健康</w:t>
      </w:r>
      <w:r>
        <w:rPr>
          <w:rFonts w:ascii="標楷體" w:eastAsia="標楷體" w:hAnsi="標楷體" w:cs="標楷體"/>
          <w:color w:val="000000"/>
          <w:sz w:val="36"/>
          <w:szCs w:val="36"/>
        </w:rPr>
        <w:t xml:space="preserve">與體育領域課程計畫   </w:t>
      </w:r>
      <w:r>
        <w:rPr>
          <w:rFonts w:ascii="標楷體" w:eastAsia="標楷體" w:hAnsi="標楷體" w:cs="標楷體"/>
          <w:color w:val="A6A6A6"/>
        </w:rPr>
        <w:t>1120529版</w:t>
      </w:r>
    </w:p>
    <w:p w14:paraId="7F6B2A20" w14:textId="77777777" w:rsidR="00266FF9" w:rsidRDefault="00083948">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◎年級：五年級    版本：</w:t>
      </w:r>
      <w:r w:rsidR="002C525E">
        <w:rPr>
          <w:rFonts w:ascii="標楷體" w:eastAsia="標楷體" w:hAnsi="標楷體" w:cs="標楷體"/>
          <w:color w:val="000000"/>
          <w:sz w:val="28"/>
          <w:szCs w:val="28"/>
        </w:rPr>
        <w:t>康軒</w:t>
      </w:r>
      <w:r>
        <w:rPr>
          <w:rFonts w:ascii="標楷體" w:eastAsia="標楷體" w:hAnsi="標楷體" w:cs="標楷體"/>
          <w:color w:val="000000"/>
          <w:sz w:val="28"/>
          <w:szCs w:val="28"/>
        </w:rPr>
        <w:t>版</w:t>
      </w:r>
    </w:p>
    <w:p w14:paraId="4D3C1AF0" w14:textId="792F613C" w:rsidR="00266FF9" w:rsidRDefault="00083948">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◎原設計者：龔佳昀◎逐年修訂者：</w:t>
      </w:r>
      <w:r w:rsidR="00DF4084">
        <w:rPr>
          <w:rFonts w:ascii="標楷體" w:eastAsia="標楷體" w:hAnsi="標楷體" w:cs="標楷體" w:hint="eastAsia"/>
          <w:color w:val="000000"/>
          <w:sz w:val="28"/>
          <w:szCs w:val="28"/>
        </w:rPr>
        <w:t>楊巧恩</w:t>
      </w:r>
    </w:p>
    <w:p w14:paraId="15E25935" w14:textId="191E1A04" w:rsidR="00266FF9" w:rsidRDefault="00083948">
      <w:pPr>
        <w:pBdr>
          <w:top w:val="nil"/>
          <w:left w:val="nil"/>
          <w:bottom w:val="nil"/>
          <w:right w:val="nil"/>
          <w:between w:val="nil"/>
        </w:pBdr>
        <w:spacing w:line="240" w:lineRule="auto"/>
        <w:ind w:left="1" w:hanging="3"/>
        <w:rPr>
          <w:rFonts w:ascii="標楷體" w:eastAsia="標楷體" w:hAnsi="標楷體" w:cs="標楷體"/>
          <w:color w:val="000000"/>
          <w:sz w:val="28"/>
          <w:szCs w:val="28"/>
          <w:u w:val="single"/>
        </w:rPr>
      </w:pPr>
      <w:r>
        <w:rPr>
          <w:rFonts w:ascii="標楷體" w:eastAsia="標楷體" w:hAnsi="標楷體" w:cs="標楷體"/>
          <w:color w:val="000000"/>
          <w:sz w:val="28"/>
          <w:szCs w:val="28"/>
        </w:rPr>
        <w:t>◎教學者：</w:t>
      </w:r>
      <w:r>
        <w:rPr>
          <w:rFonts w:ascii="標楷體" w:eastAsia="標楷體" w:hAnsi="標楷體" w:cs="標楷體"/>
          <w:sz w:val="28"/>
          <w:szCs w:val="28"/>
        </w:rPr>
        <w:t>楊</w:t>
      </w:r>
      <w:r>
        <w:rPr>
          <w:rFonts w:ascii="標楷體" w:eastAsia="標楷體" w:hAnsi="標楷體" w:cs="標楷體"/>
          <w:color w:val="000000"/>
          <w:sz w:val="28"/>
          <w:szCs w:val="28"/>
        </w:rPr>
        <w:t>巧恩</w:t>
      </w:r>
    </w:p>
    <w:tbl>
      <w:tblPr>
        <w:tblStyle w:val="af6"/>
        <w:tblW w:w="109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3189"/>
        <w:gridCol w:w="1527"/>
        <w:gridCol w:w="457"/>
        <w:gridCol w:w="2943"/>
        <w:gridCol w:w="2055"/>
      </w:tblGrid>
      <w:tr w:rsidR="00266FF9" w14:paraId="101D3E4D" w14:textId="77777777">
        <w:trPr>
          <w:trHeight w:val="378"/>
        </w:trPr>
        <w:tc>
          <w:tcPr>
            <w:tcW w:w="817" w:type="dxa"/>
            <w:vAlign w:val="center"/>
          </w:tcPr>
          <w:p w14:paraId="27850EF0" w14:textId="77777777" w:rsidR="00266FF9" w:rsidRDefault="00083948">
            <w:pPr>
              <w:pBdr>
                <w:top w:val="nil"/>
                <w:left w:val="nil"/>
                <w:bottom w:val="nil"/>
                <w:right w:val="nil"/>
                <w:between w:val="nil"/>
              </w:pBdr>
              <w:spacing w:line="240" w:lineRule="auto"/>
              <w:ind w:left="0" w:right="-108" w:hanging="2"/>
              <w:jc w:val="center"/>
              <w:rPr>
                <w:rFonts w:ascii="標楷體" w:eastAsia="標楷體" w:hAnsi="標楷體" w:cs="標楷體"/>
                <w:color w:val="000000"/>
              </w:rPr>
            </w:pPr>
            <w:r>
              <w:rPr>
                <w:rFonts w:ascii="標楷體" w:eastAsia="標楷體" w:hAnsi="標楷體" w:cs="標楷體"/>
                <w:b/>
                <w:color w:val="000000"/>
              </w:rPr>
              <w:t>領綱核</w:t>
            </w:r>
          </w:p>
          <w:p w14:paraId="369AC802" w14:textId="77777777" w:rsidR="00266FF9" w:rsidRDefault="00083948">
            <w:pPr>
              <w:pBdr>
                <w:top w:val="nil"/>
                <w:left w:val="nil"/>
                <w:bottom w:val="nil"/>
                <w:right w:val="nil"/>
                <w:between w:val="nil"/>
              </w:pBdr>
              <w:spacing w:line="240" w:lineRule="auto"/>
              <w:ind w:left="0" w:right="-108" w:hanging="2"/>
              <w:jc w:val="center"/>
              <w:rPr>
                <w:rFonts w:ascii="標楷體" w:eastAsia="標楷體" w:hAnsi="標楷體" w:cs="標楷體"/>
                <w:color w:val="000000"/>
              </w:rPr>
            </w:pPr>
            <w:r>
              <w:rPr>
                <w:rFonts w:ascii="標楷體" w:eastAsia="標楷體" w:hAnsi="標楷體" w:cs="標楷體"/>
                <w:b/>
                <w:color w:val="000000"/>
              </w:rPr>
              <w:t>心素養</w:t>
            </w:r>
          </w:p>
        </w:tc>
        <w:tc>
          <w:tcPr>
            <w:tcW w:w="10171" w:type="dxa"/>
            <w:gridSpan w:val="5"/>
          </w:tcPr>
          <w:p w14:paraId="588EBA65" w14:textId="77777777" w:rsidR="00061444" w:rsidRPr="00061444" w:rsidRDefault="00061444" w:rsidP="00061444">
            <w:pPr>
              <w:widowControl/>
              <w:suppressAutoHyphens w:val="0"/>
              <w:spacing w:line="240" w:lineRule="auto"/>
              <w:ind w:leftChars="0" w:left="0" w:firstLineChars="0" w:hanging="2"/>
              <w:textDirection w:val="lrTb"/>
              <w:textAlignment w:val="auto"/>
              <w:outlineLvl w:val="9"/>
              <w:rPr>
                <w:rFonts w:ascii="新細明體" w:eastAsia="新細明體" w:hAnsi="新細明體" w:cs="新細明體"/>
                <w:kern w:val="0"/>
                <w:position w:val="0"/>
              </w:rPr>
            </w:pPr>
            <w:r w:rsidRPr="00061444">
              <w:rPr>
                <w:rFonts w:eastAsia="新細明體"/>
                <w:color w:val="000000"/>
                <w:kern w:val="0"/>
                <w:position w:val="0"/>
              </w:rPr>
              <w:t>健體</w:t>
            </w:r>
            <w:r w:rsidRPr="00061444">
              <w:rPr>
                <w:rFonts w:eastAsia="新細明體"/>
                <w:color w:val="000000"/>
                <w:kern w:val="0"/>
                <w:position w:val="0"/>
              </w:rPr>
              <w:t xml:space="preserve">-E-A1 </w:t>
            </w:r>
            <w:r w:rsidRPr="00061444">
              <w:rPr>
                <w:rFonts w:eastAsia="新細明體"/>
                <w:color w:val="000000"/>
                <w:kern w:val="0"/>
                <w:position w:val="0"/>
              </w:rPr>
              <w:t>具備良好身體活動與健康生活的習慣，以促進身心健全發展，並認識個人特質，發展運動與保健的潛能。</w:t>
            </w:r>
          </w:p>
          <w:p w14:paraId="7691A561" w14:textId="77777777" w:rsidR="00061444" w:rsidRPr="00061444" w:rsidRDefault="00061444" w:rsidP="00061444">
            <w:pPr>
              <w:widowControl/>
              <w:suppressAutoHyphens w:val="0"/>
              <w:spacing w:line="240" w:lineRule="auto"/>
              <w:ind w:leftChars="0" w:left="0" w:firstLineChars="0" w:firstLine="0"/>
              <w:textDirection w:val="lrTb"/>
              <w:textAlignment w:val="auto"/>
              <w:outlineLvl w:val="9"/>
              <w:rPr>
                <w:rFonts w:ascii="新細明體" w:eastAsia="新細明體" w:hAnsi="新細明體" w:cs="新細明體"/>
                <w:kern w:val="0"/>
                <w:position w:val="0"/>
              </w:rPr>
            </w:pPr>
            <w:r w:rsidRPr="00061444">
              <w:rPr>
                <w:rFonts w:eastAsia="新細明體"/>
                <w:color w:val="000000"/>
                <w:kern w:val="0"/>
                <w:position w:val="0"/>
              </w:rPr>
              <w:t>健體</w:t>
            </w:r>
            <w:r w:rsidRPr="00061444">
              <w:rPr>
                <w:rFonts w:eastAsia="新細明體"/>
                <w:color w:val="000000"/>
                <w:kern w:val="0"/>
                <w:position w:val="0"/>
              </w:rPr>
              <w:t xml:space="preserve">-E-A2 </w:t>
            </w:r>
            <w:r w:rsidRPr="00061444">
              <w:rPr>
                <w:rFonts w:eastAsia="新細明體"/>
                <w:color w:val="000000"/>
                <w:kern w:val="0"/>
                <w:position w:val="0"/>
              </w:rPr>
              <w:t>具備探索身體活動與健康生活問題的思考能力，並透過體驗與實踐，處理日常生活中運動與健康的問題。</w:t>
            </w:r>
          </w:p>
          <w:p w14:paraId="4C8281A2" w14:textId="77777777" w:rsidR="00061444" w:rsidRPr="00061444" w:rsidRDefault="00061444" w:rsidP="00061444">
            <w:pPr>
              <w:widowControl/>
              <w:suppressAutoHyphens w:val="0"/>
              <w:spacing w:line="240" w:lineRule="auto"/>
              <w:ind w:leftChars="0" w:left="0" w:firstLineChars="0" w:firstLine="0"/>
              <w:textDirection w:val="lrTb"/>
              <w:textAlignment w:val="auto"/>
              <w:outlineLvl w:val="9"/>
              <w:rPr>
                <w:rFonts w:ascii="新細明體" w:eastAsia="新細明體" w:hAnsi="新細明體" w:cs="新細明體"/>
                <w:kern w:val="0"/>
                <w:position w:val="0"/>
              </w:rPr>
            </w:pPr>
            <w:r w:rsidRPr="00061444">
              <w:rPr>
                <w:rFonts w:eastAsia="新細明體"/>
                <w:color w:val="000000"/>
                <w:kern w:val="0"/>
                <w:position w:val="0"/>
              </w:rPr>
              <w:t>健體</w:t>
            </w:r>
            <w:r w:rsidRPr="00061444">
              <w:rPr>
                <w:rFonts w:eastAsia="新細明體"/>
                <w:color w:val="000000"/>
                <w:kern w:val="0"/>
                <w:position w:val="0"/>
              </w:rPr>
              <w:t xml:space="preserve">-E-A3 </w:t>
            </w:r>
            <w:r w:rsidRPr="00061444">
              <w:rPr>
                <w:rFonts w:eastAsia="新細明體"/>
                <w:color w:val="000000"/>
                <w:kern w:val="0"/>
                <w:position w:val="0"/>
              </w:rPr>
              <w:t>具備擬定基本的運動與保健計畫及實作能力，並以創新思考方式，因應日常生活情境。</w:t>
            </w:r>
          </w:p>
          <w:p w14:paraId="45B40662" w14:textId="77777777" w:rsidR="00061444" w:rsidRPr="00061444" w:rsidRDefault="00061444" w:rsidP="00061444">
            <w:pPr>
              <w:widowControl/>
              <w:suppressAutoHyphens w:val="0"/>
              <w:spacing w:line="240" w:lineRule="auto"/>
              <w:ind w:leftChars="0" w:left="0" w:firstLineChars="0" w:firstLine="0"/>
              <w:textDirection w:val="lrTb"/>
              <w:textAlignment w:val="auto"/>
              <w:outlineLvl w:val="9"/>
              <w:rPr>
                <w:rFonts w:ascii="新細明體" w:eastAsia="新細明體" w:hAnsi="新細明體" w:cs="新細明體"/>
                <w:kern w:val="0"/>
                <w:position w:val="0"/>
              </w:rPr>
            </w:pPr>
            <w:r w:rsidRPr="00061444">
              <w:rPr>
                <w:rFonts w:eastAsia="新細明體"/>
                <w:color w:val="000000"/>
                <w:kern w:val="0"/>
                <w:position w:val="0"/>
              </w:rPr>
              <w:t>健體</w:t>
            </w:r>
            <w:r w:rsidRPr="00061444">
              <w:rPr>
                <w:rFonts w:eastAsia="新細明體"/>
                <w:color w:val="000000"/>
                <w:kern w:val="0"/>
                <w:position w:val="0"/>
              </w:rPr>
              <w:t xml:space="preserve">-E-B2 </w:t>
            </w:r>
            <w:r w:rsidRPr="00061444">
              <w:rPr>
                <w:rFonts w:eastAsia="新細明體"/>
                <w:color w:val="000000"/>
                <w:kern w:val="0"/>
                <w:position w:val="0"/>
              </w:rPr>
              <w:t>具備應用體育與健康相關科技及資訊的基本素養，並理解各類媒體刊載、報導有關體育與健康內容的意義與影響。</w:t>
            </w:r>
          </w:p>
          <w:p w14:paraId="2665B1F9" w14:textId="77777777" w:rsidR="00061444" w:rsidRPr="00061444" w:rsidRDefault="00061444" w:rsidP="00061444">
            <w:pPr>
              <w:widowControl/>
              <w:suppressAutoHyphens w:val="0"/>
              <w:spacing w:line="240" w:lineRule="auto"/>
              <w:ind w:leftChars="0" w:left="0" w:firstLineChars="0" w:firstLine="0"/>
              <w:textDirection w:val="lrTb"/>
              <w:textAlignment w:val="auto"/>
              <w:outlineLvl w:val="9"/>
              <w:rPr>
                <w:rFonts w:ascii="新細明體" w:eastAsia="新細明體" w:hAnsi="新細明體" w:cs="新細明體"/>
                <w:kern w:val="0"/>
                <w:position w:val="0"/>
              </w:rPr>
            </w:pPr>
            <w:r w:rsidRPr="00061444">
              <w:rPr>
                <w:rFonts w:eastAsia="新細明體"/>
                <w:color w:val="000000"/>
                <w:kern w:val="0"/>
                <w:position w:val="0"/>
              </w:rPr>
              <w:t>健體</w:t>
            </w:r>
            <w:r w:rsidRPr="00061444">
              <w:rPr>
                <w:rFonts w:eastAsia="新細明體"/>
                <w:color w:val="000000"/>
                <w:kern w:val="0"/>
                <w:position w:val="0"/>
              </w:rPr>
              <w:t xml:space="preserve">-E-B3 </w:t>
            </w:r>
            <w:r w:rsidRPr="00061444">
              <w:rPr>
                <w:rFonts w:eastAsia="新細明體"/>
                <w:color w:val="000000"/>
                <w:kern w:val="0"/>
                <w:position w:val="0"/>
              </w:rPr>
              <w:t>具備運動與健康有關的感知和欣賞的基本素養，促進多元感官的發展，在生活環境中培養運動與健康有關的美感體驗。</w:t>
            </w:r>
          </w:p>
          <w:p w14:paraId="04FD9A83" w14:textId="345ACF94" w:rsidR="00266FF9" w:rsidRPr="00061444" w:rsidRDefault="00061444" w:rsidP="00061444">
            <w:pPr>
              <w:widowControl/>
              <w:suppressAutoHyphens w:val="0"/>
              <w:spacing w:line="240" w:lineRule="auto"/>
              <w:ind w:leftChars="0" w:left="0" w:firstLineChars="0" w:hanging="2"/>
              <w:textDirection w:val="lrTb"/>
              <w:textAlignment w:val="auto"/>
              <w:outlineLvl w:val="9"/>
              <w:rPr>
                <w:rFonts w:ascii="新細明體" w:eastAsia="新細明體" w:hAnsi="新細明體" w:cs="新細明體" w:hint="eastAsia"/>
                <w:kern w:val="0"/>
                <w:position w:val="0"/>
              </w:rPr>
            </w:pPr>
            <w:r w:rsidRPr="00061444">
              <w:rPr>
                <w:rFonts w:eastAsia="新細明體"/>
                <w:color w:val="000000"/>
                <w:kern w:val="0"/>
                <w:position w:val="0"/>
              </w:rPr>
              <w:t>健體</w:t>
            </w:r>
            <w:r w:rsidRPr="00061444">
              <w:rPr>
                <w:rFonts w:eastAsia="新細明體"/>
                <w:color w:val="000000"/>
                <w:kern w:val="0"/>
                <w:position w:val="0"/>
              </w:rPr>
              <w:t xml:space="preserve">-E-C2 </w:t>
            </w:r>
            <w:r w:rsidRPr="00061444">
              <w:rPr>
                <w:rFonts w:eastAsia="新細明體"/>
                <w:color w:val="000000"/>
                <w:kern w:val="0"/>
                <w:position w:val="0"/>
              </w:rPr>
              <w:t>具備同理他人感受，在體育活動和健康生活中樂於與人互動、公平競爭，並與團隊成員合作，促進身心健康。</w:t>
            </w:r>
          </w:p>
        </w:tc>
      </w:tr>
      <w:tr w:rsidR="009313B7" w14:paraId="023E2E67" w14:textId="77777777" w:rsidTr="001C363F">
        <w:trPr>
          <w:trHeight w:val="269"/>
        </w:trPr>
        <w:tc>
          <w:tcPr>
            <w:tcW w:w="817" w:type="dxa"/>
            <w:tcBorders>
              <w:bottom w:val="single" w:sz="4" w:space="0" w:color="000000"/>
            </w:tcBorders>
            <w:vAlign w:val="center"/>
          </w:tcPr>
          <w:p w14:paraId="4CEBD7FA" w14:textId="77777777" w:rsidR="009313B7" w:rsidRDefault="009313B7" w:rsidP="009313B7">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學習表現</w:t>
            </w:r>
          </w:p>
        </w:tc>
        <w:tc>
          <w:tcPr>
            <w:tcW w:w="4716" w:type="dxa"/>
            <w:gridSpan w:val="2"/>
          </w:tcPr>
          <w:p w14:paraId="4571720A" w14:textId="77777777" w:rsidR="009313B7" w:rsidRPr="00F80253" w:rsidRDefault="009313B7" w:rsidP="009313B7">
            <w:pPr>
              <w:widowControl/>
              <w:suppressAutoHyphens w:val="0"/>
              <w:spacing w:line="240" w:lineRule="auto"/>
              <w:ind w:leftChars="0" w:left="0" w:firstLineChars="0" w:hanging="2"/>
              <w:textDirection w:val="lrTb"/>
              <w:textAlignment w:val="auto"/>
              <w:outlineLvl w:val="9"/>
              <w:rPr>
                <w:rFonts w:ascii="新細明體" w:eastAsia="新細明體" w:hAnsi="新細明體" w:cs="新細明體"/>
                <w:kern w:val="0"/>
                <w:position w:val="0"/>
              </w:rPr>
            </w:pPr>
            <w:r w:rsidRPr="00F80253">
              <w:rPr>
                <w:rFonts w:eastAsia="新細明體"/>
                <w:color w:val="000000"/>
                <w:kern w:val="0"/>
                <w:position w:val="0"/>
              </w:rPr>
              <w:t xml:space="preserve">1a-Ⅲ-2 </w:t>
            </w:r>
            <w:r w:rsidRPr="00F80253">
              <w:rPr>
                <w:rFonts w:eastAsia="新細明體"/>
                <w:color w:val="000000"/>
                <w:kern w:val="0"/>
                <w:position w:val="0"/>
              </w:rPr>
              <w:t>描述生活行為對個人與群體健康的影響。</w:t>
            </w:r>
          </w:p>
          <w:p w14:paraId="2C30D2C2" w14:textId="77777777" w:rsidR="009313B7" w:rsidRPr="00F80253" w:rsidRDefault="009313B7" w:rsidP="009313B7">
            <w:pPr>
              <w:widowControl/>
              <w:suppressAutoHyphens w:val="0"/>
              <w:spacing w:line="240" w:lineRule="auto"/>
              <w:ind w:leftChars="0" w:left="0" w:firstLineChars="0" w:firstLine="0"/>
              <w:textDirection w:val="lrTb"/>
              <w:textAlignment w:val="auto"/>
              <w:outlineLvl w:val="9"/>
              <w:rPr>
                <w:rFonts w:ascii="新細明體" w:eastAsia="新細明體" w:hAnsi="新細明體" w:cs="新細明體"/>
                <w:kern w:val="0"/>
                <w:position w:val="0"/>
              </w:rPr>
            </w:pPr>
            <w:r w:rsidRPr="00F80253">
              <w:rPr>
                <w:rFonts w:eastAsia="新細明體"/>
                <w:color w:val="000000"/>
                <w:kern w:val="0"/>
                <w:position w:val="0"/>
              </w:rPr>
              <w:t xml:space="preserve">1a-Ⅲ-3 </w:t>
            </w:r>
            <w:r w:rsidRPr="00F80253">
              <w:rPr>
                <w:rFonts w:eastAsia="新細明體"/>
                <w:color w:val="000000"/>
                <w:kern w:val="0"/>
                <w:position w:val="0"/>
              </w:rPr>
              <w:t>理解促進健康生活的方法、資源與規範。</w:t>
            </w:r>
          </w:p>
          <w:p w14:paraId="6812303F" w14:textId="77777777" w:rsidR="009313B7" w:rsidRPr="00F80253" w:rsidRDefault="009313B7" w:rsidP="009313B7">
            <w:pPr>
              <w:widowControl/>
              <w:suppressAutoHyphens w:val="0"/>
              <w:spacing w:line="240" w:lineRule="auto"/>
              <w:ind w:leftChars="0" w:left="0" w:firstLineChars="0" w:firstLine="0"/>
              <w:textDirection w:val="lrTb"/>
              <w:textAlignment w:val="auto"/>
              <w:outlineLvl w:val="9"/>
              <w:rPr>
                <w:rFonts w:ascii="新細明體" w:eastAsia="新細明體" w:hAnsi="新細明體" w:cs="新細明體"/>
                <w:kern w:val="0"/>
                <w:position w:val="0"/>
              </w:rPr>
            </w:pPr>
            <w:r w:rsidRPr="00F80253">
              <w:rPr>
                <w:rFonts w:eastAsia="新細明體"/>
                <w:color w:val="000000"/>
                <w:kern w:val="0"/>
                <w:position w:val="0"/>
              </w:rPr>
              <w:t xml:space="preserve">1b-Ⅲ-3 </w:t>
            </w:r>
            <w:r w:rsidRPr="00F80253">
              <w:rPr>
                <w:rFonts w:eastAsia="新細明體"/>
                <w:color w:val="000000"/>
                <w:kern w:val="0"/>
                <w:position w:val="0"/>
              </w:rPr>
              <w:t>對照生活情境的健康需求，尋求適用的健康技能和生活技能。</w:t>
            </w:r>
          </w:p>
          <w:p w14:paraId="1CD1BD93" w14:textId="77777777" w:rsidR="009313B7" w:rsidRPr="00F80253" w:rsidRDefault="009313B7" w:rsidP="009313B7">
            <w:pPr>
              <w:widowControl/>
              <w:suppressAutoHyphens w:val="0"/>
              <w:spacing w:line="240" w:lineRule="auto"/>
              <w:ind w:leftChars="0" w:left="0" w:firstLineChars="0" w:hanging="2"/>
              <w:textDirection w:val="lrTb"/>
              <w:textAlignment w:val="auto"/>
              <w:outlineLvl w:val="9"/>
              <w:rPr>
                <w:rFonts w:ascii="新細明體" w:eastAsia="新細明體" w:hAnsi="新細明體" w:cs="新細明體"/>
                <w:kern w:val="0"/>
                <w:position w:val="0"/>
              </w:rPr>
            </w:pPr>
            <w:r w:rsidRPr="00F80253">
              <w:rPr>
                <w:rFonts w:eastAsia="新細明體"/>
                <w:color w:val="000000"/>
                <w:kern w:val="0"/>
                <w:position w:val="0"/>
              </w:rPr>
              <w:t xml:space="preserve">1b-Ⅲ-4 </w:t>
            </w:r>
            <w:r w:rsidRPr="00F80253">
              <w:rPr>
                <w:rFonts w:eastAsia="新細明體"/>
                <w:color w:val="000000"/>
                <w:kern w:val="0"/>
                <w:position w:val="0"/>
              </w:rPr>
              <w:t>了解健康自主管理的原則與方法。</w:t>
            </w:r>
          </w:p>
          <w:p w14:paraId="35627E54" w14:textId="77777777" w:rsidR="009313B7" w:rsidRPr="00F80253" w:rsidRDefault="009313B7" w:rsidP="009313B7">
            <w:pPr>
              <w:widowControl/>
              <w:suppressAutoHyphens w:val="0"/>
              <w:spacing w:line="240" w:lineRule="auto"/>
              <w:ind w:leftChars="0" w:left="0" w:firstLineChars="0" w:hanging="2"/>
              <w:textDirection w:val="lrTb"/>
              <w:textAlignment w:val="auto"/>
              <w:outlineLvl w:val="9"/>
              <w:rPr>
                <w:rFonts w:ascii="新細明體" w:eastAsia="新細明體" w:hAnsi="新細明體" w:cs="新細明體"/>
                <w:kern w:val="0"/>
                <w:position w:val="0"/>
              </w:rPr>
            </w:pPr>
            <w:r w:rsidRPr="00F80253">
              <w:rPr>
                <w:rFonts w:eastAsia="新細明體"/>
                <w:color w:val="000000"/>
                <w:kern w:val="0"/>
                <w:position w:val="0"/>
              </w:rPr>
              <w:t xml:space="preserve">2a-Ⅲ-2 </w:t>
            </w:r>
            <w:r w:rsidRPr="00F80253">
              <w:rPr>
                <w:rFonts w:eastAsia="新細明體"/>
                <w:color w:val="000000"/>
                <w:kern w:val="0"/>
                <w:position w:val="0"/>
              </w:rPr>
              <w:t>覺知健康問題所造成的威脅感與嚴重性。</w:t>
            </w:r>
          </w:p>
          <w:p w14:paraId="1E9532C3" w14:textId="77777777" w:rsidR="009313B7" w:rsidRPr="00F80253" w:rsidRDefault="009313B7" w:rsidP="009313B7">
            <w:pPr>
              <w:widowControl/>
              <w:suppressAutoHyphens w:val="0"/>
              <w:spacing w:line="240" w:lineRule="auto"/>
              <w:ind w:leftChars="0" w:left="0" w:firstLineChars="0" w:firstLine="0"/>
              <w:textDirection w:val="lrTb"/>
              <w:textAlignment w:val="auto"/>
              <w:outlineLvl w:val="9"/>
              <w:rPr>
                <w:rFonts w:ascii="新細明體" w:eastAsia="新細明體" w:hAnsi="新細明體" w:cs="新細明體"/>
                <w:kern w:val="0"/>
                <w:position w:val="0"/>
              </w:rPr>
            </w:pPr>
            <w:r w:rsidRPr="00F80253">
              <w:rPr>
                <w:rFonts w:eastAsia="新細明體"/>
                <w:color w:val="000000"/>
                <w:kern w:val="0"/>
                <w:position w:val="0"/>
              </w:rPr>
              <w:t xml:space="preserve">2b-Ⅲ-1 </w:t>
            </w:r>
            <w:r w:rsidRPr="00F80253">
              <w:rPr>
                <w:rFonts w:eastAsia="新細明體"/>
                <w:color w:val="000000"/>
                <w:kern w:val="0"/>
                <w:position w:val="0"/>
              </w:rPr>
              <w:t>認同健康的生活規範、態度與價值觀。</w:t>
            </w:r>
          </w:p>
          <w:p w14:paraId="5CC918F0" w14:textId="77777777" w:rsidR="009313B7" w:rsidRPr="00F80253" w:rsidRDefault="009313B7" w:rsidP="009313B7">
            <w:pPr>
              <w:widowControl/>
              <w:suppressAutoHyphens w:val="0"/>
              <w:spacing w:line="240" w:lineRule="auto"/>
              <w:ind w:leftChars="0" w:left="0" w:firstLineChars="0" w:firstLine="0"/>
              <w:textDirection w:val="lrTb"/>
              <w:textAlignment w:val="auto"/>
              <w:outlineLvl w:val="9"/>
              <w:rPr>
                <w:rFonts w:ascii="新細明體" w:eastAsia="新細明體" w:hAnsi="新細明體" w:cs="新細明體"/>
                <w:kern w:val="0"/>
                <w:position w:val="0"/>
              </w:rPr>
            </w:pPr>
            <w:r w:rsidRPr="00F80253">
              <w:rPr>
                <w:rFonts w:eastAsia="新細明體"/>
                <w:color w:val="000000"/>
                <w:kern w:val="0"/>
                <w:position w:val="0"/>
              </w:rPr>
              <w:t xml:space="preserve">2b-Ⅲ-2 </w:t>
            </w:r>
            <w:r w:rsidRPr="00F80253">
              <w:rPr>
                <w:rFonts w:eastAsia="新細明體"/>
                <w:color w:val="000000"/>
                <w:kern w:val="0"/>
                <w:position w:val="0"/>
              </w:rPr>
              <w:t>願意培養健康促進的生活型態。</w:t>
            </w:r>
          </w:p>
          <w:p w14:paraId="29CE8E93" w14:textId="77777777" w:rsidR="009313B7" w:rsidRPr="00F80253" w:rsidRDefault="009313B7" w:rsidP="009313B7">
            <w:pPr>
              <w:widowControl/>
              <w:suppressAutoHyphens w:val="0"/>
              <w:spacing w:line="240" w:lineRule="auto"/>
              <w:ind w:leftChars="0" w:left="0" w:firstLineChars="0" w:hanging="2"/>
              <w:textDirection w:val="lrTb"/>
              <w:textAlignment w:val="auto"/>
              <w:outlineLvl w:val="9"/>
              <w:rPr>
                <w:rFonts w:ascii="新細明體" w:eastAsia="新細明體" w:hAnsi="新細明體" w:cs="新細明體"/>
                <w:kern w:val="0"/>
                <w:position w:val="0"/>
              </w:rPr>
            </w:pPr>
            <w:r w:rsidRPr="00F80253">
              <w:rPr>
                <w:rFonts w:eastAsia="新細明體"/>
                <w:color w:val="000000"/>
                <w:kern w:val="0"/>
                <w:position w:val="0"/>
              </w:rPr>
              <w:t xml:space="preserve">3b-Ⅲ-3 </w:t>
            </w:r>
            <w:r w:rsidRPr="00F80253">
              <w:rPr>
                <w:rFonts w:eastAsia="新細明體"/>
                <w:color w:val="000000"/>
                <w:kern w:val="0"/>
                <w:position w:val="0"/>
              </w:rPr>
              <w:t>能於引導下，表現基本的決策與批判技能。</w:t>
            </w:r>
          </w:p>
          <w:p w14:paraId="744059A4" w14:textId="77777777" w:rsidR="009313B7" w:rsidRPr="00F80253" w:rsidRDefault="009313B7" w:rsidP="009313B7">
            <w:pPr>
              <w:widowControl/>
              <w:suppressAutoHyphens w:val="0"/>
              <w:spacing w:line="240" w:lineRule="auto"/>
              <w:ind w:leftChars="0" w:left="0" w:firstLineChars="0" w:hanging="2"/>
              <w:textDirection w:val="lrTb"/>
              <w:textAlignment w:val="auto"/>
              <w:outlineLvl w:val="9"/>
              <w:rPr>
                <w:rFonts w:ascii="新細明體" w:eastAsia="新細明體" w:hAnsi="新細明體" w:cs="新細明體"/>
                <w:kern w:val="0"/>
                <w:position w:val="0"/>
              </w:rPr>
            </w:pPr>
            <w:r w:rsidRPr="00F80253">
              <w:rPr>
                <w:rFonts w:eastAsia="新細明體"/>
                <w:color w:val="000000"/>
                <w:kern w:val="0"/>
                <w:position w:val="0"/>
              </w:rPr>
              <w:t xml:space="preserve">4a-Ⅲ-1 </w:t>
            </w:r>
            <w:r w:rsidRPr="00F80253">
              <w:rPr>
                <w:rFonts w:eastAsia="新細明體"/>
                <w:color w:val="000000"/>
                <w:kern w:val="0"/>
                <w:position w:val="0"/>
              </w:rPr>
              <w:t>運用多元的健康資訊、產品與服務。</w:t>
            </w:r>
          </w:p>
          <w:p w14:paraId="13072533" w14:textId="63BBEA47" w:rsidR="009313B7" w:rsidRDefault="009313B7" w:rsidP="009313B7">
            <w:pPr>
              <w:pBdr>
                <w:top w:val="nil"/>
                <w:left w:val="nil"/>
                <w:bottom w:val="nil"/>
                <w:right w:val="nil"/>
                <w:between w:val="nil"/>
              </w:pBdr>
              <w:spacing w:line="240" w:lineRule="auto"/>
              <w:ind w:left="0" w:hanging="2"/>
              <w:rPr>
                <w:rFonts w:ascii="標楷體" w:eastAsia="標楷體" w:hAnsi="標楷體" w:cs="標楷體"/>
                <w:color w:val="000000"/>
              </w:rPr>
            </w:pPr>
            <w:r w:rsidRPr="00F80253">
              <w:rPr>
                <w:rFonts w:eastAsia="新細明體"/>
                <w:color w:val="000000"/>
                <w:kern w:val="0"/>
                <w:position w:val="0"/>
              </w:rPr>
              <w:t xml:space="preserve">4b-Ⅲ-1 </w:t>
            </w:r>
            <w:r w:rsidRPr="00F80253">
              <w:rPr>
                <w:rFonts w:eastAsia="新細明體"/>
                <w:color w:val="000000"/>
                <w:kern w:val="0"/>
                <w:position w:val="0"/>
              </w:rPr>
              <w:t>公開表達個人對促進健康的觀點與立場。</w:t>
            </w:r>
          </w:p>
        </w:tc>
        <w:tc>
          <w:tcPr>
            <w:tcW w:w="457" w:type="dxa"/>
            <w:vAlign w:val="center"/>
          </w:tcPr>
          <w:p w14:paraId="142AE2EE" w14:textId="11F51F98" w:rsidR="009313B7" w:rsidRDefault="009313B7" w:rsidP="009313B7">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學習內容</w:t>
            </w:r>
          </w:p>
        </w:tc>
        <w:tc>
          <w:tcPr>
            <w:tcW w:w="4998" w:type="dxa"/>
            <w:gridSpan w:val="2"/>
          </w:tcPr>
          <w:p w14:paraId="6C42F58F" w14:textId="77777777" w:rsidR="009313B7" w:rsidRPr="00F80253" w:rsidRDefault="009313B7" w:rsidP="009313B7">
            <w:pPr>
              <w:widowControl/>
              <w:suppressAutoHyphens w:val="0"/>
              <w:spacing w:line="240" w:lineRule="auto"/>
              <w:ind w:leftChars="0" w:left="0" w:firstLineChars="0" w:hanging="2"/>
              <w:textDirection w:val="lrTb"/>
              <w:textAlignment w:val="auto"/>
              <w:outlineLvl w:val="9"/>
              <w:rPr>
                <w:rFonts w:ascii="新細明體" w:eastAsia="新細明體" w:hAnsi="新細明體" w:cs="新細明體"/>
                <w:kern w:val="0"/>
                <w:position w:val="0"/>
              </w:rPr>
            </w:pPr>
            <w:r w:rsidRPr="00F80253">
              <w:rPr>
                <w:rFonts w:eastAsia="新細明體"/>
                <w:color w:val="000000"/>
                <w:kern w:val="0"/>
                <w:position w:val="0"/>
              </w:rPr>
              <w:t xml:space="preserve">Ab-Ⅲ-1 </w:t>
            </w:r>
            <w:r w:rsidRPr="00F80253">
              <w:rPr>
                <w:rFonts w:eastAsia="新細明體"/>
                <w:color w:val="000000"/>
                <w:kern w:val="0"/>
                <w:position w:val="0"/>
              </w:rPr>
              <w:t>身體組成與體適能之基本概念。</w:t>
            </w:r>
          </w:p>
          <w:p w14:paraId="5FD367A8" w14:textId="77777777" w:rsidR="009313B7" w:rsidRPr="00F80253" w:rsidRDefault="009313B7" w:rsidP="009313B7">
            <w:pPr>
              <w:widowControl/>
              <w:suppressAutoHyphens w:val="0"/>
              <w:spacing w:line="240" w:lineRule="auto"/>
              <w:ind w:leftChars="0" w:left="0" w:firstLineChars="0" w:firstLine="0"/>
              <w:textDirection w:val="lrTb"/>
              <w:textAlignment w:val="auto"/>
              <w:outlineLvl w:val="9"/>
              <w:rPr>
                <w:rFonts w:ascii="新細明體" w:eastAsia="新細明體" w:hAnsi="新細明體" w:cs="新細明體"/>
                <w:kern w:val="0"/>
                <w:position w:val="0"/>
              </w:rPr>
            </w:pPr>
            <w:r w:rsidRPr="00F80253">
              <w:rPr>
                <w:rFonts w:eastAsia="新細明體"/>
                <w:color w:val="000000"/>
                <w:kern w:val="0"/>
                <w:position w:val="0"/>
              </w:rPr>
              <w:t xml:space="preserve">Ab-Ⅲ-2 </w:t>
            </w:r>
            <w:r w:rsidRPr="00F80253">
              <w:rPr>
                <w:rFonts w:eastAsia="新細明體"/>
                <w:color w:val="000000"/>
                <w:kern w:val="0"/>
                <w:position w:val="0"/>
              </w:rPr>
              <w:t>體適能自我評估原則。</w:t>
            </w:r>
          </w:p>
          <w:p w14:paraId="4C3C89D9" w14:textId="77777777" w:rsidR="009313B7" w:rsidRPr="00F80253" w:rsidRDefault="009313B7" w:rsidP="009313B7">
            <w:pPr>
              <w:widowControl/>
              <w:suppressAutoHyphens w:val="0"/>
              <w:spacing w:line="240" w:lineRule="auto"/>
              <w:ind w:leftChars="0" w:left="0" w:firstLineChars="0" w:firstLine="0"/>
              <w:textDirection w:val="lrTb"/>
              <w:textAlignment w:val="auto"/>
              <w:outlineLvl w:val="9"/>
              <w:rPr>
                <w:rFonts w:ascii="新細明體" w:eastAsia="新細明體" w:hAnsi="新細明體" w:cs="新細明體"/>
                <w:kern w:val="0"/>
                <w:position w:val="0"/>
              </w:rPr>
            </w:pPr>
            <w:r w:rsidRPr="00F80253">
              <w:rPr>
                <w:rFonts w:eastAsia="新細明體"/>
                <w:color w:val="000000"/>
                <w:kern w:val="0"/>
                <w:position w:val="0"/>
              </w:rPr>
              <w:t xml:space="preserve">Ba-Ⅲ-1 </w:t>
            </w:r>
            <w:r w:rsidRPr="00F80253">
              <w:rPr>
                <w:rFonts w:eastAsia="新細明體"/>
                <w:color w:val="000000"/>
                <w:kern w:val="0"/>
                <w:position w:val="0"/>
              </w:rPr>
              <w:t>冒險行為的原因與防制策略。</w:t>
            </w:r>
          </w:p>
          <w:p w14:paraId="4981204D" w14:textId="77777777" w:rsidR="009313B7" w:rsidRPr="00F80253" w:rsidRDefault="009313B7" w:rsidP="009313B7">
            <w:pPr>
              <w:widowControl/>
              <w:suppressAutoHyphens w:val="0"/>
              <w:spacing w:line="240" w:lineRule="auto"/>
              <w:ind w:leftChars="0" w:left="0" w:firstLineChars="0" w:firstLine="0"/>
              <w:textDirection w:val="lrTb"/>
              <w:textAlignment w:val="auto"/>
              <w:outlineLvl w:val="9"/>
              <w:rPr>
                <w:rFonts w:ascii="新細明體" w:eastAsia="新細明體" w:hAnsi="新細明體" w:cs="新細明體"/>
                <w:kern w:val="0"/>
                <w:position w:val="0"/>
              </w:rPr>
            </w:pPr>
            <w:r w:rsidRPr="00F80253">
              <w:rPr>
                <w:rFonts w:eastAsia="新細明體"/>
                <w:color w:val="000000"/>
                <w:kern w:val="0"/>
                <w:position w:val="0"/>
              </w:rPr>
              <w:t xml:space="preserve">Ba-Ⅲ-2 </w:t>
            </w:r>
            <w:r w:rsidRPr="00F80253">
              <w:rPr>
                <w:rFonts w:eastAsia="新細明體"/>
                <w:color w:val="000000"/>
                <w:kern w:val="0"/>
                <w:position w:val="0"/>
              </w:rPr>
              <w:t>校園及休閒活動事故傷害預防與安全須知。</w:t>
            </w:r>
          </w:p>
          <w:p w14:paraId="79C0F4F9" w14:textId="77777777" w:rsidR="009313B7" w:rsidRPr="00F80253" w:rsidRDefault="009313B7" w:rsidP="009313B7">
            <w:pPr>
              <w:widowControl/>
              <w:suppressAutoHyphens w:val="0"/>
              <w:spacing w:line="240" w:lineRule="auto"/>
              <w:ind w:leftChars="0" w:left="0" w:firstLineChars="0" w:firstLine="0"/>
              <w:textDirection w:val="lrTb"/>
              <w:textAlignment w:val="auto"/>
              <w:outlineLvl w:val="9"/>
              <w:rPr>
                <w:rFonts w:ascii="新細明體" w:eastAsia="新細明體" w:hAnsi="新細明體" w:cs="新細明體"/>
                <w:kern w:val="0"/>
                <w:position w:val="0"/>
              </w:rPr>
            </w:pPr>
            <w:r w:rsidRPr="00F80253">
              <w:rPr>
                <w:rFonts w:eastAsia="新細明體"/>
                <w:color w:val="000000"/>
                <w:kern w:val="0"/>
                <w:position w:val="0"/>
              </w:rPr>
              <w:t xml:space="preserve">Ba-Ⅲ-4 </w:t>
            </w:r>
            <w:r w:rsidRPr="00F80253">
              <w:rPr>
                <w:rFonts w:eastAsia="新細明體"/>
                <w:color w:val="000000"/>
                <w:kern w:val="0"/>
                <w:position w:val="0"/>
              </w:rPr>
              <w:t>緊急救護系統資訊與突發事故的處理方法。</w:t>
            </w:r>
          </w:p>
          <w:p w14:paraId="7A82EDD6" w14:textId="77777777" w:rsidR="009313B7" w:rsidRPr="00F80253" w:rsidRDefault="009313B7" w:rsidP="009313B7">
            <w:pPr>
              <w:widowControl/>
              <w:suppressAutoHyphens w:val="0"/>
              <w:spacing w:line="240" w:lineRule="auto"/>
              <w:ind w:leftChars="0" w:left="0" w:firstLineChars="0" w:firstLine="0"/>
              <w:textDirection w:val="lrTb"/>
              <w:textAlignment w:val="auto"/>
              <w:outlineLvl w:val="9"/>
              <w:rPr>
                <w:rFonts w:ascii="新細明體" w:eastAsia="新細明體" w:hAnsi="新細明體" w:cs="新細明體"/>
                <w:kern w:val="0"/>
                <w:position w:val="0"/>
              </w:rPr>
            </w:pPr>
            <w:r w:rsidRPr="00F80253">
              <w:rPr>
                <w:rFonts w:eastAsia="新細明體"/>
                <w:color w:val="000000"/>
                <w:kern w:val="0"/>
                <w:position w:val="0"/>
              </w:rPr>
              <w:t xml:space="preserve">Bb-Ⅲ-2 </w:t>
            </w:r>
            <w:r w:rsidRPr="00F80253">
              <w:rPr>
                <w:rFonts w:eastAsia="新細明體"/>
                <w:color w:val="000000"/>
                <w:kern w:val="0"/>
                <w:position w:val="0"/>
              </w:rPr>
              <w:t>成癮性物質的特性及其危害。</w:t>
            </w:r>
          </w:p>
          <w:p w14:paraId="0BEB34D7" w14:textId="77777777" w:rsidR="009313B7" w:rsidRPr="00F80253" w:rsidRDefault="009313B7" w:rsidP="009313B7">
            <w:pPr>
              <w:widowControl/>
              <w:suppressAutoHyphens w:val="0"/>
              <w:spacing w:line="240" w:lineRule="auto"/>
              <w:ind w:leftChars="0" w:left="0" w:firstLineChars="0" w:firstLine="0"/>
              <w:textDirection w:val="lrTb"/>
              <w:textAlignment w:val="auto"/>
              <w:outlineLvl w:val="9"/>
              <w:rPr>
                <w:rFonts w:ascii="新細明體" w:eastAsia="新細明體" w:hAnsi="新細明體" w:cs="新細明體"/>
                <w:kern w:val="0"/>
                <w:position w:val="0"/>
              </w:rPr>
            </w:pPr>
            <w:r w:rsidRPr="00F80253">
              <w:rPr>
                <w:rFonts w:eastAsia="新細明體"/>
                <w:color w:val="000000"/>
                <w:kern w:val="0"/>
                <w:position w:val="0"/>
              </w:rPr>
              <w:t xml:space="preserve">Bb-Ⅲ-3 </w:t>
            </w:r>
            <w:r w:rsidRPr="00F80253">
              <w:rPr>
                <w:rFonts w:eastAsia="新細明體"/>
                <w:color w:val="000000"/>
                <w:kern w:val="0"/>
                <w:position w:val="0"/>
              </w:rPr>
              <w:t>媒體訊息對青少年吸菸、喝酒行為的影響。</w:t>
            </w:r>
          </w:p>
          <w:p w14:paraId="5956C697" w14:textId="77777777" w:rsidR="009313B7" w:rsidRPr="00F80253" w:rsidRDefault="009313B7" w:rsidP="009313B7">
            <w:pPr>
              <w:widowControl/>
              <w:suppressAutoHyphens w:val="0"/>
              <w:spacing w:line="240" w:lineRule="auto"/>
              <w:ind w:leftChars="0" w:left="0" w:firstLineChars="0" w:firstLine="0"/>
              <w:textDirection w:val="lrTb"/>
              <w:textAlignment w:val="auto"/>
              <w:outlineLvl w:val="9"/>
              <w:rPr>
                <w:rFonts w:ascii="新細明體" w:eastAsia="新細明體" w:hAnsi="新細明體" w:cs="新細明體"/>
                <w:kern w:val="0"/>
                <w:position w:val="0"/>
              </w:rPr>
            </w:pPr>
            <w:r w:rsidRPr="00F80253">
              <w:rPr>
                <w:rFonts w:eastAsia="新細明體"/>
                <w:color w:val="000000"/>
                <w:kern w:val="0"/>
                <w:position w:val="0"/>
              </w:rPr>
              <w:t xml:space="preserve">Bb-Ⅲ-4 </w:t>
            </w:r>
            <w:r w:rsidRPr="00F80253">
              <w:rPr>
                <w:rFonts w:eastAsia="新細明體"/>
                <w:color w:val="000000"/>
                <w:kern w:val="0"/>
                <w:position w:val="0"/>
              </w:rPr>
              <w:t>拒絕成癮物質的健康行動策略。</w:t>
            </w:r>
          </w:p>
          <w:p w14:paraId="710D6851" w14:textId="77777777" w:rsidR="009313B7" w:rsidRPr="00F80253" w:rsidRDefault="009313B7" w:rsidP="009313B7">
            <w:pPr>
              <w:widowControl/>
              <w:suppressAutoHyphens w:val="0"/>
              <w:spacing w:line="240" w:lineRule="auto"/>
              <w:ind w:leftChars="0" w:left="0" w:firstLineChars="0" w:firstLine="0"/>
              <w:textDirection w:val="lrTb"/>
              <w:textAlignment w:val="auto"/>
              <w:outlineLvl w:val="9"/>
              <w:rPr>
                <w:rFonts w:ascii="新細明體" w:eastAsia="新細明體" w:hAnsi="新細明體" w:cs="新細明體"/>
                <w:kern w:val="0"/>
                <w:position w:val="0"/>
              </w:rPr>
            </w:pPr>
            <w:r w:rsidRPr="00F80253">
              <w:rPr>
                <w:rFonts w:eastAsia="新細明體"/>
                <w:color w:val="000000"/>
                <w:kern w:val="0"/>
                <w:position w:val="0"/>
              </w:rPr>
              <w:t xml:space="preserve">Bc-Ⅲ-2 </w:t>
            </w:r>
            <w:r w:rsidRPr="00F80253">
              <w:rPr>
                <w:rFonts w:eastAsia="新細明體"/>
                <w:color w:val="000000"/>
                <w:kern w:val="0"/>
                <w:position w:val="0"/>
              </w:rPr>
              <w:t>運動與疾病保健、終身運動相關知識。</w:t>
            </w:r>
          </w:p>
          <w:p w14:paraId="2A67E6FC" w14:textId="77777777" w:rsidR="009313B7" w:rsidRPr="00F80253" w:rsidRDefault="009313B7" w:rsidP="009313B7">
            <w:pPr>
              <w:widowControl/>
              <w:suppressAutoHyphens w:val="0"/>
              <w:spacing w:line="240" w:lineRule="auto"/>
              <w:ind w:leftChars="0" w:left="0" w:firstLineChars="0" w:firstLine="0"/>
              <w:textDirection w:val="lrTb"/>
              <w:textAlignment w:val="auto"/>
              <w:outlineLvl w:val="9"/>
              <w:rPr>
                <w:rFonts w:ascii="新細明體" w:eastAsia="新細明體" w:hAnsi="新細明體" w:cs="新細明體"/>
                <w:kern w:val="0"/>
                <w:position w:val="0"/>
              </w:rPr>
            </w:pPr>
            <w:r w:rsidRPr="00F80253">
              <w:rPr>
                <w:rFonts w:eastAsia="新細明體"/>
                <w:color w:val="000000"/>
                <w:kern w:val="0"/>
                <w:position w:val="0"/>
              </w:rPr>
              <w:t xml:space="preserve">Da-Ⅲ-1 </w:t>
            </w:r>
            <w:r w:rsidRPr="00F80253">
              <w:rPr>
                <w:rFonts w:eastAsia="新細明體"/>
                <w:color w:val="000000"/>
                <w:kern w:val="0"/>
                <w:position w:val="0"/>
              </w:rPr>
              <w:t>衛生保健習慣的改進方法。</w:t>
            </w:r>
          </w:p>
          <w:p w14:paraId="6F151940" w14:textId="77777777" w:rsidR="009313B7" w:rsidRPr="00F80253" w:rsidRDefault="009313B7" w:rsidP="009313B7">
            <w:pPr>
              <w:widowControl/>
              <w:suppressAutoHyphens w:val="0"/>
              <w:spacing w:line="240" w:lineRule="auto"/>
              <w:ind w:leftChars="0" w:left="0" w:firstLineChars="0" w:firstLine="0"/>
              <w:textDirection w:val="lrTb"/>
              <w:textAlignment w:val="auto"/>
              <w:outlineLvl w:val="9"/>
              <w:rPr>
                <w:rFonts w:ascii="新細明體" w:eastAsia="新細明體" w:hAnsi="新細明體" w:cs="新細明體"/>
                <w:kern w:val="0"/>
                <w:position w:val="0"/>
              </w:rPr>
            </w:pPr>
            <w:r w:rsidRPr="00F80253">
              <w:rPr>
                <w:rFonts w:eastAsia="新細明體"/>
                <w:color w:val="000000"/>
                <w:kern w:val="0"/>
                <w:position w:val="0"/>
              </w:rPr>
              <w:t xml:space="preserve">Da-Ⅲ-3 </w:t>
            </w:r>
            <w:r w:rsidRPr="00F80253">
              <w:rPr>
                <w:rFonts w:eastAsia="新細明體"/>
                <w:color w:val="000000"/>
                <w:kern w:val="0"/>
                <w:position w:val="0"/>
              </w:rPr>
              <w:t>視力與口腔衛生促進的保健行動。</w:t>
            </w:r>
          </w:p>
          <w:p w14:paraId="1776A5F0" w14:textId="77777777" w:rsidR="009313B7" w:rsidRPr="00F80253" w:rsidRDefault="009313B7" w:rsidP="009313B7">
            <w:pPr>
              <w:widowControl/>
              <w:suppressAutoHyphens w:val="0"/>
              <w:spacing w:line="240" w:lineRule="auto"/>
              <w:ind w:leftChars="0" w:left="0" w:firstLineChars="0" w:firstLine="0"/>
              <w:textDirection w:val="lrTb"/>
              <w:textAlignment w:val="auto"/>
              <w:outlineLvl w:val="9"/>
              <w:rPr>
                <w:rFonts w:ascii="新細明體" w:eastAsia="新細明體" w:hAnsi="新細明體" w:cs="新細明體"/>
                <w:kern w:val="0"/>
                <w:position w:val="0"/>
              </w:rPr>
            </w:pPr>
            <w:r w:rsidRPr="00F80253">
              <w:rPr>
                <w:rFonts w:eastAsia="新細明體"/>
                <w:color w:val="000000"/>
                <w:kern w:val="0"/>
                <w:position w:val="0"/>
              </w:rPr>
              <w:t xml:space="preserve">Db-Ⅲ-4 </w:t>
            </w:r>
            <w:r w:rsidRPr="00F80253">
              <w:rPr>
                <w:rFonts w:eastAsia="新細明體"/>
                <w:color w:val="000000"/>
                <w:kern w:val="0"/>
                <w:position w:val="0"/>
              </w:rPr>
              <w:t>愛滋病傳染途徑與愛滋關懷。</w:t>
            </w:r>
          </w:p>
          <w:p w14:paraId="3DC89B10" w14:textId="77777777" w:rsidR="009313B7" w:rsidRPr="00F80253" w:rsidRDefault="009313B7" w:rsidP="009313B7">
            <w:pPr>
              <w:widowControl/>
              <w:suppressAutoHyphens w:val="0"/>
              <w:spacing w:line="240" w:lineRule="auto"/>
              <w:ind w:leftChars="0" w:left="0" w:firstLineChars="0" w:firstLine="0"/>
              <w:textDirection w:val="lrTb"/>
              <w:textAlignment w:val="auto"/>
              <w:outlineLvl w:val="9"/>
              <w:rPr>
                <w:rFonts w:ascii="新細明體" w:eastAsia="新細明體" w:hAnsi="新細明體" w:cs="新細明體"/>
                <w:kern w:val="0"/>
                <w:position w:val="0"/>
              </w:rPr>
            </w:pPr>
            <w:r w:rsidRPr="00F80253">
              <w:rPr>
                <w:rFonts w:eastAsia="新細明體"/>
                <w:color w:val="000000"/>
                <w:kern w:val="0"/>
                <w:position w:val="0"/>
              </w:rPr>
              <w:t xml:space="preserve">Fa-Ⅲ-1 </w:t>
            </w:r>
            <w:r w:rsidRPr="00F80253">
              <w:rPr>
                <w:rFonts w:eastAsia="新細明體"/>
                <w:color w:val="000000"/>
                <w:kern w:val="0"/>
                <w:position w:val="0"/>
              </w:rPr>
              <w:t>自我悅納與潛能探索的方法。</w:t>
            </w:r>
          </w:p>
          <w:p w14:paraId="53F19B77" w14:textId="77777777" w:rsidR="009313B7" w:rsidRPr="00F80253" w:rsidRDefault="009313B7" w:rsidP="009313B7">
            <w:pPr>
              <w:widowControl/>
              <w:suppressAutoHyphens w:val="0"/>
              <w:spacing w:line="240" w:lineRule="auto"/>
              <w:ind w:leftChars="0" w:left="0" w:firstLineChars="0" w:firstLine="0"/>
              <w:textDirection w:val="lrTb"/>
              <w:textAlignment w:val="auto"/>
              <w:outlineLvl w:val="9"/>
              <w:rPr>
                <w:rFonts w:ascii="新細明體" w:eastAsia="新細明體" w:hAnsi="新細明體" w:cs="新細明體"/>
                <w:kern w:val="0"/>
                <w:position w:val="0"/>
              </w:rPr>
            </w:pPr>
            <w:r w:rsidRPr="00F80253">
              <w:rPr>
                <w:rFonts w:eastAsia="新細明體"/>
                <w:color w:val="000000"/>
                <w:kern w:val="0"/>
                <w:position w:val="0"/>
              </w:rPr>
              <w:t xml:space="preserve">Fb-Ⅲ-2 </w:t>
            </w:r>
            <w:r w:rsidRPr="00F80253">
              <w:rPr>
                <w:rFonts w:eastAsia="新細明體"/>
                <w:color w:val="000000"/>
                <w:kern w:val="0"/>
                <w:position w:val="0"/>
              </w:rPr>
              <w:t>臺灣地區常見傳染病預防與自我照顧方法。</w:t>
            </w:r>
          </w:p>
          <w:p w14:paraId="24739C41" w14:textId="76E5F839" w:rsidR="009313B7" w:rsidRPr="00572BD4" w:rsidRDefault="009313B7" w:rsidP="009313B7">
            <w:pPr>
              <w:pBdr>
                <w:top w:val="nil"/>
                <w:left w:val="nil"/>
                <w:bottom w:val="nil"/>
                <w:right w:val="nil"/>
                <w:between w:val="nil"/>
              </w:pBdr>
              <w:spacing w:line="240" w:lineRule="auto"/>
              <w:ind w:left="0" w:hanging="2"/>
              <w:rPr>
                <w:rFonts w:ascii="標楷體" w:eastAsia="標楷體" w:hAnsi="標楷體" w:cs="標楷體"/>
                <w:color w:val="000000"/>
              </w:rPr>
            </w:pPr>
            <w:r w:rsidRPr="00F80253">
              <w:rPr>
                <w:rFonts w:eastAsia="新細明體"/>
                <w:color w:val="000000"/>
                <w:kern w:val="0"/>
                <w:position w:val="0"/>
              </w:rPr>
              <w:t xml:space="preserve">Fb-Ⅲ-3 </w:t>
            </w:r>
            <w:r w:rsidRPr="00F80253">
              <w:rPr>
                <w:rFonts w:eastAsia="新細明體"/>
                <w:color w:val="000000"/>
                <w:kern w:val="0"/>
                <w:position w:val="0"/>
              </w:rPr>
              <w:t>預防性健康自我照護的意義與重要性。</w:t>
            </w:r>
          </w:p>
        </w:tc>
      </w:tr>
      <w:tr w:rsidR="00572BD4" w14:paraId="2D75D57B" w14:textId="77777777" w:rsidTr="001C363F">
        <w:trPr>
          <w:trHeight w:val="269"/>
        </w:trPr>
        <w:tc>
          <w:tcPr>
            <w:tcW w:w="817" w:type="dxa"/>
            <w:tcBorders>
              <w:bottom w:val="single" w:sz="4" w:space="0" w:color="000000"/>
            </w:tcBorders>
            <w:vAlign w:val="center"/>
          </w:tcPr>
          <w:p w14:paraId="2686CF28" w14:textId="77777777" w:rsidR="00572BD4" w:rsidRDefault="00572BD4" w:rsidP="001C363F">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學習目標</w:t>
            </w:r>
          </w:p>
        </w:tc>
        <w:tc>
          <w:tcPr>
            <w:tcW w:w="10171" w:type="dxa"/>
            <w:gridSpan w:val="5"/>
          </w:tcPr>
          <w:p w14:paraId="6FC9E2D1" w14:textId="2F0F4EAF" w:rsidR="00572BD4" w:rsidRPr="009313B7" w:rsidRDefault="000D5DBC" w:rsidP="009313B7">
            <w:pPr>
              <w:pBdr>
                <w:top w:val="nil"/>
                <w:left w:val="nil"/>
                <w:bottom w:val="nil"/>
                <w:right w:val="nil"/>
                <w:between w:val="nil"/>
              </w:pBdr>
              <w:spacing w:line="240" w:lineRule="auto"/>
              <w:ind w:leftChars="0" w:left="0" w:firstLineChars="0" w:firstLine="0"/>
              <w:rPr>
                <w:rFonts w:asciiTheme="minorEastAsia" w:hAnsiTheme="minorEastAsia" w:cs="標楷體"/>
                <w:color w:val="000000"/>
              </w:rPr>
            </w:pPr>
            <w:r w:rsidRPr="009313B7">
              <w:rPr>
                <w:rFonts w:asciiTheme="minorEastAsia" w:hAnsiTheme="minorEastAsia" w:cs="標楷體"/>
                <w:color w:val="000000"/>
              </w:rPr>
              <w:t>能</w:t>
            </w:r>
            <w:r w:rsidRPr="009313B7">
              <w:rPr>
                <w:rFonts w:asciiTheme="minorEastAsia" w:hAnsiTheme="minorEastAsia" w:cs="標楷體" w:hint="eastAsia"/>
                <w:color w:val="000000"/>
              </w:rPr>
              <w:t>認識疾病的傳播途徑及方式，認識流行疾病，及疾病帶來的影響，運用所學在生活中預防疾病及學習面對疾病的對策。</w:t>
            </w:r>
          </w:p>
          <w:p w14:paraId="7EC6281E" w14:textId="7B7120BC" w:rsidR="000D5DBC" w:rsidRPr="009313B7" w:rsidRDefault="000D5DBC" w:rsidP="009313B7">
            <w:pPr>
              <w:pBdr>
                <w:top w:val="nil"/>
                <w:left w:val="nil"/>
                <w:bottom w:val="nil"/>
                <w:right w:val="nil"/>
                <w:between w:val="nil"/>
              </w:pBdr>
              <w:spacing w:line="240" w:lineRule="auto"/>
              <w:ind w:leftChars="0" w:left="0" w:firstLineChars="0" w:firstLine="0"/>
              <w:rPr>
                <w:rFonts w:asciiTheme="minorEastAsia" w:hAnsiTheme="minorEastAsia" w:cs="標楷體"/>
                <w:color w:val="000000"/>
              </w:rPr>
            </w:pPr>
            <w:r w:rsidRPr="009313B7">
              <w:rPr>
                <w:rFonts w:asciiTheme="minorEastAsia" w:hAnsiTheme="minorEastAsia" w:cs="標楷體" w:hint="eastAsia"/>
                <w:color w:val="000000"/>
              </w:rPr>
              <w:t>了解眼部及口腔保健，及可能危害口腔及眼部的疾病，並學習預防方法</w:t>
            </w:r>
            <w:r w:rsidR="00EA0A5F" w:rsidRPr="009313B7">
              <w:rPr>
                <w:rFonts w:asciiTheme="minorEastAsia" w:hAnsiTheme="minorEastAsia" w:cs="標楷體" w:hint="eastAsia"/>
                <w:color w:val="000000"/>
              </w:rPr>
              <w:t>。</w:t>
            </w:r>
          </w:p>
          <w:p w14:paraId="47B3AACC" w14:textId="54DA4D9C" w:rsidR="000D5DBC" w:rsidRPr="009313B7" w:rsidRDefault="00E35DC7" w:rsidP="009313B7">
            <w:pPr>
              <w:pBdr>
                <w:top w:val="nil"/>
                <w:left w:val="nil"/>
                <w:bottom w:val="nil"/>
                <w:right w:val="nil"/>
                <w:between w:val="nil"/>
              </w:pBdr>
              <w:spacing w:line="240" w:lineRule="auto"/>
              <w:ind w:leftChars="0" w:left="0" w:firstLineChars="0" w:firstLine="0"/>
              <w:rPr>
                <w:rFonts w:asciiTheme="minorEastAsia" w:hAnsiTheme="minorEastAsia" w:cs="標楷體"/>
                <w:color w:val="000000"/>
              </w:rPr>
            </w:pPr>
            <w:r w:rsidRPr="009313B7">
              <w:rPr>
                <w:rFonts w:asciiTheme="minorEastAsia" w:hAnsiTheme="minorEastAsia" w:cs="標楷體" w:hint="eastAsia"/>
                <w:color w:val="000000"/>
              </w:rPr>
              <w:t>3.</w:t>
            </w:r>
            <w:r w:rsidR="00EA0A5F" w:rsidRPr="009313B7">
              <w:rPr>
                <w:rFonts w:asciiTheme="minorEastAsia" w:hAnsiTheme="minorEastAsia" w:cs="標楷體" w:hint="eastAsia"/>
                <w:color w:val="000000"/>
              </w:rPr>
              <w:t xml:space="preserve"> 認識成癮物質，辨別陷阱。</w:t>
            </w:r>
          </w:p>
          <w:p w14:paraId="260A5E96" w14:textId="2A5BC3AA" w:rsidR="00E35DC7" w:rsidRPr="009313B7" w:rsidRDefault="00E35DC7" w:rsidP="009313B7">
            <w:pPr>
              <w:pBdr>
                <w:top w:val="nil"/>
                <w:left w:val="nil"/>
                <w:bottom w:val="nil"/>
                <w:right w:val="nil"/>
                <w:between w:val="nil"/>
              </w:pBdr>
              <w:spacing w:line="240" w:lineRule="auto"/>
              <w:ind w:leftChars="0" w:left="0" w:firstLineChars="0" w:firstLine="0"/>
              <w:rPr>
                <w:rFonts w:asciiTheme="minorEastAsia" w:hAnsiTheme="minorEastAsia" w:cs="標楷體"/>
                <w:color w:val="000000"/>
              </w:rPr>
            </w:pPr>
            <w:r w:rsidRPr="009313B7">
              <w:rPr>
                <w:rFonts w:asciiTheme="minorEastAsia" w:hAnsiTheme="minorEastAsia" w:cs="標楷體" w:hint="eastAsia"/>
                <w:color w:val="000000"/>
              </w:rPr>
              <w:t>4.</w:t>
            </w:r>
            <w:r w:rsidR="00EA0A5F" w:rsidRPr="009313B7">
              <w:rPr>
                <w:rFonts w:asciiTheme="minorEastAsia" w:hAnsiTheme="minorEastAsia" w:cs="標楷體" w:hint="eastAsia"/>
                <w:color w:val="000000"/>
              </w:rPr>
              <w:t xml:space="preserve"> 認識毒品，珍愛自己，拒絕有絕招，認識自我情緒，肯定自我價值。</w:t>
            </w:r>
          </w:p>
          <w:p w14:paraId="7AD751DC" w14:textId="1646D4D8" w:rsidR="00E35DC7" w:rsidRPr="009313B7" w:rsidRDefault="00E35DC7" w:rsidP="009313B7">
            <w:pPr>
              <w:pBdr>
                <w:top w:val="nil"/>
                <w:left w:val="nil"/>
                <w:bottom w:val="nil"/>
                <w:right w:val="nil"/>
                <w:between w:val="nil"/>
              </w:pBdr>
              <w:spacing w:line="240" w:lineRule="auto"/>
              <w:ind w:leftChars="0" w:left="0" w:firstLineChars="0" w:firstLine="0"/>
              <w:rPr>
                <w:rFonts w:asciiTheme="minorEastAsia" w:hAnsiTheme="minorEastAsia" w:cs="標楷體"/>
                <w:color w:val="000000"/>
              </w:rPr>
            </w:pPr>
            <w:r w:rsidRPr="009313B7">
              <w:rPr>
                <w:rFonts w:asciiTheme="minorEastAsia" w:hAnsiTheme="minorEastAsia" w:cs="標楷體" w:hint="eastAsia"/>
                <w:color w:val="000000"/>
              </w:rPr>
              <w:t>5.</w:t>
            </w:r>
            <w:r w:rsidR="00EA0A5F" w:rsidRPr="009313B7">
              <w:rPr>
                <w:rFonts w:asciiTheme="minorEastAsia" w:hAnsiTheme="minorEastAsia" w:cs="標楷體" w:hint="eastAsia"/>
                <w:color w:val="000000"/>
              </w:rPr>
              <w:t xml:space="preserve"> </w:t>
            </w:r>
            <w:r w:rsidRPr="009313B7">
              <w:rPr>
                <w:rFonts w:asciiTheme="minorEastAsia" w:hAnsiTheme="minorEastAsia" w:cs="標楷體" w:hint="eastAsia"/>
                <w:color w:val="000000"/>
              </w:rPr>
              <w:t>校園及休閒活動事故傷害預防與安全須知。</w:t>
            </w:r>
          </w:p>
          <w:p w14:paraId="4538C1F6" w14:textId="01ABFF1C" w:rsidR="00E35DC7" w:rsidRPr="00E35DC7" w:rsidRDefault="00E35DC7" w:rsidP="009313B7">
            <w:pPr>
              <w:pBdr>
                <w:top w:val="nil"/>
                <w:left w:val="nil"/>
                <w:bottom w:val="nil"/>
                <w:right w:val="nil"/>
                <w:between w:val="nil"/>
              </w:pBdr>
              <w:spacing w:line="240" w:lineRule="auto"/>
              <w:ind w:leftChars="0" w:left="0" w:firstLineChars="0" w:firstLine="0"/>
              <w:rPr>
                <w:rFonts w:ascii="標楷體" w:eastAsia="標楷體" w:hAnsi="標楷體" w:cs="標楷體"/>
                <w:color w:val="000000"/>
              </w:rPr>
            </w:pPr>
            <w:r>
              <w:rPr>
                <w:rFonts w:ascii="標楷體" w:eastAsia="標楷體" w:hAnsi="標楷體" w:cs="標楷體" w:hint="eastAsia"/>
                <w:color w:val="000000"/>
              </w:rPr>
              <w:lastRenderedPageBreak/>
              <w:t>6.</w:t>
            </w:r>
            <w:r w:rsidR="00EA0A5F">
              <w:rPr>
                <w:rFonts w:ascii="標楷體" w:eastAsia="標楷體" w:hAnsi="標楷體" w:cs="標楷體" w:hint="eastAsia"/>
                <w:color w:val="000000"/>
              </w:rPr>
              <w:t xml:space="preserve"> </w:t>
            </w:r>
            <w:r>
              <w:rPr>
                <w:rFonts w:ascii="標楷體" w:eastAsia="標楷體" w:hAnsi="標楷體" w:cs="標楷體" w:hint="eastAsia"/>
                <w:color w:val="000000"/>
              </w:rPr>
              <w:t>認識交通及行車安全及事故危險。</w:t>
            </w:r>
          </w:p>
        </w:tc>
      </w:tr>
      <w:tr w:rsidR="00266FF9" w14:paraId="27D2DDEB" w14:textId="77777777">
        <w:trPr>
          <w:trHeight w:val="274"/>
        </w:trPr>
        <w:tc>
          <w:tcPr>
            <w:tcW w:w="817" w:type="dxa"/>
            <w:vAlign w:val="center"/>
          </w:tcPr>
          <w:p w14:paraId="1C8BA4BB" w14:textId="77777777" w:rsidR="00266FF9" w:rsidRDefault="00083948">
            <w:pPr>
              <w:pBdr>
                <w:top w:val="nil"/>
                <w:left w:val="nil"/>
                <w:bottom w:val="nil"/>
                <w:right w:val="nil"/>
                <w:between w:val="nil"/>
              </w:pBdr>
              <w:spacing w:line="240" w:lineRule="auto"/>
              <w:ind w:left="0" w:right="-79" w:hanging="2"/>
              <w:jc w:val="center"/>
              <w:rPr>
                <w:rFonts w:ascii="標楷體" w:eastAsia="標楷體" w:hAnsi="標楷體" w:cs="標楷體"/>
                <w:color w:val="000000"/>
              </w:rPr>
            </w:pPr>
            <w:r>
              <w:rPr>
                <w:rFonts w:ascii="標楷體" w:eastAsia="標楷體" w:hAnsi="標楷體" w:cs="標楷體"/>
                <w:b/>
                <w:color w:val="000000"/>
              </w:rPr>
              <w:lastRenderedPageBreak/>
              <w:t>融入</w:t>
            </w:r>
          </w:p>
          <w:p w14:paraId="343B53A1" w14:textId="77777777" w:rsidR="00266FF9" w:rsidRDefault="00083948">
            <w:pPr>
              <w:pBdr>
                <w:top w:val="nil"/>
                <w:left w:val="nil"/>
                <w:bottom w:val="nil"/>
                <w:right w:val="nil"/>
                <w:between w:val="nil"/>
              </w:pBdr>
              <w:spacing w:line="240" w:lineRule="auto"/>
              <w:ind w:left="0" w:right="-79" w:hanging="2"/>
              <w:jc w:val="center"/>
              <w:rPr>
                <w:rFonts w:ascii="標楷體" w:eastAsia="標楷體" w:hAnsi="標楷體" w:cs="標楷體"/>
                <w:color w:val="000000"/>
              </w:rPr>
            </w:pPr>
            <w:r>
              <w:rPr>
                <w:rFonts w:ascii="標楷體" w:eastAsia="標楷體" w:hAnsi="標楷體" w:cs="標楷體"/>
                <w:b/>
                <w:color w:val="000000"/>
              </w:rPr>
              <w:t>議題</w:t>
            </w:r>
          </w:p>
          <w:p w14:paraId="63041C15" w14:textId="77777777" w:rsidR="00266FF9" w:rsidRDefault="00083948">
            <w:pPr>
              <w:pBdr>
                <w:top w:val="nil"/>
                <w:left w:val="nil"/>
                <w:bottom w:val="nil"/>
                <w:right w:val="nil"/>
                <w:between w:val="nil"/>
              </w:pBdr>
              <w:spacing w:line="240" w:lineRule="auto"/>
              <w:ind w:left="0" w:right="-161" w:hanging="2"/>
              <w:jc w:val="center"/>
              <w:rPr>
                <w:rFonts w:ascii="標楷體" w:eastAsia="標楷體" w:hAnsi="標楷體" w:cs="標楷體"/>
                <w:color w:val="000000"/>
              </w:rPr>
            </w:pPr>
            <w:r>
              <w:rPr>
                <w:rFonts w:ascii="新細明體" w:eastAsia="新細明體" w:hAnsi="新細明體" w:cs="新細明體"/>
                <w:color w:val="FF0000"/>
                <w:sz w:val="20"/>
                <w:szCs w:val="20"/>
              </w:rPr>
              <w:t>*</w:t>
            </w:r>
            <w:r>
              <w:rPr>
                <w:rFonts w:ascii="新細明體" w:eastAsia="新細明體" w:hAnsi="新細明體" w:cs="新細明體"/>
                <w:color w:val="000000"/>
                <w:sz w:val="20"/>
                <w:szCs w:val="20"/>
              </w:rPr>
              <w:t>必選</w:t>
            </w:r>
            <w:r>
              <w:rPr>
                <w:rFonts w:ascii="新細明體" w:eastAsia="新細明體" w:hAnsi="新細明體" w:cs="新細明體"/>
                <w:color w:val="0000FF"/>
              </w:rPr>
              <w:t xml:space="preserve">  </w:t>
            </w:r>
          </w:p>
        </w:tc>
        <w:tc>
          <w:tcPr>
            <w:tcW w:w="10171" w:type="dxa"/>
            <w:gridSpan w:val="5"/>
            <w:vAlign w:val="center"/>
          </w:tcPr>
          <w:p w14:paraId="2FB62E3E" w14:textId="630E7B1F" w:rsidR="00266FF9" w:rsidRDefault="00083948">
            <w:pPr>
              <w:pBdr>
                <w:top w:val="nil"/>
                <w:left w:val="nil"/>
                <w:bottom w:val="nil"/>
                <w:right w:val="nil"/>
                <w:between w:val="nil"/>
              </w:pBdr>
              <w:spacing w:line="240" w:lineRule="auto"/>
              <w:ind w:left="0" w:hanging="2"/>
              <w:jc w:val="both"/>
              <w:rPr>
                <w:rFonts w:ascii="新細明體" w:eastAsia="新細明體" w:hAnsi="新細明體" w:cs="新細明體"/>
                <w:color w:val="0000FF"/>
              </w:rPr>
            </w:pPr>
            <w:r>
              <w:rPr>
                <w:rFonts w:ascii="新細明體" w:eastAsia="新細明體" w:hAnsi="新細明體" w:cs="新細明體"/>
                <w:color w:val="FF0000"/>
              </w:rPr>
              <w:t>*■性別平等教育   ■</w:t>
            </w:r>
            <w:r>
              <w:rPr>
                <w:rFonts w:ascii="新細明體" w:eastAsia="新細明體" w:hAnsi="新細明體" w:cs="新細明體"/>
                <w:color w:val="0000FF"/>
              </w:rPr>
              <w:t>人權教育</w:t>
            </w:r>
            <w:r>
              <w:rPr>
                <w:rFonts w:ascii="新細明體" w:eastAsia="新細明體" w:hAnsi="新細明體" w:cs="新細明體"/>
                <w:color w:val="FF0000"/>
              </w:rPr>
              <w:t xml:space="preserve">   *□環境教育   </w:t>
            </w:r>
            <w:r>
              <w:rPr>
                <w:rFonts w:ascii="新細明體" w:eastAsia="新細明體" w:hAnsi="新細明體" w:cs="新細明體"/>
                <w:color w:val="0000FF"/>
              </w:rPr>
              <w:t xml:space="preserve">*□永續海洋   </w:t>
            </w:r>
            <w:r>
              <w:rPr>
                <w:rFonts w:ascii="新細明體" w:eastAsia="新細明體" w:hAnsi="新細明體" w:cs="新細明體"/>
                <w:color w:val="FF0000"/>
              </w:rPr>
              <w:t>*</w:t>
            </w:r>
            <w:r w:rsidR="00070720">
              <w:rPr>
                <w:rFonts w:ascii="新細明體" w:eastAsia="新細明體" w:hAnsi="新細明體" w:cs="新細明體" w:hint="eastAsia"/>
                <w:color w:val="FF0000"/>
              </w:rPr>
              <w:t>□</w:t>
            </w:r>
            <w:r>
              <w:rPr>
                <w:rFonts w:ascii="新細明體" w:eastAsia="新細明體" w:hAnsi="新細明體" w:cs="新細明體"/>
                <w:color w:val="FF0000"/>
              </w:rPr>
              <w:t>家庭教育</w:t>
            </w:r>
          </w:p>
          <w:p w14:paraId="7B18C77A" w14:textId="77777777" w:rsidR="00266FF9" w:rsidRDefault="00083948">
            <w:pPr>
              <w:pBdr>
                <w:top w:val="nil"/>
                <w:left w:val="nil"/>
                <w:bottom w:val="nil"/>
                <w:right w:val="nil"/>
                <w:between w:val="nil"/>
              </w:pBdr>
              <w:spacing w:line="240" w:lineRule="auto"/>
              <w:ind w:left="0" w:right="-137" w:hanging="2"/>
              <w:jc w:val="both"/>
              <w:rPr>
                <w:rFonts w:ascii="新細明體" w:eastAsia="新細明體" w:hAnsi="新細明體" w:cs="新細明體"/>
                <w:color w:val="0000FF"/>
              </w:rPr>
            </w:pPr>
            <w:r>
              <w:rPr>
                <w:rFonts w:ascii="新細明體" w:eastAsia="新細明體" w:hAnsi="新細明體" w:cs="新細明體"/>
                <w:color w:val="FF0000"/>
              </w:rPr>
              <w:t xml:space="preserve"> </w:t>
            </w:r>
            <w:r>
              <w:rPr>
                <w:rFonts w:ascii="新細明體" w:eastAsia="新細明體" w:hAnsi="新細明體" w:cs="新細明體"/>
                <w:color w:val="0000FF"/>
              </w:rPr>
              <w:t xml:space="preserve">□生涯規劃教育 </w:t>
            </w:r>
            <w:r>
              <w:rPr>
                <w:rFonts w:ascii="新細明體" w:eastAsia="新細明體" w:hAnsi="新細明體" w:cs="新細明體"/>
                <w:color w:val="FF0000"/>
              </w:rPr>
              <w:t xml:space="preserve">  *□國防教育 </w:t>
            </w:r>
            <w:r>
              <w:rPr>
                <w:rFonts w:ascii="新細明體" w:eastAsia="新細明體" w:hAnsi="新細明體" w:cs="新細明體"/>
                <w:color w:val="0000FF"/>
              </w:rPr>
              <w:t xml:space="preserve">  □資訊教育(□資訊素養與倫理 □行動學習 □新興科技)</w:t>
            </w:r>
          </w:p>
          <w:p w14:paraId="00A9940D" w14:textId="3292F450" w:rsidR="00266FF9" w:rsidRDefault="00083948">
            <w:pPr>
              <w:pBdr>
                <w:top w:val="nil"/>
                <w:left w:val="nil"/>
                <w:bottom w:val="nil"/>
                <w:right w:val="nil"/>
                <w:between w:val="nil"/>
              </w:pBdr>
              <w:spacing w:line="240" w:lineRule="auto"/>
              <w:ind w:left="0" w:hanging="2"/>
              <w:jc w:val="both"/>
              <w:rPr>
                <w:rFonts w:ascii="新細明體" w:eastAsia="新細明體" w:hAnsi="新細明體" w:cs="新細明體"/>
                <w:color w:val="0000FF"/>
              </w:rPr>
            </w:pPr>
            <w:r>
              <w:rPr>
                <w:rFonts w:ascii="新細明體" w:eastAsia="新細明體" w:hAnsi="新細明體" w:cs="新細明體"/>
                <w:color w:val="006600"/>
              </w:rPr>
              <w:t xml:space="preserve">□科技教育   □能源教育   □原住民族教育  </w:t>
            </w:r>
            <w:r>
              <w:rPr>
                <w:rFonts w:ascii="新細明體" w:eastAsia="新細明體" w:hAnsi="新細明體" w:cs="新細明體"/>
                <w:color w:val="385623"/>
              </w:rPr>
              <w:t xml:space="preserve"> </w:t>
            </w:r>
            <w:r>
              <w:rPr>
                <w:rFonts w:ascii="新細明體" w:eastAsia="新細明體" w:hAnsi="新細明體" w:cs="新細明體"/>
                <w:color w:val="0000FF"/>
              </w:rPr>
              <w:t>*</w:t>
            </w:r>
            <w:r w:rsidR="00070720">
              <w:rPr>
                <w:rFonts w:ascii="新細明體" w:eastAsia="新細明體" w:hAnsi="新細明體" w:cs="新細明體" w:hint="eastAsia"/>
                <w:color w:val="0000FF"/>
              </w:rPr>
              <w:t>█</w:t>
            </w:r>
            <w:r>
              <w:rPr>
                <w:rFonts w:ascii="新細明體" w:eastAsia="新細明體" w:hAnsi="新細明體" w:cs="新細明體"/>
                <w:color w:val="0000FF"/>
              </w:rPr>
              <w:t>品德教育   *□生命教育</w:t>
            </w:r>
          </w:p>
          <w:p w14:paraId="04A16C9A" w14:textId="32C2EF92" w:rsidR="00266FF9" w:rsidRDefault="00083948">
            <w:pPr>
              <w:pBdr>
                <w:top w:val="nil"/>
                <w:left w:val="nil"/>
                <w:bottom w:val="nil"/>
                <w:right w:val="nil"/>
                <w:between w:val="nil"/>
              </w:pBdr>
              <w:spacing w:line="240" w:lineRule="auto"/>
              <w:ind w:left="0" w:hanging="2"/>
              <w:jc w:val="both"/>
              <w:rPr>
                <w:rFonts w:ascii="新細明體" w:eastAsia="新細明體" w:hAnsi="新細明體" w:cs="新細明體"/>
                <w:color w:val="0000FF"/>
              </w:rPr>
            </w:pPr>
            <w:r>
              <w:rPr>
                <w:rFonts w:ascii="新細明體" w:eastAsia="新細明體" w:hAnsi="新細明體" w:cs="新細明體"/>
                <w:color w:val="0000FF"/>
              </w:rPr>
              <w:t xml:space="preserve">□法治教育   *■安全教育   </w:t>
            </w:r>
            <w:r w:rsidR="00070720">
              <w:rPr>
                <w:rFonts w:ascii="新細明體" w:eastAsia="新細明體" w:hAnsi="新細明體" w:cs="新細明體" w:hint="eastAsia"/>
                <w:color w:val="0000FF"/>
              </w:rPr>
              <w:t>█</w:t>
            </w:r>
            <w:r>
              <w:rPr>
                <w:rFonts w:ascii="新細明體" w:eastAsia="新細明體" w:hAnsi="新細明體" w:cs="新細明體"/>
                <w:color w:val="0000FF"/>
              </w:rPr>
              <w:t xml:space="preserve">防災教育   □多元文化教育   □閱讀素養教育 </w:t>
            </w:r>
          </w:p>
          <w:p w14:paraId="3FCFF410" w14:textId="77777777" w:rsidR="00266FF9" w:rsidRDefault="00083948">
            <w:pPr>
              <w:pBdr>
                <w:top w:val="nil"/>
                <w:left w:val="nil"/>
                <w:bottom w:val="nil"/>
                <w:right w:val="nil"/>
                <w:between w:val="nil"/>
              </w:pBdr>
              <w:spacing w:line="240" w:lineRule="auto"/>
              <w:ind w:left="0" w:hanging="2"/>
              <w:jc w:val="both"/>
              <w:rPr>
                <w:rFonts w:ascii="新細明體" w:eastAsia="新細明體" w:hAnsi="新細明體" w:cs="新細明體"/>
                <w:color w:val="0000FF"/>
              </w:rPr>
            </w:pPr>
            <w:r>
              <w:rPr>
                <w:rFonts w:ascii="新細明體" w:eastAsia="新細明體" w:hAnsi="新細明體" w:cs="新細明體"/>
                <w:color w:val="0000FF"/>
              </w:rPr>
              <w:t>*□戶外教育   □國際教育</w:t>
            </w:r>
          </w:p>
        </w:tc>
      </w:tr>
      <w:tr w:rsidR="00266FF9" w14:paraId="064B90B4" w14:textId="77777777">
        <w:trPr>
          <w:trHeight w:val="349"/>
        </w:trPr>
        <w:tc>
          <w:tcPr>
            <w:tcW w:w="817" w:type="dxa"/>
            <w:vAlign w:val="center"/>
          </w:tcPr>
          <w:p w14:paraId="5F983B43" w14:textId="77777777" w:rsidR="00266FF9" w:rsidRDefault="00083948">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議題內涵</w:t>
            </w:r>
          </w:p>
        </w:tc>
        <w:tc>
          <w:tcPr>
            <w:tcW w:w="10171" w:type="dxa"/>
            <w:gridSpan w:val="5"/>
            <w:vAlign w:val="center"/>
          </w:tcPr>
          <w:p w14:paraId="53BE6A6D" w14:textId="74D8A3BF" w:rsidR="00266FF9" w:rsidRPr="00A03DB4" w:rsidRDefault="00A03DB4" w:rsidP="00A03DB4">
            <w:pPr>
              <w:ind w:left="0" w:hanging="2"/>
              <w:rPr>
                <w:rFonts w:ascii="標楷體" w:eastAsia="標楷體" w:hAnsi="標楷體" w:cs="標楷體" w:hint="eastAsia"/>
              </w:rPr>
            </w:pPr>
            <w:r>
              <w:t>性</w:t>
            </w:r>
            <w:r>
              <w:t xml:space="preserve"> E3 </w:t>
            </w:r>
            <w:r>
              <w:t>覺察性別角色</w:t>
            </w:r>
            <w:r>
              <w:t xml:space="preserve"> </w:t>
            </w:r>
            <w:r>
              <w:t>的刻板印象，</w:t>
            </w:r>
            <w:r>
              <w:t xml:space="preserve"> </w:t>
            </w:r>
            <w:r>
              <w:t>了解家庭、學</w:t>
            </w:r>
            <w:r>
              <w:t xml:space="preserve"> </w:t>
            </w:r>
            <w:r>
              <w:t>校與職業的分</w:t>
            </w:r>
            <w:r>
              <w:t xml:space="preserve"> </w:t>
            </w:r>
            <w:r>
              <w:t>工，不應受性</w:t>
            </w:r>
            <w:r>
              <w:t xml:space="preserve"> </w:t>
            </w:r>
            <w:r>
              <w:t>別的限制。</w:t>
            </w:r>
          </w:p>
          <w:p w14:paraId="4B05CAE9" w14:textId="77777777" w:rsidR="00266FF9" w:rsidRDefault="00083948" w:rsidP="00070720">
            <w:pPr>
              <w:pBdr>
                <w:top w:val="nil"/>
                <w:left w:val="nil"/>
                <w:bottom w:val="nil"/>
                <w:right w:val="nil"/>
                <w:between w:val="nil"/>
              </w:pBdr>
              <w:spacing w:line="240" w:lineRule="auto"/>
              <w:ind w:leftChars="0" w:left="0" w:firstLineChars="0" w:firstLine="0"/>
              <w:jc w:val="both"/>
              <w:rPr>
                <w:rFonts w:ascii="標楷體" w:eastAsia="標楷體" w:hAnsi="標楷體" w:cs="標楷體"/>
                <w:color w:val="000000"/>
              </w:rPr>
            </w:pPr>
            <w:r>
              <w:rPr>
                <w:rFonts w:ascii="標楷體" w:eastAsia="標楷體" w:hAnsi="標楷體" w:cs="標楷體"/>
                <w:color w:val="000000"/>
              </w:rPr>
              <w:t>人E3了解每個人需求的不同，並討論與遵守團體的規則。</w:t>
            </w:r>
          </w:p>
          <w:p w14:paraId="2AF7957C" w14:textId="3B2B27D5" w:rsidR="00070720" w:rsidRDefault="00083948" w:rsidP="00070720">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人E5 欣賞、包容個別差異並尊重自己與他人的權利。</w:t>
            </w:r>
          </w:p>
          <w:p w14:paraId="796130A2" w14:textId="77777777" w:rsidR="00266FF9" w:rsidRDefault="00083948">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安E2 了解危機與安全。</w:t>
            </w:r>
          </w:p>
          <w:p w14:paraId="306D79F8" w14:textId="16E06FBB" w:rsidR="00070720" w:rsidRDefault="00070720" w:rsidP="00070720">
            <w:pPr>
              <w:pBdr>
                <w:top w:val="nil"/>
                <w:left w:val="nil"/>
                <w:bottom w:val="nil"/>
                <w:right w:val="nil"/>
                <w:between w:val="nil"/>
              </w:pBdr>
              <w:spacing w:line="240" w:lineRule="auto"/>
              <w:ind w:left="0" w:hanging="2"/>
              <w:jc w:val="both"/>
              <w:rPr>
                <w:rFonts w:ascii="標楷體" w:eastAsia="標楷體" w:hAnsi="標楷體" w:cs="標楷體"/>
                <w:color w:val="000000"/>
              </w:rPr>
            </w:pPr>
            <w:r w:rsidRPr="00070720">
              <w:rPr>
                <w:rFonts w:ascii="標楷體" w:eastAsia="標楷體" w:hAnsi="標楷體" w:cs="標楷體"/>
                <w:color w:val="000000"/>
              </w:rPr>
              <w:t>安E3 知道常見事故傷害</w:t>
            </w:r>
            <w:r w:rsidRPr="00070720">
              <w:rPr>
                <w:rFonts w:ascii="標楷體" w:eastAsia="標楷體" w:hAnsi="標楷體" w:cs="標楷體" w:hint="eastAsia"/>
                <w:color w:val="000000"/>
              </w:rPr>
              <w:t>。</w:t>
            </w:r>
          </w:p>
          <w:p w14:paraId="2093B7BB" w14:textId="77777777" w:rsidR="00266FF9" w:rsidRDefault="00083948">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安E8 了解校園安全的意義。</w:t>
            </w:r>
          </w:p>
          <w:p w14:paraId="31E055E2" w14:textId="78376ADB" w:rsidR="00266FF9" w:rsidRDefault="00E1114B" w:rsidP="00070720">
            <w:pPr>
              <w:pBdr>
                <w:top w:val="nil"/>
                <w:left w:val="nil"/>
                <w:bottom w:val="nil"/>
                <w:right w:val="nil"/>
                <w:between w:val="nil"/>
              </w:pBdr>
              <w:spacing w:line="240" w:lineRule="auto"/>
              <w:ind w:leftChars="0" w:left="0" w:firstLineChars="0" w:firstLine="0"/>
              <w:jc w:val="both"/>
              <w:rPr>
                <w:rFonts w:ascii="標楷體" w:eastAsia="標楷體" w:hAnsi="標楷體" w:cs="標楷體"/>
                <w:color w:val="000000"/>
              </w:rPr>
            </w:pPr>
            <w:r w:rsidRPr="00E1114B">
              <w:rPr>
                <w:rFonts w:ascii="標楷體" w:eastAsia="標楷體" w:hAnsi="標楷體" w:cs="標楷體"/>
                <w:color w:val="000000"/>
              </w:rPr>
              <w:t>防E4 防災學校、防災社區、防災地圖、災害潛勢、及災害預警的內涵</w:t>
            </w:r>
            <w:r>
              <w:rPr>
                <w:rFonts w:ascii="標楷體" w:eastAsia="標楷體" w:hAnsi="標楷體" w:cs="標楷體" w:hint="eastAsia"/>
                <w:color w:val="000000"/>
              </w:rPr>
              <w:t>。</w:t>
            </w:r>
          </w:p>
        </w:tc>
      </w:tr>
      <w:tr w:rsidR="00266FF9" w14:paraId="53C616A9" w14:textId="77777777">
        <w:tc>
          <w:tcPr>
            <w:tcW w:w="817" w:type="dxa"/>
            <w:vAlign w:val="center"/>
          </w:tcPr>
          <w:p w14:paraId="1BFAF573" w14:textId="77777777" w:rsidR="00266FF9" w:rsidRDefault="00083948">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學習目標</w:t>
            </w:r>
          </w:p>
        </w:tc>
        <w:tc>
          <w:tcPr>
            <w:tcW w:w="3189" w:type="dxa"/>
            <w:vAlign w:val="center"/>
          </w:tcPr>
          <w:p w14:paraId="05A70F21" w14:textId="77777777" w:rsidR="00266FF9" w:rsidRDefault="00083948">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教材重點</w:t>
            </w:r>
          </w:p>
        </w:tc>
        <w:tc>
          <w:tcPr>
            <w:tcW w:w="4927" w:type="dxa"/>
            <w:gridSpan w:val="3"/>
            <w:vAlign w:val="center"/>
          </w:tcPr>
          <w:p w14:paraId="74FC0A00" w14:textId="77777777" w:rsidR="00266FF9" w:rsidRDefault="00083948">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學習活動</w:t>
            </w:r>
          </w:p>
          <w:p w14:paraId="041897DE" w14:textId="77777777" w:rsidR="00266FF9" w:rsidRDefault="00083948">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(含</w:t>
            </w:r>
            <w:r>
              <w:rPr>
                <w:rFonts w:ascii="標楷體" w:eastAsia="標楷體" w:hAnsi="標楷體" w:cs="標楷體"/>
                <w:b/>
                <w:color w:val="FF0000"/>
              </w:rPr>
              <w:t>學習任務</w:t>
            </w:r>
            <w:r>
              <w:rPr>
                <w:rFonts w:ascii="標楷體" w:eastAsia="標楷體" w:hAnsi="標楷體" w:cs="標楷體"/>
                <w:b/>
                <w:color w:val="000000"/>
              </w:rPr>
              <w:t>、</w:t>
            </w:r>
            <w:r>
              <w:rPr>
                <w:rFonts w:ascii="標楷體" w:eastAsia="標楷體" w:hAnsi="標楷體" w:cs="標楷體"/>
                <w:b/>
                <w:color w:val="FF0000"/>
              </w:rPr>
              <w:t>學習策略</w:t>
            </w:r>
            <w:r>
              <w:rPr>
                <w:rFonts w:ascii="標楷體" w:eastAsia="標楷體" w:hAnsi="標楷體" w:cs="標楷體"/>
                <w:b/>
                <w:color w:val="000000"/>
              </w:rPr>
              <w:t>與</w:t>
            </w:r>
            <w:r>
              <w:rPr>
                <w:rFonts w:ascii="標楷體" w:eastAsia="標楷體" w:hAnsi="標楷體" w:cs="標楷體"/>
                <w:b/>
                <w:color w:val="FF0000"/>
              </w:rPr>
              <w:t>融入議題</w:t>
            </w:r>
            <w:r>
              <w:rPr>
                <w:rFonts w:ascii="標楷體" w:eastAsia="標楷體" w:hAnsi="標楷體" w:cs="標楷體"/>
                <w:b/>
                <w:color w:val="000000"/>
              </w:rPr>
              <w:t>說明)</w:t>
            </w:r>
          </w:p>
        </w:tc>
        <w:tc>
          <w:tcPr>
            <w:tcW w:w="2055" w:type="dxa"/>
            <w:vAlign w:val="center"/>
          </w:tcPr>
          <w:p w14:paraId="3E86C87C" w14:textId="77777777" w:rsidR="00266FF9" w:rsidRDefault="00083948">
            <w:pPr>
              <w:pBdr>
                <w:top w:val="nil"/>
                <w:left w:val="nil"/>
                <w:bottom w:val="nil"/>
                <w:right w:val="nil"/>
                <w:between w:val="nil"/>
              </w:pBdr>
              <w:spacing w:line="240" w:lineRule="auto"/>
              <w:ind w:left="0" w:right="-137" w:hanging="2"/>
              <w:jc w:val="center"/>
              <w:rPr>
                <w:rFonts w:ascii="標楷體" w:eastAsia="標楷體" w:hAnsi="標楷體" w:cs="標楷體"/>
                <w:color w:val="000000"/>
              </w:rPr>
            </w:pPr>
            <w:r>
              <w:rPr>
                <w:rFonts w:ascii="標楷體" w:eastAsia="標楷體" w:hAnsi="標楷體" w:cs="標楷體"/>
                <w:b/>
                <w:color w:val="000000"/>
              </w:rPr>
              <w:t>多元評量</w:t>
            </w:r>
          </w:p>
        </w:tc>
      </w:tr>
      <w:tr w:rsidR="00266FF9" w14:paraId="2F6613D8" w14:textId="77777777">
        <w:tc>
          <w:tcPr>
            <w:tcW w:w="817" w:type="dxa"/>
          </w:tcPr>
          <w:p w14:paraId="12CBDE6F" w14:textId="4337B117" w:rsidR="00266FF9" w:rsidRDefault="00083948" w:rsidP="00DF4084">
            <w:pPr>
              <w:ind w:left="0" w:hanging="2"/>
              <w:rPr>
                <w:rFonts w:ascii="新細明體" w:eastAsia="新細明體" w:hAnsi="新細明體" w:cs="新細明體"/>
              </w:rPr>
            </w:pPr>
            <w:r>
              <w:rPr>
                <w:rFonts w:ascii="新細明體" w:eastAsia="新細明體" w:hAnsi="新細明體" w:cs="新細明體"/>
              </w:rPr>
              <w:t>能</w:t>
            </w:r>
            <w:r w:rsidR="00DF4084">
              <w:rPr>
                <w:rFonts w:ascii="新細明體" w:eastAsia="新細明體" w:hAnsi="新細明體" w:cs="新細明體" w:hint="eastAsia"/>
              </w:rPr>
              <w:t>認識疾病的傳播途徑及方式，認識流行疾病，及疾病帶來的影響，運用所學在生活中預防疾病及學習面對疾病的對策。</w:t>
            </w:r>
          </w:p>
        </w:tc>
        <w:tc>
          <w:tcPr>
            <w:tcW w:w="3189" w:type="dxa"/>
          </w:tcPr>
          <w:p w14:paraId="4B8A1624" w14:textId="33C108E3" w:rsidR="00DF4084" w:rsidRPr="00DF4084" w:rsidRDefault="00DF4084" w:rsidP="00DF4084">
            <w:pPr>
              <w:pStyle w:val="ac"/>
              <w:numPr>
                <w:ilvl w:val="0"/>
                <w:numId w:val="6"/>
              </w:numPr>
              <w:ind w:leftChars="0" w:firstLineChars="0"/>
              <w:rPr>
                <w:rFonts w:ascii="新細明體" w:eastAsia="新細明體" w:hAnsi="新細明體" w:cs="新細明體"/>
                <w:color w:val="000000"/>
              </w:rPr>
            </w:pPr>
            <w:r w:rsidRPr="00DF4084">
              <w:rPr>
                <w:rFonts w:ascii="新細明體" w:eastAsia="新細明體" w:hAnsi="新細明體" w:cs="新細明體" w:hint="eastAsia"/>
                <w:color w:val="000000"/>
              </w:rPr>
              <w:t>健康樂活我當家</w:t>
            </w:r>
          </w:p>
          <w:p w14:paraId="5FBAE507" w14:textId="3567F017" w:rsidR="00266FF9" w:rsidRPr="00DF4084" w:rsidRDefault="00196C9E" w:rsidP="00DF4084">
            <w:pPr>
              <w:ind w:leftChars="0" w:left="0" w:firstLineChars="0" w:hanging="2"/>
              <w:rPr>
                <w:rFonts w:ascii="新細明體" w:eastAsia="新細明體" w:hAnsi="新細明體" w:cs="新細明體"/>
                <w:color w:val="000000"/>
              </w:rPr>
            </w:pPr>
            <w:r>
              <w:rPr>
                <w:rFonts w:ascii="新細明體" w:eastAsia="新細明體" w:hAnsi="新細明體" w:cs="新細明體" w:hint="eastAsia"/>
                <w:color w:val="000000"/>
              </w:rPr>
              <w:t>1.</w:t>
            </w:r>
            <w:r w:rsidR="00DF4084" w:rsidRPr="00DF4084">
              <w:rPr>
                <w:rFonts w:ascii="新細明體" w:eastAsia="新細明體" w:hAnsi="新細明體" w:cs="新細明體" w:hint="eastAsia"/>
                <w:color w:val="000000"/>
              </w:rPr>
              <w:t>認識疾病 疾病不要來</w:t>
            </w:r>
          </w:p>
          <w:p w14:paraId="7E6DB8AD" w14:textId="0E07B6F6" w:rsidR="00196C9E" w:rsidRPr="00196C9E" w:rsidRDefault="00196C9E" w:rsidP="00196C9E">
            <w:pPr>
              <w:snapToGrid w:val="0"/>
              <w:ind w:left="0" w:hanging="2"/>
              <w:jc w:val="both"/>
              <w:rPr>
                <w:rFonts w:ascii="新細明體" w:eastAsia="新細明體" w:hAnsi="新細明體" w:cs="新細明體"/>
                <w:color w:val="000000"/>
              </w:rPr>
            </w:pPr>
            <w:r w:rsidRPr="00196C9E">
              <w:rPr>
                <w:rFonts w:ascii="新細明體" w:eastAsia="新細明體" w:hAnsi="新細明體" w:cs="新細明體" w:hint="eastAsia"/>
                <w:color w:val="000000"/>
              </w:rPr>
              <w:t>(1)</w:t>
            </w:r>
            <w:r w:rsidRPr="00196C9E">
              <w:rPr>
                <w:rFonts w:ascii="新細明體" w:eastAsia="新細明體" w:hAnsi="新細明體" w:cs="新細明體"/>
                <w:color w:val="000000"/>
              </w:rPr>
              <w:t>了解傳染病的形成要素、</w:t>
            </w:r>
          </w:p>
          <w:p w14:paraId="5252C187" w14:textId="4A7ED708" w:rsidR="00196C9E" w:rsidRPr="00196C9E" w:rsidRDefault="00196C9E" w:rsidP="00196C9E">
            <w:pPr>
              <w:snapToGrid w:val="0"/>
              <w:ind w:left="0" w:hanging="2"/>
              <w:jc w:val="both"/>
              <w:rPr>
                <w:rFonts w:ascii="新細明體" w:eastAsia="新細明體" w:hAnsi="新細明體" w:cs="新細明體"/>
                <w:color w:val="000000"/>
              </w:rPr>
            </w:pPr>
            <w:r w:rsidRPr="00196C9E">
              <w:rPr>
                <w:rFonts w:ascii="新細明體" w:eastAsia="新細明體" w:hAnsi="新細明體" w:cs="新細明體"/>
                <w:color w:val="000000"/>
              </w:rPr>
              <w:t>對健康造成的威脅與嚴重性。</w:t>
            </w:r>
          </w:p>
          <w:p w14:paraId="1B116C39" w14:textId="50F4345C" w:rsidR="00196C9E" w:rsidRPr="00196C9E" w:rsidRDefault="00196C9E" w:rsidP="00196C9E">
            <w:pPr>
              <w:snapToGrid w:val="0"/>
              <w:ind w:left="0" w:hanging="2"/>
              <w:jc w:val="both"/>
              <w:rPr>
                <w:rFonts w:ascii="新細明體" w:eastAsia="新細明體" w:hAnsi="新細明體" w:cs="新細明體"/>
                <w:color w:val="000000"/>
              </w:rPr>
            </w:pPr>
            <w:r w:rsidRPr="00196C9E">
              <w:rPr>
                <w:rFonts w:ascii="新細明體" w:eastAsia="新細明體" w:hAnsi="新細明體" w:cs="新細明體" w:hint="eastAsia"/>
                <w:color w:val="000000"/>
              </w:rPr>
              <w:t>(</w:t>
            </w:r>
            <w:r>
              <w:rPr>
                <w:rFonts w:ascii="新細明體" w:eastAsia="新細明體" w:hAnsi="新細明體" w:cs="新細明體" w:hint="eastAsia"/>
                <w:color w:val="000000"/>
              </w:rPr>
              <w:t>2</w:t>
            </w:r>
            <w:r w:rsidRPr="00196C9E">
              <w:rPr>
                <w:rFonts w:ascii="新細明體" w:eastAsia="新細明體" w:hAnsi="新細明體" w:cs="新細明體" w:hint="eastAsia"/>
                <w:color w:val="000000"/>
              </w:rPr>
              <w:t>)</w:t>
            </w:r>
            <w:r w:rsidRPr="00196C9E">
              <w:rPr>
                <w:rFonts w:ascii="新細明體" w:eastAsia="新細明體" w:hAnsi="新細明體" w:cs="新細明體"/>
                <w:color w:val="000000"/>
              </w:rPr>
              <w:t>了解預防傳染病的原則和措施。表現預防、因應傳染病的行動。</w:t>
            </w:r>
          </w:p>
          <w:p w14:paraId="06718354" w14:textId="072C4FA1" w:rsidR="00196C9E" w:rsidRPr="00196C9E" w:rsidRDefault="00196C9E" w:rsidP="00196C9E">
            <w:pPr>
              <w:snapToGrid w:val="0"/>
              <w:ind w:leftChars="0" w:left="0" w:firstLineChars="0" w:firstLine="0"/>
              <w:jc w:val="both"/>
              <w:rPr>
                <w:rFonts w:ascii="新細明體" w:eastAsia="新細明體" w:hAnsi="新細明體" w:cs="新細明體"/>
                <w:color w:val="000000"/>
              </w:rPr>
            </w:pPr>
          </w:p>
          <w:p w14:paraId="4BC7DEF8" w14:textId="247F3FBB" w:rsidR="00196C9E" w:rsidRPr="00196C9E" w:rsidRDefault="00196C9E" w:rsidP="00196C9E">
            <w:pPr>
              <w:snapToGrid w:val="0"/>
              <w:ind w:left="-2" w:firstLineChars="0" w:firstLine="0"/>
              <w:jc w:val="both"/>
              <w:rPr>
                <w:rFonts w:ascii="新細明體" w:eastAsia="新細明體" w:hAnsi="新細明體" w:cs="新細明體"/>
                <w:color w:val="000000"/>
              </w:rPr>
            </w:pPr>
            <w:r w:rsidRPr="00196C9E">
              <w:rPr>
                <w:rFonts w:ascii="新細明體" w:eastAsia="新細明體" w:hAnsi="新細明體" w:cs="新細明體" w:hint="eastAsia"/>
                <w:color w:val="000000"/>
              </w:rPr>
              <w:t>(</w:t>
            </w:r>
            <w:r>
              <w:rPr>
                <w:rFonts w:ascii="新細明體" w:eastAsia="新細明體" w:hAnsi="新細明體" w:cs="新細明體" w:hint="eastAsia"/>
                <w:color w:val="000000"/>
              </w:rPr>
              <w:t>3</w:t>
            </w:r>
            <w:r w:rsidRPr="00196C9E">
              <w:rPr>
                <w:rFonts w:ascii="新細明體" w:eastAsia="新細明體" w:hAnsi="新細明體" w:cs="新細明體" w:hint="eastAsia"/>
                <w:color w:val="000000"/>
              </w:rPr>
              <w:t>)</w:t>
            </w:r>
            <w:r w:rsidRPr="00196C9E">
              <w:rPr>
                <w:rFonts w:ascii="新細明體" w:eastAsia="新細明體" w:hAnsi="新細明體" w:cs="新細明體"/>
                <w:color w:val="000000"/>
              </w:rPr>
              <w:t>了解結核病的症狀、</w:t>
            </w:r>
          </w:p>
          <w:p w14:paraId="4827E4CB" w14:textId="77777777" w:rsidR="00196C9E" w:rsidRDefault="00196C9E" w:rsidP="00196C9E">
            <w:pPr>
              <w:snapToGrid w:val="0"/>
              <w:ind w:left="0" w:hanging="2"/>
              <w:jc w:val="both"/>
              <w:rPr>
                <w:rFonts w:ascii="新細明體" w:eastAsia="新細明體" w:hAnsi="新細明體" w:cs="新細明體"/>
                <w:color w:val="000000"/>
              </w:rPr>
            </w:pPr>
            <w:r w:rsidRPr="00196C9E">
              <w:rPr>
                <w:rFonts w:ascii="新細明體" w:eastAsia="新細明體" w:hAnsi="新細明體" w:cs="新細明體"/>
                <w:color w:val="000000"/>
              </w:rPr>
              <w:t>治療方法與自我照顧</w:t>
            </w:r>
            <w:r>
              <w:rPr>
                <w:rFonts w:ascii="新細明體" w:eastAsia="新細明體" w:hAnsi="新細明體" w:cs="新細明體" w:hint="eastAsia"/>
                <w:color w:val="000000"/>
              </w:rPr>
              <w:t>以及預防方式</w:t>
            </w:r>
          </w:p>
          <w:p w14:paraId="4DC1A570" w14:textId="6C9FC3D0" w:rsidR="00196C9E" w:rsidRPr="00196C9E" w:rsidRDefault="00196C9E" w:rsidP="00196C9E">
            <w:pPr>
              <w:snapToGrid w:val="0"/>
              <w:ind w:left="0" w:hanging="2"/>
              <w:jc w:val="both"/>
              <w:rPr>
                <w:rFonts w:ascii="新細明體" w:eastAsia="新細明體" w:hAnsi="新細明體" w:cs="新細明體"/>
                <w:color w:val="000000"/>
              </w:rPr>
            </w:pPr>
            <w:r w:rsidRPr="00196C9E">
              <w:rPr>
                <w:rFonts w:ascii="新細明體" w:eastAsia="新細明體" w:hAnsi="新細明體" w:cs="新細明體"/>
                <w:color w:val="000000"/>
              </w:rPr>
              <w:t>。</w:t>
            </w:r>
          </w:p>
          <w:p w14:paraId="18F48F42" w14:textId="64973951" w:rsidR="00196C9E" w:rsidRPr="00196C9E" w:rsidRDefault="00196C9E" w:rsidP="00196C9E">
            <w:pPr>
              <w:snapToGrid w:val="0"/>
              <w:ind w:left="-2" w:firstLineChars="0" w:firstLine="0"/>
              <w:jc w:val="both"/>
              <w:rPr>
                <w:rFonts w:ascii="新細明體" w:eastAsia="新細明體" w:hAnsi="新細明體" w:cs="新細明體"/>
                <w:color w:val="000000"/>
              </w:rPr>
            </w:pPr>
            <w:r w:rsidRPr="00196C9E">
              <w:rPr>
                <w:rFonts w:ascii="新細明體" w:eastAsia="新細明體" w:hAnsi="新細明體" w:cs="新細明體" w:hint="eastAsia"/>
                <w:color w:val="000000"/>
              </w:rPr>
              <w:t>(</w:t>
            </w:r>
            <w:r>
              <w:rPr>
                <w:rFonts w:ascii="新細明體" w:eastAsia="新細明體" w:hAnsi="新細明體" w:cs="新細明體" w:hint="eastAsia"/>
                <w:color w:val="000000"/>
              </w:rPr>
              <w:t>4</w:t>
            </w:r>
            <w:r w:rsidRPr="00196C9E">
              <w:rPr>
                <w:rFonts w:ascii="新細明體" w:eastAsia="新細明體" w:hAnsi="新細明體" w:cs="新細明體" w:hint="eastAsia"/>
                <w:color w:val="000000"/>
              </w:rPr>
              <w:t>)</w:t>
            </w:r>
            <w:r w:rsidRPr="00196C9E">
              <w:rPr>
                <w:rFonts w:ascii="新細明體" w:eastAsia="新細明體" w:hAnsi="新細明體" w:cs="新細明體"/>
                <w:color w:val="000000"/>
              </w:rPr>
              <w:t>了解新型A型流感的症狀、傳染途徑和預防方法。</w:t>
            </w:r>
          </w:p>
          <w:p w14:paraId="50CE7D16" w14:textId="77777777" w:rsidR="00196C9E" w:rsidRDefault="00196C9E" w:rsidP="00196C9E">
            <w:pPr>
              <w:snapToGrid w:val="0"/>
              <w:ind w:left="0" w:hanging="2"/>
              <w:jc w:val="both"/>
              <w:rPr>
                <w:rFonts w:ascii="新細明體" w:eastAsia="新細明體" w:hAnsi="新細明體" w:cs="新細明體"/>
                <w:color w:val="000000"/>
              </w:rPr>
            </w:pPr>
          </w:p>
          <w:p w14:paraId="2BBF05AB" w14:textId="1427AAC1" w:rsidR="00DF4084" w:rsidRPr="00196C9E" w:rsidRDefault="00196C9E" w:rsidP="00196C9E">
            <w:pPr>
              <w:snapToGrid w:val="0"/>
              <w:ind w:left="0" w:hanging="2"/>
              <w:jc w:val="both"/>
              <w:rPr>
                <w:rFonts w:ascii="新細明體" w:eastAsia="新細明體" w:hAnsi="新細明體" w:cs="新細明體"/>
                <w:color w:val="000000"/>
              </w:rPr>
            </w:pPr>
            <w:r w:rsidRPr="00196C9E">
              <w:rPr>
                <w:rFonts w:ascii="新細明體" w:eastAsia="新細明體" w:hAnsi="新細明體" w:cs="新細明體" w:hint="eastAsia"/>
                <w:color w:val="000000"/>
              </w:rPr>
              <w:t>(</w:t>
            </w:r>
            <w:r>
              <w:rPr>
                <w:rFonts w:ascii="新細明體" w:eastAsia="新細明體" w:hAnsi="新細明體" w:cs="新細明體" w:hint="eastAsia"/>
                <w:color w:val="000000"/>
              </w:rPr>
              <w:t>5</w:t>
            </w:r>
            <w:r w:rsidRPr="00196C9E">
              <w:rPr>
                <w:rFonts w:ascii="新細明體" w:eastAsia="新細明體" w:hAnsi="新細明體" w:cs="新細明體" w:hint="eastAsia"/>
                <w:color w:val="000000"/>
              </w:rPr>
              <w:t>)</w:t>
            </w:r>
            <w:r w:rsidRPr="00196C9E">
              <w:rPr>
                <w:rFonts w:ascii="新細明體" w:eastAsia="新細明體" w:hAnsi="新細明體" w:cs="新細明體"/>
                <w:color w:val="000000"/>
              </w:rPr>
              <w:t>了解愛滋病的傳染途徑</w:t>
            </w:r>
            <w:r>
              <w:rPr>
                <w:rFonts w:ascii="新細明體" w:eastAsia="新細明體" w:hAnsi="新細明體" w:cs="新細明體" w:hint="eastAsia"/>
                <w:color w:val="000000"/>
              </w:rPr>
              <w:t>，破除對於疾病的迷思，</w:t>
            </w:r>
            <w:r w:rsidRPr="00196C9E">
              <w:rPr>
                <w:rFonts w:ascii="新細明體" w:eastAsia="新細明體" w:hAnsi="新細明體" w:cs="新細明體"/>
                <w:color w:val="000000"/>
              </w:rPr>
              <w:t>培養接納與關</w:t>
            </w:r>
            <w:r>
              <w:rPr>
                <w:rFonts w:ascii="新細明體" w:eastAsia="新細明體" w:hAnsi="新細明體" w:cs="新細明體" w:hint="eastAsia"/>
                <w:color w:val="000000"/>
              </w:rPr>
              <w:t>懷病</w:t>
            </w:r>
            <w:r w:rsidRPr="00196C9E">
              <w:rPr>
                <w:rFonts w:ascii="新細明體" w:eastAsia="新細明體" w:hAnsi="新細明體" w:cs="新細明體"/>
                <w:color w:val="000000"/>
              </w:rPr>
              <w:t>者的態度。</w:t>
            </w:r>
          </w:p>
          <w:p w14:paraId="2A0D145B" w14:textId="09764B7D" w:rsidR="00DF4084" w:rsidRPr="00DF4084" w:rsidRDefault="00DF4084" w:rsidP="00DF4084">
            <w:pPr>
              <w:ind w:leftChars="0" w:left="0" w:firstLineChars="0" w:hanging="2"/>
              <w:rPr>
                <w:rFonts w:ascii="新細明體" w:eastAsia="新細明體" w:hAnsi="新細明體" w:cs="新細明體"/>
                <w:color w:val="000000"/>
              </w:rPr>
            </w:pPr>
          </w:p>
        </w:tc>
        <w:tc>
          <w:tcPr>
            <w:tcW w:w="4927" w:type="dxa"/>
            <w:gridSpan w:val="3"/>
          </w:tcPr>
          <w:p w14:paraId="3D0E351D" w14:textId="77777777" w:rsidR="00266FF9" w:rsidRDefault="00266FF9">
            <w:pPr>
              <w:ind w:left="0" w:hanging="2"/>
              <w:rPr>
                <w:rFonts w:ascii="新細明體" w:eastAsia="新細明體" w:hAnsi="新細明體" w:cs="新細明體"/>
              </w:rPr>
            </w:pPr>
          </w:p>
          <w:p w14:paraId="509157AC" w14:textId="77777777" w:rsidR="00E1114B" w:rsidRPr="009313B7" w:rsidRDefault="00E1114B">
            <w:pPr>
              <w:ind w:left="0" w:hanging="2"/>
              <w:rPr>
                <w:rFonts w:ascii="新細明體" w:eastAsia="新細明體" w:hAnsi="新細明體" w:cs="新細明體"/>
                <w:color w:val="FF0000"/>
              </w:rPr>
            </w:pPr>
            <w:r w:rsidRPr="009313B7">
              <w:rPr>
                <w:rFonts w:ascii="新細明體" w:eastAsia="新細明體" w:hAnsi="新細明體" w:cs="新細明體" w:hint="eastAsia"/>
                <w:color w:val="FF0000"/>
              </w:rPr>
              <w:t>議題融入:</w:t>
            </w:r>
          </w:p>
          <w:p w14:paraId="5BDABE65" w14:textId="0AC12CDA" w:rsidR="00E1114B" w:rsidRDefault="000173CA" w:rsidP="000173CA">
            <w:pPr>
              <w:ind w:leftChars="0" w:left="0" w:firstLineChars="0" w:firstLine="0"/>
              <w:rPr>
                <w:rFonts w:ascii="新細明體" w:eastAsia="新細明體" w:hAnsi="新細明體" w:cs="新細明體" w:hint="eastAsia"/>
              </w:rPr>
            </w:pPr>
            <w:r>
              <w:rPr>
                <w:rFonts w:ascii="新細明體" w:eastAsia="新細明體" w:hAnsi="新細明體" w:cs="新細明體" w:hint="eastAsia"/>
                <w:color w:val="FF0000"/>
              </w:rPr>
              <w:t>安全議題，</w:t>
            </w:r>
            <w:r w:rsidRPr="000173CA">
              <w:rPr>
                <w:rFonts w:ascii="新細明體" w:eastAsia="新細明體" w:hAnsi="新細明體" w:cs="新細明體"/>
                <w:color w:val="FF0000"/>
              </w:rPr>
              <w:t>了解日常生活危害安全 的事件。</w:t>
            </w:r>
          </w:p>
          <w:p w14:paraId="7C8A9820" w14:textId="77777777" w:rsidR="00E1114B" w:rsidRDefault="00E1114B">
            <w:pPr>
              <w:ind w:left="0" w:hanging="2"/>
              <w:rPr>
                <w:rFonts w:ascii="新細明體" w:eastAsia="新細明體" w:hAnsi="新細明體" w:cs="新細明體"/>
              </w:rPr>
            </w:pPr>
          </w:p>
          <w:p w14:paraId="5D2C691A" w14:textId="77777777" w:rsidR="00E1114B" w:rsidRPr="009313B7" w:rsidRDefault="00E1114B">
            <w:pPr>
              <w:ind w:left="0" w:hanging="2"/>
              <w:rPr>
                <w:rFonts w:ascii="新細明體" w:eastAsia="新細明體" w:hAnsi="新細明體" w:cs="新細明體"/>
                <w:color w:val="FF0000"/>
              </w:rPr>
            </w:pPr>
            <w:r w:rsidRPr="009313B7">
              <w:rPr>
                <w:rFonts w:ascii="新細明體" w:eastAsia="新細明體" w:hAnsi="新細明體" w:cs="新細明體" w:hint="eastAsia"/>
                <w:color w:val="FF0000"/>
              </w:rPr>
              <w:t>學習任務:</w:t>
            </w:r>
          </w:p>
          <w:p w14:paraId="67DFF832" w14:textId="00B8A057" w:rsidR="00E1114B" w:rsidRPr="00E1114B" w:rsidRDefault="00E1114B" w:rsidP="00E1114B">
            <w:pPr>
              <w:ind w:leftChars="0" w:left="0" w:firstLineChars="0" w:hanging="2"/>
              <w:rPr>
                <w:rFonts w:ascii="新細明體" w:eastAsia="新細明體" w:hAnsi="新細明體" w:cs="新細明體"/>
              </w:rPr>
            </w:pPr>
            <w:r>
              <w:rPr>
                <w:rFonts w:ascii="新細明體" w:eastAsia="新細明體" w:hAnsi="新細明體" w:cs="新細明體" w:hint="eastAsia"/>
              </w:rPr>
              <w:t>(一)</w:t>
            </w:r>
            <w:r w:rsidR="0097531E">
              <w:rPr>
                <w:rFonts w:ascii="新細明體" w:eastAsia="新細明體" w:hAnsi="新細明體" w:cs="新細明體" w:hint="eastAsia"/>
              </w:rPr>
              <w:t>哈啾!</w:t>
            </w:r>
            <w:r w:rsidRPr="00E1114B">
              <w:rPr>
                <w:rFonts w:ascii="新細明體" w:eastAsia="新細明體" w:hAnsi="新細明體" w:cs="新細明體" w:hint="eastAsia"/>
              </w:rPr>
              <w:t>傳染病來了 疾病想一想</w:t>
            </w:r>
          </w:p>
          <w:p w14:paraId="2792307E" w14:textId="2CB0D7A1" w:rsidR="0097531E" w:rsidRDefault="0097531E" w:rsidP="00E1114B">
            <w:pPr>
              <w:ind w:leftChars="0" w:left="0" w:firstLineChars="0" w:firstLine="0"/>
              <w:rPr>
                <w:rFonts w:ascii="新細明體" w:eastAsia="新細明體" w:hAnsi="新細明體" w:cs="新細明體"/>
              </w:rPr>
            </w:pPr>
            <w:r>
              <w:rPr>
                <w:rFonts w:ascii="新細明體" w:eastAsia="新細明體" w:hAnsi="新細明體" w:cs="新細明體" w:hint="eastAsia"/>
              </w:rPr>
              <w:t>1.透過團體活動及遊戲 了解傳疾病的傳播</w:t>
            </w:r>
          </w:p>
          <w:p w14:paraId="011678E4" w14:textId="0899C0F2" w:rsidR="0097531E" w:rsidRDefault="0097531E" w:rsidP="00E1114B">
            <w:pPr>
              <w:ind w:leftChars="0" w:left="0" w:firstLineChars="0" w:firstLine="0"/>
              <w:rPr>
                <w:rFonts w:ascii="新細明體" w:eastAsia="新細明體" w:hAnsi="新細明體" w:cs="新細明體"/>
              </w:rPr>
            </w:pPr>
            <w:r>
              <w:rPr>
                <w:rFonts w:ascii="新細明體" w:eastAsia="新細明體" w:hAnsi="新細明體" w:cs="新細明體" w:hint="eastAsia"/>
              </w:rPr>
              <w:t xml:space="preserve"> 探討傳染病的要素</w:t>
            </w:r>
          </w:p>
          <w:p w14:paraId="06B80759" w14:textId="77777777" w:rsidR="0097531E" w:rsidRDefault="0097531E" w:rsidP="00E1114B">
            <w:pPr>
              <w:ind w:leftChars="0" w:left="0" w:firstLineChars="0" w:firstLine="0"/>
              <w:rPr>
                <w:rFonts w:ascii="新細明體" w:eastAsia="新細明體" w:hAnsi="新細明體" w:cs="新細明體"/>
              </w:rPr>
            </w:pPr>
          </w:p>
          <w:p w14:paraId="2B3018EC" w14:textId="77777777" w:rsidR="0097531E" w:rsidRDefault="00E1114B" w:rsidP="00E1114B">
            <w:pPr>
              <w:ind w:leftChars="0" w:left="0" w:firstLineChars="0" w:firstLine="0"/>
              <w:rPr>
                <w:rFonts w:ascii="新細明體" w:eastAsia="新細明體" w:hAnsi="新細明體" w:cs="新細明體"/>
              </w:rPr>
            </w:pPr>
            <w:r>
              <w:rPr>
                <w:rFonts w:ascii="新細明體" w:eastAsia="新細明體" w:hAnsi="新細明體" w:cs="新細明體" w:hint="eastAsia"/>
              </w:rPr>
              <w:t>(二)</w:t>
            </w:r>
            <w:r w:rsidR="0097531E">
              <w:rPr>
                <w:rFonts w:ascii="新細明體" w:eastAsia="新細明體" w:hAnsi="新細明體" w:cs="新細明體" w:hint="eastAsia"/>
              </w:rPr>
              <w:t>傳染病預防</w:t>
            </w:r>
          </w:p>
          <w:p w14:paraId="6FB3EA33" w14:textId="77777777" w:rsidR="0097531E" w:rsidRDefault="0097531E" w:rsidP="00E1114B">
            <w:pPr>
              <w:ind w:leftChars="0" w:left="0" w:firstLineChars="0" w:firstLine="0"/>
              <w:rPr>
                <w:rFonts w:ascii="新細明體" w:eastAsia="新細明體" w:hAnsi="新細明體" w:cs="新細明體"/>
              </w:rPr>
            </w:pPr>
            <w:r>
              <w:rPr>
                <w:rFonts w:ascii="新細明體" w:eastAsia="新細明體" w:hAnsi="新細明體" w:cs="新細明體" w:hint="eastAsia"/>
              </w:rPr>
              <w:t>1.防疫剪刀石頭布:</w:t>
            </w:r>
          </w:p>
          <w:p w14:paraId="349CA833" w14:textId="1C6301CA" w:rsidR="0097531E" w:rsidRDefault="0097531E" w:rsidP="00E1114B">
            <w:pPr>
              <w:ind w:leftChars="0" w:left="0" w:firstLineChars="0" w:firstLine="0"/>
              <w:rPr>
                <w:rFonts w:ascii="新細明體" w:eastAsia="新細明體" w:hAnsi="新細明體" w:cs="新細明體"/>
              </w:rPr>
            </w:pPr>
            <w:r>
              <w:rPr>
                <w:rFonts w:ascii="新細明體" w:eastAsia="新細明體" w:hAnsi="新細明體" w:cs="新細明體" w:hint="eastAsia"/>
              </w:rPr>
              <w:t>(1)教師運用教學投影片及多媒體(疾管局相關宣導影片用問答及討論方式，使學生了解隔離、確診、政府面對疾病相關措施及相關疾病之名詞。</w:t>
            </w:r>
          </w:p>
          <w:p w14:paraId="7D20B2EC" w14:textId="06B85D30" w:rsidR="0097531E" w:rsidRDefault="0097531E" w:rsidP="00E1114B">
            <w:pPr>
              <w:ind w:leftChars="0" w:left="0" w:firstLineChars="0" w:firstLine="0"/>
              <w:rPr>
                <w:rFonts w:ascii="新細明體" w:eastAsia="新細明體" w:hAnsi="新細明體" w:cs="新細明體"/>
              </w:rPr>
            </w:pPr>
            <w:r>
              <w:rPr>
                <w:rFonts w:ascii="新細明體" w:eastAsia="新細明體" w:hAnsi="新細明體" w:cs="新細明體" w:hint="eastAsia"/>
              </w:rPr>
              <w:t>(2)學生分享遇到疾病的心情與感受及預防因應方式。</w:t>
            </w:r>
          </w:p>
          <w:p w14:paraId="52A37AAC" w14:textId="3FAC5075" w:rsidR="0097531E" w:rsidRDefault="0097531E" w:rsidP="00E1114B">
            <w:pPr>
              <w:ind w:leftChars="0" w:left="0" w:firstLineChars="0" w:firstLine="0"/>
              <w:rPr>
                <w:rFonts w:ascii="新細明體" w:eastAsia="新細明體" w:hAnsi="新細明體" w:cs="新細明體"/>
              </w:rPr>
            </w:pPr>
            <w:r>
              <w:rPr>
                <w:rFonts w:ascii="新細明體" w:eastAsia="新細明體" w:hAnsi="新細明體" w:cs="新細明體" w:hint="eastAsia"/>
              </w:rPr>
              <w:t>(3)防疫剪刀 石頭 布 防疫對策:</w:t>
            </w:r>
          </w:p>
          <w:p w14:paraId="5EBC781C" w14:textId="3011686E" w:rsidR="0097531E" w:rsidRDefault="0097531E" w:rsidP="00E1114B">
            <w:pPr>
              <w:ind w:leftChars="0" w:left="0" w:firstLineChars="0" w:firstLine="0"/>
              <w:rPr>
                <w:rFonts w:ascii="新細明體" w:eastAsia="新細明體" w:hAnsi="新細明體" w:cs="新細明體"/>
              </w:rPr>
            </w:pPr>
            <w:r>
              <w:rPr>
                <w:rFonts w:ascii="新細明體" w:eastAsia="新細明體" w:hAnsi="新細明體" w:cs="新細明體" w:hint="eastAsia"/>
              </w:rPr>
              <w:t>學生透過改版的剪刀石頭布 猜防疫拳</w:t>
            </w:r>
          </w:p>
          <w:p w14:paraId="7A43C86C" w14:textId="5857896A" w:rsidR="0097531E" w:rsidRDefault="0097531E" w:rsidP="00E1114B">
            <w:pPr>
              <w:ind w:leftChars="0" w:left="0" w:firstLineChars="0" w:firstLine="0"/>
              <w:rPr>
                <w:rFonts w:ascii="新細明體" w:eastAsia="新細明體" w:hAnsi="新細明體" w:cs="新細明體"/>
              </w:rPr>
            </w:pPr>
            <w:r>
              <w:rPr>
                <w:rFonts w:ascii="新細明體" w:eastAsia="新細明體" w:hAnsi="新細明體" w:cs="新細明體" w:hint="eastAsia"/>
              </w:rPr>
              <w:t xml:space="preserve">(病毒 口罩  </w:t>
            </w:r>
            <w:r w:rsidR="0016167B">
              <w:rPr>
                <w:rFonts w:ascii="新細明體" w:eastAsia="新細明體" w:hAnsi="新細明體" w:cs="新細明體" w:hint="eastAsia"/>
              </w:rPr>
              <w:t>健康人)</w:t>
            </w:r>
          </w:p>
          <w:p w14:paraId="6F90BFA0" w14:textId="2E36D02A" w:rsidR="0016167B" w:rsidRPr="0097531E" w:rsidRDefault="0016167B" w:rsidP="00E1114B">
            <w:pPr>
              <w:ind w:leftChars="0" w:left="0" w:firstLineChars="0" w:firstLine="0"/>
              <w:rPr>
                <w:rFonts w:ascii="新細明體" w:eastAsia="新細明體" w:hAnsi="新細明體" w:cs="新細明體"/>
              </w:rPr>
            </w:pPr>
            <w:r>
              <w:rPr>
                <w:rFonts w:ascii="新細明體" w:eastAsia="新細明體" w:hAnsi="新細明體" w:cs="新細明體" w:hint="eastAsia"/>
              </w:rPr>
              <w:t>猜輸方須講出一個防疫或是疾病傳播的方式。</w:t>
            </w:r>
          </w:p>
          <w:p w14:paraId="4F662822" w14:textId="3A3412CF" w:rsidR="0097531E" w:rsidRDefault="0097531E" w:rsidP="00E1114B">
            <w:pPr>
              <w:ind w:leftChars="0" w:left="0" w:firstLineChars="0" w:firstLine="0"/>
              <w:rPr>
                <w:rFonts w:ascii="新細明體" w:eastAsia="新細明體" w:hAnsi="新細明體" w:cs="新細明體"/>
              </w:rPr>
            </w:pPr>
          </w:p>
          <w:p w14:paraId="10FDB27E" w14:textId="6BCA5AFF" w:rsidR="0016167B" w:rsidRDefault="0016167B" w:rsidP="00E1114B">
            <w:pPr>
              <w:ind w:leftChars="0" w:left="0" w:firstLineChars="0" w:firstLine="0"/>
              <w:rPr>
                <w:rFonts w:ascii="新細明體" w:eastAsia="新細明體" w:hAnsi="新細明體" w:cs="新細明體"/>
              </w:rPr>
            </w:pPr>
            <w:r>
              <w:rPr>
                <w:rFonts w:ascii="新細明體" w:eastAsia="新細明體" w:hAnsi="新細明體" w:cs="新細明體" w:hint="eastAsia"/>
              </w:rPr>
              <w:t>(三)認識結核病</w:t>
            </w:r>
          </w:p>
          <w:p w14:paraId="3EDFC2BD" w14:textId="6FAAAFAB" w:rsidR="0016167B" w:rsidRDefault="0016167B" w:rsidP="00E1114B">
            <w:pPr>
              <w:ind w:leftChars="0" w:left="0" w:firstLineChars="0" w:firstLine="0"/>
              <w:rPr>
                <w:rFonts w:ascii="新細明體" w:eastAsia="新細明體" w:hAnsi="新細明體" w:cs="新細明體"/>
              </w:rPr>
            </w:pPr>
            <w:r>
              <w:rPr>
                <w:rFonts w:ascii="新細明體" w:eastAsia="新細明體" w:hAnsi="新細明體" w:cs="新細明體" w:hint="eastAsia"/>
              </w:rPr>
              <w:t>教師請學生查詢資料了解何謂肺結核，教師蒐集相關新聞及多媒體，讓學生歸納出肺結核的傳染媒介及傳播方式，及了解疾病下如何自我照顧。</w:t>
            </w:r>
          </w:p>
          <w:p w14:paraId="745FD12C" w14:textId="77777777" w:rsidR="0016167B" w:rsidRDefault="0016167B" w:rsidP="00E1114B">
            <w:pPr>
              <w:ind w:leftChars="0" w:left="0" w:firstLineChars="0" w:firstLine="0"/>
              <w:rPr>
                <w:rFonts w:ascii="新細明體" w:eastAsia="新細明體" w:hAnsi="新細明體" w:cs="新細明體"/>
              </w:rPr>
            </w:pPr>
          </w:p>
          <w:p w14:paraId="1AB2249C" w14:textId="1C1D890E" w:rsidR="0016167B" w:rsidRDefault="0016167B" w:rsidP="00E1114B">
            <w:pPr>
              <w:ind w:leftChars="0" w:left="0" w:firstLineChars="0" w:firstLine="0"/>
              <w:rPr>
                <w:rFonts w:ascii="新細明體" w:eastAsia="新細明體" w:hAnsi="新細明體" w:cs="新細明體"/>
              </w:rPr>
            </w:pPr>
            <w:r>
              <w:rPr>
                <w:rFonts w:ascii="新細明體" w:eastAsia="新細明體" w:hAnsi="新細明體" w:cs="新細明體" w:hint="eastAsia"/>
              </w:rPr>
              <w:t>(四)</w:t>
            </w:r>
            <w:r w:rsidR="00B3609E">
              <w:rPr>
                <w:rFonts w:ascii="新細明體" w:eastAsia="新細明體" w:hAnsi="新細明體" w:cs="新細明體" w:hint="eastAsia"/>
              </w:rPr>
              <w:t>流感預防高手</w:t>
            </w:r>
          </w:p>
          <w:p w14:paraId="3A3711F3" w14:textId="21BB8FBA" w:rsidR="00B3609E" w:rsidRDefault="00B3609E" w:rsidP="00E1114B">
            <w:pPr>
              <w:ind w:leftChars="0" w:left="0" w:firstLineChars="0" w:firstLine="0"/>
              <w:rPr>
                <w:rFonts w:ascii="新細明體" w:eastAsia="新細明體" w:hAnsi="新細明體" w:cs="新細明體"/>
              </w:rPr>
            </w:pPr>
            <w:r>
              <w:rPr>
                <w:rFonts w:ascii="新細明體" w:eastAsia="新細明體" w:hAnsi="新細明體" w:cs="新細明體" w:hint="eastAsia"/>
              </w:rPr>
              <w:lastRenderedPageBreak/>
              <w:t>1.教師請學生分享相關流感生病的經驗及流感之症狀。</w:t>
            </w:r>
            <w:r w:rsidRPr="00B3609E">
              <w:rPr>
                <w:rFonts w:ascii="新細明體" w:eastAsia="新細明體" w:hAnsi="新細明體" w:cs="新細明體"/>
              </w:rPr>
              <w:t>並配合影片說明預防新型A型流感必須做到「5要6不」行動。</w:t>
            </w:r>
          </w:p>
          <w:p w14:paraId="1B841D71" w14:textId="1A99A68E" w:rsidR="00B3609E" w:rsidRDefault="00B3609E" w:rsidP="00E1114B">
            <w:pPr>
              <w:ind w:leftChars="0" w:left="0" w:firstLineChars="0" w:firstLine="0"/>
              <w:rPr>
                <w:rFonts w:ascii="新細明體" w:eastAsia="新細明體" w:hAnsi="新細明體" w:cs="新細明體"/>
              </w:rPr>
            </w:pPr>
            <w:r>
              <w:rPr>
                <w:rFonts w:ascii="新細明體" w:eastAsia="新細明體" w:hAnsi="新細明體" w:cs="新細明體" w:hint="eastAsia"/>
              </w:rPr>
              <w:t>2.流感OOXX，透過遊戲方式確認自己對於流感來臨時的防疫措施 找出流感來時正確的對應方式。</w:t>
            </w:r>
          </w:p>
          <w:p w14:paraId="313635D1" w14:textId="77777777" w:rsidR="0097531E" w:rsidRDefault="0097531E" w:rsidP="00E1114B">
            <w:pPr>
              <w:ind w:leftChars="0" w:left="0" w:firstLineChars="0" w:firstLine="0"/>
              <w:rPr>
                <w:rFonts w:ascii="新細明體" w:eastAsia="新細明體" w:hAnsi="新細明體" w:cs="新細明體"/>
              </w:rPr>
            </w:pPr>
          </w:p>
          <w:p w14:paraId="6C747F83" w14:textId="77777777" w:rsidR="00B3609E" w:rsidRDefault="00B3609E" w:rsidP="00E1114B">
            <w:pPr>
              <w:ind w:leftChars="0" w:left="0" w:firstLineChars="0" w:firstLine="0"/>
              <w:rPr>
                <w:rFonts w:ascii="新細明體" w:eastAsia="新細明體" w:hAnsi="新細明體" w:cs="新細明體"/>
              </w:rPr>
            </w:pPr>
            <w:r>
              <w:rPr>
                <w:rFonts w:ascii="新細明體" w:eastAsia="新細明體" w:hAnsi="新細明體" w:cs="新細明體" w:hint="eastAsia"/>
              </w:rPr>
              <w:t>(五)認識愛滋病及疾病迷思</w:t>
            </w:r>
          </w:p>
          <w:p w14:paraId="5F45AEB1" w14:textId="77777777" w:rsidR="00B3609E" w:rsidRDefault="00B3609E" w:rsidP="00E1114B">
            <w:pPr>
              <w:ind w:leftChars="0" w:left="0" w:firstLineChars="0" w:firstLine="0"/>
              <w:rPr>
                <w:rFonts w:ascii="新細明體" w:eastAsia="新細明體" w:hAnsi="新細明體" w:cs="新細明體"/>
              </w:rPr>
            </w:pPr>
            <w:r>
              <w:rPr>
                <w:rFonts w:ascii="新細明體" w:eastAsia="新細明體" w:hAnsi="新細明體" w:cs="新細明體" w:hint="eastAsia"/>
              </w:rPr>
              <w:t>1.搭配多媒體認識愛滋病，消除對於愛滋病的迷思及不平等。</w:t>
            </w:r>
          </w:p>
          <w:p w14:paraId="2107496A" w14:textId="77777777" w:rsidR="00B3609E" w:rsidRDefault="00B3609E" w:rsidP="00E1114B">
            <w:pPr>
              <w:ind w:leftChars="0" w:left="0" w:firstLineChars="0" w:firstLine="0"/>
              <w:rPr>
                <w:rFonts w:ascii="新細明體" w:eastAsia="新細明體" w:hAnsi="新細明體" w:cs="新細明體"/>
              </w:rPr>
            </w:pPr>
            <w:r>
              <w:rPr>
                <w:rFonts w:ascii="新細明體" w:eastAsia="新細明體" w:hAnsi="新細明體" w:cs="新細明體" w:hint="eastAsia"/>
              </w:rPr>
              <w:t xml:space="preserve">2. 我是患者 我是醫生 </w:t>
            </w:r>
          </w:p>
          <w:p w14:paraId="2D455260" w14:textId="77777777" w:rsidR="00E175A7" w:rsidRDefault="00E175A7" w:rsidP="00E1114B">
            <w:pPr>
              <w:ind w:leftChars="0" w:left="0" w:firstLineChars="0" w:firstLine="0"/>
              <w:rPr>
                <w:rFonts w:ascii="新細明體" w:eastAsia="新細明體" w:hAnsi="新細明體" w:cs="新細明體"/>
              </w:rPr>
            </w:pPr>
            <w:r>
              <w:rPr>
                <w:rFonts w:ascii="新細明體" w:eastAsia="新細明體" w:hAnsi="新細明體" w:cs="新細明體" w:hint="eastAsia"/>
              </w:rPr>
              <w:t>請學生分享生病時的經驗及了解生病不舒服的感受，搭配影片讓學生能了解如何面對生病及與生病的人表達關懷。</w:t>
            </w:r>
          </w:p>
          <w:p w14:paraId="62C1D09F" w14:textId="77777777" w:rsidR="006754C7" w:rsidRDefault="006754C7" w:rsidP="00E1114B">
            <w:pPr>
              <w:ind w:leftChars="0" w:left="0" w:firstLineChars="0" w:firstLine="0"/>
              <w:rPr>
                <w:rFonts w:ascii="新細明體" w:eastAsia="新細明體" w:hAnsi="新細明體" w:cs="新細明體"/>
              </w:rPr>
            </w:pPr>
          </w:p>
          <w:p w14:paraId="3B7EFBFF" w14:textId="77777777" w:rsidR="006754C7" w:rsidRDefault="006754C7" w:rsidP="00E1114B">
            <w:pPr>
              <w:ind w:leftChars="0" w:left="0" w:firstLineChars="0" w:firstLine="0"/>
              <w:rPr>
                <w:rFonts w:ascii="新細明體" w:eastAsia="新細明體" w:hAnsi="新細明體" w:cs="新細明體"/>
              </w:rPr>
            </w:pPr>
          </w:p>
          <w:p w14:paraId="7E940D53" w14:textId="77777777" w:rsidR="006754C7" w:rsidRPr="009313B7" w:rsidRDefault="006754C7" w:rsidP="00E1114B">
            <w:pPr>
              <w:ind w:leftChars="0" w:left="0" w:firstLineChars="0" w:firstLine="0"/>
              <w:rPr>
                <w:rFonts w:ascii="新細明體" w:eastAsia="新細明體" w:hAnsi="新細明體" w:cs="新細明體"/>
                <w:color w:val="FF0000"/>
              </w:rPr>
            </w:pPr>
            <w:r w:rsidRPr="009313B7">
              <w:rPr>
                <w:rFonts w:ascii="新細明體" w:eastAsia="新細明體" w:hAnsi="新細明體" w:cs="新細明體" w:hint="eastAsia"/>
                <w:color w:val="FF0000"/>
              </w:rPr>
              <w:t>學習策略:</w:t>
            </w:r>
          </w:p>
          <w:p w14:paraId="3E594188" w14:textId="03AE4EBD" w:rsidR="006754C7" w:rsidRDefault="006754C7" w:rsidP="00E1114B">
            <w:pPr>
              <w:ind w:leftChars="0" w:left="0" w:firstLineChars="0" w:firstLine="0"/>
              <w:rPr>
                <w:rFonts w:ascii="新細明體" w:eastAsia="新細明體" w:hAnsi="新細明體" w:cs="新細明體"/>
              </w:rPr>
            </w:pPr>
            <w:r>
              <w:rPr>
                <w:rFonts w:ascii="新細明體" w:eastAsia="新細明體" w:hAnsi="新細明體" w:cs="新細明體" w:hint="eastAsia"/>
              </w:rPr>
              <w:t xml:space="preserve">1. 問答及經驗分享 </w:t>
            </w:r>
          </w:p>
          <w:p w14:paraId="3A172C2B" w14:textId="77777777" w:rsidR="006754C7" w:rsidRDefault="006754C7" w:rsidP="00E1114B">
            <w:pPr>
              <w:ind w:leftChars="0" w:left="0" w:firstLineChars="0" w:firstLine="0"/>
              <w:rPr>
                <w:rFonts w:ascii="新細明體" w:eastAsia="新細明體" w:hAnsi="新細明體" w:cs="新細明體"/>
              </w:rPr>
            </w:pPr>
            <w:r>
              <w:rPr>
                <w:rFonts w:ascii="新細明體" w:eastAsia="新細明體" w:hAnsi="新細明體" w:cs="新細明體" w:hint="eastAsia"/>
              </w:rPr>
              <w:t>2. 透過遊戲方式習得傳染病帶來的影響</w:t>
            </w:r>
          </w:p>
          <w:p w14:paraId="67610F17" w14:textId="3B3165FE" w:rsidR="006754C7" w:rsidRPr="006754C7" w:rsidRDefault="006754C7" w:rsidP="00E1114B">
            <w:pPr>
              <w:ind w:leftChars="0" w:left="0" w:firstLineChars="0" w:firstLine="0"/>
              <w:rPr>
                <w:rFonts w:ascii="新細明體" w:eastAsia="新細明體" w:hAnsi="新細明體" w:cs="新細明體"/>
              </w:rPr>
            </w:pPr>
            <w:r>
              <w:rPr>
                <w:rFonts w:ascii="新細明體" w:eastAsia="新細明體" w:hAnsi="新細明體" w:cs="新細明體" w:hint="eastAsia"/>
              </w:rPr>
              <w:t>3. 回到生活檢視自己的疾病防疫是否有做到防疫高手。</w:t>
            </w:r>
          </w:p>
        </w:tc>
        <w:tc>
          <w:tcPr>
            <w:tcW w:w="2055" w:type="dxa"/>
          </w:tcPr>
          <w:p w14:paraId="118CC6C4" w14:textId="77777777" w:rsidR="00266FF9" w:rsidRDefault="00083948">
            <w:pPr>
              <w:ind w:left="0" w:hanging="2"/>
              <w:jc w:val="center"/>
              <w:rPr>
                <w:rFonts w:ascii="新細明體" w:eastAsia="新細明體" w:hAnsi="新細明體" w:cs="新細明體"/>
              </w:rPr>
            </w:pPr>
            <w:r>
              <w:rPr>
                <w:rFonts w:ascii="新細明體" w:eastAsia="新細明體" w:hAnsi="新細明體" w:cs="新細明體"/>
              </w:rPr>
              <w:lastRenderedPageBreak/>
              <w:t>觀察</w:t>
            </w:r>
          </w:p>
          <w:p w14:paraId="60B205C6" w14:textId="77777777" w:rsidR="00266FF9" w:rsidRDefault="00083948">
            <w:pPr>
              <w:ind w:left="0" w:hanging="2"/>
              <w:jc w:val="center"/>
              <w:rPr>
                <w:rFonts w:ascii="新細明體" w:eastAsia="新細明體" w:hAnsi="新細明體" w:cs="新細明體"/>
              </w:rPr>
            </w:pPr>
            <w:r>
              <w:rPr>
                <w:rFonts w:ascii="新細明體" w:eastAsia="新細明體" w:hAnsi="新細明體" w:cs="新細明體"/>
              </w:rPr>
              <w:t>問答</w:t>
            </w:r>
          </w:p>
          <w:p w14:paraId="28945C17" w14:textId="77777777" w:rsidR="00266FF9" w:rsidRDefault="00083948">
            <w:pPr>
              <w:ind w:left="0" w:hanging="2"/>
              <w:jc w:val="center"/>
              <w:rPr>
                <w:rFonts w:ascii="新細明體" w:eastAsia="新細明體" w:hAnsi="新細明體" w:cs="新細明體"/>
              </w:rPr>
            </w:pPr>
            <w:r>
              <w:rPr>
                <w:rFonts w:ascii="新細明體" w:eastAsia="新細明體" w:hAnsi="新細明體" w:cs="新細明體"/>
              </w:rPr>
              <w:t>自評</w:t>
            </w:r>
          </w:p>
          <w:p w14:paraId="5E9DAC0E" w14:textId="77777777" w:rsidR="00266FF9" w:rsidRDefault="00083948">
            <w:pPr>
              <w:ind w:left="0" w:hanging="2"/>
              <w:jc w:val="center"/>
              <w:rPr>
                <w:rFonts w:ascii="新細明體" w:eastAsia="新細明體" w:hAnsi="新細明體" w:cs="新細明體"/>
              </w:rPr>
            </w:pPr>
            <w:r>
              <w:rPr>
                <w:rFonts w:ascii="新細明體" w:eastAsia="新細明體" w:hAnsi="新細明體" w:cs="新細明體"/>
              </w:rPr>
              <w:t>發表</w:t>
            </w:r>
          </w:p>
          <w:p w14:paraId="61DE7CC9" w14:textId="77777777" w:rsidR="00266FF9" w:rsidRDefault="00083948">
            <w:pPr>
              <w:ind w:left="0" w:hanging="2"/>
              <w:jc w:val="center"/>
              <w:rPr>
                <w:rFonts w:ascii="新細明體" w:eastAsia="新細明體" w:hAnsi="新細明體" w:cs="新細明體"/>
              </w:rPr>
            </w:pPr>
            <w:r>
              <w:rPr>
                <w:rFonts w:ascii="新細明體" w:eastAsia="新細明體" w:hAnsi="新細明體" w:cs="新細明體"/>
              </w:rPr>
              <w:t>討論</w:t>
            </w:r>
          </w:p>
        </w:tc>
      </w:tr>
      <w:tr w:rsidR="00DF4084" w14:paraId="531B4D79" w14:textId="77777777">
        <w:tc>
          <w:tcPr>
            <w:tcW w:w="817" w:type="dxa"/>
          </w:tcPr>
          <w:p w14:paraId="7A1423BA" w14:textId="52600F56" w:rsidR="00DF4084" w:rsidRDefault="006754C7" w:rsidP="00DF4084">
            <w:pPr>
              <w:ind w:left="0" w:hanging="2"/>
              <w:rPr>
                <w:color w:val="000000"/>
              </w:rPr>
            </w:pPr>
            <w:r>
              <w:rPr>
                <w:rFonts w:hint="eastAsia"/>
                <w:color w:val="000000"/>
              </w:rPr>
              <w:t>了解眼部及口腔保健，及可能危害口腔及眼部的疾病，並學習預防方法</w:t>
            </w:r>
          </w:p>
        </w:tc>
        <w:tc>
          <w:tcPr>
            <w:tcW w:w="3189" w:type="dxa"/>
          </w:tcPr>
          <w:p w14:paraId="56E0E2BF" w14:textId="0C679507" w:rsidR="00DF4084" w:rsidRPr="006754C7" w:rsidRDefault="006754C7" w:rsidP="006754C7">
            <w:pPr>
              <w:pStyle w:val="ac"/>
              <w:numPr>
                <w:ilvl w:val="0"/>
                <w:numId w:val="6"/>
              </w:numPr>
              <w:ind w:leftChars="0" w:firstLineChars="0"/>
              <w:rPr>
                <w:color w:val="000000"/>
                <w:sz w:val="28"/>
                <w:szCs w:val="28"/>
              </w:rPr>
            </w:pPr>
            <w:r w:rsidRPr="006754C7">
              <w:rPr>
                <w:color w:val="000000"/>
                <w:sz w:val="28"/>
                <w:szCs w:val="28"/>
              </w:rPr>
              <w:t>視力口腔檢查站</w:t>
            </w:r>
          </w:p>
          <w:p w14:paraId="168B46F9" w14:textId="77777777" w:rsidR="006754C7" w:rsidRDefault="006754C7" w:rsidP="006754C7">
            <w:pPr>
              <w:ind w:leftChars="0" w:left="0" w:firstLineChars="0" w:firstLine="0"/>
            </w:pPr>
          </w:p>
          <w:p w14:paraId="2C53CE24" w14:textId="2881FB54" w:rsidR="006754C7" w:rsidRPr="006754C7" w:rsidRDefault="006754C7" w:rsidP="006754C7">
            <w:pPr>
              <w:ind w:leftChars="0" w:left="0" w:firstLineChars="0" w:hanging="2"/>
              <w:jc w:val="both"/>
              <w:rPr>
                <w:rFonts w:ascii="新細明體" w:eastAsia="新細明體" w:hAnsi="新細明體" w:cs="新細明體"/>
                <w:color w:val="000000"/>
              </w:rPr>
            </w:pPr>
            <w:r>
              <w:rPr>
                <w:rFonts w:ascii="新細明體" w:eastAsia="新細明體" w:hAnsi="新細明體" w:cs="新細明體" w:hint="eastAsia"/>
                <w:color w:val="000000"/>
              </w:rPr>
              <w:t>1.</w:t>
            </w:r>
            <w:r w:rsidRPr="006754C7">
              <w:rPr>
                <w:rFonts w:ascii="新細明體" w:eastAsia="新細明體" w:hAnsi="新細明體" w:cs="新細明體" w:hint="eastAsia"/>
                <w:color w:val="000000"/>
              </w:rPr>
              <w:t>認識眼部病變及疾病</w:t>
            </w:r>
          </w:p>
          <w:p w14:paraId="0378163F" w14:textId="3FFC2BD8" w:rsidR="006754C7" w:rsidRDefault="006754C7" w:rsidP="006754C7">
            <w:pPr>
              <w:ind w:leftChars="0" w:left="0" w:firstLineChars="0" w:hanging="2"/>
              <w:jc w:val="both"/>
            </w:pPr>
            <w:r>
              <w:rPr>
                <w:rFonts w:ascii="新細明體" w:eastAsia="新細明體" w:hAnsi="新細明體" w:cs="新細明體" w:hint="eastAsia"/>
                <w:color w:val="000000"/>
              </w:rPr>
              <w:t>2.</w:t>
            </w:r>
            <w:r w:rsidRPr="006754C7">
              <w:rPr>
                <w:rFonts w:ascii="新細明體" w:eastAsia="新細明體" w:hAnsi="新細明體" w:cs="新細明體" w:hint="eastAsia"/>
                <w:color w:val="000000"/>
              </w:rPr>
              <w:t>認識齒列不正的影響及口腔矯正及潔牙方法</w:t>
            </w:r>
          </w:p>
        </w:tc>
        <w:tc>
          <w:tcPr>
            <w:tcW w:w="4927" w:type="dxa"/>
            <w:gridSpan w:val="3"/>
          </w:tcPr>
          <w:p w14:paraId="2DD1B198" w14:textId="77777777" w:rsidR="006754C7" w:rsidRPr="009313B7" w:rsidRDefault="006754C7" w:rsidP="000173CA">
            <w:pPr>
              <w:ind w:leftChars="0" w:left="0" w:firstLineChars="0" w:firstLine="0"/>
              <w:rPr>
                <w:rFonts w:ascii="新細明體" w:eastAsia="新細明體" w:hAnsi="新細明體" w:cs="新細明體"/>
                <w:color w:val="FF0000"/>
              </w:rPr>
            </w:pPr>
            <w:r w:rsidRPr="009313B7">
              <w:rPr>
                <w:rFonts w:ascii="新細明體" w:eastAsia="新細明體" w:hAnsi="新細明體" w:cs="新細明體" w:hint="eastAsia"/>
                <w:color w:val="FF0000"/>
              </w:rPr>
              <w:t>學習任務:</w:t>
            </w:r>
          </w:p>
          <w:p w14:paraId="16FB80DC" w14:textId="2D74E51F" w:rsidR="006754C7" w:rsidRPr="006754C7" w:rsidRDefault="006754C7" w:rsidP="006754C7">
            <w:pPr>
              <w:ind w:leftChars="0" w:left="0" w:firstLineChars="0" w:hanging="2"/>
              <w:rPr>
                <w:rFonts w:ascii="新細明體" w:eastAsia="新細明體" w:hAnsi="新細明體" w:cs="新細明體"/>
                <w:color w:val="000000"/>
              </w:rPr>
            </w:pPr>
            <w:r>
              <w:rPr>
                <w:rFonts w:ascii="新細明體" w:eastAsia="新細明體" w:hAnsi="新細明體" w:cs="新細明體" w:hint="eastAsia"/>
                <w:color w:val="000000"/>
              </w:rPr>
              <w:t>1.</w:t>
            </w:r>
            <w:r w:rsidRPr="006754C7">
              <w:rPr>
                <w:rFonts w:ascii="新細明體" w:eastAsia="新細明體" w:hAnsi="新細明體" w:cs="新細明體" w:hint="eastAsia"/>
                <w:color w:val="000000"/>
              </w:rPr>
              <w:t>在影片輔助下認識不同眼部疾病對眼睛的影響</w:t>
            </w:r>
          </w:p>
          <w:p w14:paraId="5D3252AF" w14:textId="77777777" w:rsidR="006754C7" w:rsidRDefault="006754C7" w:rsidP="006754C7">
            <w:pPr>
              <w:ind w:leftChars="0" w:left="0" w:firstLineChars="0" w:hanging="2"/>
              <w:rPr>
                <w:rFonts w:ascii="新細明體" w:eastAsia="新細明體" w:hAnsi="新細明體" w:cs="新細明體"/>
              </w:rPr>
            </w:pPr>
          </w:p>
          <w:p w14:paraId="369859BC" w14:textId="16511F3F" w:rsidR="00DF4084" w:rsidRPr="00196493" w:rsidRDefault="00196493" w:rsidP="00196493">
            <w:pPr>
              <w:ind w:leftChars="0" w:left="0" w:firstLineChars="0" w:hanging="2"/>
              <w:rPr>
                <w:rFonts w:ascii="新細明體" w:eastAsia="新細明體" w:hAnsi="新細明體" w:cs="新細明體"/>
              </w:rPr>
            </w:pPr>
            <w:r>
              <w:rPr>
                <w:rFonts w:ascii="新細明體" w:eastAsia="新細明體" w:hAnsi="新細明體" w:cs="新細明體" w:hint="eastAsia"/>
              </w:rPr>
              <w:t>2.</w:t>
            </w:r>
            <w:r w:rsidR="006754C7" w:rsidRPr="00196493">
              <w:rPr>
                <w:rFonts w:ascii="新細明體" w:eastAsia="新細明體" w:hAnsi="新細明體" w:cs="新細明體" w:hint="eastAsia"/>
              </w:rPr>
              <w:t>自我評估自己的3C 產品使用</w:t>
            </w:r>
            <w:r w:rsidRPr="00196493">
              <w:rPr>
                <w:rFonts w:ascii="新細明體" w:eastAsia="新細明體" w:hAnsi="新細明體" w:cs="新細明體" w:hint="eastAsia"/>
              </w:rPr>
              <w:t>習慣及生活視力保健，並分享規劃一個保健視力可以做的活動。</w:t>
            </w:r>
          </w:p>
          <w:p w14:paraId="47A1BA7B" w14:textId="77777777" w:rsidR="00196493" w:rsidRDefault="00196493" w:rsidP="00196493">
            <w:pPr>
              <w:ind w:leftChars="0" w:left="0" w:firstLineChars="0" w:firstLine="0"/>
              <w:rPr>
                <w:rFonts w:ascii="新細明體" w:eastAsia="新細明體" w:hAnsi="新細明體" w:cs="新細明體"/>
              </w:rPr>
            </w:pPr>
          </w:p>
          <w:p w14:paraId="176EDB87" w14:textId="77777777" w:rsidR="00196493" w:rsidRDefault="00196493" w:rsidP="00196493">
            <w:pPr>
              <w:ind w:leftChars="0" w:left="0" w:firstLineChars="0" w:hanging="2"/>
              <w:rPr>
                <w:rFonts w:ascii="新細明體" w:eastAsia="新細明體" w:hAnsi="新細明體" w:cs="新細明體"/>
              </w:rPr>
            </w:pPr>
            <w:r>
              <w:rPr>
                <w:rFonts w:ascii="新細明體" w:eastAsia="新細明體" w:hAnsi="新細明體" w:cs="新細明體" w:hint="eastAsia"/>
              </w:rPr>
              <w:t>3.認識口腔疾病，認識齒列不正及帶來的影響，複習潔牙方式，複習操作牙線等潔牙工具的方法。</w:t>
            </w:r>
          </w:p>
          <w:p w14:paraId="757B9BDE" w14:textId="77777777" w:rsidR="00196493" w:rsidRDefault="00196493" w:rsidP="00196493">
            <w:pPr>
              <w:ind w:leftChars="0" w:left="0" w:firstLineChars="0" w:hanging="2"/>
              <w:rPr>
                <w:rFonts w:ascii="新細明體" w:eastAsia="新細明體" w:hAnsi="新細明體" w:cs="新細明體"/>
              </w:rPr>
            </w:pPr>
          </w:p>
          <w:p w14:paraId="25E1331D" w14:textId="77777777" w:rsidR="00196493" w:rsidRPr="009313B7" w:rsidRDefault="00196493" w:rsidP="00196493">
            <w:pPr>
              <w:ind w:leftChars="0" w:left="0" w:firstLineChars="0" w:hanging="2"/>
              <w:rPr>
                <w:rFonts w:ascii="新細明體" w:eastAsia="新細明體" w:hAnsi="新細明體" w:cs="新細明體"/>
                <w:color w:val="FF0000"/>
              </w:rPr>
            </w:pPr>
            <w:r w:rsidRPr="009313B7">
              <w:rPr>
                <w:rFonts w:ascii="新細明體" w:eastAsia="新細明體" w:hAnsi="新細明體" w:cs="新細明體" w:hint="eastAsia"/>
                <w:color w:val="FF0000"/>
              </w:rPr>
              <w:t>學習策略:</w:t>
            </w:r>
          </w:p>
          <w:p w14:paraId="56FD1550" w14:textId="6AAEC467" w:rsidR="00196493" w:rsidRPr="00196493" w:rsidRDefault="00196493" w:rsidP="00196493">
            <w:pPr>
              <w:ind w:leftChars="0" w:left="0" w:firstLineChars="0" w:hanging="2"/>
              <w:rPr>
                <w:rFonts w:ascii="新細明體" w:eastAsia="新細明體" w:hAnsi="新細明體" w:cs="新細明體"/>
              </w:rPr>
            </w:pPr>
            <w:r>
              <w:rPr>
                <w:rFonts w:ascii="新細明體" w:eastAsia="新細明體" w:hAnsi="新細明體" w:cs="新細明體" w:hint="eastAsia"/>
              </w:rPr>
              <w:t xml:space="preserve">1. </w:t>
            </w:r>
            <w:r w:rsidRPr="00196493">
              <w:rPr>
                <w:rFonts w:ascii="新細明體" w:eastAsia="新細明體" w:hAnsi="新細明體" w:cs="新細明體" w:hint="eastAsia"/>
              </w:rPr>
              <w:t>小組討論規劃視力保健活動</w:t>
            </w:r>
          </w:p>
          <w:p w14:paraId="4F4DBA26" w14:textId="6D9AE777" w:rsidR="00196493" w:rsidRDefault="00196493" w:rsidP="00196493">
            <w:pPr>
              <w:ind w:leftChars="0" w:left="0" w:firstLineChars="0" w:hanging="2"/>
              <w:rPr>
                <w:rFonts w:ascii="新細明體" w:eastAsia="新細明體" w:hAnsi="新細明體" w:cs="新細明體"/>
              </w:rPr>
            </w:pPr>
            <w:r>
              <w:rPr>
                <w:rFonts w:ascii="新細明體" w:eastAsia="新細明體" w:hAnsi="新細明體" w:cs="新細明體" w:hint="eastAsia"/>
              </w:rPr>
              <w:t>2. 自我評估自我習慣</w:t>
            </w:r>
          </w:p>
          <w:p w14:paraId="0B0B59E0" w14:textId="25C4153A" w:rsidR="00196493" w:rsidRPr="00196493" w:rsidRDefault="00196493" w:rsidP="00196493">
            <w:pPr>
              <w:ind w:leftChars="0" w:left="0" w:firstLineChars="0" w:hanging="2"/>
              <w:rPr>
                <w:rFonts w:ascii="新細明體" w:eastAsia="新細明體" w:hAnsi="新細明體" w:cs="新細明體"/>
              </w:rPr>
            </w:pPr>
            <w:r>
              <w:rPr>
                <w:rFonts w:ascii="新細明體" w:eastAsia="新細明體" w:hAnsi="新細明體" w:cs="新細明體" w:hint="eastAsia"/>
              </w:rPr>
              <w:t>3. 操作潔牙工具、了解適用方式及了解口腔可能疾病。</w:t>
            </w:r>
          </w:p>
        </w:tc>
        <w:tc>
          <w:tcPr>
            <w:tcW w:w="2055" w:type="dxa"/>
          </w:tcPr>
          <w:p w14:paraId="4D83A820" w14:textId="77777777" w:rsidR="00DF4084" w:rsidRDefault="00DF4084" w:rsidP="00DF4084">
            <w:pPr>
              <w:ind w:left="0" w:hanging="2"/>
              <w:jc w:val="center"/>
              <w:rPr>
                <w:rFonts w:ascii="新細明體" w:eastAsia="新細明體" w:hAnsi="新細明體" w:cs="新細明體"/>
              </w:rPr>
            </w:pPr>
            <w:r>
              <w:rPr>
                <w:rFonts w:ascii="新細明體" w:eastAsia="新細明體" w:hAnsi="新細明體" w:cs="新細明體"/>
              </w:rPr>
              <w:t>觀察</w:t>
            </w:r>
          </w:p>
          <w:p w14:paraId="4ED5A93B" w14:textId="77777777" w:rsidR="00DF4084" w:rsidRDefault="00DF4084" w:rsidP="00DF4084">
            <w:pPr>
              <w:ind w:left="0" w:hanging="2"/>
              <w:jc w:val="center"/>
              <w:rPr>
                <w:rFonts w:ascii="新細明體" w:eastAsia="新細明體" w:hAnsi="新細明體" w:cs="新細明體"/>
              </w:rPr>
            </w:pPr>
            <w:r>
              <w:rPr>
                <w:rFonts w:ascii="新細明體" w:eastAsia="新細明體" w:hAnsi="新細明體" w:cs="新細明體"/>
              </w:rPr>
              <w:t>問答</w:t>
            </w:r>
          </w:p>
          <w:p w14:paraId="75CA173E" w14:textId="77777777" w:rsidR="00DF4084" w:rsidRDefault="00DF4084" w:rsidP="00DF4084">
            <w:pPr>
              <w:ind w:left="0" w:hanging="2"/>
              <w:jc w:val="center"/>
              <w:rPr>
                <w:rFonts w:ascii="新細明體" w:eastAsia="新細明體" w:hAnsi="新細明體" w:cs="新細明體"/>
              </w:rPr>
            </w:pPr>
            <w:r>
              <w:rPr>
                <w:rFonts w:ascii="新細明體" w:eastAsia="新細明體" w:hAnsi="新細明體" w:cs="新細明體"/>
              </w:rPr>
              <w:t>自評</w:t>
            </w:r>
          </w:p>
          <w:p w14:paraId="64EAAB6B" w14:textId="77777777" w:rsidR="00DF4084" w:rsidRDefault="00DF4084" w:rsidP="00DF4084">
            <w:pPr>
              <w:ind w:left="0" w:hanging="2"/>
              <w:jc w:val="center"/>
              <w:rPr>
                <w:rFonts w:ascii="新細明體" w:eastAsia="新細明體" w:hAnsi="新細明體" w:cs="新細明體"/>
              </w:rPr>
            </w:pPr>
            <w:r>
              <w:rPr>
                <w:rFonts w:ascii="新細明體" w:eastAsia="新細明體" w:hAnsi="新細明體" w:cs="新細明體"/>
              </w:rPr>
              <w:t>發表</w:t>
            </w:r>
          </w:p>
          <w:p w14:paraId="19BF187E" w14:textId="77777777" w:rsidR="00DF4084" w:rsidRDefault="00DF4084" w:rsidP="00DF4084">
            <w:pPr>
              <w:ind w:left="0" w:hanging="2"/>
              <w:jc w:val="center"/>
              <w:rPr>
                <w:rFonts w:ascii="新細明體" w:eastAsia="新細明體" w:hAnsi="新細明體" w:cs="新細明體"/>
              </w:rPr>
            </w:pPr>
            <w:r>
              <w:rPr>
                <w:rFonts w:ascii="新細明體" w:eastAsia="新細明體" w:hAnsi="新細明體" w:cs="新細明體"/>
              </w:rPr>
              <w:t>討論</w:t>
            </w:r>
          </w:p>
        </w:tc>
      </w:tr>
      <w:tr w:rsidR="00DF4084" w14:paraId="01AE9EE4" w14:textId="77777777">
        <w:tc>
          <w:tcPr>
            <w:tcW w:w="817" w:type="dxa"/>
          </w:tcPr>
          <w:p w14:paraId="6BDFB1CB" w14:textId="52AB973C" w:rsidR="00DF4084" w:rsidRDefault="00493E3E" w:rsidP="00DF4084">
            <w:pPr>
              <w:ind w:left="0" w:hanging="2"/>
            </w:pPr>
            <w:r>
              <w:rPr>
                <w:rFonts w:hint="eastAsia"/>
              </w:rPr>
              <w:t>認識成癮物質</w:t>
            </w:r>
            <w:r w:rsidR="00EA0A5F">
              <w:rPr>
                <w:rFonts w:hint="eastAsia"/>
              </w:rPr>
              <w:t>，辨別陷阱</w:t>
            </w:r>
          </w:p>
        </w:tc>
        <w:tc>
          <w:tcPr>
            <w:tcW w:w="3189" w:type="dxa"/>
          </w:tcPr>
          <w:p w14:paraId="7AEE6F57" w14:textId="70615B3C" w:rsidR="00493E3E" w:rsidRPr="00493E3E" w:rsidRDefault="00493E3E" w:rsidP="00493E3E">
            <w:pPr>
              <w:pStyle w:val="ac"/>
              <w:numPr>
                <w:ilvl w:val="0"/>
                <w:numId w:val="6"/>
              </w:numPr>
              <w:ind w:leftChars="0" w:firstLineChars="0"/>
              <w:rPr>
                <w:color w:val="000000"/>
                <w:sz w:val="28"/>
                <w:szCs w:val="28"/>
              </w:rPr>
            </w:pPr>
            <w:r w:rsidRPr="00493E3E">
              <w:rPr>
                <w:color w:val="000000"/>
                <w:sz w:val="28"/>
                <w:szCs w:val="28"/>
              </w:rPr>
              <w:t>不要被引誘</w:t>
            </w:r>
          </w:p>
          <w:p w14:paraId="469D23F1" w14:textId="38230A01" w:rsidR="00493E3E" w:rsidRPr="00493E3E" w:rsidRDefault="00493E3E" w:rsidP="00493E3E">
            <w:pPr>
              <w:ind w:leftChars="0" w:left="-2" w:firstLineChars="0" w:firstLine="0"/>
              <w:rPr>
                <w:color w:val="000000"/>
                <w:sz w:val="28"/>
                <w:szCs w:val="28"/>
              </w:rPr>
            </w:pPr>
            <w:r w:rsidRPr="00493E3E">
              <w:rPr>
                <w:rFonts w:hint="eastAsia"/>
                <w:color w:val="000000"/>
                <w:sz w:val="28"/>
                <w:szCs w:val="28"/>
              </w:rPr>
              <w:t>認識網路廣告的陷阱</w:t>
            </w:r>
            <w:r w:rsidRPr="00493E3E">
              <w:rPr>
                <w:rFonts w:hint="eastAsia"/>
                <w:color w:val="000000"/>
                <w:sz w:val="28"/>
                <w:szCs w:val="28"/>
              </w:rPr>
              <w:t>-</w:t>
            </w:r>
            <w:r w:rsidRPr="00493E3E">
              <w:rPr>
                <w:rFonts w:hint="eastAsia"/>
                <w:color w:val="000000"/>
                <w:sz w:val="28"/>
                <w:szCs w:val="28"/>
              </w:rPr>
              <w:t>電子菸及喝酒</w:t>
            </w:r>
          </w:p>
          <w:p w14:paraId="113B4048" w14:textId="2A8531E8" w:rsidR="00493E3E" w:rsidRPr="00493E3E" w:rsidRDefault="00493E3E" w:rsidP="00493E3E">
            <w:pPr>
              <w:ind w:leftChars="0" w:left="-2" w:firstLineChars="0" w:firstLine="0"/>
              <w:rPr>
                <w:color w:val="000000"/>
                <w:sz w:val="28"/>
                <w:szCs w:val="28"/>
              </w:rPr>
            </w:pPr>
          </w:p>
        </w:tc>
        <w:tc>
          <w:tcPr>
            <w:tcW w:w="4927" w:type="dxa"/>
            <w:gridSpan w:val="3"/>
          </w:tcPr>
          <w:p w14:paraId="01ECDA8B" w14:textId="77777777" w:rsidR="0054050E" w:rsidRPr="009313B7" w:rsidRDefault="0054050E" w:rsidP="0054050E">
            <w:pPr>
              <w:ind w:left="0" w:hanging="2"/>
              <w:rPr>
                <w:rFonts w:asciiTheme="minorEastAsia" w:hAnsiTheme="minorEastAsia" w:cs="標楷體"/>
                <w:color w:val="FF0000"/>
              </w:rPr>
            </w:pPr>
            <w:r w:rsidRPr="009313B7">
              <w:rPr>
                <w:rFonts w:asciiTheme="minorEastAsia" w:hAnsiTheme="minorEastAsia" w:cs="標楷體" w:hint="eastAsia"/>
                <w:color w:val="FF0000"/>
              </w:rPr>
              <w:t>學習任務:</w:t>
            </w:r>
          </w:p>
          <w:p w14:paraId="7688AD02" w14:textId="599085C4" w:rsidR="0054050E" w:rsidRPr="009313B7" w:rsidRDefault="0054050E" w:rsidP="0054050E">
            <w:pPr>
              <w:ind w:left="0" w:hanging="2"/>
              <w:rPr>
                <w:rFonts w:asciiTheme="minorEastAsia" w:hAnsiTheme="minorEastAsia" w:cs="標楷體"/>
              </w:rPr>
            </w:pPr>
            <w:r w:rsidRPr="009313B7">
              <w:rPr>
                <w:rFonts w:asciiTheme="minorEastAsia" w:hAnsiTheme="minorEastAsia" w:cs="標楷體" w:hint="eastAsia"/>
              </w:rPr>
              <w:t>1.</w:t>
            </w:r>
            <w:r w:rsidRPr="009313B7">
              <w:rPr>
                <w:rFonts w:asciiTheme="minorEastAsia" w:hAnsiTheme="minorEastAsia" w:cs="標楷體"/>
              </w:rPr>
              <w:t>認識</w:t>
            </w:r>
            <w:r w:rsidRPr="009313B7">
              <w:rPr>
                <w:rFonts w:asciiTheme="minorEastAsia" w:hAnsiTheme="minorEastAsia" w:cs="標楷體" w:hint="eastAsia"/>
              </w:rPr>
              <w:t>成癮</w:t>
            </w:r>
          </w:p>
          <w:p w14:paraId="5E0EF560" w14:textId="77777777" w:rsidR="00DF4084" w:rsidRPr="009313B7" w:rsidRDefault="0054050E" w:rsidP="00DF4084">
            <w:pPr>
              <w:ind w:left="0" w:hanging="2"/>
              <w:rPr>
                <w:rFonts w:asciiTheme="minorEastAsia" w:hAnsiTheme="minorEastAsia"/>
              </w:rPr>
            </w:pPr>
            <w:r w:rsidRPr="009313B7">
              <w:rPr>
                <w:rFonts w:asciiTheme="minorEastAsia" w:hAnsiTheme="minorEastAsia" w:hint="eastAsia"/>
              </w:rPr>
              <w:t>2. 認識網路的廣告及假訊息陷阱</w:t>
            </w:r>
          </w:p>
          <w:p w14:paraId="04F760D1" w14:textId="77777777" w:rsidR="0054050E" w:rsidRDefault="0054050E" w:rsidP="00DF4084">
            <w:pPr>
              <w:ind w:left="0" w:hanging="2"/>
              <w:rPr>
                <w:rFonts w:asciiTheme="minorEastAsia" w:hAnsiTheme="minorEastAsia"/>
              </w:rPr>
            </w:pPr>
            <w:r w:rsidRPr="009313B7">
              <w:rPr>
                <w:rFonts w:asciiTheme="minorEastAsia" w:hAnsiTheme="minorEastAsia" w:hint="eastAsia"/>
              </w:rPr>
              <w:t>3. 認識電子菸、抽菸喝酒成癮帶來的影響。</w:t>
            </w:r>
          </w:p>
          <w:p w14:paraId="2149DF2F" w14:textId="77777777" w:rsidR="009313B7" w:rsidRPr="009313B7" w:rsidRDefault="009313B7" w:rsidP="009313B7">
            <w:pPr>
              <w:ind w:left="0" w:hanging="2"/>
              <w:rPr>
                <w:rFonts w:asciiTheme="minorEastAsia" w:hAnsiTheme="minorEastAsia" w:cs="標楷體"/>
                <w:b/>
                <w:color w:val="FF0000"/>
              </w:rPr>
            </w:pPr>
            <w:r w:rsidRPr="009313B7">
              <w:rPr>
                <w:rFonts w:asciiTheme="minorEastAsia" w:hAnsiTheme="minorEastAsia" w:cs="標楷體"/>
                <w:b/>
                <w:color w:val="FF0000"/>
              </w:rPr>
              <w:t>學習策略:</w:t>
            </w:r>
          </w:p>
          <w:p w14:paraId="2A03DCD3" w14:textId="77777777" w:rsidR="009313B7" w:rsidRPr="009313B7" w:rsidRDefault="009313B7" w:rsidP="009313B7">
            <w:pPr>
              <w:ind w:left="0" w:hanging="2"/>
              <w:rPr>
                <w:rFonts w:asciiTheme="minorEastAsia" w:hAnsiTheme="minorEastAsia" w:cs="標楷體"/>
                <w:b/>
                <w:color w:val="FF0000"/>
                <w:sz w:val="22"/>
                <w:szCs w:val="22"/>
              </w:rPr>
            </w:pPr>
            <w:r w:rsidRPr="009313B7">
              <w:rPr>
                <w:rFonts w:asciiTheme="minorEastAsia" w:hAnsiTheme="minorEastAsia" w:cs="標楷體"/>
                <w:b/>
                <w:color w:val="FF0000"/>
                <w:sz w:val="22"/>
                <w:szCs w:val="22"/>
              </w:rPr>
              <w:t>小組討論 口頭發表 小組互評</w:t>
            </w:r>
          </w:p>
          <w:p w14:paraId="713B60D1" w14:textId="67B0BFD3" w:rsidR="009313B7" w:rsidRPr="009313B7" w:rsidRDefault="009313B7" w:rsidP="009313B7">
            <w:pPr>
              <w:ind w:left="0" w:hanging="2"/>
              <w:rPr>
                <w:rFonts w:asciiTheme="minorEastAsia" w:hAnsiTheme="minorEastAsia" w:cs="標楷體"/>
                <w:b/>
                <w:color w:val="FF0000"/>
                <w:sz w:val="22"/>
                <w:szCs w:val="22"/>
              </w:rPr>
            </w:pPr>
            <w:r w:rsidRPr="009313B7">
              <w:rPr>
                <w:rFonts w:asciiTheme="minorEastAsia" w:hAnsiTheme="minorEastAsia" w:cs="標楷體"/>
                <w:b/>
                <w:color w:val="FF0000"/>
                <w:sz w:val="22"/>
                <w:szCs w:val="22"/>
              </w:rPr>
              <w:t xml:space="preserve">平板資料閱讀 </w:t>
            </w:r>
            <w:r>
              <w:rPr>
                <w:rFonts w:asciiTheme="minorEastAsia" w:hAnsiTheme="minorEastAsia" w:cs="標楷體" w:hint="eastAsia"/>
                <w:b/>
                <w:color w:val="FF0000"/>
                <w:sz w:val="22"/>
                <w:szCs w:val="22"/>
              </w:rPr>
              <w:t xml:space="preserve"> </w:t>
            </w:r>
            <w:r w:rsidRPr="009313B7">
              <w:rPr>
                <w:rFonts w:asciiTheme="minorEastAsia" w:hAnsiTheme="minorEastAsia" w:cs="標楷體"/>
                <w:b/>
                <w:color w:val="FF0000"/>
                <w:sz w:val="22"/>
                <w:szCs w:val="22"/>
              </w:rPr>
              <w:t>共同討論</w:t>
            </w:r>
          </w:p>
          <w:p w14:paraId="6CAC82AF" w14:textId="53A8920A" w:rsidR="009313B7" w:rsidRPr="009313B7" w:rsidRDefault="009313B7" w:rsidP="00DF4084">
            <w:pPr>
              <w:ind w:left="0" w:hanging="2"/>
              <w:rPr>
                <w:rFonts w:asciiTheme="minorEastAsia" w:hAnsiTheme="minorEastAsia" w:hint="eastAsia"/>
              </w:rPr>
            </w:pPr>
          </w:p>
        </w:tc>
        <w:tc>
          <w:tcPr>
            <w:tcW w:w="2055" w:type="dxa"/>
          </w:tcPr>
          <w:p w14:paraId="311E67CA" w14:textId="77777777" w:rsidR="00DF4084" w:rsidRDefault="00DF4084" w:rsidP="00DF4084">
            <w:pPr>
              <w:pBdr>
                <w:top w:val="nil"/>
                <w:left w:val="nil"/>
                <w:bottom w:val="nil"/>
                <w:right w:val="nil"/>
                <w:between w:val="nil"/>
              </w:pBdr>
              <w:spacing w:line="240" w:lineRule="auto"/>
              <w:ind w:left="0" w:hanging="2"/>
              <w:jc w:val="center"/>
              <w:rPr>
                <w:rFonts w:ascii="新細明體" w:eastAsia="新細明體" w:hAnsi="新細明體" w:cs="新細明體"/>
              </w:rPr>
            </w:pPr>
            <w:r>
              <w:rPr>
                <w:rFonts w:ascii="新細明體" w:eastAsia="新細明體" w:hAnsi="新細明體" w:cs="新細明體"/>
              </w:rPr>
              <w:lastRenderedPageBreak/>
              <w:t>觀察</w:t>
            </w:r>
          </w:p>
          <w:p w14:paraId="76807FBB" w14:textId="77777777" w:rsidR="00DF4084" w:rsidRDefault="00DF4084" w:rsidP="00DF4084">
            <w:pPr>
              <w:pBdr>
                <w:top w:val="nil"/>
                <w:left w:val="nil"/>
                <w:bottom w:val="nil"/>
                <w:right w:val="nil"/>
                <w:between w:val="nil"/>
              </w:pBdr>
              <w:spacing w:line="240" w:lineRule="auto"/>
              <w:ind w:left="0" w:hanging="2"/>
              <w:jc w:val="center"/>
              <w:rPr>
                <w:rFonts w:ascii="新細明體" w:eastAsia="新細明體" w:hAnsi="新細明體" w:cs="新細明體"/>
              </w:rPr>
            </w:pPr>
            <w:r>
              <w:rPr>
                <w:rFonts w:ascii="新細明體" w:eastAsia="新細明體" w:hAnsi="新細明體" w:cs="新細明體"/>
              </w:rPr>
              <w:t>問答</w:t>
            </w:r>
          </w:p>
          <w:p w14:paraId="3AB1107C" w14:textId="77777777" w:rsidR="00DF4084" w:rsidRDefault="00DF4084" w:rsidP="00DF4084">
            <w:pPr>
              <w:pBdr>
                <w:top w:val="nil"/>
                <w:left w:val="nil"/>
                <w:bottom w:val="nil"/>
                <w:right w:val="nil"/>
                <w:between w:val="nil"/>
              </w:pBdr>
              <w:spacing w:line="240" w:lineRule="auto"/>
              <w:ind w:left="0" w:hanging="2"/>
              <w:jc w:val="center"/>
              <w:rPr>
                <w:rFonts w:ascii="新細明體" w:eastAsia="新細明體" w:hAnsi="新細明體" w:cs="新細明體"/>
              </w:rPr>
            </w:pPr>
            <w:r>
              <w:rPr>
                <w:rFonts w:ascii="新細明體" w:eastAsia="新細明體" w:hAnsi="新細明體" w:cs="新細明體"/>
              </w:rPr>
              <w:t>發表</w:t>
            </w:r>
          </w:p>
          <w:p w14:paraId="35D24016" w14:textId="77777777" w:rsidR="00DF4084" w:rsidRDefault="00DF4084" w:rsidP="00DF4084">
            <w:pPr>
              <w:pBdr>
                <w:top w:val="nil"/>
                <w:left w:val="nil"/>
                <w:bottom w:val="nil"/>
                <w:right w:val="nil"/>
                <w:between w:val="nil"/>
              </w:pBdr>
              <w:spacing w:line="240" w:lineRule="auto"/>
              <w:ind w:left="0" w:hanging="2"/>
              <w:jc w:val="center"/>
              <w:rPr>
                <w:rFonts w:ascii="新細明體" w:eastAsia="新細明體" w:hAnsi="新細明體" w:cs="新細明體"/>
              </w:rPr>
            </w:pPr>
            <w:r>
              <w:rPr>
                <w:rFonts w:ascii="新細明體" w:eastAsia="新細明體" w:hAnsi="新細明體" w:cs="新細明體"/>
              </w:rPr>
              <w:t>討論</w:t>
            </w:r>
          </w:p>
          <w:p w14:paraId="5DF15A11" w14:textId="77777777" w:rsidR="00DF4084" w:rsidRDefault="00DF4084" w:rsidP="00DF4084">
            <w:pPr>
              <w:pBdr>
                <w:top w:val="nil"/>
                <w:left w:val="nil"/>
                <w:bottom w:val="nil"/>
                <w:right w:val="nil"/>
                <w:between w:val="nil"/>
              </w:pBdr>
              <w:spacing w:line="240" w:lineRule="auto"/>
              <w:ind w:left="0" w:hanging="2"/>
              <w:jc w:val="center"/>
              <w:rPr>
                <w:rFonts w:ascii="新細明體" w:eastAsia="新細明體" w:hAnsi="新細明體" w:cs="新細明體"/>
              </w:rPr>
            </w:pPr>
          </w:p>
          <w:p w14:paraId="0F19225C" w14:textId="77777777" w:rsidR="00DF4084" w:rsidRDefault="00DF4084" w:rsidP="00DF4084">
            <w:pPr>
              <w:pBdr>
                <w:top w:val="nil"/>
                <w:left w:val="nil"/>
                <w:bottom w:val="nil"/>
                <w:right w:val="nil"/>
                <w:between w:val="nil"/>
              </w:pBdr>
              <w:spacing w:line="240" w:lineRule="auto"/>
              <w:ind w:left="0" w:hanging="2"/>
              <w:jc w:val="center"/>
              <w:rPr>
                <w:rFonts w:ascii="新細明體" w:eastAsia="新細明體" w:hAnsi="新細明體" w:cs="新細明體"/>
              </w:rPr>
            </w:pPr>
          </w:p>
          <w:p w14:paraId="5247D147" w14:textId="77777777" w:rsidR="00DF4084" w:rsidRDefault="00DF4084" w:rsidP="00DF4084">
            <w:pPr>
              <w:pBdr>
                <w:top w:val="nil"/>
                <w:left w:val="nil"/>
                <w:bottom w:val="nil"/>
                <w:right w:val="nil"/>
                <w:between w:val="nil"/>
              </w:pBdr>
              <w:spacing w:line="240" w:lineRule="auto"/>
              <w:ind w:left="0" w:hanging="2"/>
              <w:jc w:val="center"/>
              <w:rPr>
                <w:rFonts w:ascii="新細明體" w:eastAsia="新細明體" w:hAnsi="新細明體" w:cs="新細明體"/>
              </w:rPr>
            </w:pPr>
          </w:p>
          <w:p w14:paraId="283470EE" w14:textId="77777777" w:rsidR="00DF4084" w:rsidRDefault="00DF4084" w:rsidP="00DF4084">
            <w:pPr>
              <w:pBdr>
                <w:top w:val="nil"/>
                <w:left w:val="nil"/>
                <w:bottom w:val="nil"/>
                <w:right w:val="nil"/>
                <w:between w:val="nil"/>
              </w:pBdr>
              <w:spacing w:line="240" w:lineRule="auto"/>
              <w:ind w:left="0" w:hanging="2"/>
              <w:jc w:val="center"/>
              <w:rPr>
                <w:rFonts w:ascii="新細明體" w:eastAsia="新細明體" w:hAnsi="新細明體" w:cs="新細明體"/>
              </w:rPr>
            </w:pPr>
          </w:p>
          <w:p w14:paraId="7EDD0FA8" w14:textId="77777777" w:rsidR="00DF4084" w:rsidRDefault="00DF4084" w:rsidP="00DF4084">
            <w:pPr>
              <w:pBdr>
                <w:top w:val="nil"/>
                <w:left w:val="nil"/>
                <w:bottom w:val="nil"/>
                <w:right w:val="nil"/>
                <w:between w:val="nil"/>
              </w:pBdr>
              <w:spacing w:line="240" w:lineRule="auto"/>
              <w:ind w:left="0" w:hanging="2"/>
              <w:jc w:val="center"/>
              <w:rPr>
                <w:rFonts w:ascii="新細明體" w:eastAsia="新細明體" w:hAnsi="新細明體" w:cs="新細明體"/>
              </w:rPr>
            </w:pPr>
          </w:p>
        </w:tc>
      </w:tr>
      <w:tr w:rsidR="00DF4084" w14:paraId="77182875" w14:textId="77777777">
        <w:tc>
          <w:tcPr>
            <w:tcW w:w="817" w:type="dxa"/>
          </w:tcPr>
          <w:p w14:paraId="231231E0" w14:textId="10E0D30D" w:rsidR="00DF4084" w:rsidRDefault="00493E3E" w:rsidP="00DF4084">
            <w:pPr>
              <w:ind w:left="0" w:hanging="2"/>
            </w:pPr>
            <w:r>
              <w:rPr>
                <w:rFonts w:hint="eastAsia"/>
              </w:rPr>
              <w:lastRenderedPageBreak/>
              <w:t>認識毒品，珍愛自己，拒絕有絕招</w:t>
            </w:r>
          </w:p>
        </w:tc>
        <w:tc>
          <w:tcPr>
            <w:tcW w:w="3189" w:type="dxa"/>
          </w:tcPr>
          <w:p w14:paraId="5CB25C7B" w14:textId="77777777" w:rsidR="00DF4084" w:rsidRDefault="00DF4084" w:rsidP="00DF4084">
            <w:pPr>
              <w:ind w:left="0" w:hanging="2"/>
            </w:pPr>
          </w:p>
        </w:tc>
        <w:tc>
          <w:tcPr>
            <w:tcW w:w="4927" w:type="dxa"/>
            <w:gridSpan w:val="3"/>
          </w:tcPr>
          <w:p w14:paraId="1A526A79" w14:textId="14408341" w:rsidR="002867E4" w:rsidRPr="009313B7" w:rsidRDefault="002867E4" w:rsidP="002867E4">
            <w:pPr>
              <w:ind w:left="0" w:hanging="2"/>
              <w:rPr>
                <w:rFonts w:asciiTheme="minorEastAsia" w:hAnsiTheme="minorEastAsia" w:cs="標楷體"/>
                <w:color w:val="FF0000"/>
              </w:rPr>
            </w:pPr>
            <w:r w:rsidRPr="009313B7">
              <w:rPr>
                <w:rFonts w:asciiTheme="minorEastAsia" w:hAnsiTheme="minorEastAsia" w:cs="標楷體" w:hint="eastAsia"/>
                <w:color w:val="FF0000"/>
              </w:rPr>
              <w:t>融入議題:</w:t>
            </w:r>
          </w:p>
          <w:p w14:paraId="09F3DC32" w14:textId="352E13C2" w:rsidR="002867E4" w:rsidRPr="009313B7" w:rsidRDefault="000173CA" w:rsidP="002867E4">
            <w:pPr>
              <w:ind w:left="0" w:hanging="2"/>
              <w:rPr>
                <w:rFonts w:asciiTheme="minorEastAsia" w:hAnsiTheme="minorEastAsia" w:cs="標楷體"/>
                <w:color w:val="FF0000"/>
              </w:rPr>
            </w:pPr>
            <w:r>
              <w:rPr>
                <w:rFonts w:ascii="標楷體" w:eastAsia="標楷體" w:hAnsi="標楷體" w:cs="標楷體"/>
                <w:color w:val="000000"/>
              </w:rPr>
              <w:t>安E2 了解危機與安全</w:t>
            </w:r>
          </w:p>
          <w:p w14:paraId="710932B3" w14:textId="77777777" w:rsidR="002867E4" w:rsidRPr="009313B7" w:rsidRDefault="002867E4" w:rsidP="002867E4">
            <w:pPr>
              <w:ind w:left="0" w:hanging="2"/>
              <w:rPr>
                <w:rFonts w:asciiTheme="minorEastAsia" w:hAnsiTheme="minorEastAsia" w:cs="標楷體"/>
                <w:color w:val="FF0000"/>
              </w:rPr>
            </w:pPr>
          </w:p>
          <w:p w14:paraId="21A60C67" w14:textId="7A369080" w:rsidR="002867E4" w:rsidRPr="009313B7" w:rsidRDefault="002867E4" w:rsidP="002867E4">
            <w:pPr>
              <w:ind w:left="0" w:hanging="2"/>
              <w:rPr>
                <w:rFonts w:asciiTheme="minorEastAsia" w:hAnsiTheme="minorEastAsia" w:cs="標楷體"/>
                <w:color w:val="FF0000"/>
              </w:rPr>
            </w:pPr>
            <w:r w:rsidRPr="009313B7">
              <w:rPr>
                <w:rFonts w:asciiTheme="minorEastAsia" w:hAnsiTheme="minorEastAsia" w:cs="標楷體" w:hint="eastAsia"/>
                <w:color w:val="FF0000"/>
              </w:rPr>
              <w:t>學習任務:</w:t>
            </w:r>
          </w:p>
          <w:p w14:paraId="6F96324C" w14:textId="1E4D96FC" w:rsidR="002867E4" w:rsidRPr="009313B7" w:rsidRDefault="002867E4" w:rsidP="002867E4">
            <w:pPr>
              <w:ind w:left="0" w:hanging="2"/>
              <w:rPr>
                <w:rFonts w:asciiTheme="minorEastAsia" w:hAnsiTheme="minorEastAsia" w:cs="標楷體"/>
              </w:rPr>
            </w:pPr>
            <w:r w:rsidRPr="009313B7">
              <w:rPr>
                <w:rFonts w:asciiTheme="minorEastAsia" w:hAnsiTheme="minorEastAsia" w:cs="標楷體"/>
              </w:rPr>
              <w:t>認識毒品</w:t>
            </w:r>
          </w:p>
          <w:p w14:paraId="701474C8" w14:textId="00FF3A82" w:rsidR="002867E4" w:rsidRPr="009313B7" w:rsidRDefault="002867E4" w:rsidP="002867E4">
            <w:pPr>
              <w:pStyle w:val="ac"/>
              <w:numPr>
                <w:ilvl w:val="0"/>
                <w:numId w:val="9"/>
              </w:numPr>
              <w:ind w:leftChars="0" w:firstLineChars="0"/>
              <w:rPr>
                <w:rFonts w:asciiTheme="minorEastAsia" w:hAnsiTheme="minorEastAsia" w:cs="標楷體"/>
              </w:rPr>
            </w:pPr>
            <w:r w:rsidRPr="009313B7">
              <w:rPr>
                <w:rFonts w:asciiTheme="minorEastAsia" w:hAnsiTheme="minorEastAsia" w:cs="標楷體"/>
              </w:rPr>
              <w:t>認識常見毒品</w:t>
            </w:r>
          </w:p>
          <w:p w14:paraId="6A5F96D5" w14:textId="134C19CB" w:rsidR="002867E4" w:rsidRPr="009313B7" w:rsidRDefault="002867E4" w:rsidP="002867E4">
            <w:pPr>
              <w:pStyle w:val="ac"/>
              <w:numPr>
                <w:ilvl w:val="0"/>
                <w:numId w:val="9"/>
              </w:numPr>
              <w:ind w:leftChars="0" w:firstLineChars="0"/>
              <w:rPr>
                <w:rFonts w:asciiTheme="minorEastAsia" w:hAnsiTheme="minorEastAsia" w:cs="標楷體"/>
              </w:rPr>
            </w:pPr>
            <w:r w:rsidRPr="009313B7">
              <w:rPr>
                <w:rFonts w:asciiTheme="minorEastAsia" w:hAnsiTheme="minorEastAsia" w:cs="標楷體"/>
              </w:rPr>
              <w:t>毒品偽裝術，能由時事新聞了解毒品類型及可能對人體帶來的影響。小組閱讀新聞內容，整理出關鍵字及摘要</w:t>
            </w:r>
            <w:r w:rsidRPr="009313B7">
              <w:rPr>
                <w:rFonts w:asciiTheme="minorEastAsia" w:hAnsiTheme="minorEastAsia" w:cs="標楷體" w:hint="eastAsia"/>
              </w:rPr>
              <w:t>。</w:t>
            </w:r>
          </w:p>
          <w:p w14:paraId="588726B3" w14:textId="7A356148" w:rsidR="002867E4" w:rsidRPr="009313B7" w:rsidRDefault="002867E4" w:rsidP="002867E4">
            <w:pPr>
              <w:pStyle w:val="ac"/>
              <w:numPr>
                <w:ilvl w:val="0"/>
                <w:numId w:val="9"/>
              </w:numPr>
              <w:ind w:leftChars="0" w:firstLineChars="0"/>
              <w:rPr>
                <w:rFonts w:asciiTheme="minorEastAsia" w:hAnsiTheme="minorEastAsia" w:cs="標楷體"/>
              </w:rPr>
            </w:pPr>
            <w:r w:rsidRPr="009313B7">
              <w:rPr>
                <w:rFonts w:asciiTheme="minorEastAsia" w:hAnsiTheme="minorEastAsia" w:cs="標楷體" w:hint="eastAsia"/>
              </w:rPr>
              <w:t>反毒桌遊，認識毒品帶來的影響，戒除毒品的方法。</w:t>
            </w:r>
          </w:p>
          <w:p w14:paraId="0069E6DB" w14:textId="3E086DF2" w:rsidR="002867E4" w:rsidRPr="009313B7" w:rsidRDefault="002867E4" w:rsidP="002867E4">
            <w:pPr>
              <w:pStyle w:val="ac"/>
              <w:numPr>
                <w:ilvl w:val="0"/>
                <w:numId w:val="9"/>
              </w:numPr>
              <w:ind w:leftChars="0" w:firstLineChars="0"/>
              <w:rPr>
                <w:rFonts w:asciiTheme="minorEastAsia" w:hAnsiTheme="minorEastAsia" w:cs="標楷體"/>
              </w:rPr>
            </w:pPr>
            <w:r w:rsidRPr="009313B7">
              <w:rPr>
                <w:rFonts w:asciiTheme="minorEastAsia" w:hAnsiTheme="minorEastAsia" w:cs="標楷體"/>
              </w:rPr>
              <w:t>反毒勇於說不</w:t>
            </w:r>
            <w:r w:rsidRPr="009313B7">
              <w:rPr>
                <w:rFonts w:asciiTheme="minorEastAsia" w:hAnsiTheme="minorEastAsia" w:cs="標楷體" w:hint="eastAsia"/>
              </w:rPr>
              <w:t>:</w:t>
            </w:r>
            <w:r w:rsidRPr="009313B7">
              <w:rPr>
                <w:rFonts w:asciiTheme="minorEastAsia" w:hAnsiTheme="minorEastAsia" w:cs="標楷體"/>
              </w:rPr>
              <w:t>了解反毒原則，及討論反毒的方法。教師依據學生提出方法歸納。</w:t>
            </w:r>
          </w:p>
          <w:p w14:paraId="0748F192" w14:textId="146834C6" w:rsidR="002867E4" w:rsidRPr="009313B7" w:rsidRDefault="002867E4" w:rsidP="002867E4">
            <w:pPr>
              <w:pStyle w:val="ac"/>
              <w:numPr>
                <w:ilvl w:val="0"/>
                <w:numId w:val="9"/>
              </w:numPr>
              <w:ind w:leftChars="0" w:firstLineChars="0"/>
              <w:rPr>
                <w:rFonts w:asciiTheme="minorEastAsia" w:hAnsiTheme="minorEastAsia" w:cs="標楷體"/>
              </w:rPr>
            </w:pPr>
            <w:r w:rsidRPr="009313B7">
              <w:rPr>
                <w:rFonts w:asciiTheme="minorEastAsia" w:hAnsiTheme="minorEastAsia" w:cs="標楷體"/>
              </w:rPr>
              <w:t>小組情境扮演，並試著拒絕毒品，拍攝拒</w:t>
            </w:r>
          </w:p>
          <w:p w14:paraId="76B47B93" w14:textId="77777777" w:rsidR="00DF4084" w:rsidRPr="009313B7" w:rsidRDefault="002867E4" w:rsidP="002867E4">
            <w:pPr>
              <w:pStyle w:val="ac"/>
              <w:ind w:leftChars="0" w:left="358" w:firstLineChars="0" w:firstLine="0"/>
              <w:rPr>
                <w:rFonts w:asciiTheme="minorEastAsia" w:hAnsiTheme="minorEastAsia" w:cs="標楷體"/>
              </w:rPr>
            </w:pPr>
            <w:r w:rsidRPr="009313B7">
              <w:rPr>
                <w:rFonts w:asciiTheme="minorEastAsia" w:hAnsiTheme="minorEastAsia" w:cs="標楷體"/>
              </w:rPr>
              <w:t>絕毒品小故事。</w:t>
            </w:r>
          </w:p>
          <w:p w14:paraId="04F5B93B" w14:textId="77777777" w:rsidR="002867E4" w:rsidRPr="009313B7" w:rsidRDefault="002867E4" w:rsidP="002867E4">
            <w:pPr>
              <w:ind w:left="0" w:hanging="2"/>
              <w:rPr>
                <w:rFonts w:asciiTheme="minorEastAsia" w:hAnsiTheme="minorEastAsia" w:cs="標楷體"/>
                <w:b/>
                <w:color w:val="FF0000"/>
              </w:rPr>
            </w:pPr>
            <w:r w:rsidRPr="009313B7">
              <w:rPr>
                <w:rFonts w:asciiTheme="minorEastAsia" w:hAnsiTheme="minorEastAsia" w:cs="標楷體"/>
                <w:b/>
                <w:color w:val="FF0000"/>
              </w:rPr>
              <w:t>學習策略:</w:t>
            </w:r>
          </w:p>
          <w:p w14:paraId="61CFC59A" w14:textId="77777777" w:rsidR="002867E4" w:rsidRPr="009313B7" w:rsidRDefault="002867E4" w:rsidP="002867E4">
            <w:pPr>
              <w:ind w:left="0" w:hanging="2"/>
              <w:rPr>
                <w:rFonts w:asciiTheme="minorEastAsia" w:hAnsiTheme="minorEastAsia" w:cs="標楷體"/>
                <w:b/>
                <w:color w:val="FF0000"/>
                <w:sz w:val="22"/>
                <w:szCs w:val="22"/>
              </w:rPr>
            </w:pPr>
            <w:r w:rsidRPr="009313B7">
              <w:rPr>
                <w:rFonts w:asciiTheme="minorEastAsia" w:hAnsiTheme="minorEastAsia" w:cs="標楷體"/>
                <w:b/>
                <w:color w:val="FF0000"/>
                <w:sz w:val="22"/>
                <w:szCs w:val="22"/>
              </w:rPr>
              <w:t>小組討論 口頭發表 小組互評</w:t>
            </w:r>
          </w:p>
          <w:p w14:paraId="7ADC957C" w14:textId="77777777" w:rsidR="002867E4" w:rsidRPr="009313B7" w:rsidRDefault="002867E4" w:rsidP="002867E4">
            <w:pPr>
              <w:ind w:left="0" w:hanging="2"/>
              <w:rPr>
                <w:rFonts w:asciiTheme="minorEastAsia" w:hAnsiTheme="minorEastAsia" w:cs="標楷體"/>
                <w:b/>
                <w:color w:val="FF0000"/>
                <w:sz w:val="22"/>
                <w:szCs w:val="22"/>
              </w:rPr>
            </w:pPr>
            <w:r w:rsidRPr="009313B7">
              <w:rPr>
                <w:rFonts w:asciiTheme="minorEastAsia" w:hAnsiTheme="minorEastAsia" w:cs="標楷體"/>
                <w:b/>
                <w:color w:val="FF0000"/>
                <w:sz w:val="22"/>
                <w:szCs w:val="22"/>
              </w:rPr>
              <w:t>平板資料閱讀 ppt制作及共同討論</w:t>
            </w:r>
          </w:p>
          <w:p w14:paraId="778C0FB1" w14:textId="2182979E" w:rsidR="002867E4" w:rsidRPr="009313B7" w:rsidRDefault="002867E4" w:rsidP="002867E4">
            <w:pPr>
              <w:pStyle w:val="ac"/>
              <w:ind w:leftChars="0" w:left="358" w:firstLineChars="0" w:firstLine="0"/>
              <w:rPr>
                <w:rFonts w:asciiTheme="minorEastAsia" w:hAnsiTheme="minorEastAsia" w:cs="標楷體"/>
              </w:rPr>
            </w:pPr>
          </w:p>
        </w:tc>
        <w:tc>
          <w:tcPr>
            <w:tcW w:w="2055" w:type="dxa"/>
          </w:tcPr>
          <w:p w14:paraId="65EE5598" w14:textId="77777777" w:rsidR="002867E4" w:rsidRDefault="002867E4" w:rsidP="002867E4">
            <w:pPr>
              <w:ind w:left="0" w:hanging="2"/>
              <w:jc w:val="center"/>
              <w:rPr>
                <w:rFonts w:ascii="新細明體" w:eastAsia="新細明體" w:hAnsi="新細明體" w:cs="新細明體"/>
              </w:rPr>
            </w:pPr>
            <w:r>
              <w:rPr>
                <w:rFonts w:ascii="新細明體" w:eastAsia="新細明體" w:hAnsi="新細明體" w:cs="新細明體"/>
              </w:rPr>
              <w:t>觀察</w:t>
            </w:r>
          </w:p>
          <w:p w14:paraId="03569F22" w14:textId="77777777" w:rsidR="002867E4" w:rsidRDefault="002867E4" w:rsidP="002867E4">
            <w:pPr>
              <w:ind w:left="0" w:hanging="2"/>
              <w:jc w:val="center"/>
              <w:rPr>
                <w:rFonts w:ascii="新細明體" w:eastAsia="新細明體" w:hAnsi="新細明體" w:cs="新細明體"/>
              </w:rPr>
            </w:pPr>
            <w:r>
              <w:rPr>
                <w:rFonts w:ascii="新細明體" w:eastAsia="新細明體" w:hAnsi="新細明體" w:cs="新細明體"/>
              </w:rPr>
              <w:t>問答</w:t>
            </w:r>
          </w:p>
          <w:p w14:paraId="2D2398F2" w14:textId="77777777" w:rsidR="002867E4" w:rsidRDefault="002867E4" w:rsidP="002867E4">
            <w:pPr>
              <w:ind w:left="0" w:hanging="2"/>
              <w:jc w:val="center"/>
              <w:rPr>
                <w:rFonts w:ascii="新細明體" w:eastAsia="新細明體" w:hAnsi="新細明體" w:cs="新細明體"/>
              </w:rPr>
            </w:pPr>
            <w:r>
              <w:rPr>
                <w:rFonts w:ascii="新細明體" w:eastAsia="新細明體" w:hAnsi="新細明體" w:cs="新細明體"/>
              </w:rPr>
              <w:t>自評</w:t>
            </w:r>
          </w:p>
          <w:p w14:paraId="49AF3B3A" w14:textId="77777777" w:rsidR="002867E4" w:rsidRDefault="002867E4" w:rsidP="002867E4">
            <w:pPr>
              <w:ind w:left="0" w:hanging="2"/>
              <w:jc w:val="center"/>
              <w:rPr>
                <w:rFonts w:ascii="新細明體" w:eastAsia="新細明體" w:hAnsi="新細明體" w:cs="新細明體"/>
              </w:rPr>
            </w:pPr>
            <w:r>
              <w:rPr>
                <w:rFonts w:ascii="新細明體" w:eastAsia="新細明體" w:hAnsi="新細明體" w:cs="新細明體"/>
              </w:rPr>
              <w:t>發表</w:t>
            </w:r>
          </w:p>
          <w:p w14:paraId="62800C91" w14:textId="77777777" w:rsidR="002867E4" w:rsidRDefault="002867E4" w:rsidP="002867E4">
            <w:pPr>
              <w:pBdr>
                <w:top w:val="nil"/>
                <w:left w:val="nil"/>
                <w:bottom w:val="nil"/>
                <w:right w:val="nil"/>
                <w:between w:val="nil"/>
              </w:pBdr>
              <w:spacing w:line="240" w:lineRule="auto"/>
              <w:ind w:left="0" w:hanging="2"/>
              <w:jc w:val="center"/>
              <w:rPr>
                <w:rFonts w:ascii="新細明體" w:eastAsia="新細明體" w:hAnsi="新細明體" w:cs="新細明體"/>
              </w:rPr>
            </w:pPr>
            <w:r>
              <w:rPr>
                <w:rFonts w:ascii="新細明體" w:eastAsia="新細明體" w:hAnsi="新細明體" w:cs="新細明體"/>
              </w:rPr>
              <w:t>討論</w:t>
            </w:r>
          </w:p>
          <w:p w14:paraId="4569636D" w14:textId="77777777" w:rsidR="00DF4084" w:rsidRDefault="00DF4084" w:rsidP="00DF4084">
            <w:pPr>
              <w:pBdr>
                <w:top w:val="nil"/>
                <w:left w:val="nil"/>
                <w:bottom w:val="nil"/>
                <w:right w:val="nil"/>
                <w:between w:val="nil"/>
              </w:pBdr>
              <w:spacing w:line="240" w:lineRule="auto"/>
              <w:ind w:left="0" w:hanging="2"/>
              <w:jc w:val="center"/>
              <w:rPr>
                <w:rFonts w:ascii="新細明體" w:eastAsia="新細明體" w:hAnsi="新細明體" w:cs="新細明體"/>
              </w:rPr>
            </w:pPr>
          </w:p>
        </w:tc>
      </w:tr>
      <w:tr w:rsidR="00DF4084" w14:paraId="77B5B32A" w14:textId="77777777">
        <w:tc>
          <w:tcPr>
            <w:tcW w:w="817" w:type="dxa"/>
          </w:tcPr>
          <w:p w14:paraId="2B2895F0" w14:textId="41E5EC51" w:rsidR="00DF4084" w:rsidRDefault="00493E3E" w:rsidP="00DF4084">
            <w:pPr>
              <w:ind w:left="0" w:hanging="2"/>
            </w:pPr>
            <w:r>
              <w:rPr>
                <w:rFonts w:hint="eastAsia"/>
              </w:rPr>
              <w:t>獨特的自己</w:t>
            </w:r>
          </w:p>
        </w:tc>
        <w:tc>
          <w:tcPr>
            <w:tcW w:w="3189" w:type="dxa"/>
          </w:tcPr>
          <w:p w14:paraId="0369FBD3" w14:textId="77777777" w:rsidR="00DF4084" w:rsidRDefault="00DF4084" w:rsidP="00DF4084">
            <w:pPr>
              <w:ind w:left="0" w:hanging="2"/>
            </w:pPr>
          </w:p>
        </w:tc>
        <w:tc>
          <w:tcPr>
            <w:tcW w:w="4927" w:type="dxa"/>
            <w:gridSpan w:val="3"/>
          </w:tcPr>
          <w:p w14:paraId="40C91799" w14:textId="77777777" w:rsidR="00856BB2" w:rsidRPr="009313B7" w:rsidRDefault="00856BB2" w:rsidP="00856BB2">
            <w:pPr>
              <w:ind w:left="0" w:hanging="2"/>
              <w:rPr>
                <w:rFonts w:asciiTheme="minorEastAsia" w:hAnsiTheme="minorEastAsia" w:cs="標楷體"/>
                <w:b/>
                <w:color w:val="FF0000"/>
                <w:szCs w:val="22"/>
              </w:rPr>
            </w:pPr>
            <w:r w:rsidRPr="009313B7">
              <w:rPr>
                <w:rFonts w:asciiTheme="minorEastAsia" w:hAnsiTheme="minorEastAsia" w:cs="標楷體" w:hint="eastAsia"/>
                <w:b/>
                <w:color w:val="FF0000"/>
                <w:szCs w:val="22"/>
              </w:rPr>
              <w:t>融入議題:</w:t>
            </w:r>
          </w:p>
          <w:p w14:paraId="7D9B2A0F" w14:textId="02BBF904" w:rsidR="00856BB2" w:rsidRPr="009313B7" w:rsidRDefault="00856BB2" w:rsidP="00856BB2">
            <w:pPr>
              <w:ind w:left="0" w:hanging="2"/>
              <w:rPr>
                <w:rFonts w:asciiTheme="minorEastAsia" w:hAnsiTheme="minorEastAsia" w:cs="標楷體"/>
                <w:b/>
                <w:color w:val="FF0000"/>
                <w:szCs w:val="22"/>
              </w:rPr>
            </w:pPr>
            <w:r w:rsidRPr="009313B7">
              <w:rPr>
                <w:rFonts w:asciiTheme="minorEastAsia" w:hAnsiTheme="minorEastAsia" w:cs="標楷體" w:hint="eastAsia"/>
                <w:b/>
                <w:color w:val="FF0000"/>
                <w:szCs w:val="22"/>
              </w:rPr>
              <w:t>情緒教育、性別平等教育</w:t>
            </w:r>
          </w:p>
          <w:p w14:paraId="44A98DB7" w14:textId="0E8C42C4" w:rsidR="00856BB2" w:rsidRDefault="00A03DB4" w:rsidP="00856BB2">
            <w:pPr>
              <w:ind w:left="0" w:hanging="2"/>
            </w:pPr>
            <w:r>
              <w:t>性</w:t>
            </w:r>
            <w:r>
              <w:t xml:space="preserve"> E3 </w:t>
            </w:r>
            <w:r>
              <w:t>覺察性別角色</w:t>
            </w:r>
            <w:r>
              <w:t xml:space="preserve"> </w:t>
            </w:r>
            <w:r>
              <w:t>的刻板印象，</w:t>
            </w:r>
            <w:r>
              <w:t xml:space="preserve"> </w:t>
            </w:r>
            <w:r>
              <w:t>了解家庭、學</w:t>
            </w:r>
            <w:r>
              <w:t xml:space="preserve"> </w:t>
            </w:r>
            <w:r>
              <w:t>校與職業的分</w:t>
            </w:r>
            <w:r>
              <w:t xml:space="preserve"> </w:t>
            </w:r>
            <w:r>
              <w:t>工，不應受性</w:t>
            </w:r>
            <w:r>
              <w:t xml:space="preserve"> </w:t>
            </w:r>
            <w:r>
              <w:t>別的限制。</w:t>
            </w:r>
          </w:p>
          <w:p w14:paraId="35EA00B1" w14:textId="65C4C8FC" w:rsidR="00081E9E" w:rsidRPr="00081E9E" w:rsidRDefault="00081E9E" w:rsidP="00081E9E">
            <w:pPr>
              <w:pBdr>
                <w:top w:val="nil"/>
                <w:left w:val="nil"/>
                <w:bottom w:val="nil"/>
                <w:right w:val="nil"/>
                <w:between w:val="nil"/>
              </w:pBdr>
              <w:spacing w:line="240" w:lineRule="auto"/>
              <w:ind w:left="0" w:hanging="2"/>
              <w:jc w:val="both"/>
              <w:rPr>
                <w:rFonts w:ascii="標楷體" w:eastAsia="標楷體" w:hAnsi="標楷體" w:cs="標楷體" w:hint="eastAsia"/>
                <w:color w:val="000000"/>
              </w:rPr>
            </w:pPr>
            <w:r>
              <w:rPr>
                <w:rFonts w:ascii="標楷體" w:eastAsia="標楷體" w:hAnsi="標楷體" w:cs="標楷體"/>
                <w:color w:val="000000"/>
              </w:rPr>
              <w:t>人E5 欣賞、包容個別差異並尊重自己與他人的權利。</w:t>
            </w:r>
          </w:p>
          <w:p w14:paraId="37AE8085" w14:textId="77777777" w:rsidR="00856BB2" w:rsidRPr="009313B7" w:rsidRDefault="00856BB2" w:rsidP="00856BB2">
            <w:pPr>
              <w:ind w:left="0" w:hanging="2"/>
              <w:rPr>
                <w:rFonts w:asciiTheme="minorEastAsia" w:hAnsiTheme="minorEastAsia" w:cs="標楷體"/>
                <w:b/>
                <w:color w:val="FF0000"/>
              </w:rPr>
            </w:pPr>
            <w:r w:rsidRPr="009313B7">
              <w:rPr>
                <w:rFonts w:asciiTheme="minorEastAsia" w:hAnsiTheme="minorEastAsia" w:cs="標楷體" w:hint="eastAsia"/>
                <w:b/>
                <w:color w:val="FF0000"/>
              </w:rPr>
              <w:t>學習任務:</w:t>
            </w:r>
          </w:p>
          <w:p w14:paraId="578D994F" w14:textId="59EBBD61" w:rsidR="00856BB2" w:rsidRPr="00081E9E" w:rsidRDefault="00856BB2" w:rsidP="00856BB2">
            <w:pPr>
              <w:ind w:left="0" w:hanging="2"/>
              <w:rPr>
                <w:rFonts w:ascii="新細明體" w:eastAsia="新細明體" w:hAnsi="新細明體" w:cs="新細明體"/>
              </w:rPr>
            </w:pPr>
            <w:r w:rsidRPr="00081E9E">
              <w:rPr>
                <w:rFonts w:ascii="新細明體" w:eastAsia="新細明體" w:hAnsi="新細明體" w:cs="新細明體"/>
              </w:rPr>
              <w:t>認識</w:t>
            </w:r>
            <w:r w:rsidRPr="00081E9E">
              <w:rPr>
                <w:rFonts w:ascii="新細明體" w:eastAsia="新細明體" w:hAnsi="新細明體" w:cs="新細明體" w:hint="eastAsia"/>
              </w:rPr>
              <w:t>自己</w:t>
            </w:r>
          </w:p>
          <w:p w14:paraId="5D41C23C" w14:textId="24BF3CD6" w:rsidR="00DF4084" w:rsidRDefault="00856BB2" w:rsidP="00856BB2">
            <w:pPr>
              <w:pStyle w:val="ac"/>
              <w:numPr>
                <w:ilvl w:val="0"/>
                <w:numId w:val="10"/>
              </w:numPr>
              <w:ind w:leftChars="0" w:firstLineChars="0"/>
              <w:rPr>
                <w:rFonts w:ascii="新細明體" w:eastAsia="新細明體" w:hAnsi="新細明體" w:cs="新細明體"/>
              </w:rPr>
            </w:pPr>
            <w:r w:rsidRPr="00856BB2">
              <w:rPr>
                <w:rFonts w:ascii="新細明體" w:eastAsia="新細明體" w:hAnsi="新細明體" w:cs="新細明體" w:hint="eastAsia"/>
              </w:rPr>
              <w:t>認識自我的情緒</w:t>
            </w:r>
          </w:p>
          <w:p w14:paraId="3090DC2F" w14:textId="2EE6A350" w:rsidR="00856BB2" w:rsidRDefault="00856BB2" w:rsidP="00856BB2">
            <w:pPr>
              <w:pStyle w:val="ac"/>
              <w:ind w:leftChars="0" w:left="358" w:firstLineChars="0" w:firstLine="0"/>
              <w:rPr>
                <w:rFonts w:ascii="新細明體" w:eastAsia="新細明體" w:hAnsi="新細明體" w:cs="新細明體"/>
              </w:rPr>
            </w:pPr>
            <w:r>
              <w:rPr>
                <w:rFonts w:ascii="新細明體" w:eastAsia="新細明體" w:hAnsi="新細明體" w:cs="新細明體" w:hint="eastAsia"/>
              </w:rPr>
              <w:t>由生活經驗及影片 了解自己的正面及負面情緒，認識紓壓方法，拒絕成癮物質。</w:t>
            </w:r>
          </w:p>
          <w:p w14:paraId="78B799B8" w14:textId="77777777" w:rsidR="00856BB2" w:rsidRPr="00856BB2" w:rsidRDefault="00856BB2" w:rsidP="00856BB2">
            <w:pPr>
              <w:pStyle w:val="ac"/>
              <w:ind w:leftChars="0" w:left="358" w:firstLineChars="0" w:firstLine="0"/>
              <w:rPr>
                <w:rFonts w:ascii="新細明體" w:eastAsia="新細明體" w:hAnsi="新細明體" w:cs="新細明體"/>
              </w:rPr>
            </w:pPr>
          </w:p>
          <w:p w14:paraId="3DD9C75A" w14:textId="77777777" w:rsidR="00856BB2" w:rsidRDefault="00856BB2" w:rsidP="00856BB2">
            <w:pPr>
              <w:pStyle w:val="ac"/>
              <w:numPr>
                <w:ilvl w:val="0"/>
                <w:numId w:val="10"/>
              </w:numPr>
              <w:ind w:leftChars="0" w:firstLineChars="0"/>
              <w:rPr>
                <w:rFonts w:ascii="新細明體" w:eastAsia="新細明體" w:hAnsi="新細明體" w:cs="新細明體"/>
              </w:rPr>
            </w:pPr>
            <w:r>
              <w:rPr>
                <w:rFonts w:ascii="新細明體" w:eastAsia="新細明體" w:hAnsi="新細明體" w:cs="新細明體" w:hint="eastAsia"/>
              </w:rPr>
              <w:t>我很特別</w:t>
            </w:r>
          </w:p>
          <w:p w14:paraId="5838562B" w14:textId="69B5FA58" w:rsidR="00856BB2" w:rsidRDefault="00856BB2" w:rsidP="00856BB2">
            <w:pPr>
              <w:pStyle w:val="ac"/>
              <w:ind w:leftChars="0" w:left="358" w:firstLineChars="0" w:firstLine="0"/>
              <w:rPr>
                <w:rFonts w:ascii="新細明體" w:eastAsia="新細明體" w:hAnsi="新細明體" w:cs="新細明體"/>
              </w:rPr>
            </w:pPr>
            <w:r>
              <w:rPr>
                <w:rFonts w:ascii="新細明體" w:eastAsia="新細明體" w:hAnsi="新細明體" w:cs="新細明體" w:hint="eastAsia"/>
              </w:rPr>
              <w:t>優點發現站:</w:t>
            </w:r>
          </w:p>
          <w:p w14:paraId="0E5D8A8E" w14:textId="10A47107" w:rsidR="00856BB2" w:rsidRDefault="00856BB2" w:rsidP="00856BB2">
            <w:pPr>
              <w:pStyle w:val="ac"/>
              <w:ind w:leftChars="0" w:left="358" w:firstLineChars="0" w:firstLine="0"/>
              <w:rPr>
                <w:rFonts w:ascii="新細明體" w:eastAsia="新細明體" w:hAnsi="新細明體" w:cs="新細明體"/>
              </w:rPr>
            </w:pPr>
            <w:r>
              <w:rPr>
                <w:rFonts w:ascii="新細明體" w:eastAsia="新細明體" w:hAnsi="新細明體" w:cs="新細明體" w:hint="eastAsia"/>
              </w:rPr>
              <w:t>透過優點特點轟炸猜猜看 及 你很特別繪本了解每個人都有優缺點。</w:t>
            </w:r>
          </w:p>
          <w:p w14:paraId="4485A2EA" w14:textId="77777777" w:rsidR="00856BB2" w:rsidRDefault="00856BB2" w:rsidP="00856BB2">
            <w:pPr>
              <w:pStyle w:val="ac"/>
              <w:ind w:leftChars="0" w:left="358" w:firstLineChars="0" w:firstLine="0"/>
              <w:rPr>
                <w:rFonts w:ascii="新細明體" w:eastAsia="新細明體" w:hAnsi="新細明體" w:cs="新細明體"/>
              </w:rPr>
            </w:pPr>
          </w:p>
          <w:p w14:paraId="3C1EC646" w14:textId="77777777" w:rsidR="00856BB2" w:rsidRDefault="00856BB2" w:rsidP="00856BB2">
            <w:pPr>
              <w:pStyle w:val="ac"/>
              <w:numPr>
                <w:ilvl w:val="0"/>
                <w:numId w:val="10"/>
              </w:numPr>
              <w:ind w:leftChars="0" w:firstLineChars="0"/>
              <w:rPr>
                <w:rFonts w:ascii="新細明體" w:eastAsia="新細明體" w:hAnsi="新細明體" w:cs="新細明體"/>
              </w:rPr>
            </w:pPr>
            <w:r>
              <w:rPr>
                <w:rFonts w:ascii="新細明體" w:eastAsia="新細明體" w:hAnsi="新細明體" w:cs="新細明體" w:hint="eastAsia"/>
              </w:rPr>
              <w:t>我的未來不是夢</w:t>
            </w:r>
          </w:p>
          <w:p w14:paraId="2B09FCFE" w14:textId="6B0D4FA7" w:rsidR="00856BB2" w:rsidRPr="00856BB2" w:rsidRDefault="00856BB2" w:rsidP="00856BB2">
            <w:pPr>
              <w:pStyle w:val="ac"/>
              <w:ind w:leftChars="0" w:left="358" w:firstLineChars="0" w:firstLine="0"/>
              <w:rPr>
                <w:rFonts w:ascii="新細明體" w:eastAsia="新細明體" w:hAnsi="新細明體" w:cs="新細明體"/>
              </w:rPr>
            </w:pPr>
            <w:r>
              <w:rPr>
                <w:rFonts w:ascii="新細明體" w:eastAsia="新細明體" w:hAnsi="新細明體" w:cs="新細明體" w:hint="eastAsia"/>
              </w:rPr>
              <w:t>了解職業及性別平等行行出狀元，做自己有興趣的事情。</w:t>
            </w:r>
          </w:p>
        </w:tc>
        <w:tc>
          <w:tcPr>
            <w:tcW w:w="2055" w:type="dxa"/>
          </w:tcPr>
          <w:p w14:paraId="393B5B10" w14:textId="77777777" w:rsidR="00DF4084" w:rsidRDefault="00DF4084" w:rsidP="00DF4084">
            <w:pPr>
              <w:pBdr>
                <w:top w:val="nil"/>
                <w:left w:val="nil"/>
                <w:bottom w:val="nil"/>
                <w:right w:val="nil"/>
                <w:between w:val="nil"/>
              </w:pBdr>
              <w:spacing w:line="240" w:lineRule="auto"/>
              <w:ind w:left="0" w:hanging="2"/>
              <w:jc w:val="center"/>
              <w:rPr>
                <w:rFonts w:ascii="新細明體" w:eastAsia="新細明體" w:hAnsi="新細明體" w:cs="新細明體"/>
              </w:rPr>
            </w:pPr>
            <w:r>
              <w:rPr>
                <w:rFonts w:ascii="新細明體" w:eastAsia="新細明體" w:hAnsi="新細明體" w:cs="新細明體"/>
              </w:rPr>
              <w:t>自評</w:t>
            </w:r>
          </w:p>
          <w:p w14:paraId="352156E5" w14:textId="77777777" w:rsidR="00DF4084" w:rsidRDefault="00DF4084" w:rsidP="00DF4084">
            <w:pPr>
              <w:pBdr>
                <w:top w:val="nil"/>
                <w:left w:val="nil"/>
                <w:bottom w:val="nil"/>
                <w:right w:val="nil"/>
                <w:between w:val="nil"/>
              </w:pBdr>
              <w:spacing w:line="240" w:lineRule="auto"/>
              <w:ind w:left="0" w:hanging="2"/>
              <w:jc w:val="center"/>
              <w:rPr>
                <w:rFonts w:ascii="新細明體" w:eastAsia="新細明體" w:hAnsi="新細明體" w:cs="新細明體"/>
              </w:rPr>
            </w:pPr>
            <w:r>
              <w:rPr>
                <w:rFonts w:ascii="新細明體" w:eastAsia="新細明體" w:hAnsi="新細明體" w:cs="新細明體"/>
              </w:rPr>
              <w:t>發表</w:t>
            </w:r>
          </w:p>
          <w:p w14:paraId="5B0F601D" w14:textId="77777777" w:rsidR="00DF4084" w:rsidRDefault="00DF4084" w:rsidP="00DF4084">
            <w:pPr>
              <w:pBdr>
                <w:top w:val="nil"/>
                <w:left w:val="nil"/>
                <w:bottom w:val="nil"/>
                <w:right w:val="nil"/>
                <w:between w:val="nil"/>
              </w:pBdr>
              <w:spacing w:line="240" w:lineRule="auto"/>
              <w:ind w:left="0" w:hanging="2"/>
              <w:jc w:val="center"/>
              <w:rPr>
                <w:rFonts w:ascii="新細明體" w:eastAsia="新細明體" w:hAnsi="新細明體" w:cs="新細明體"/>
              </w:rPr>
            </w:pPr>
            <w:r>
              <w:rPr>
                <w:rFonts w:ascii="新細明體" w:eastAsia="新細明體" w:hAnsi="新細明體" w:cs="新細明體"/>
              </w:rPr>
              <w:t>討論</w:t>
            </w:r>
          </w:p>
          <w:p w14:paraId="77E718F7" w14:textId="77777777" w:rsidR="00DF4084" w:rsidRDefault="00DF4084" w:rsidP="00DF4084">
            <w:pPr>
              <w:pBdr>
                <w:top w:val="nil"/>
                <w:left w:val="nil"/>
                <w:bottom w:val="nil"/>
                <w:right w:val="nil"/>
                <w:between w:val="nil"/>
              </w:pBdr>
              <w:spacing w:line="240" w:lineRule="auto"/>
              <w:ind w:left="0" w:hanging="2"/>
              <w:jc w:val="center"/>
              <w:rPr>
                <w:rFonts w:ascii="新細明體" w:eastAsia="新細明體" w:hAnsi="新細明體" w:cs="新細明體"/>
              </w:rPr>
            </w:pPr>
          </w:p>
        </w:tc>
      </w:tr>
      <w:tr w:rsidR="000D5DBC" w14:paraId="5FE44E6F" w14:textId="77777777">
        <w:tc>
          <w:tcPr>
            <w:tcW w:w="817" w:type="dxa"/>
          </w:tcPr>
          <w:p w14:paraId="6DF98D70" w14:textId="2D9DA322" w:rsidR="000D5DBC" w:rsidRDefault="00061444" w:rsidP="000D5DBC">
            <w:pPr>
              <w:ind w:left="0" w:hanging="2"/>
            </w:pPr>
            <w:sdt>
              <w:sdtPr>
                <w:tag w:val="goog_rdk_10"/>
                <w:id w:val="1132990661"/>
              </w:sdtPr>
              <w:sdtContent>
                <w:r w:rsidR="000D5DBC">
                  <w:rPr>
                    <w:rFonts w:ascii="Gungsuh" w:eastAsia="Gungsuh" w:hAnsi="Gungsuh" w:cs="Gungsuh"/>
                  </w:rPr>
                  <w:t>校園及休閒活</w:t>
                </w:r>
                <w:r w:rsidR="000D5DBC">
                  <w:rPr>
                    <w:rFonts w:ascii="Gungsuh" w:eastAsia="Gungsuh" w:hAnsi="Gungsuh" w:cs="Gungsuh"/>
                  </w:rPr>
                  <w:lastRenderedPageBreak/>
                  <w:t>動事故傷害預防與安全須知。</w:t>
                </w:r>
              </w:sdtContent>
            </w:sdt>
          </w:p>
          <w:p w14:paraId="10A740C8" w14:textId="7C4B4095" w:rsidR="000D5DBC" w:rsidRDefault="000D5DBC" w:rsidP="000D5DBC">
            <w:pPr>
              <w:ind w:left="0" w:hanging="2"/>
            </w:pPr>
          </w:p>
        </w:tc>
        <w:tc>
          <w:tcPr>
            <w:tcW w:w="3189" w:type="dxa"/>
          </w:tcPr>
          <w:p w14:paraId="19B3EC2A" w14:textId="0BB93D7A" w:rsidR="000D5DBC" w:rsidRDefault="00061444" w:rsidP="000D5DBC">
            <w:pPr>
              <w:ind w:leftChars="0" w:left="0" w:firstLineChars="0" w:firstLine="0"/>
            </w:pPr>
            <w:sdt>
              <w:sdtPr>
                <w:tag w:val="goog_rdk_11"/>
                <w:id w:val="-1370839059"/>
              </w:sdtPr>
              <w:sdtContent>
                <w:r w:rsidR="000D5DBC">
                  <w:rPr>
                    <w:rFonts w:ascii="Gungsuh" w:eastAsia="Gungsuh" w:hAnsi="Gungsuh" w:cs="Gungsuh"/>
                  </w:rPr>
                  <w:t>事故傷害知多少</w:t>
                </w:r>
              </w:sdtContent>
            </w:sdt>
          </w:p>
          <w:p w14:paraId="2677BF15" w14:textId="77777777" w:rsidR="000D5DBC" w:rsidRDefault="00061444" w:rsidP="000D5DBC">
            <w:pPr>
              <w:spacing w:before="240" w:after="240"/>
              <w:ind w:left="0" w:hanging="2"/>
            </w:pPr>
            <w:sdt>
              <w:sdtPr>
                <w:tag w:val="goog_rdk_12"/>
                <w:id w:val="-1749424710"/>
              </w:sdtPr>
              <w:sdtContent>
                <w:r w:rsidR="000D5DBC">
                  <w:rPr>
                    <w:rFonts w:ascii="Gungsuh" w:eastAsia="Gungsuh" w:hAnsi="Gungsuh" w:cs="Gungsuh"/>
                  </w:rPr>
                  <w:t>1.能判讀校園安全地圖，並能理解其對健康維護的重要</w:t>
                </w:r>
                <w:r w:rsidR="000D5DBC">
                  <w:rPr>
                    <w:rFonts w:ascii="Gungsuh" w:eastAsia="Gungsuh" w:hAnsi="Gungsuh" w:cs="Gungsuh"/>
                  </w:rPr>
                  <w:lastRenderedPageBreak/>
                  <w:t>性。</w:t>
                </w:r>
              </w:sdtContent>
            </w:sdt>
          </w:p>
          <w:p w14:paraId="5AEA4877" w14:textId="77777777" w:rsidR="000D5DBC" w:rsidRDefault="00061444" w:rsidP="000D5DBC">
            <w:pPr>
              <w:spacing w:before="240" w:after="240"/>
              <w:ind w:left="0" w:hanging="2"/>
            </w:pPr>
            <w:sdt>
              <w:sdtPr>
                <w:tag w:val="goog_rdk_13"/>
                <w:id w:val="-2003263794"/>
              </w:sdtPr>
              <w:sdtContent>
                <w:r w:rsidR="000D5DBC">
                  <w:rPr>
                    <w:rFonts w:ascii="Gungsuh" w:eastAsia="Gungsuh" w:hAnsi="Gungsuh" w:cs="Gungsuh"/>
                  </w:rPr>
                  <w:t>2.能認同預防校園與休閒活動傷害的安全須知。</w:t>
                </w:r>
              </w:sdtContent>
            </w:sdt>
          </w:p>
          <w:p w14:paraId="68EAF424" w14:textId="77777777" w:rsidR="000D5DBC" w:rsidRDefault="00061444" w:rsidP="000D5DBC">
            <w:pPr>
              <w:ind w:left="0" w:hanging="2"/>
            </w:pPr>
            <w:sdt>
              <w:sdtPr>
                <w:tag w:val="goog_rdk_14"/>
                <w:id w:val="-1592933601"/>
              </w:sdtPr>
              <w:sdtContent>
                <w:r w:rsidR="000D5DBC">
                  <w:rPr>
                    <w:rFonts w:ascii="Gungsuh" w:eastAsia="Gungsuh" w:hAnsi="Gungsuh" w:cs="Gungsuh"/>
                  </w:rPr>
                  <w:t>3.能設計校園安全地圖及安全須知。</w:t>
                </w:r>
              </w:sdtContent>
            </w:sdt>
          </w:p>
          <w:p w14:paraId="18A4ED09" w14:textId="77777777" w:rsidR="000D5DBC" w:rsidRDefault="00061444" w:rsidP="000D5DBC">
            <w:pPr>
              <w:spacing w:before="240" w:after="240"/>
              <w:ind w:left="0" w:hanging="2"/>
            </w:pPr>
            <w:sdt>
              <w:sdtPr>
                <w:tag w:val="goog_rdk_15"/>
                <w:id w:val="-259150782"/>
              </w:sdtPr>
              <w:sdtContent>
                <w:r w:rsidR="000D5DBC">
                  <w:rPr>
                    <w:rFonts w:ascii="Gungsuh" w:eastAsia="Gungsuh" w:hAnsi="Gungsuh" w:cs="Gungsuh"/>
                  </w:rPr>
                  <w:t>4.能了解危險情況可能造成的傷害。</w:t>
                </w:r>
              </w:sdtContent>
            </w:sdt>
          </w:p>
          <w:p w14:paraId="0A263196" w14:textId="77777777" w:rsidR="000D5DBC" w:rsidRDefault="00061444" w:rsidP="000D5DBC">
            <w:pPr>
              <w:ind w:left="0" w:hanging="2"/>
            </w:pPr>
            <w:sdt>
              <w:sdtPr>
                <w:tag w:val="goog_rdk_16"/>
                <w:id w:val="-831989805"/>
              </w:sdtPr>
              <w:sdtContent>
                <w:r w:rsidR="000D5DBC">
                  <w:rPr>
                    <w:rFonts w:ascii="Gungsuh" w:eastAsia="Gungsuh" w:hAnsi="Gungsuh" w:cs="Gungsuh"/>
                  </w:rPr>
                  <w:t>5.能在不同休閒環境中覺察潛在危機並培養解決問題的能力。</w:t>
                </w:r>
              </w:sdtContent>
            </w:sdt>
          </w:p>
          <w:p w14:paraId="0BE79FE6" w14:textId="77777777" w:rsidR="000D5DBC" w:rsidRDefault="000D5DBC" w:rsidP="000D5DBC">
            <w:pPr>
              <w:ind w:left="0" w:hanging="2"/>
            </w:pPr>
          </w:p>
        </w:tc>
        <w:tc>
          <w:tcPr>
            <w:tcW w:w="4927" w:type="dxa"/>
            <w:gridSpan w:val="3"/>
          </w:tcPr>
          <w:p w14:paraId="76490D9F" w14:textId="77777777" w:rsidR="000D5DBC" w:rsidRPr="009313B7" w:rsidRDefault="000D5DBC" w:rsidP="000D5DBC">
            <w:pPr>
              <w:ind w:left="0" w:hanging="2"/>
              <w:rPr>
                <w:rFonts w:ascii="新細明體" w:eastAsia="新細明體" w:hAnsi="新細明體" w:cs="新細明體"/>
                <w:color w:val="FF0000"/>
              </w:rPr>
            </w:pPr>
            <w:r w:rsidRPr="009313B7">
              <w:rPr>
                <w:rFonts w:ascii="新細明體" w:eastAsia="新細明體" w:hAnsi="新細明體" w:cs="新細明體"/>
                <w:color w:val="FF0000"/>
              </w:rPr>
              <w:lastRenderedPageBreak/>
              <w:t>議題融入：</w:t>
            </w:r>
          </w:p>
          <w:p w14:paraId="6B9C8D90" w14:textId="77777777" w:rsidR="000D5DBC" w:rsidRPr="009313B7" w:rsidRDefault="000D5DBC" w:rsidP="000D5DBC">
            <w:pPr>
              <w:ind w:left="0" w:hanging="2"/>
              <w:rPr>
                <w:rFonts w:ascii="新細明體" w:eastAsia="新細明體" w:hAnsi="新細明體" w:cs="新細明體"/>
                <w:color w:val="FF0000"/>
              </w:rPr>
            </w:pPr>
            <w:r w:rsidRPr="009313B7">
              <w:rPr>
                <w:rFonts w:ascii="新細明體" w:eastAsia="新細明體" w:hAnsi="新細明體" w:cs="新細明體"/>
                <w:color w:val="FF0000"/>
              </w:rPr>
              <w:t>◎安全教育</w:t>
            </w:r>
          </w:p>
          <w:p w14:paraId="57DA38EE" w14:textId="77777777" w:rsidR="000173CA" w:rsidRDefault="000173CA" w:rsidP="000173CA">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安E2 了解危機與安全。</w:t>
            </w:r>
          </w:p>
          <w:p w14:paraId="69C6F82C" w14:textId="77777777" w:rsidR="000173CA" w:rsidRDefault="000173CA" w:rsidP="000173CA">
            <w:pPr>
              <w:pBdr>
                <w:top w:val="nil"/>
                <w:left w:val="nil"/>
                <w:bottom w:val="nil"/>
                <w:right w:val="nil"/>
                <w:between w:val="nil"/>
              </w:pBdr>
              <w:spacing w:line="240" w:lineRule="auto"/>
              <w:ind w:left="0" w:hanging="2"/>
              <w:jc w:val="both"/>
              <w:rPr>
                <w:rFonts w:ascii="標楷體" w:eastAsia="標楷體" w:hAnsi="標楷體" w:cs="標楷體"/>
                <w:color w:val="000000"/>
              </w:rPr>
            </w:pPr>
            <w:r w:rsidRPr="00070720">
              <w:rPr>
                <w:rFonts w:ascii="標楷體" w:eastAsia="標楷體" w:hAnsi="標楷體" w:cs="標楷體"/>
                <w:color w:val="000000"/>
              </w:rPr>
              <w:lastRenderedPageBreak/>
              <w:t>安E3 知道常見事故傷害</w:t>
            </w:r>
            <w:r w:rsidRPr="00070720">
              <w:rPr>
                <w:rFonts w:ascii="標楷體" w:eastAsia="標楷體" w:hAnsi="標楷體" w:cs="標楷體" w:hint="eastAsia"/>
                <w:color w:val="000000"/>
              </w:rPr>
              <w:t>。</w:t>
            </w:r>
          </w:p>
          <w:p w14:paraId="112B978A" w14:textId="77777777" w:rsidR="000173CA" w:rsidRDefault="000173CA" w:rsidP="000173CA">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安E8 了解校園安全的意義。</w:t>
            </w:r>
          </w:p>
          <w:p w14:paraId="5950C4E1" w14:textId="50613DA8" w:rsidR="000D5DBC" w:rsidRDefault="000173CA" w:rsidP="000173CA">
            <w:pPr>
              <w:ind w:left="0" w:hanging="2"/>
              <w:rPr>
                <w:rFonts w:ascii="新細明體" w:eastAsia="新細明體" w:hAnsi="新細明體" w:cs="新細明體"/>
              </w:rPr>
            </w:pPr>
            <w:r w:rsidRPr="00E1114B">
              <w:rPr>
                <w:rFonts w:ascii="標楷體" w:eastAsia="標楷體" w:hAnsi="標楷體" w:cs="標楷體"/>
                <w:color w:val="000000"/>
              </w:rPr>
              <w:t>防E4 防災學校、防災社區、防災地圖、災害潛勢、及災害預警的內涵</w:t>
            </w:r>
            <w:r>
              <w:rPr>
                <w:rFonts w:ascii="標楷體" w:eastAsia="標楷體" w:hAnsi="標楷體" w:cs="標楷體" w:hint="eastAsia"/>
                <w:color w:val="000000"/>
              </w:rPr>
              <w:t>。</w:t>
            </w:r>
          </w:p>
          <w:p w14:paraId="0A9DBFE3" w14:textId="77777777" w:rsidR="000D5DBC" w:rsidRPr="009313B7" w:rsidRDefault="000D5DBC" w:rsidP="000D5DBC">
            <w:pPr>
              <w:ind w:left="0" w:hanging="2"/>
              <w:rPr>
                <w:rFonts w:ascii="新細明體" w:eastAsia="新細明體" w:hAnsi="新細明體" w:cs="新細明體"/>
                <w:color w:val="FF0000"/>
              </w:rPr>
            </w:pPr>
            <w:r w:rsidRPr="009313B7">
              <w:rPr>
                <w:rFonts w:ascii="新細明體" w:eastAsia="新細明體" w:hAnsi="新細明體" w:cs="新細明體"/>
                <w:color w:val="FF0000"/>
              </w:rPr>
              <w:t>學習任務：</w:t>
            </w:r>
          </w:p>
          <w:p w14:paraId="60D71A44" w14:textId="77777777" w:rsidR="000D5DBC" w:rsidRDefault="000D5DBC" w:rsidP="000D5DBC">
            <w:pPr>
              <w:ind w:left="0" w:hanging="2"/>
              <w:rPr>
                <w:rFonts w:ascii="新細明體" w:eastAsia="新細明體" w:hAnsi="新細明體" w:cs="新細明體"/>
              </w:rPr>
            </w:pPr>
            <w:r>
              <w:rPr>
                <w:rFonts w:ascii="新細明體" w:eastAsia="新細明體" w:hAnsi="新細明體" w:cs="新細明體"/>
              </w:rPr>
              <w:t>(一)了解校園是學童生活的場域，應對於自己所處的空間有所認識，確切的知道哪些地方有危險或需要多加注意。</w:t>
            </w:r>
          </w:p>
          <w:p w14:paraId="37178263" w14:textId="77777777" w:rsidR="000D5DBC" w:rsidRDefault="000D5DBC" w:rsidP="000D5DBC">
            <w:pPr>
              <w:ind w:left="0" w:hanging="2"/>
            </w:pPr>
            <w:r>
              <w:rPr>
                <w:rFonts w:ascii="新細明體" w:eastAsia="新細明體" w:hAnsi="新細明體" w:cs="新細明體"/>
              </w:rPr>
              <w:t>(二)</w:t>
            </w:r>
            <w:sdt>
              <w:sdtPr>
                <w:tag w:val="goog_rdk_17"/>
                <w:id w:val="336505132"/>
              </w:sdtPr>
              <w:sdtContent>
                <w:r>
                  <w:rPr>
                    <w:rFonts w:ascii="Gungsuh" w:eastAsia="Gungsuh" w:hAnsi="Gungsuh" w:cs="Gungsuh"/>
                  </w:rPr>
                  <w:t>發現生活周遭暗藏的危險及可能帶來的傷害，並避免危險情況發生。</w:t>
                </w:r>
              </w:sdtContent>
            </w:sdt>
          </w:p>
          <w:p w14:paraId="1BF1E815" w14:textId="77777777" w:rsidR="000D5DBC" w:rsidRDefault="00061444" w:rsidP="000D5DBC">
            <w:pPr>
              <w:ind w:left="0" w:hanging="2"/>
            </w:pPr>
            <w:sdt>
              <w:sdtPr>
                <w:tag w:val="goog_rdk_18"/>
                <w:id w:val="1541009385"/>
              </w:sdtPr>
              <w:sdtContent>
                <w:r w:rsidR="000D5DBC">
                  <w:rPr>
                    <w:rFonts w:ascii="Gungsuh" w:eastAsia="Gungsuh" w:hAnsi="Gungsuh" w:cs="Gungsuh"/>
                  </w:rPr>
                  <w:t>1.認識「校園安全地圖」</w:t>
                </w:r>
              </w:sdtContent>
            </w:sdt>
          </w:p>
          <w:p w14:paraId="2A61387C" w14:textId="77777777" w:rsidR="000D5DBC" w:rsidRDefault="00061444" w:rsidP="000D5DBC">
            <w:pPr>
              <w:ind w:left="0" w:hanging="2"/>
            </w:pPr>
            <w:sdt>
              <w:sdtPr>
                <w:tag w:val="goog_rdk_19"/>
                <w:id w:val="763577314"/>
              </w:sdtPr>
              <w:sdtContent>
                <w:r w:rsidR="000D5DBC">
                  <w:rPr>
                    <w:rFonts w:ascii="Gungsuh" w:eastAsia="Gungsuh" w:hAnsi="Gungsuh" w:cs="Gungsuh"/>
                  </w:rPr>
                  <w:t>引導學童探索校園，發現校園死角並標記於校園地圖上，以激發其安全意識，並確切掌握校園的安全性。</w:t>
                </w:r>
              </w:sdtContent>
            </w:sdt>
          </w:p>
          <w:p w14:paraId="6EC0B221" w14:textId="77777777" w:rsidR="000D5DBC" w:rsidRDefault="00061444" w:rsidP="000D5DBC">
            <w:pPr>
              <w:ind w:left="0" w:hanging="2"/>
            </w:pPr>
            <w:sdt>
              <w:sdtPr>
                <w:tag w:val="goog_rdk_20"/>
                <w:id w:val="-2113726388"/>
              </w:sdtPr>
              <w:sdtContent>
                <w:r w:rsidR="000D5DBC">
                  <w:rPr>
                    <w:rFonts w:ascii="Gungsuh" w:eastAsia="Gungsuh" w:hAnsi="Gungsuh" w:cs="Gungsuh"/>
                  </w:rPr>
                  <w:t>2.</w:t>
                </w:r>
                <w:r w:rsidR="000D5DBC">
                  <w:rPr>
                    <w:rFonts w:ascii="新細明體" w:eastAsia="新細明體" w:hAnsi="新細明體" w:cs="新細明體" w:hint="eastAsia"/>
                  </w:rPr>
                  <w:t>教</w:t>
                </w:r>
                <w:r w:rsidR="000D5DBC">
                  <w:rPr>
                    <w:rFonts w:ascii="Gungsuh" w:eastAsia="Gungsuh" w:hAnsi="Gungsuh" w:cs="Gungsuh" w:hint="eastAsia"/>
                  </w:rPr>
                  <w:t>師可在過程中解說每個危險角落或空間，提醒學童注意，避免不必要的傷害發生。</w:t>
                </w:r>
              </w:sdtContent>
            </w:sdt>
          </w:p>
          <w:p w14:paraId="717E87F5" w14:textId="77777777" w:rsidR="000D5DBC" w:rsidRDefault="00061444" w:rsidP="000D5DBC">
            <w:pPr>
              <w:ind w:left="0" w:hanging="2"/>
            </w:pPr>
            <w:sdt>
              <w:sdtPr>
                <w:tag w:val="goog_rdk_21"/>
                <w:id w:val="2014263172"/>
              </w:sdtPr>
              <w:sdtContent>
                <w:r w:rsidR="000D5DBC">
                  <w:rPr>
                    <w:rFonts w:ascii="Gungsuh" w:eastAsia="Gungsuh" w:hAnsi="Gungsuh" w:cs="Gungsuh"/>
                  </w:rPr>
                  <w:t>3.</w:t>
                </w:r>
                <w:r w:rsidR="000D5DBC">
                  <w:rPr>
                    <w:rFonts w:ascii="新細明體" w:eastAsia="新細明體" w:hAnsi="新細明體" w:cs="新細明體" w:hint="eastAsia"/>
                  </w:rPr>
                  <w:t>教</w:t>
                </w:r>
                <w:r w:rsidR="000D5DBC">
                  <w:rPr>
                    <w:rFonts w:ascii="Gungsuh" w:eastAsia="Gungsuh" w:hAnsi="Gungsuh" w:cs="Gungsuh" w:hint="eastAsia"/>
                  </w:rPr>
                  <w:t>師引導學童討論校園裡有</w:t>
                </w:r>
                <w:r w:rsidR="000D5DBC">
                  <w:rPr>
                    <w:rFonts w:ascii="新細明體" w:eastAsia="新細明體" w:hAnsi="新細明體" w:cs="新細明體" w:hint="eastAsia"/>
                  </w:rPr>
                  <w:t>哪</w:t>
                </w:r>
                <w:r w:rsidR="000D5DBC">
                  <w:rPr>
                    <w:rFonts w:ascii="Gungsuh" w:eastAsia="Gungsuh" w:hAnsi="Gungsuh" w:cs="Gungsuh" w:hint="eastAsia"/>
                  </w:rPr>
                  <w:t>些地方容易造成受傷的情況，並寫下可能受傷的原因和預防的方法。</w:t>
                </w:r>
              </w:sdtContent>
            </w:sdt>
          </w:p>
          <w:p w14:paraId="6976630B" w14:textId="77777777" w:rsidR="000D5DBC" w:rsidRDefault="000D5DBC" w:rsidP="000D5DBC">
            <w:pPr>
              <w:ind w:left="0" w:hanging="2"/>
              <w:rPr>
                <w:rFonts w:ascii="新細明體" w:eastAsia="新細明體" w:hAnsi="新細明體" w:cs="新細明體"/>
              </w:rPr>
            </w:pPr>
          </w:p>
        </w:tc>
        <w:tc>
          <w:tcPr>
            <w:tcW w:w="2055" w:type="dxa"/>
          </w:tcPr>
          <w:p w14:paraId="51A4A432" w14:textId="77777777" w:rsidR="00E35DC7" w:rsidRDefault="00E35DC7" w:rsidP="00E35DC7">
            <w:pPr>
              <w:ind w:left="0" w:hanging="2"/>
              <w:jc w:val="center"/>
              <w:rPr>
                <w:rFonts w:ascii="新細明體" w:eastAsia="新細明體" w:hAnsi="新細明體" w:cs="新細明體"/>
              </w:rPr>
            </w:pPr>
            <w:r>
              <w:rPr>
                <w:rFonts w:ascii="新細明體" w:eastAsia="新細明體" w:hAnsi="新細明體" w:cs="新細明體"/>
              </w:rPr>
              <w:lastRenderedPageBreak/>
              <w:t>觀察</w:t>
            </w:r>
          </w:p>
          <w:p w14:paraId="343BF200" w14:textId="77777777" w:rsidR="00E35DC7" w:rsidRDefault="00E35DC7" w:rsidP="00E35DC7">
            <w:pPr>
              <w:ind w:left="0" w:hanging="2"/>
              <w:jc w:val="center"/>
              <w:rPr>
                <w:rFonts w:ascii="新細明體" w:eastAsia="新細明體" w:hAnsi="新細明體" w:cs="新細明體"/>
              </w:rPr>
            </w:pPr>
            <w:r>
              <w:rPr>
                <w:rFonts w:ascii="新細明體" w:eastAsia="新細明體" w:hAnsi="新細明體" w:cs="新細明體"/>
              </w:rPr>
              <w:t>問答</w:t>
            </w:r>
          </w:p>
          <w:p w14:paraId="7ABFA9B0" w14:textId="77777777" w:rsidR="00E35DC7" w:rsidRDefault="00E35DC7" w:rsidP="00E35DC7">
            <w:pPr>
              <w:ind w:left="0" w:hanging="2"/>
              <w:jc w:val="center"/>
              <w:rPr>
                <w:rFonts w:ascii="新細明體" w:eastAsia="新細明體" w:hAnsi="新細明體" w:cs="新細明體"/>
              </w:rPr>
            </w:pPr>
            <w:r>
              <w:rPr>
                <w:rFonts w:ascii="新細明體" w:eastAsia="新細明體" w:hAnsi="新細明體" w:cs="新細明體"/>
              </w:rPr>
              <w:t>自評</w:t>
            </w:r>
          </w:p>
          <w:p w14:paraId="25DDADEA" w14:textId="77777777" w:rsidR="00E35DC7" w:rsidRDefault="00E35DC7" w:rsidP="00E35DC7">
            <w:pPr>
              <w:ind w:left="0" w:hanging="2"/>
              <w:jc w:val="center"/>
              <w:rPr>
                <w:rFonts w:ascii="新細明體" w:eastAsia="新細明體" w:hAnsi="新細明體" w:cs="新細明體"/>
              </w:rPr>
            </w:pPr>
            <w:r>
              <w:rPr>
                <w:rFonts w:ascii="新細明體" w:eastAsia="新細明體" w:hAnsi="新細明體" w:cs="新細明體"/>
              </w:rPr>
              <w:lastRenderedPageBreak/>
              <w:t>發表</w:t>
            </w:r>
          </w:p>
          <w:p w14:paraId="75F3B71B" w14:textId="4465AFEA" w:rsidR="000D5DBC" w:rsidRDefault="00E35DC7" w:rsidP="00E35DC7">
            <w:pPr>
              <w:pBdr>
                <w:top w:val="nil"/>
                <w:left w:val="nil"/>
                <w:bottom w:val="nil"/>
                <w:right w:val="nil"/>
                <w:between w:val="nil"/>
              </w:pBdr>
              <w:spacing w:line="240" w:lineRule="auto"/>
              <w:ind w:left="0" w:hanging="2"/>
              <w:jc w:val="center"/>
              <w:rPr>
                <w:rFonts w:ascii="新細明體" w:eastAsia="新細明體" w:hAnsi="新細明體" w:cs="新細明體"/>
              </w:rPr>
            </w:pPr>
            <w:r>
              <w:rPr>
                <w:rFonts w:ascii="新細明體" w:eastAsia="新細明體" w:hAnsi="新細明體" w:cs="新細明體"/>
              </w:rPr>
              <w:t>討論</w:t>
            </w:r>
          </w:p>
          <w:p w14:paraId="75E150C3" w14:textId="77777777" w:rsidR="000D5DBC" w:rsidRDefault="000D5DBC" w:rsidP="000D5DBC">
            <w:pPr>
              <w:pBdr>
                <w:top w:val="nil"/>
                <w:left w:val="nil"/>
                <w:bottom w:val="nil"/>
                <w:right w:val="nil"/>
                <w:between w:val="nil"/>
              </w:pBdr>
              <w:spacing w:line="240" w:lineRule="auto"/>
              <w:ind w:left="0" w:hanging="2"/>
              <w:jc w:val="center"/>
              <w:rPr>
                <w:rFonts w:ascii="新細明體" w:eastAsia="新細明體" w:hAnsi="新細明體" w:cs="新細明體"/>
              </w:rPr>
            </w:pPr>
          </w:p>
        </w:tc>
      </w:tr>
      <w:tr w:rsidR="000D5DBC" w14:paraId="19C66F67" w14:textId="77777777">
        <w:trPr>
          <w:trHeight w:val="2684"/>
        </w:trPr>
        <w:tc>
          <w:tcPr>
            <w:tcW w:w="817" w:type="dxa"/>
          </w:tcPr>
          <w:p w14:paraId="6404AD82" w14:textId="1113B5A8" w:rsidR="000D5DBC" w:rsidRDefault="00061444" w:rsidP="000D5DBC">
            <w:pPr>
              <w:ind w:left="0" w:hanging="2"/>
            </w:pPr>
            <w:sdt>
              <w:sdtPr>
                <w:tag w:val="goog_rdk_22"/>
                <w:id w:val="-1374536592"/>
              </w:sdtPr>
              <w:sdtContent>
                <w:r w:rsidR="000D5DBC">
                  <w:rPr>
                    <w:rFonts w:ascii="Gungsuh" w:eastAsia="Gungsuh" w:hAnsi="Gungsuh" w:cs="Gungsuh"/>
                  </w:rPr>
                  <w:t>冒險行</w:t>
                </w:r>
                <w:r w:rsidR="000D5DBC">
                  <w:rPr>
                    <w:rFonts w:ascii="新細明體" w:eastAsia="新細明體" w:hAnsi="新細明體" w:cs="新細明體" w:hint="eastAsia"/>
                  </w:rPr>
                  <w:t>為</w:t>
                </w:r>
                <w:r w:rsidR="000D5DBC">
                  <w:rPr>
                    <w:rFonts w:ascii="Gungsuh" w:eastAsia="Gungsuh" w:hAnsi="Gungsuh" w:cs="Gungsuh" w:hint="eastAsia"/>
                  </w:rPr>
                  <w:t>的原因與防制策略。</w:t>
                </w:r>
              </w:sdtContent>
            </w:sdt>
          </w:p>
        </w:tc>
        <w:tc>
          <w:tcPr>
            <w:tcW w:w="3189" w:type="dxa"/>
          </w:tcPr>
          <w:p w14:paraId="3C2C9D76" w14:textId="77777777" w:rsidR="000D5DBC" w:rsidRDefault="00061444" w:rsidP="000D5DBC">
            <w:pPr>
              <w:ind w:left="0" w:hanging="2"/>
            </w:pPr>
            <w:sdt>
              <w:sdtPr>
                <w:tag w:val="goog_rdk_23"/>
                <w:id w:val="-261376132"/>
              </w:sdtPr>
              <w:sdtContent>
                <w:r w:rsidR="000D5DBC">
                  <w:rPr>
                    <w:rFonts w:ascii="Gungsuh" w:eastAsia="Gungsuh" w:hAnsi="Gungsuh" w:cs="Gungsuh"/>
                  </w:rPr>
                  <w:t>二.事故傷害知多少</w:t>
                </w:r>
              </w:sdtContent>
            </w:sdt>
          </w:p>
          <w:p w14:paraId="16A190E3" w14:textId="77777777" w:rsidR="000D5DBC" w:rsidRDefault="00061444" w:rsidP="000D5DBC">
            <w:pPr>
              <w:ind w:left="0" w:hanging="2"/>
            </w:pPr>
            <w:sdt>
              <w:sdtPr>
                <w:tag w:val="goog_rdk_24"/>
                <w:id w:val="1788546218"/>
              </w:sdtPr>
              <w:sdtContent>
                <w:r w:rsidR="000D5DBC">
                  <w:rPr>
                    <w:rFonts w:ascii="Gungsuh" w:eastAsia="Gungsuh" w:hAnsi="Gungsuh" w:cs="Gungsuh"/>
                  </w:rPr>
                  <w:t>1.能了解生活中常見的冒險行</w:t>
                </w:r>
                <w:r w:rsidR="000D5DBC">
                  <w:rPr>
                    <w:rFonts w:ascii="新細明體" w:eastAsia="新細明體" w:hAnsi="新細明體" w:cs="新細明體" w:hint="eastAsia"/>
                  </w:rPr>
                  <w:t>為</w:t>
                </w:r>
                <w:r w:rsidR="000D5DBC">
                  <w:rPr>
                    <w:rFonts w:ascii="Gungsuh" w:eastAsia="Gungsuh" w:hAnsi="Gungsuh" w:cs="Gungsuh" w:hint="eastAsia"/>
                  </w:rPr>
                  <w:t>及可能會造成的危險。</w:t>
                </w:r>
              </w:sdtContent>
            </w:sdt>
          </w:p>
          <w:p w14:paraId="4F3FFFD9" w14:textId="77777777" w:rsidR="000D5DBC" w:rsidRDefault="00061444" w:rsidP="000D5DBC">
            <w:pPr>
              <w:ind w:left="0" w:hanging="2"/>
            </w:pPr>
            <w:sdt>
              <w:sdtPr>
                <w:tag w:val="goog_rdk_25"/>
                <w:id w:val="411515901"/>
              </w:sdtPr>
              <w:sdtContent>
                <w:r w:rsidR="000D5DBC">
                  <w:rPr>
                    <w:rFonts w:ascii="Gungsuh" w:eastAsia="Gungsuh" w:hAnsi="Gungsuh" w:cs="Gungsuh"/>
                  </w:rPr>
                  <w:t>2.能演練拒</w:t>
                </w:r>
                <w:r w:rsidR="000D5DBC">
                  <w:rPr>
                    <w:rFonts w:ascii="新細明體" w:eastAsia="新細明體" w:hAnsi="新細明體" w:cs="新細明體" w:hint="eastAsia"/>
                  </w:rPr>
                  <w:t>絕</w:t>
                </w:r>
                <w:r w:rsidR="000D5DBC">
                  <w:rPr>
                    <w:rFonts w:ascii="Gungsuh" w:eastAsia="Gungsuh" w:hAnsi="Gungsuh" w:cs="Gungsuh" w:hint="eastAsia"/>
                  </w:rPr>
                  <w:t>冒險行</w:t>
                </w:r>
                <w:r w:rsidR="000D5DBC">
                  <w:rPr>
                    <w:rFonts w:ascii="新細明體" w:eastAsia="新細明體" w:hAnsi="新細明體" w:cs="新細明體" w:hint="eastAsia"/>
                  </w:rPr>
                  <w:t>為</w:t>
                </w:r>
                <w:r w:rsidR="000D5DBC">
                  <w:rPr>
                    <w:rFonts w:ascii="Gungsuh" w:eastAsia="Gungsuh" w:hAnsi="Gungsuh" w:cs="Gungsuh" w:hint="eastAsia"/>
                  </w:rPr>
                  <w:t>的情境。</w:t>
                </w:r>
              </w:sdtContent>
            </w:sdt>
          </w:p>
          <w:p w14:paraId="65470830" w14:textId="77777777" w:rsidR="000D5DBC" w:rsidRDefault="00061444" w:rsidP="000D5DBC">
            <w:pPr>
              <w:ind w:left="0" w:hanging="2"/>
            </w:pPr>
            <w:sdt>
              <w:sdtPr>
                <w:tag w:val="goog_rdk_26"/>
                <w:id w:val="-1589848703"/>
              </w:sdtPr>
              <w:sdtContent>
                <w:r w:rsidR="000D5DBC">
                  <w:rPr>
                    <w:rFonts w:ascii="Gungsuh" w:eastAsia="Gungsuh" w:hAnsi="Gungsuh" w:cs="Gungsuh"/>
                  </w:rPr>
                  <w:t>3.能自我反省與修正冒險行</w:t>
                </w:r>
                <w:r w:rsidR="000D5DBC">
                  <w:rPr>
                    <w:rFonts w:ascii="新細明體" w:eastAsia="新細明體" w:hAnsi="新細明體" w:cs="新細明體" w:hint="eastAsia"/>
                  </w:rPr>
                  <w:t>為</w:t>
                </w:r>
                <w:r w:rsidR="000D5DBC">
                  <w:rPr>
                    <w:rFonts w:ascii="Gungsuh" w:eastAsia="Gungsuh" w:hAnsi="Gungsuh" w:cs="Gungsuh" w:hint="eastAsia"/>
                  </w:rPr>
                  <w:t>，展現促進健康的行動。</w:t>
                </w:r>
              </w:sdtContent>
            </w:sdt>
          </w:p>
          <w:p w14:paraId="18DBEF14" w14:textId="2A7A2416" w:rsidR="000D5DBC" w:rsidRDefault="000D5DBC" w:rsidP="000D5DBC">
            <w:pPr>
              <w:ind w:left="0" w:hanging="2"/>
            </w:pPr>
          </w:p>
        </w:tc>
        <w:tc>
          <w:tcPr>
            <w:tcW w:w="4927" w:type="dxa"/>
            <w:gridSpan w:val="3"/>
          </w:tcPr>
          <w:p w14:paraId="711209E7" w14:textId="77777777" w:rsidR="000D5DBC" w:rsidRPr="009313B7" w:rsidRDefault="000D5DBC" w:rsidP="000D5DBC">
            <w:pPr>
              <w:ind w:left="0" w:hanging="2"/>
              <w:rPr>
                <w:rFonts w:ascii="新細明體" w:eastAsia="新細明體" w:hAnsi="新細明體" w:cs="新細明體"/>
                <w:color w:val="FF0000"/>
              </w:rPr>
            </w:pPr>
            <w:r w:rsidRPr="009313B7">
              <w:rPr>
                <w:rFonts w:ascii="新細明體" w:eastAsia="新細明體" w:hAnsi="新細明體" w:cs="新細明體"/>
                <w:color w:val="FF0000"/>
              </w:rPr>
              <w:t>議題融入：</w:t>
            </w:r>
          </w:p>
          <w:p w14:paraId="5C12D568" w14:textId="77777777" w:rsidR="000D5DBC" w:rsidRPr="009313B7" w:rsidRDefault="000D5DBC" w:rsidP="000D5DBC">
            <w:pPr>
              <w:ind w:left="0" w:hanging="2"/>
              <w:rPr>
                <w:rFonts w:ascii="新細明體" w:eastAsia="新細明體" w:hAnsi="新細明體" w:cs="新細明體"/>
                <w:color w:val="FF0000"/>
              </w:rPr>
            </w:pPr>
            <w:r w:rsidRPr="009313B7">
              <w:rPr>
                <w:rFonts w:ascii="新細明體" w:eastAsia="新細明體" w:hAnsi="新細明體" w:cs="新細明體"/>
                <w:color w:val="FF0000"/>
              </w:rPr>
              <w:t>◎安全教育</w:t>
            </w:r>
          </w:p>
          <w:p w14:paraId="3D873C89" w14:textId="77777777" w:rsidR="000173CA" w:rsidRDefault="000173CA" w:rsidP="000173CA">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安E2 了解危機與安全。</w:t>
            </w:r>
          </w:p>
          <w:p w14:paraId="082A19D5" w14:textId="77777777" w:rsidR="000173CA" w:rsidRDefault="000173CA" w:rsidP="000173CA">
            <w:pPr>
              <w:pBdr>
                <w:top w:val="nil"/>
                <w:left w:val="nil"/>
                <w:bottom w:val="nil"/>
                <w:right w:val="nil"/>
                <w:between w:val="nil"/>
              </w:pBdr>
              <w:spacing w:line="240" w:lineRule="auto"/>
              <w:ind w:left="0" w:hanging="2"/>
              <w:jc w:val="both"/>
              <w:rPr>
                <w:rFonts w:ascii="標楷體" w:eastAsia="標楷體" w:hAnsi="標楷體" w:cs="標楷體"/>
                <w:color w:val="000000"/>
              </w:rPr>
            </w:pPr>
            <w:r w:rsidRPr="00070720">
              <w:rPr>
                <w:rFonts w:ascii="標楷體" w:eastAsia="標楷體" w:hAnsi="標楷體" w:cs="標楷體"/>
                <w:color w:val="000000"/>
              </w:rPr>
              <w:t>安E3 知道常見事故傷害</w:t>
            </w:r>
            <w:r w:rsidRPr="00070720">
              <w:rPr>
                <w:rFonts w:ascii="標楷體" w:eastAsia="標楷體" w:hAnsi="標楷體" w:cs="標楷體" w:hint="eastAsia"/>
                <w:color w:val="000000"/>
              </w:rPr>
              <w:t>。</w:t>
            </w:r>
          </w:p>
          <w:p w14:paraId="522DAD7C" w14:textId="77777777" w:rsidR="000173CA" w:rsidRDefault="000173CA" w:rsidP="000173CA">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安E8 了解校園安全的意義。</w:t>
            </w:r>
          </w:p>
          <w:p w14:paraId="7D863572" w14:textId="3D655539" w:rsidR="00600971" w:rsidRDefault="000173CA" w:rsidP="000173CA">
            <w:pPr>
              <w:ind w:leftChars="0" w:left="0" w:firstLineChars="0" w:firstLine="0"/>
              <w:rPr>
                <w:rFonts w:ascii="新細明體" w:eastAsia="新細明體" w:hAnsi="新細明體" w:cs="新細明體"/>
              </w:rPr>
            </w:pPr>
            <w:r w:rsidRPr="00E1114B">
              <w:rPr>
                <w:rFonts w:ascii="標楷體" w:eastAsia="標楷體" w:hAnsi="標楷體" w:cs="標楷體"/>
                <w:color w:val="000000"/>
              </w:rPr>
              <w:t>防E4 防災學校、防災社區、防災地圖、災害潛勢、及災害預警的內涵</w:t>
            </w:r>
            <w:r>
              <w:rPr>
                <w:rFonts w:ascii="標楷體" w:eastAsia="標楷體" w:hAnsi="標楷體" w:cs="標楷體" w:hint="eastAsia"/>
                <w:color w:val="000000"/>
              </w:rPr>
              <w:t>。</w:t>
            </w:r>
          </w:p>
          <w:p w14:paraId="2EFB8E1A" w14:textId="77777777" w:rsidR="000D5DBC" w:rsidRPr="009313B7" w:rsidRDefault="000D5DBC" w:rsidP="000D5DBC">
            <w:pPr>
              <w:ind w:left="0" w:hanging="2"/>
              <w:rPr>
                <w:rFonts w:ascii="新細明體" w:eastAsia="新細明體" w:hAnsi="新細明體" w:cs="新細明體"/>
                <w:color w:val="FF0000"/>
              </w:rPr>
            </w:pPr>
            <w:r w:rsidRPr="009313B7">
              <w:rPr>
                <w:rFonts w:ascii="新細明體" w:eastAsia="新細明體" w:hAnsi="新細明體" w:cs="新細明體"/>
                <w:color w:val="FF0000"/>
              </w:rPr>
              <w:t>學習任務：</w:t>
            </w:r>
          </w:p>
          <w:p w14:paraId="03873F7C" w14:textId="77777777" w:rsidR="000D5DBC" w:rsidRDefault="000D5DBC" w:rsidP="000D5DBC">
            <w:pPr>
              <w:ind w:left="0" w:hanging="2"/>
            </w:pPr>
            <w:r>
              <w:rPr>
                <w:rFonts w:ascii="新細明體" w:eastAsia="新細明體" w:hAnsi="新細明體" w:cs="新細明體"/>
              </w:rPr>
              <w:t>(一)</w:t>
            </w:r>
            <w:sdt>
              <w:sdtPr>
                <w:tag w:val="goog_rdk_27"/>
                <w:id w:val="829033945"/>
              </w:sdtPr>
              <w:sdtContent>
                <w:r>
                  <w:rPr>
                    <w:rFonts w:ascii="Gungsuh" w:eastAsia="Gungsuh" w:hAnsi="Gungsuh" w:cs="Gungsuh"/>
                  </w:rPr>
                  <w:t>在不同環境中覺察潛在的危機並尋求協助，營造安全生活環境。</w:t>
                </w:r>
              </w:sdtContent>
            </w:sdt>
          </w:p>
          <w:p w14:paraId="769B28D2" w14:textId="77777777" w:rsidR="000D5DBC" w:rsidRDefault="000D5DBC" w:rsidP="000D5DBC">
            <w:pPr>
              <w:ind w:left="0" w:hanging="2"/>
              <w:rPr>
                <w:rFonts w:ascii="新細明體" w:eastAsia="新細明體" w:hAnsi="新細明體" w:cs="新細明體"/>
              </w:rPr>
            </w:pPr>
            <w:r>
              <w:rPr>
                <w:rFonts w:ascii="新細明體" w:eastAsia="新細明體" w:hAnsi="新細明體" w:cs="新細明體"/>
              </w:rPr>
              <w:t>(二)能了解冒險行為可能造成的危險並自我反省與修正，展現促進健康的行動。</w:t>
            </w:r>
          </w:p>
          <w:p w14:paraId="397A0A02" w14:textId="77777777" w:rsidR="000D5DBC" w:rsidRDefault="000D5DBC" w:rsidP="000D5DBC">
            <w:pPr>
              <w:ind w:left="0" w:hanging="2"/>
              <w:rPr>
                <w:rFonts w:ascii="新細明體" w:eastAsia="新細明體" w:hAnsi="新細明體" w:cs="新細明體"/>
              </w:rPr>
            </w:pPr>
            <w:r>
              <w:rPr>
                <w:rFonts w:ascii="新細明體" w:eastAsia="新細明體" w:hAnsi="新細明體" w:cs="新細明體"/>
              </w:rPr>
              <w:t>1.引導學童討論公園運動器材暗藏的危險。</w:t>
            </w:r>
          </w:p>
          <w:p w14:paraId="19DEC32C" w14:textId="77777777" w:rsidR="000D5DBC" w:rsidRDefault="000D5DBC" w:rsidP="000D5DBC">
            <w:pPr>
              <w:ind w:left="0" w:hanging="2"/>
              <w:rPr>
                <w:rFonts w:ascii="新細明體" w:eastAsia="新細明體" w:hAnsi="新細明體" w:cs="新細明體"/>
              </w:rPr>
            </w:pPr>
            <w:r>
              <w:rPr>
                <w:rFonts w:ascii="新細明體" w:eastAsia="新細明體" w:hAnsi="新細明體" w:cs="新細明體"/>
              </w:rPr>
              <w:t>2.教師引導學童討論曾經在哪些場域遭遇過危險。</w:t>
            </w:r>
          </w:p>
          <w:p w14:paraId="11F23DAA" w14:textId="77777777" w:rsidR="000D5DBC" w:rsidRDefault="000D5DBC" w:rsidP="000D5DBC">
            <w:pPr>
              <w:ind w:left="0" w:hanging="2"/>
              <w:rPr>
                <w:rFonts w:ascii="新細明體" w:eastAsia="新細明體" w:hAnsi="新細明體" w:cs="新細明體"/>
              </w:rPr>
            </w:pPr>
            <w:r>
              <w:rPr>
                <w:rFonts w:ascii="新細明體" w:eastAsia="新細明體" w:hAnsi="新細明體" w:cs="新細明體"/>
              </w:rPr>
              <w:t>3.交通中常見的危險。</w:t>
            </w:r>
          </w:p>
          <w:p w14:paraId="15344B99" w14:textId="77777777" w:rsidR="000D5DBC" w:rsidRDefault="000D5DBC" w:rsidP="000D5DBC">
            <w:pPr>
              <w:ind w:left="0" w:hanging="2"/>
              <w:rPr>
                <w:rFonts w:ascii="新細明體" w:eastAsia="新細明體" w:hAnsi="新細明體" w:cs="新細明體"/>
              </w:rPr>
            </w:pPr>
            <w:r>
              <w:rPr>
                <w:rFonts w:ascii="新細明體" w:eastAsia="新細明體" w:hAnsi="新細明體" w:cs="新細明體"/>
              </w:rPr>
              <w:t>4.戶外休閒活動的潛在危險和改善措施。</w:t>
            </w:r>
          </w:p>
          <w:p w14:paraId="1244DFD6" w14:textId="77777777" w:rsidR="000D5DBC" w:rsidRDefault="000D5DBC" w:rsidP="000D5DBC">
            <w:pPr>
              <w:ind w:left="0" w:hanging="2"/>
              <w:rPr>
                <w:rFonts w:ascii="新細明體" w:eastAsia="新細明體" w:hAnsi="新細明體" w:cs="新細明體"/>
              </w:rPr>
            </w:pPr>
            <w:r>
              <w:rPr>
                <w:rFonts w:ascii="新細明體" w:eastAsia="新細明體" w:hAnsi="新細明體" w:cs="新細明體"/>
              </w:rPr>
              <w:t>5.教師播放情境，說明冒險行為的定義及做出冒險行為的可能原因。</w:t>
            </w:r>
          </w:p>
          <w:p w14:paraId="774BD182" w14:textId="77777777" w:rsidR="000D5DBC" w:rsidRDefault="000D5DBC" w:rsidP="000D5DBC">
            <w:pPr>
              <w:ind w:left="0" w:hanging="2"/>
              <w:rPr>
                <w:rFonts w:ascii="新細明體" w:eastAsia="新細明體" w:hAnsi="新細明體" w:cs="新細明體"/>
              </w:rPr>
            </w:pPr>
            <w:r>
              <w:rPr>
                <w:rFonts w:ascii="新細明體" w:eastAsia="新細明體" w:hAnsi="新細明體" w:cs="新細明體"/>
              </w:rPr>
              <w:t>6.教師歸納:學童常無法意識冒險行為中所蘊含的</w:t>
            </w:r>
          </w:p>
          <w:p w14:paraId="710AD0C0" w14:textId="7A43AA59" w:rsidR="00493E3E" w:rsidRDefault="000D5DBC" w:rsidP="00493E3E">
            <w:pPr>
              <w:ind w:left="0" w:hanging="2"/>
              <w:rPr>
                <w:rFonts w:ascii="新細明體" w:eastAsia="新細明體" w:hAnsi="新細明體" w:cs="新細明體"/>
              </w:rPr>
            </w:pPr>
            <w:r>
              <w:rPr>
                <w:rFonts w:ascii="新細明體" w:eastAsia="新細明體" w:hAnsi="新細明體" w:cs="新細明體"/>
              </w:rPr>
              <w:t>危險及可能帶來的負面影響、嘗試新鮮事物非壞事，適當且經過規劃、限制的「冒險」可以視為一種學習途徑</w:t>
            </w:r>
            <w:r w:rsidR="00493E3E">
              <w:rPr>
                <w:rFonts w:ascii="新細明體" w:eastAsia="新細明體" w:hAnsi="新細明體" w:cs="新細明體" w:hint="eastAsia"/>
              </w:rPr>
              <w:t>。</w:t>
            </w:r>
          </w:p>
          <w:p w14:paraId="4C63CF9F" w14:textId="77777777" w:rsidR="000D5DBC" w:rsidRDefault="000D5DBC" w:rsidP="000D5DBC">
            <w:pPr>
              <w:ind w:left="0" w:hanging="2"/>
              <w:rPr>
                <w:rFonts w:ascii="新細明體" w:eastAsia="新細明體" w:hAnsi="新細明體" w:cs="新細明體"/>
              </w:rPr>
            </w:pPr>
          </w:p>
        </w:tc>
        <w:tc>
          <w:tcPr>
            <w:tcW w:w="2055" w:type="dxa"/>
          </w:tcPr>
          <w:p w14:paraId="2C20E88B" w14:textId="77777777" w:rsidR="000D5DBC" w:rsidRDefault="000D5DBC" w:rsidP="000D5DBC">
            <w:pPr>
              <w:pBdr>
                <w:top w:val="nil"/>
                <w:left w:val="nil"/>
                <w:bottom w:val="nil"/>
                <w:right w:val="nil"/>
                <w:between w:val="nil"/>
              </w:pBdr>
              <w:spacing w:line="240" w:lineRule="auto"/>
              <w:ind w:left="0" w:hanging="2"/>
              <w:jc w:val="center"/>
              <w:rPr>
                <w:rFonts w:ascii="新細明體" w:eastAsia="新細明體" w:hAnsi="新細明體" w:cs="新細明體"/>
              </w:rPr>
            </w:pPr>
            <w:r>
              <w:rPr>
                <w:rFonts w:ascii="新細明體" w:eastAsia="新細明體" w:hAnsi="新細明體" w:cs="新細明體"/>
              </w:rPr>
              <w:lastRenderedPageBreak/>
              <w:t>觀察</w:t>
            </w:r>
          </w:p>
          <w:p w14:paraId="0585F7EA" w14:textId="77777777" w:rsidR="000D5DBC" w:rsidRDefault="000D5DBC" w:rsidP="000D5DBC">
            <w:pPr>
              <w:pBdr>
                <w:top w:val="nil"/>
                <w:left w:val="nil"/>
                <w:bottom w:val="nil"/>
                <w:right w:val="nil"/>
                <w:between w:val="nil"/>
              </w:pBdr>
              <w:spacing w:line="240" w:lineRule="auto"/>
              <w:ind w:left="0" w:hanging="2"/>
              <w:jc w:val="center"/>
              <w:rPr>
                <w:rFonts w:ascii="新細明體" w:eastAsia="新細明體" w:hAnsi="新細明體" w:cs="新細明體"/>
              </w:rPr>
            </w:pPr>
            <w:r>
              <w:rPr>
                <w:rFonts w:ascii="新細明體" w:eastAsia="新細明體" w:hAnsi="新細明體" w:cs="新細明體"/>
              </w:rPr>
              <w:t>問答</w:t>
            </w:r>
          </w:p>
          <w:p w14:paraId="7F847032" w14:textId="77777777" w:rsidR="000D5DBC" w:rsidRDefault="000D5DBC" w:rsidP="000D5DBC">
            <w:pPr>
              <w:pBdr>
                <w:top w:val="nil"/>
                <w:left w:val="nil"/>
                <w:bottom w:val="nil"/>
                <w:right w:val="nil"/>
                <w:between w:val="nil"/>
              </w:pBdr>
              <w:spacing w:line="240" w:lineRule="auto"/>
              <w:ind w:left="0" w:hanging="2"/>
              <w:jc w:val="center"/>
              <w:rPr>
                <w:rFonts w:ascii="新細明體" w:eastAsia="新細明體" w:hAnsi="新細明體" w:cs="新細明體"/>
              </w:rPr>
            </w:pPr>
            <w:r>
              <w:rPr>
                <w:rFonts w:ascii="新細明體" w:eastAsia="新細明體" w:hAnsi="新細明體" w:cs="新細明體"/>
              </w:rPr>
              <w:t>自評</w:t>
            </w:r>
          </w:p>
          <w:p w14:paraId="16D1241B" w14:textId="77777777" w:rsidR="000D5DBC" w:rsidRDefault="000D5DBC" w:rsidP="000D5DBC">
            <w:pPr>
              <w:pBdr>
                <w:top w:val="nil"/>
                <w:left w:val="nil"/>
                <w:bottom w:val="nil"/>
                <w:right w:val="nil"/>
                <w:between w:val="nil"/>
              </w:pBdr>
              <w:spacing w:line="240" w:lineRule="auto"/>
              <w:ind w:left="0" w:hanging="2"/>
              <w:jc w:val="center"/>
              <w:rPr>
                <w:rFonts w:ascii="新細明體" w:eastAsia="新細明體" w:hAnsi="新細明體" w:cs="新細明體"/>
              </w:rPr>
            </w:pPr>
            <w:r>
              <w:rPr>
                <w:rFonts w:ascii="新細明體" w:eastAsia="新細明體" w:hAnsi="新細明體" w:cs="新細明體"/>
              </w:rPr>
              <w:t>討論</w:t>
            </w:r>
          </w:p>
          <w:p w14:paraId="7062CFAF" w14:textId="77777777" w:rsidR="000D5DBC" w:rsidRDefault="000D5DBC" w:rsidP="000D5DBC">
            <w:pPr>
              <w:pBdr>
                <w:top w:val="nil"/>
                <w:left w:val="nil"/>
                <w:bottom w:val="nil"/>
                <w:right w:val="nil"/>
                <w:between w:val="nil"/>
              </w:pBdr>
              <w:spacing w:line="240" w:lineRule="auto"/>
              <w:ind w:left="0" w:hanging="2"/>
              <w:jc w:val="center"/>
              <w:rPr>
                <w:rFonts w:ascii="新細明體" w:eastAsia="新細明體" w:hAnsi="新細明體" w:cs="新細明體"/>
              </w:rPr>
            </w:pPr>
          </w:p>
        </w:tc>
      </w:tr>
    </w:tbl>
    <w:p w14:paraId="5866A4BF" w14:textId="77777777" w:rsidR="00266FF9" w:rsidRDefault="00266FF9">
      <w:pPr>
        <w:pBdr>
          <w:top w:val="nil"/>
          <w:left w:val="nil"/>
          <w:bottom w:val="nil"/>
          <w:right w:val="nil"/>
          <w:between w:val="nil"/>
        </w:pBdr>
        <w:spacing w:line="240" w:lineRule="auto"/>
        <w:ind w:left="0" w:hanging="2"/>
        <w:jc w:val="right"/>
        <w:rPr>
          <w:rFonts w:ascii="新細明體" w:eastAsia="新細明體" w:hAnsi="新細明體" w:cs="新細明體"/>
          <w:color w:val="000000"/>
        </w:rPr>
      </w:pPr>
      <w:bookmarkStart w:id="1" w:name="_heading=h.30j0zll" w:colFirst="0" w:colLast="0"/>
      <w:bookmarkEnd w:id="1"/>
    </w:p>
    <w:p w14:paraId="74CB28F2" w14:textId="77777777" w:rsidR="00266FF9" w:rsidRDefault="00266FF9">
      <w:pPr>
        <w:pBdr>
          <w:top w:val="nil"/>
          <w:left w:val="nil"/>
          <w:bottom w:val="nil"/>
          <w:right w:val="nil"/>
          <w:between w:val="nil"/>
        </w:pBdr>
        <w:spacing w:line="240" w:lineRule="auto"/>
        <w:ind w:left="0" w:hanging="2"/>
        <w:jc w:val="right"/>
        <w:rPr>
          <w:rFonts w:ascii="新細明體" w:eastAsia="新細明體" w:hAnsi="新細明體" w:cs="新細明體"/>
          <w:color w:val="000000"/>
        </w:rPr>
      </w:pPr>
    </w:p>
    <w:p w14:paraId="30EECBE5" w14:textId="77777777" w:rsidR="00266FF9" w:rsidRDefault="00083948">
      <w:pPr>
        <w:pBdr>
          <w:top w:val="nil"/>
          <w:left w:val="nil"/>
          <w:bottom w:val="nil"/>
          <w:right w:val="nil"/>
          <w:between w:val="nil"/>
        </w:pBdr>
        <w:spacing w:line="240" w:lineRule="auto"/>
        <w:ind w:left="0" w:hanging="2"/>
        <w:jc w:val="center"/>
        <w:rPr>
          <w:rFonts w:ascii="標楷體" w:eastAsia="標楷體" w:hAnsi="標楷體" w:cs="標楷體"/>
          <w:color w:val="000000"/>
          <w:sz w:val="36"/>
          <w:szCs w:val="36"/>
        </w:rPr>
      </w:pPr>
      <w:r>
        <w:br w:type="page"/>
      </w:r>
      <w:r>
        <w:rPr>
          <w:rFonts w:ascii="標楷體" w:eastAsia="標楷體" w:hAnsi="標楷體" w:cs="標楷體"/>
          <w:color w:val="000000"/>
          <w:sz w:val="36"/>
          <w:szCs w:val="36"/>
        </w:rPr>
        <w:lastRenderedPageBreak/>
        <w:t>臺北市立大學附設實驗國民小學112學年度部定課程</w:t>
      </w:r>
    </w:p>
    <w:p w14:paraId="5410CCF5" w14:textId="77777777" w:rsidR="00266FF9" w:rsidRDefault="00083948">
      <w:pPr>
        <w:pBdr>
          <w:top w:val="nil"/>
          <w:left w:val="nil"/>
          <w:bottom w:val="nil"/>
          <w:right w:val="nil"/>
          <w:between w:val="nil"/>
        </w:pBdr>
        <w:spacing w:line="240" w:lineRule="auto"/>
        <w:ind w:left="2" w:hanging="4"/>
        <w:jc w:val="center"/>
        <w:rPr>
          <w:rFonts w:ascii="標楷體" w:eastAsia="標楷體" w:hAnsi="標楷體" w:cs="標楷體"/>
          <w:color w:val="000000"/>
          <w:sz w:val="32"/>
          <w:szCs w:val="32"/>
          <w:u w:val="single"/>
        </w:rPr>
      </w:pPr>
      <w:r>
        <w:rPr>
          <w:rFonts w:ascii="標楷體" w:eastAsia="標楷體" w:hAnsi="標楷體" w:cs="標楷體"/>
          <w:color w:val="000000"/>
          <w:sz w:val="36"/>
          <w:szCs w:val="36"/>
        </w:rPr>
        <w:t>第一學期</w:t>
      </w:r>
      <w:r>
        <w:rPr>
          <w:rFonts w:ascii="標楷體" w:eastAsia="標楷體" w:hAnsi="標楷體" w:cs="標楷體"/>
          <w:sz w:val="40"/>
          <w:szCs w:val="40"/>
          <w:u w:val="single"/>
        </w:rPr>
        <w:t>健康</w:t>
      </w:r>
      <w:r>
        <w:rPr>
          <w:rFonts w:ascii="標楷體" w:eastAsia="標楷體" w:hAnsi="標楷體" w:cs="標楷體"/>
          <w:color w:val="000000"/>
          <w:sz w:val="36"/>
          <w:szCs w:val="36"/>
          <w:u w:val="single"/>
        </w:rPr>
        <w:t>領域</w:t>
      </w:r>
      <w:r>
        <w:rPr>
          <w:rFonts w:ascii="標楷體" w:eastAsia="標楷體" w:hAnsi="標楷體" w:cs="標楷體"/>
          <w:color w:val="000000"/>
          <w:sz w:val="36"/>
          <w:szCs w:val="36"/>
        </w:rPr>
        <w:t>評量項目及評量規準對照表</w:t>
      </w:r>
    </w:p>
    <w:p w14:paraId="2393B8C2" w14:textId="77777777" w:rsidR="00266FF9" w:rsidRDefault="00083948">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年級:</w:t>
      </w:r>
      <w:r>
        <w:rPr>
          <w:rFonts w:ascii="標楷體" w:eastAsia="標楷體" w:hAnsi="標楷體" w:cs="標楷體"/>
          <w:sz w:val="28"/>
          <w:szCs w:val="28"/>
          <w:u w:val="single"/>
        </w:rPr>
        <w:t>五</w:t>
      </w:r>
      <w:r>
        <w:rPr>
          <w:rFonts w:ascii="標楷體" w:eastAsia="標楷體" w:hAnsi="標楷體" w:cs="標楷體"/>
          <w:color w:val="000000"/>
          <w:sz w:val="28"/>
          <w:szCs w:val="28"/>
        </w:rPr>
        <w:t>年級    版本:</w:t>
      </w:r>
      <w:r w:rsidR="002C525E">
        <w:rPr>
          <w:rFonts w:ascii="標楷體" w:eastAsia="標楷體" w:hAnsi="標楷體" w:cs="標楷體"/>
          <w:sz w:val="28"/>
          <w:szCs w:val="28"/>
          <w:u w:val="single"/>
        </w:rPr>
        <w:t>康軒</w:t>
      </w:r>
      <w:r>
        <w:rPr>
          <w:rFonts w:ascii="標楷體" w:eastAsia="標楷體" w:hAnsi="標楷體" w:cs="標楷體"/>
          <w:color w:val="000000"/>
          <w:sz w:val="28"/>
          <w:szCs w:val="28"/>
        </w:rPr>
        <w:t xml:space="preserve">版  </w:t>
      </w:r>
    </w:p>
    <w:p w14:paraId="7523B793" w14:textId="5C15D6B8" w:rsidR="00266FF9" w:rsidRDefault="00083948">
      <w:pPr>
        <w:pBdr>
          <w:top w:val="nil"/>
          <w:left w:val="nil"/>
          <w:bottom w:val="nil"/>
          <w:right w:val="nil"/>
          <w:between w:val="nil"/>
        </w:pBdr>
        <w:spacing w:line="240" w:lineRule="auto"/>
        <w:ind w:left="1" w:hanging="3"/>
        <w:rPr>
          <w:rFonts w:ascii="標楷體" w:eastAsia="標楷體" w:hAnsi="標楷體" w:cs="標楷體"/>
          <w:sz w:val="28"/>
          <w:szCs w:val="28"/>
          <w:u w:val="single"/>
        </w:rPr>
      </w:pPr>
      <w:r>
        <w:rPr>
          <w:rFonts w:ascii="標楷體" w:eastAsia="標楷體" w:hAnsi="標楷體" w:cs="標楷體"/>
          <w:color w:val="000000"/>
          <w:sz w:val="28"/>
          <w:szCs w:val="28"/>
        </w:rPr>
        <w:t>教學者:</w:t>
      </w:r>
      <w:r>
        <w:rPr>
          <w:rFonts w:ascii="標楷體" w:eastAsia="標楷體" w:hAnsi="標楷體" w:cs="標楷體"/>
          <w:sz w:val="28"/>
          <w:szCs w:val="28"/>
        </w:rPr>
        <w:t>楊巧恩</w:t>
      </w:r>
    </w:p>
    <w:p w14:paraId="76467F14" w14:textId="77777777" w:rsidR="00266FF9" w:rsidRDefault="00083948">
      <w:pPr>
        <w:pBdr>
          <w:top w:val="nil"/>
          <w:left w:val="nil"/>
          <w:bottom w:val="nil"/>
          <w:right w:val="nil"/>
          <w:between w:val="nil"/>
        </w:pBdr>
        <w:spacing w:line="240" w:lineRule="auto"/>
        <w:ind w:left="1" w:hanging="3"/>
        <w:rPr>
          <w:rFonts w:ascii="標楷體" w:eastAsia="標楷體" w:hAnsi="標楷體" w:cs="標楷體"/>
          <w:color w:val="000000"/>
        </w:rPr>
      </w:pPr>
      <w:r>
        <w:rPr>
          <w:rFonts w:ascii="標楷體" w:eastAsia="標楷體" w:hAnsi="標楷體" w:cs="標楷體"/>
          <w:color w:val="000000"/>
          <w:sz w:val="28"/>
          <w:szCs w:val="28"/>
          <w:u w:val="single"/>
        </w:rPr>
        <w:t xml:space="preserve">                           </w:t>
      </w:r>
    </w:p>
    <w:p w14:paraId="09862C10" w14:textId="77777777" w:rsidR="00266FF9" w:rsidRDefault="00266FF9">
      <w:pPr>
        <w:pBdr>
          <w:top w:val="nil"/>
          <w:left w:val="nil"/>
          <w:bottom w:val="nil"/>
          <w:right w:val="nil"/>
          <w:between w:val="nil"/>
        </w:pBdr>
        <w:spacing w:line="240" w:lineRule="auto"/>
        <w:ind w:left="0" w:hanging="2"/>
        <w:rPr>
          <w:rFonts w:ascii="標楷體" w:eastAsia="標楷體" w:hAnsi="標楷體" w:cs="標楷體"/>
          <w:color w:val="000000"/>
          <w:u w:val="single"/>
        </w:rPr>
      </w:pPr>
    </w:p>
    <w:tbl>
      <w:tblPr>
        <w:tblStyle w:val="af7"/>
        <w:tblW w:w="9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4"/>
        <w:gridCol w:w="5760"/>
        <w:gridCol w:w="1525"/>
      </w:tblGrid>
      <w:tr w:rsidR="00266FF9" w14:paraId="7D7279D7" w14:textId="77777777">
        <w:trPr>
          <w:jc w:val="center"/>
        </w:trPr>
        <w:tc>
          <w:tcPr>
            <w:tcW w:w="1964" w:type="dxa"/>
            <w:vAlign w:val="center"/>
          </w:tcPr>
          <w:p w14:paraId="7B5516C9" w14:textId="77777777" w:rsidR="00266FF9" w:rsidRDefault="00083948">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評量項目</w:t>
            </w:r>
          </w:p>
        </w:tc>
        <w:tc>
          <w:tcPr>
            <w:tcW w:w="5760" w:type="dxa"/>
          </w:tcPr>
          <w:p w14:paraId="0A5806F9" w14:textId="77777777" w:rsidR="00266FF9" w:rsidRDefault="00083948">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評量規準</w:t>
            </w:r>
          </w:p>
        </w:tc>
        <w:tc>
          <w:tcPr>
            <w:tcW w:w="1525" w:type="dxa"/>
            <w:vAlign w:val="center"/>
          </w:tcPr>
          <w:p w14:paraId="6E102BF0" w14:textId="77777777" w:rsidR="00266FF9" w:rsidRDefault="00083948">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評量方式</w:t>
            </w:r>
          </w:p>
        </w:tc>
      </w:tr>
      <w:tr w:rsidR="00182183" w14:paraId="3B1F2786" w14:textId="77777777">
        <w:trPr>
          <w:trHeight w:val="312"/>
          <w:jc w:val="center"/>
        </w:trPr>
        <w:tc>
          <w:tcPr>
            <w:tcW w:w="1964" w:type="dxa"/>
            <w:vMerge w:val="restart"/>
            <w:vAlign w:val="center"/>
          </w:tcPr>
          <w:p w14:paraId="2BB91D6D" w14:textId="0D6AFA34" w:rsidR="00182183" w:rsidRDefault="00182183" w:rsidP="00182183">
            <w:pPr>
              <w:pBdr>
                <w:top w:val="nil"/>
                <w:left w:val="nil"/>
                <w:bottom w:val="nil"/>
                <w:right w:val="nil"/>
                <w:between w:val="nil"/>
              </w:pBdr>
              <w:spacing w:line="240" w:lineRule="auto"/>
              <w:ind w:left="0" w:hanging="2"/>
              <w:jc w:val="center"/>
              <w:rPr>
                <w:rFonts w:ascii="新細明體" w:eastAsia="新細明體" w:hAnsi="新細明體" w:cs="新細明體"/>
                <w:color w:val="000000"/>
              </w:rPr>
            </w:pPr>
            <w:r>
              <w:rPr>
                <w:rFonts w:ascii="新細明體" w:eastAsia="新細明體" w:hAnsi="新細明體" w:cs="新細明體" w:hint="eastAsia"/>
                <w:color w:val="000000"/>
              </w:rPr>
              <w:t xml:space="preserve">認識疾病及了解眼部及口腔健康 </w:t>
            </w:r>
          </w:p>
        </w:tc>
        <w:tc>
          <w:tcPr>
            <w:tcW w:w="5760" w:type="dxa"/>
            <w:vMerge w:val="restart"/>
          </w:tcPr>
          <w:p w14:paraId="3D4A5B53" w14:textId="77777777" w:rsidR="00182183" w:rsidRPr="00182183" w:rsidRDefault="00182183" w:rsidP="00182183">
            <w:pPr>
              <w:widowControl/>
              <w:suppressAutoHyphens w:val="0"/>
              <w:spacing w:line="240" w:lineRule="auto"/>
              <w:ind w:leftChars="0" w:left="0" w:firstLineChars="0" w:hanging="2"/>
              <w:textDirection w:val="lrTb"/>
              <w:textAlignment w:val="auto"/>
              <w:outlineLvl w:val="9"/>
              <w:rPr>
                <w:rFonts w:ascii="新細明體" w:eastAsia="新細明體" w:hAnsi="新細明體" w:cs="新細明體"/>
                <w:kern w:val="0"/>
                <w:position w:val="0"/>
              </w:rPr>
            </w:pPr>
            <w:r w:rsidRPr="00182183">
              <w:rPr>
                <w:rFonts w:eastAsia="新細明體"/>
                <w:color w:val="000000"/>
                <w:kern w:val="0"/>
                <w:position w:val="0"/>
              </w:rPr>
              <w:t>1.</w:t>
            </w:r>
            <w:r w:rsidRPr="00182183">
              <w:rPr>
                <w:rFonts w:eastAsia="新細明體"/>
                <w:color w:val="000000"/>
                <w:kern w:val="0"/>
                <w:position w:val="0"/>
              </w:rPr>
              <w:t>認識傳染病的傳染途徑、症狀和預防方法。</w:t>
            </w:r>
          </w:p>
          <w:p w14:paraId="689E4C8D" w14:textId="033BA623" w:rsidR="00182183" w:rsidRPr="00182183" w:rsidRDefault="00182183" w:rsidP="00182183">
            <w:pPr>
              <w:widowControl/>
              <w:suppressAutoHyphens w:val="0"/>
              <w:spacing w:line="240" w:lineRule="auto"/>
              <w:ind w:leftChars="0" w:left="0" w:firstLineChars="0" w:hanging="2"/>
              <w:textDirection w:val="lrTb"/>
              <w:textAlignment w:val="auto"/>
              <w:outlineLvl w:val="9"/>
              <w:rPr>
                <w:rFonts w:ascii="新細明體" w:eastAsia="新細明體" w:hAnsi="新細明體" w:cs="新細明體"/>
                <w:kern w:val="0"/>
                <w:position w:val="0"/>
              </w:rPr>
            </w:pPr>
            <w:r w:rsidRPr="00182183">
              <w:rPr>
                <w:rFonts w:eastAsia="新細明體"/>
                <w:color w:val="000000"/>
                <w:kern w:val="0"/>
                <w:position w:val="0"/>
              </w:rPr>
              <w:t>2.</w:t>
            </w:r>
            <w:r w:rsidRPr="00182183">
              <w:rPr>
                <w:rFonts w:eastAsia="新細明體"/>
                <w:color w:val="000000"/>
                <w:kern w:val="0"/>
                <w:position w:val="0"/>
              </w:rPr>
              <w:t>了解危害視力的生活習慣，維護眼睛的健康。</w:t>
            </w:r>
          </w:p>
          <w:p w14:paraId="5B966D92" w14:textId="71C38F6B" w:rsidR="00182183" w:rsidRPr="00DF4084" w:rsidRDefault="00DF4084" w:rsidP="00DF4084">
            <w:pPr>
              <w:ind w:leftChars="0" w:left="0" w:firstLineChars="0" w:firstLine="0"/>
              <w:rPr>
                <w:rFonts w:ascii="新細明體" w:eastAsia="新細明體" w:hAnsi="新細明體" w:cs="新細明體"/>
              </w:rPr>
            </w:pPr>
            <w:r>
              <w:rPr>
                <w:rFonts w:ascii="新細明體" w:eastAsia="新細明體" w:hAnsi="新細明體" w:cs="新細明體" w:hint="eastAsia"/>
              </w:rPr>
              <w:t>3.</w:t>
            </w:r>
            <w:r w:rsidRPr="00182183">
              <w:rPr>
                <w:rFonts w:eastAsia="新細明體"/>
                <w:color w:val="000000"/>
                <w:kern w:val="0"/>
                <w:position w:val="0"/>
              </w:rPr>
              <w:t xml:space="preserve"> </w:t>
            </w:r>
            <w:r w:rsidRPr="00182183">
              <w:rPr>
                <w:rFonts w:eastAsia="新細明體"/>
                <w:color w:val="000000"/>
                <w:kern w:val="0"/>
                <w:position w:val="0"/>
              </w:rPr>
              <w:t>了解危害健康口腔的生活習慣，維護牙齒的健康</w:t>
            </w:r>
            <w:r>
              <w:rPr>
                <w:rFonts w:eastAsia="新細明體" w:hint="eastAsia"/>
                <w:color w:val="000000"/>
                <w:kern w:val="0"/>
                <w:position w:val="0"/>
              </w:rPr>
              <w:t>。</w:t>
            </w:r>
          </w:p>
        </w:tc>
        <w:tc>
          <w:tcPr>
            <w:tcW w:w="1525" w:type="dxa"/>
            <w:vMerge w:val="restart"/>
            <w:vAlign w:val="center"/>
          </w:tcPr>
          <w:p w14:paraId="2175B833" w14:textId="77777777" w:rsidR="00182183" w:rsidRDefault="00182183" w:rsidP="00182183">
            <w:pPr>
              <w:pBdr>
                <w:top w:val="nil"/>
                <w:left w:val="nil"/>
                <w:bottom w:val="nil"/>
                <w:right w:val="nil"/>
                <w:between w:val="nil"/>
              </w:pBdr>
              <w:spacing w:line="240" w:lineRule="auto"/>
              <w:ind w:left="0" w:hanging="2"/>
              <w:jc w:val="center"/>
              <w:rPr>
                <w:rFonts w:ascii="新細明體" w:eastAsia="新細明體" w:hAnsi="新細明體" w:cs="新細明體"/>
              </w:rPr>
            </w:pPr>
            <w:r>
              <w:rPr>
                <w:rFonts w:ascii="新細明體" w:eastAsia="新細明體" w:hAnsi="新細明體" w:cs="新細明體"/>
              </w:rPr>
              <w:t>觀察</w:t>
            </w:r>
          </w:p>
          <w:p w14:paraId="3C283433" w14:textId="77777777" w:rsidR="00182183" w:rsidRDefault="00182183" w:rsidP="00182183">
            <w:pPr>
              <w:pBdr>
                <w:top w:val="nil"/>
                <w:left w:val="nil"/>
                <w:bottom w:val="nil"/>
                <w:right w:val="nil"/>
                <w:between w:val="nil"/>
              </w:pBdr>
              <w:spacing w:line="240" w:lineRule="auto"/>
              <w:ind w:left="0" w:hanging="2"/>
              <w:jc w:val="center"/>
              <w:rPr>
                <w:rFonts w:ascii="新細明體" w:eastAsia="新細明體" w:hAnsi="新細明體" w:cs="新細明體"/>
              </w:rPr>
            </w:pPr>
            <w:r>
              <w:rPr>
                <w:rFonts w:ascii="新細明體" w:eastAsia="新細明體" w:hAnsi="新細明體" w:cs="新細明體"/>
              </w:rPr>
              <w:t>問答</w:t>
            </w:r>
          </w:p>
          <w:p w14:paraId="6D6760CA" w14:textId="77777777" w:rsidR="00182183" w:rsidRDefault="00182183" w:rsidP="00182183">
            <w:pPr>
              <w:pBdr>
                <w:top w:val="nil"/>
                <w:left w:val="nil"/>
                <w:bottom w:val="nil"/>
                <w:right w:val="nil"/>
                <w:between w:val="nil"/>
              </w:pBdr>
              <w:spacing w:line="240" w:lineRule="auto"/>
              <w:ind w:left="0" w:hanging="2"/>
              <w:jc w:val="center"/>
              <w:rPr>
                <w:rFonts w:ascii="新細明體" w:eastAsia="新細明體" w:hAnsi="新細明體" w:cs="新細明體"/>
              </w:rPr>
            </w:pPr>
            <w:r>
              <w:rPr>
                <w:rFonts w:ascii="新細明體" w:eastAsia="新細明體" w:hAnsi="新細明體" w:cs="新細明體"/>
              </w:rPr>
              <w:t>自評</w:t>
            </w:r>
          </w:p>
          <w:p w14:paraId="31F9248A" w14:textId="77777777" w:rsidR="00182183" w:rsidRDefault="00182183" w:rsidP="00182183">
            <w:pPr>
              <w:pBdr>
                <w:top w:val="nil"/>
                <w:left w:val="nil"/>
                <w:bottom w:val="nil"/>
                <w:right w:val="nil"/>
                <w:between w:val="nil"/>
              </w:pBdr>
              <w:spacing w:line="240" w:lineRule="auto"/>
              <w:ind w:left="0" w:hanging="2"/>
              <w:jc w:val="center"/>
              <w:rPr>
                <w:rFonts w:ascii="新細明體" w:eastAsia="新細明體" w:hAnsi="新細明體" w:cs="新細明體"/>
              </w:rPr>
            </w:pPr>
            <w:r>
              <w:rPr>
                <w:rFonts w:ascii="新細明體" w:eastAsia="新細明體" w:hAnsi="新細明體" w:cs="新細明體"/>
              </w:rPr>
              <w:t>發表</w:t>
            </w:r>
          </w:p>
          <w:p w14:paraId="3DFB7F0D" w14:textId="77777777" w:rsidR="00182183" w:rsidRDefault="00182183" w:rsidP="00182183">
            <w:pPr>
              <w:pBdr>
                <w:top w:val="nil"/>
                <w:left w:val="nil"/>
                <w:bottom w:val="nil"/>
                <w:right w:val="nil"/>
                <w:between w:val="nil"/>
              </w:pBdr>
              <w:spacing w:line="240" w:lineRule="auto"/>
              <w:ind w:left="0" w:hanging="2"/>
              <w:jc w:val="center"/>
              <w:rPr>
                <w:rFonts w:ascii="新細明體" w:eastAsia="新細明體" w:hAnsi="新細明體" w:cs="新細明體"/>
              </w:rPr>
            </w:pPr>
            <w:r>
              <w:rPr>
                <w:rFonts w:ascii="新細明體" w:eastAsia="新細明體" w:hAnsi="新細明體" w:cs="新細明體"/>
              </w:rPr>
              <w:t>討論</w:t>
            </w:r>
          </w:p>
          <w:p w14:paraId="38FC1E32" w14:textId="77777777" w:rsidR="00182183" w:rsidRDefault="00182183" w:rsidP="00182183">
            <w:pPr>
              <w:pBdr>
                <w:top w:val="nil"/>
                <w:left w:val="nil"/>
                <w:bottom w:val="nil"/>
                <w:right w:val="nil"/>
                <w:between w:val="nil"/>
              </w:pBdr>
              <w:spacing w:line="240" w:lineRule="auto"/>
              <w:ind w:left="0" w:hanging="2"/>
              <w:jc w:val="center"/>
              <w:rPr>
                <w:rFonts w:ascii="新細明體" w:eastAsia="新細明體" w:hAnsi="新細明體" w:cs="新細明體"/>
              </w:rPr>
            </w:pPr>
          </w:p>
        </w:tc>
      </w:tr>
      <w:tr w:rsidR="00182183" w14:paraId="0AEBF1D2" w14:textId="77777777">
        <w:trPr>
          <w:trHeight w:val="312"/>
          <w:jc w:val="center"/>
        </w:trPr>
        <w:tc>
          <w:tcPr>
            <w:tcW w:w="1964" w:type="dxa"/>
            <w:vMerge/>
            <w:vAlign w:val="center"/>
          </w:tcPr>
          <w:p w14:paraId="353C24D5" w14:textId="77777777" w:rsidR="00182183" w:rsidRDefault="00182183" w:rsidP="00182183">
            <w:pPr>
              <w:pBdr>
                <w:top w:val="nil"/>
                <w:left w:val="nil"/>
                <w:bottom w:val="nil"/>
                <w:right w:val="nil"/>
                <w:between w:val="nil"/>
              </w:pBdr>
              <w:spacing w:line="240" w:lineRule="auto"/>
              <w:ind w:left="0" w:hanging="2"/>
              <w:jc w:val="center"/>
              <w:rPr>
                <w:rFonts w:ascii="標楷體" w:eastAsia="標楷體" w:hAnsi="標楷體" w:cs="標楷體"/>
                <w:color w:val="000000"/>
              </w:rPr>
            </w:pPr>
          </w:p>
        </w:tc>
        <w:tc>
          <w:tcPr>
            <w:tcW w:w="5760" w:type="dxa"/>
            <w:vMerge/>
          </w:tcPr>
          <w:p w14:paraId="5F5DE175" w14:textId="77777777" w:rsidR="00182183" w:rsidRDefault="00182183" w:rsidP="00182183">
            <w:pPr>
              <w:spacing w:line="240" w:lineRule="auto"/>
              <w:ind w:left="0" w:hanging="2"/>
              <w:rPr>
                <w:rFonts w:ascii="新細明體" w:eastAsia="新細明體" w:hAnsi="新細明體" w:cs="新細明體"/>
              </w:rPr>
            </w:pPr>
          </w:p>
        </w:tc>
        <w:tc>
          <w:tcPr>
            <w:tcW w:w="1525" w:type="dxa"/>
            <w:vMerge/>
            <w:vAlign w:val="center"/>
          </w:tcPr>
          <w:p w14:paraId="2F9F3CCB" w14:textId="77777777" w:rsidR="00182183" w:rsidRDefault="00182183" w:rsidP="00182183">
            <w:pPr>
              <w:pBdr>
                <w:top w:val="nil"/>
                <w:left w:val="nil"/>
                <w:bottom w:val="nil"/>
                <w:right w:val="nil"/>
                <w:between w:val="nil"/>
              </w:pBdr>
              <w:spacing w:line="240" w:lineRule="auto"/>
              <w:ind w:left="0" w:hanging="2"/>
              <w:jc w:val="center"/>
              <w:rPr>
                <w:rFonts w:ascii="標楷體" w:eastAsia="標楷體" w:hAnsi="標楷體" w:cs="標楷體"/>
                <w:color w:val="000000"/>
              </w:rPr>
            </w:pPr>
          </w:p>
        </w:tc>
      </w:tr>
      <w:tr w:rsidR="00182183" w14:paraId="197D4FB5" w14:textId="77777777">
        <w:trPr>
          <w:cantSplit/>
          <w:trHeight w:val="312"/>
          <w:jc w:val="center"/>
        </w:trPr>
        <w:tc>
          <w:tcPr>
            <w:tcW w:w="1964" w:type="dxa"/>
            <w:vMerge/>
            <w:vAlign w:val="center"/>
          </w:tcPr>
          <w:p w14:paraId="18A8B000" w14:textId="77777777" w:rsidR="00182183" w:rsidRDefault="00182183" w:rsidP="00182183">
            <w:pPr>
              <w:pBdr>
                <w:top w:val="nil"/>
                <w:left w:val="nil"/>
                <w:bottom w:val="nil"/>
                <w:right w:val="nil"/>
                <w:between w:val="nil"/>
              </w:pBdr>
              <w:spacing w:line="240" w:lineRule="auto"/>
              <w:ind w:left="0" w:hanging="2"/>
              <w:jc w:val="center"/>
              <w:rPr>
                <w:rFonts w:ascii="標楷體" w:eastAsia="標楷體" w:hAnsi="標楷體" w:cs="標楷體"/>
                <w:color w:val="000000"/>
              </w:rPr>
            </w:pPr>
          </w:p>
        </w:tc>
        <w:tc>
          <w:tcPr>
            <w:tcW w:w="5760" w:type="dxa"/>
            <w:vMerge/>
          </w:tcPr>
          <w:p w14:paraId="1A74B802" w14:textId="77777777" w:rsidR="00182183" w:rsidRDefault="00182183" w:rsidP="00182183">
            <w:pPr>
              <w:spacing w:line="240" w:lineRule="auto"/>
              <w:ind w:left="0" w:hanging="2"/>
              <w:rPr>
                <w:rFonts w:ascii="標楷體" w:eastAsia="標楷體" w:hAnsi="標楷體" w:cs="標楷體"/>
              </w:rPr>
            </w:pPr>
          </w:p>
        </w:tc>
        <w:tc>
          <w:tcPr>
            <w:tcW w:w="1525" w:type="dxa"/>
            <w:vMerge/>
            <w:vAlign w:val="center"/>
          </w:tcPr>
          <w:p w14:paraId="0AC3ED8F" w14:textId="77777777" w:rsidR="00182183" w:rsidRDefault="00182183" w:rsidP="00182183">
            <w:pPr>
              <w:pBdr>
                <w:top w:val="nil"/>
                <w:left w:val="nil"/>
                <w:bottom w:val="nil"/>
                <w:right w:val="nil"/>
                <w:between w:val="nil"/>
              </w:pBdr>
              <w:spacing w:line="240" w:lineRule="auto"/>
              <w:ind w:left="0" w:hanging="2"/>
              <w:jc w:val="center"/>
              <w:rPr>
                <w:rFonts w:ascii="標楷體" w:eastAsia="標楷體" w:hAnsi="標楷體" w:cs="標楷體"/>
                <w:color w:val="000000"/>
              </w:rPr>
            </w:pPr>
          </w:p>
        </w:tc>
      </w:tr>
      <w:tr w:rsidR="00182183" w14:paraId="68A4A959" w14:textId="77777777">
        <w:trPr>
          <w:cantSplit/>
          <w:trHeight w:val="312"/>
          <w:jc w:val="center"/>
        </w:trPr>
        <w:tc>
          <w:tcPr>
            <w:tcW w:w="1964" w:type="dxa"/>
            <w:vMerge/>
            <w:vAlign w:val="center"/>
          </w:tcPr>
          <w:p w14:paraId="7767948A" w14:textId="77777777" w:rsidR="00182183" w:rsidRDefault="00182183" w:rsidP="00182183">
            <w:pPr>
              <w:pBdr>
                <w:top w:val="nil"/>
                <w:left w:val="nil"/>
                <w:bottom w:val="nil"/>
                <w:right w:val="nil"/>
                <w:between w:val="nil"/>
              </w:pBdr>
              <w:spacing w:line="240" w:lineRule="auto"/>
              <w:ind w:left="0" w:hanging="2"/>
              <w:rPr>
                <w:rFonts w:ascii="標楷體" w:eastAsia="標楷體" w:hAnsi="標楷體" w:cs="標楷體"/>
                <w:color w:val="000000"/>
              </w:rPr>
            </w:pPr>
          </w:p>
        </w:tc>
        <w:tc>
          <w:tcPr>
            <w:tcW w:w="5760" w:type="dxa"/>
            <w:vMerge/>
          </w:tcPr>
          <w:p w14:paraId="5BBA5E67" w14:textId="77777777" w:rsidR="00182183" w:rsidRDefault="00182183" w:rsidP="00182183">
            <w:pPr>
              <w:spacing w:line="240" w:lineRule="auto"/>
              <w:ind w:left="0" w:hanging="2"/>
              <w:rPr>
                <w:rFonts w:ascii="標楷體" w:eastAsia="標楷體" w:hAnsi="標楷體" w:cs="標楷體"/>
              </w:rPr>
            </w:pPr>
          </w:p>
        </w:tc>
        <w:tc>
          <w:tcPr>
            <w:tcW w:w="1525" w:type="dxa"/>
            <w:vMerge/>
            <w:vAlign w:val="center"/>
          </w:tcPr>
          <w:p w14:paraId="17C48164" w14:textId="77777777" w:rsidR="00182183" w:rsidRDefault="00182183" w:rsidP="00182183">
            <w:pPr>
              <w:pBdr>
                <w:top w:val="nil"/>
                <w:left w:val="nil"/>
                <w:bottom w:val="nil"/>
                <w:right w:val="nil"/>
                <w:between w:val="nil"/>
              </w:pBdr>
              <w:spacing w:line="240" w:lineRule="auto"/>
              <w:ind w:left="0" w:hanging="2"/>
              <w:rPr>
                <w:rFonts w:ascii="標楷體" w:eastAsia="標楷體" w:hAnsi="標楷體" w:cs="標楷體"/>
                <w:color w:val="000000"/>
              </w:rPr>
            </w:pPr>
          </w:p>
        </w:tc>
      </w:tr>
      <w:tr w:rsidR="00182183" w14:paraId="7172AC76" w14:textId="77777777">
        <w:trPr>
          <w:cantSplit/>
          <w:trHeight w:val="312"/>
          <w:jc w:val="center"/>
        </w:trPr>
        <w:tc>
          <w:tcPr>
            <w:tcW w:w="1964" w:type="dxa"/>
            <w:vMerge/>
            <w:vAlign w:val="center"/>
          </w:tcPr>
          <w:p w14:paraId="1001BB3D" w14:textId="77777777" w:rsidR="00182183" w:rsidRDefault="00182183" w:rsidP="00182183">
            <w:pPr>
              <w:pBdr>
                <w:top w:val="nil"/>
                <w:left w:val="nil"/>
                <w:bottom w:val="nil"/>
                <w:right w:val="nil"/>
                <w:between w:val="nil"/>
              </w:pBdr>
              <w:spacing w:line="240" w:lineRule="auto"/>
              <w:ind w:left="0" w:hanging="2"/>
              <w:rPr>
                <w:rFonts w:ascii="標楷體" w:eastAsia="標楷體" w:hAnsi="標楷體" w:cs="標楷體"/>
                <w:color w:val="000000"/>
              </w:rPr>
            </w:pPr>
          </w:p>
        </w:tc>
        <w:tc>
          <w:tcPr>
            <w:tcW w:w="5760" w:type="dxa"/>
            <w:vMerge/>
          </w:tcPr>
          <w:p w14:paraId="2D78C8F6" w14:textId="77777777" w:rsidR="00182183" w:rsidRDefault="00182183" w:rsidP="00182183">
            <w:pPr>
              <w:spacing w:line="240" w:lineRule="auto"/>
              <w:ind w:left="0" w:hanging="2"/>
              <w:rPr>
                <w:rFonts w:ascii="新細明體" w:eastAsia="新細明體" w:hAnsi="新細明體" w:cs="新細明體"/>
              </w:rPr>
            </w:pPr>
          </w:p>
        </w:tc>
        <w:tc>
          <w:tcPr>
            <w:tcW w:w="1525" w:type="dxa"/>
            <w:vMerge/>
            <w:vAlign w:val="center"/>
          </w:tcPr>
          <w:p w14:paraId="0DC248E2" w14:textId="77777777" w:rsidR="00182183" w:rsidRDefault="00182183" w:rsidP="00182183">
            <w:pPr>
              <w:pBdr>
                <w:top w:val="nil"/>
                <w:left w:val="nil"/>
                <w:bottom w:val="nil"/>
                <w:right w:val="nil"/>
                <w:between w:val="nil"/>
              </w:pBdr>
              <w:spacing w:line="240" w:lineRule="auto"/>
              <w:ind w:left="0" w:hanging="2"/>
              <w:rPr>
                <w:rFonts w:ascii="標楷體" w:eastAsia="標楷體" w:hAnsi="標楷體" w:cs="標楷體"/>
                <w:color w:val="000000"/>
              </w:rPr>
            </w:pPr>
          </w:p>
        </w:tc>
      </w:tr>
      <w:tr w:rsidR="00182183" w14:paraId="6689D7B1" w14:textId="77777777">
        <w:trPr>
          <w:cantSplit/>
          <w:trHeight w:val="359"/>
          <w:jc w:val="center"/>
        </w:trPr>
        <w:tc>
          <w:tcPr>
            <w:tcW w:w="1964" w:type="dxa"/>
            <w:vMerge w:val="restart"/>
            <w:vAlign w:val="center"/>
          </w:tcPr>
          <w:p w14:paraId="574F2B12" w14:textId="7F50C817" w:rsidR="00182183" w:rsidRDefault="00182183" w:rsidP="00DF4084">
            <w:pPr>
              <w:pBdr>
                <w:top w:val="nil"/>
                <w:left w:val="nil"/>
                <w:bottom w:val="nil"/>
                <w:right w:val="nil"/>
                <w:between w:val="nil"/>
              </w:pBdr>
              <w:spacing w:line="276" w:lineRule="auto"/>
              <w:ind w:left="0" w:hanging="2"/>
              <w:jc w:val="center"/>
              <w:rPr>
                <w:rFonts w:ascii="新細明體" w:eastAsia="新細明體" w:hAnsi="新細明體" w:cs="新細明體"/>
                <w:color w:val="000000"/>
              </w:rPr>
            </w:pPr>
            <w:r>
              <w:rPr>
                <w:rFonts w:ascii="新細明體" w:eastAsia="新細明體" w:hAnsi="新細明體" w:cs="新細明體" w:hint="eastAsia"/>
                <w:color w:val="000000"/>
              </w:rPr>
              <w:t>認識</w:t>
            </w:r>
            <w:r w:rsidR="00DF4084">
              <w:rPr>
                <w:rFonts w:ascii="新細明體" w:eastAsia="新細明體" w:hAnsi="新細明體" w:cs="新細明體" w:hint="eastAsia"/>
                <w:color w:val="000000"/>
              </w:rPr>
              <w:t>獨特的自己，勇敢對成癮說不</w:t>
            </w:r>
          </w:p>
        </w:tc>
        <w:tc>
          <w:tcPr>
            <w:tcW w:w="5760" w:type="dxa"/>
            <w:vMerge w:val="restart"/>
          </w:tcPr>
          <w:p w14:paraId="74386366" w14:textId="0B837EFF" w:rsidR="00DF4084" w:rsidRPr="00DF4084" w:rsidRDefault="00DF4084" w:rsidP="00DF4084">
            <w:pPr>
              <w:widowControl/>
              <w:suppressAutoHyphens w:val="0"/>
              <w:spacing w:line="240" w:lineRule="auto"/>
              <w:ind w:leftChars="0" w:left="0" w:firstLineChars="0" w:hanging="2"/>
              <w:textDirection w:val="lrTb"/>
              <w:textAlignment w:val="auto"/>
              <w:outlineLvl w:val="9"/>
              <w:rPr>
                <w:rFonts w:eastAsia="新細明體"/>
                <w:color w:val="000000"/>
                <w:kern w:val="0"/>
                <w:position w:val="0"/>
              </w:rPr>
            </w:pPr>
            <w:r>
              <w:rPr>
                <w:rFonts w:eastAsia="新細明體" w:hint="eastAsia"/>
                <w:color w:val="000000"/>
                <w:kern w:val="0"/>
                <w:position w:val="0"/>
              </w:rPr>
              <w:t>1.</w:t>
            </w:r>
            <w:r w:rsidRPr="00DF4084">
              <w:rPr>
                <w:rFonts w:eastAsia="新細明體"/>
                <w:color w:val="000000"/>
                <w:kern w:val="0"/>
                <w:position w:val="0"/>
              </w:rPr>
              <w:t>了解成癮物質對健康的危害，並堅定拒絕成癮物質。</w:t>
            </w:r>
          </w:p>
          <w:p w14:paraId="5766BFFE" w14:textId="4B76ADF6" w:rsidR="00DF4084" w:rsidRPr="00DF4084" w:rsidRDefault="00DF4084" w:rsidP="00DF4084">
            <w:pPr>
              <w:widowControl/>
              <w:suppressAutoHyphens w:val="0"/>
              <w:spacing w:line="240" w:lineRule="auto"/>
              <w:ind w:leftChars="0" w:left="0" w:firstLineChars="0" w:firstLine="0"/>
              <w:textDirection w:val="lrTb"/>
              <w:textAlignment w:val="auto"/>
              <w:outlineLvl w:val="9"/>
              <w:rPr>
                <w:rFonts w:ascii="新細明體" w:eastAsia="新細明體" w:hAnsi="新細明體" w:cs="新細明體"/>
                <w:kern w:val="0"/>
                <w:position w:val="0"/>
              </w:rPr>
            </w:pPr>
            <w:r>
              <w:rPr>
                <w:rFonts w:ascii="新細明體" w:eastAsia="新細明體" w:hAnsi="新細明體" w:cs="新細明體" w:hint="eastAsia"/>
                <w:kern w:val="0"/>
                <w:position w:val="0"/>
              </w:rPr>
              <w:t>2.認識</w:t>
            </w:r>
            <w:r w:rsidR="0054050E">
              <w:rPr>
                <w:rFonts w:ascii="新細明體" w:eastAsia="新細明體" w:hAnsi="新細明體" w:cs="新細明體" w:hint="eastAsia"/>
                <w:kern w:val="0"/>
                <w:position w:val="0"/>
              </w:rPr>
              <w:t>電子菸、</w:t>
            </w:r>
            <w:r>
              <w:rPr>
                <w:rFonts w:ascii="新細明體" w:eastAsia="新細明體" w:hAnsi="新細明體" w:cs="新細明體" w:hint="eastAsia"/>
                <w:kern w:val="0"/>
                <w:position w:val="0"/>
              </w:rPr>
              <w:t>毒品及了解面對成癮及不良誘惑的拒絕方法。</w:t>
            </w:r>
          </w:p>
          <w:p w14:paraId="324A3E03" w14:textId="4A955078" w:rsidR="00DF4084" w:rsidRPr="00DF4084" w:rsidRDefault="00DF4084" w:rsidP="00DF4084">
            <w:pPr>
              <w:widowControl/>
              <w:suppressAutoHyphens w:val="0"/>
              <w:spacing w:line="240" w:lineRule="auto"/>
              <w:ind w:leftChars="0" w:left="0" w:firstLineChars="0" w:hanging="2"/>
              <w:textDirection w:val="lrTb"/>
              <w:textAlignment w:val="auto"/>
              <w:outlineLvl w:val="9"/>
              <w:rPr>
                <w:rFonts w:ascii="新細明體" w:eastAsia="新細明體" w:hAnsi="新細明體" w:cs="新細明體"/>
                <w:kern w:val="0"/>
                <w:position w:val="0"/>
              </w:rPr>
            </w:pPr>
            <w:r>
              <w:rPr>
                <w:rFonts w:eastAsia="新細明體" w:hint="eastAsia"/>
                <w:color w:val="000000"/>
                <w:kern w:val="0"/>
                <w:position w:val="0"/>
              </w:rPr>
              <w:t>3.</w:t>
            </w:r>
            <w:r w:rsidRPr="00DF4084">
              <w:rPr>
                <w:rFonts w:eastAsia="新細明體"/>
                <w:color w:val="000000"/>
                <w:kern w:val="0"/>
                <w:position w:val="0"/>
              </w:rPr>
              <w:t>認識自己</w:t>
            </w:r>
            <w:r>
              <w:rPr>
                <w:rFonts w:eastAsia="新細明體" w:hint="eastAsia"/>
                <w:color w:val="000000"/>
                <w:kern w:val="0"/>
                <w:position w:val="0"/>
              </w:rPr>
              <w:t>的優點，對自己有自信，</w:t>
            </w:r>
            <w:r w:rsidRPr="00DF4084">
              <w:rPr>
                <w:rFonts w:eastAsia="新細明體"/>
                <w:color w:val="000000"/>
                <w:kern w:val="0"/>
                <w:position w:val="0"/>
              </w:rPr>
              <w:t>並能自我悅納</w:t>
            </w:r>
            <w:r>
              <w:rPr>
                <w:rFonts w:eastAsia="新細明體" w:hint="eastAsia"/>
                <w:color w:val="000000"/>
                <w:kern w:val="0"/>
                <w:position w:val="0"/>
              </w:rPr>
              <w:t>，也能尊重他人。</w:t>
            </w:r>
          </w:p>
          <w:p w14:paraId="3424E40A" w14:textId="3604CC88" w:rsidR="00182183" w:rsidRPr="00DF4084" w:rsidRDefault="00182183" w:rsidP="00182183">
            <w:pPr>
              <w:ind w:left="0" w:hanging="2"/>
              <w:rPr>
                <w:rFonts w:ascii="新細明體" w:eastAsia="新細明體" w:hAnsi="新細明體" w:cs="新細明體"/>
              </w:rPr>
            </w:pPr>
          </w:p>
        </w:tc>
        <w:tc>
          <w:tcPr>
            <w:tcW w:w="1525" w:type="dxa"/>
            <w:vMerge w:val="restart"/>
            <w:vAlign w:val="center"/>
          </w:tcPr>
          <w:p w14:paraId="17384DA9" w14:textId="77777777" w:rsidR="00182183" w:rsidRDefault="00182183" w:rsidP="00182183">
            <w:pPr>
              <w:pBdr>
                <w:top w:val="nil"/>
                <w:left w:val="nil"/>
                <w:bottom w:val="nil"/>
                <w:right w:val="nil"/>
                <w:between w:val="nil"/>
              </w:pBdr>
              <w:spacing w:line="240" w:lineRule="auto"/>
              <w:ind w:left="0" w:hanging="2"/>
              <w:jc w:val="center"/>
              <w:rPr>
                <w:rFonts w:ascii="新細明體" w:eastAsia="新細明體" w:hAnsi="新細明體" w:cs="新細明體"/>
              </w:rPr>
            </w:pPr>
            <w:r>
              <w:rPr>
                <w:rFonts w:ascii="新細明體" w:eastAsia="新細明體" w:hAnsi="新細明體" w:cs="新細明體"/>
              </w:rPr>
              <w:t>觀察</w:t>
            </w:r>
          </w:p>
          <w:p w14:paraId="660804E3" w14:textId="77777777" w:rsidR="00182183" w:rsidRDefault="00182183" w:rsidP="00182183">
            <w:pPr>
              <w:pBdr>
                <w:top w:val="nil"/>
                <w:left w:val="nil"/>
                <w:bottom w:val="nil"/>
                <w:right w:val="nil"/>
                <w:between w:val="nil"/>
              </w:pBdr>
              <w:spacing w:line="240" w:lineRule="auto"/>
              <w:ind w:left="0" w:hanging="2"/>
              <w:jc w:val="center"/>
              <w:rPr>
                <w:rFonts w:ascii="新細明體" w:eastAsia="新細明體" w:hAnsi="新細明體" w:cs="新細明體"/>
              </w:rPr>
            </w:pPr>
            <w:r>
              <w:rPr>
                <w:rFonts w:ascii="新細明體" w:eastAsia="新細明體" w:hAnsi="新細明體" w:cs="新細明體"/>
              </w:rPr>
              <w:t>問答</w:t>
            </w:r>
          </w:p>
          <w:p w14:paraId="5CB07704" w14:textId="77777777" w:rsidR="00182183" w:rsidRDefault="00182183" w:rsidP="00182183">
            <w:pPr>
              <w:pBdr>
                <w:top w:val="nil"/>
                <w:left w:val="nil"/>
                <w:bottom w:val="nil"/>
                <w:right w:val="nil"/>
                <w:between w:val="nil"/>
              </w:pBdr>
              <w:spacing w:line="240" w:lineRule="auto"/>
              <w:ind w:left="0" w:hanging="2"/>
              <w:jc w:val="center"/>
              <w:rPr>
                <w:rFonts w:ascii="新細明體" w:eastAsia="新細明體" w:hAnsi="新細明體" w:cs="新細明體"/>
              </w:rPr>
            </w:pPr>
            <w:r>
              <w:rPr>
                <w:rFonts w:ascii="新細明體" w:eastAsia="新細明體" w:hAnsi="新細明體" w:cs="新細明體"/>
              </w:rPr>
              <w:t>自評</w:t>
            </w:r>
          </w:p>
          <w:p w14:paraId="78D2CCA3" w14:textId="77777777" w:rsidR="00182183" w:rsidRDefault="00182183" w:rsidP="00182183">
            <w:pPr>
              <w:pBdr>
                <w:top w:val="nil"/>
                <w:left w:val="nil"/>
                <w:bottom w:val="nil"/>
                <w:right w:val="nil"/>
                <w:between w:val="nil"/>
              </w:pBdr>
              <w:spacing w:line="240" w:lineRule="auto"/>
              <w:ind w:left="0" w:hanging="2"/>
              <w:jc w:val="center"/>
              <w:rPr>
                <w:rFonts w:ascii="新細明體" w:eastAsia="新細明體" w:hAnsi="新細明體" w:cs="新細明體"/>
              </w:rPr>
            </w:pPr>
            <w:r>
              <w:rPr>
                <w:rFonts w:ascii="新細明體" w:eastAsia="新細明體" w:hAnsi="新細明體" w:cs="新細明體"/>
              </w:rPr>
              <w:t>發表</w:t>
            </w:r>
          </w:p>
          <w:p w14:paraId="4A01708A" w14:textId="77777777" w:rsidR="00182183" w:rsidRDefault="00182183" w:rsidP="00182183">
            <w:pPr>
              <w:pBdr>
                <w:top w:val="nil"/>
                <w:left w:val="nil"/>
                <w:bottom w:val="nil"/>
                <w:right w:val="nil"/>
                <w:between w:val="nil"/>
              </w:pBdr>
              <w:spacing w:line="240" w:lineRule="auto"/>
              <w:ind w:left="0" w:hanging="2"/>
              <w:jc w:val="center"/>
              <w:rPr>
                <w:rFonts w:ascii="新細明體" w:eastAsia="新細明體" w:hAnsi="新細明體" w:cs="新細明體"/>
              </w:rPr>
            </w:pPr>
            <w:r>
              <w:rPr>
                <w:rFonts w:ascii="新細明體" w:eastAsia="新細明體" w:hAnsi="新細明體" w:cs="新細明體"/>
              </w:rPr>
              <w:t>討論</w:t>
            </w:r>
          </w:p>
          <w:p w14:paraId="12FBF244" w14:textId="1317E852" w:rsidR="00182183" w:rsidRDefault="00182183" w:rsidP="00182183">
            <w:pPr>
              <w:ind w:left="0" w:hanging="2"/>
              <w:jc w:val="center"/>
              <w:rPr>
                <w:rFonts w:ascii="新細明體" w:eastAsia="新細明體" w:hAnsi="新細明體" w:cs="新細明體"/>
              </w:rPr>
            </w:pPr>
          </w:p>
        </w:tc>
      </w:tr>
      <w:tr w:rsidR="00182183" w14:paraId="3F54FC1E" w14:textId="77777777">
        <w:trPr>
          <w:cantSplit/>
          <w:trHeight w:val="609"/>
          <w:jc w:val="center"/>
        </w:trPr>
        <w:tc>
          <w:tcPr>
            <w:tcW w:w="1964" w:type="dxa"/>
            <w:vMerge/>
            <w:vAlign w:val="center"/>
          </w:tcPr>
          <w:p w14:paraId="51249BF5" w14:textId="77777777" w:rsidR="00182183" w:rsidRDefault="00182183" w:rsidP="00182183">
            <w:pPr>
              <w:pBdr>
                <w:top w:val="nil"/>
                <w:left w:val="nil"/>
                <w:bottom w:val="nil"/>
                <w:right w:val="nil"/>
                <w:between w:val="nil"/>
              </w:pBdr>
              <w:spacing w:line="240" w:lineRule="auto"/>
              <w:ind w:left="0" w:hanging="2"/>
              <w:rPr>
                <w:rFonts w:ascii="標楷體" w:eastAsia="標楷體" w:hAnsi="標楷體" w:cs="標楷體"/>
                <w:color w:val="000000"/>
              </w:rPr>
            </w:pPr>
          </w:p>
        </w:tc>
        <w:tc>
          <w:tcPr>
            <w:tcW w:w="5760" w:type="dxa"/>
            <w:vMerge/>
          </w:tcPr>
          <w:p w14:paraId="047FED1C" w14:textId="77777777" w:rsidR="00182183" w:rsidRDefault="00182183" w:rsidP="00182183">
            <w:pPr>
              <w:spacing w:line="240" w:lineRule="auto"/>
              <w:ind w:left="0" w:hanging="2"/>
              <w:rPr>
                <w:rFonts w:ascii="標楷體" w:eastAsia="標楷體" w:hAnsi="標楷體" w:cs="標楷體"/>
                <w:color w:val="000000"/>
              </w:rPr>
            </w:pPr>
          </w:p>
        </w:tc>
        <w:tc>
          <w:tcPr>
            <w:tcW w:w="1525" w:type="dxa"/>
            <w:vMerge/>
            <w:vAlign w:val="center"/>
          </w:tcPr>
          <w:p w14:paraId="3AB7FC40" w14:textId="77777777" w:rsidR="00182183" w:rsidRDefault="00182183" w:rsidP="00182183">
            <w:pPr>
              <w:pBdr>
                <w:top w:val="nil"/>
                <w:left w:val="nil"/>
                <w:bottom w:val="nil"/>
                <w:right w:val="nil"/>
                <w:between w:val="nil"/>
              </w:pBdr>
              <w:spacing w:line="240" w:lineRule="auto"/>
              <w:ind w:left="0" w:hanging="2"/>
              <w:rPr>
                <w:rFonts w:ascii="標楷體" w:eastAsia="標楷體" w:hAnsi="標楷體" w:cs="標楷體"/>
                <w:color w:val="000000"/>
              </w:rPr>
            </w:pPr>
          </w:p>
        </w:tc>
      </w:tr>
      <w:tr w:rsidR="00182183" w14:paraId="06C03FC2" w14:textId="77777777">
        <w:trPr>
          <w:cantSplit/>
          <w:trHeight w:val="312"/>
          <w:jc w:val="center"/>
        </w:trPr>
        <w:tc>
          <w:tcPr>
            <w:tcW w:w="1964" w:type="dxa"/>
            <w:vMerge/>
            <w:vAlign w:val="center"/>
          </w:tcPr>
          <w:p w14:paraId="3A58CEB6" w14:textId="77777777" w:rsidR="00182183" w:rsidRDefault="00182183" w:rsidP="00182183">
            <w:pPr>
              <w:pBdr>
                <w:top w:val="nil"/>
                <w:left w:val="nil"/>
                <w:bottom w:val="nil"/>
                <w:right w:val="nil"/>
                <w:between w:val="nil"/>
              </w:pBdr>
              <w:spacing w:line="240" w:lineRule="auto"/>
              <w:ind w:left="0" w:hanging="2"/>
              <w:jc w:val="center"/>
              <w:rPr>
                <w:rFonts w:ascii="標楷體" w:eastAsia="標楷體" w:hAnsi="標楷體" w:cs="標楷體"/>
                <w:color w:val="000000"/>
              </w:rPr>
            </w:pPr>
          </w:p>
        </w:tc>
        <w:tc>
          <w:tcPr>
            <w:tcW w:w="5760" w:type="dxa"/>
            <w:vMerge/>
          </w:tcPr>
          <w:p w14:paraId="7BFEDE5A" w14:textId="77777777" w:rsidR="00182183" w:rsidRDefault="00182183" w:rsidP="00182183">
            <w:pPr>
              <w:spacing w:line="240" w:lineRule="auto"/>
              <w:ind w:left="0" w:hanging="2"/>
              <w:rPr>
                <w:rFonts w:ascii="標楷體" w:eastAsia="標楷體" w:hAnsi="標楷體" w:cs="標楷體"/>
                <w:color w:val="000000"/>
              </w:rPr>
            </w:pPr>
          </w:p>
        </w:tc>
        <w:tc>
          <w:tcPr>
            <w:tcW w:w="1525" w:type="dxa"/>
            <w:vMerge/>
            <w:vAlign w:val="center"/>
          </w:tcPr>
          <w:p w14:paraId="7BA51269" w14:textId="77777777" w:rsidR="00182183" w:rsidRDefault="00182183" w:rsidP="00182183">
            <w:pPr>
              <w:pBdr>
                <w:top w:val="nil"/>
                <w:left w:val="nil"/>
                <w:bottom w:val="nil"/>
                <w:right w:val="nil"/>
                <w:between w:val="nil"/>
              </w:pBdr>
              <w:spacing w:line="240" w:lineRule="auto"/>
              <w:ind w:left="0" w:hanging="2"/>
              <w:jc w:val="center"/>
              <w:rPr>
                <w:rFonts w:ascii="標楷體" w:eastAsia="標楷體" w:hAnsi="標楷體" w:cs="標楷體"/>
                <w:color w:val="000000"/>
              </w:rPr>
            </w:pPr>
          </w:p>
        </w:tc>
      </w:tr>
      <w:tr w:rsidR="00182183" w14:paraId="0B3DD418" w14:textId="77777777">
        <w:trPr>
          <w:cantSplit/>
          <w:trHeight w:val="312"/>
          <w:jc w:val="center"/>
        </w:trPr>
        <w:tc>
          <w:tcPr>
            <w:tcW w:w="1964" w:type="dxa"/>
            <w:vMerge/>
            <w:vAlign w:val="center"/>
          </w:tcPr>
          <w:p w14:paraId="185AA176" w14:textId="77777777" w:rsidR="00182183" w:rsidRDefault="00182183" w:rsidP="00182183">
            <w:pPr>
              <w:pBdr>
                <w:top w:val="nil"/>
                <w:left w:val="nil"/>
                <w:bottom w:val="nil"/>
                <w:right w:val="nil"/>
                <w:between w:val="nil"/>
              </w:pBdr>
              <w:spacing w:line="240" w:lineRule="auto"/>
              <w:ind w:left="0" w:hanging="2"/>
              <w:rPr>
                <w:rFonts w:ascii="標楷體" w:eastAsia="標楷體" w:hAnsi="標楷體" w:cs="標楷體"/>
                <w:color w:val="000000"/>
              </w:rPr>
            </w:pPr>
          </w:p>
        </w:tc>
        <w:tc>
          <w:tcPr>
            <w:tcW w:w="5760" w:type="dxa"/>
            <w:vMerge/>
          </w:tcPr>
          <w:p w14:paraId="67F0F73E" w14:textId="77777777" w:rsidR="00182183" w:rsidRDefault="00182183" w:rsidP="00182183">
            <w:pPr>
              <w:spacing w:line="240" w:lineRule="auto"/>
              <w:ind w:left="0" w:hanging="2"/>
              <w:rPr>
                <w:rFonts w:ascii="標楷體" w:eastAsia="標楷體" w:hAnsi="標楷體" w:cs="標楷體"/>
              </w:rPr>
            </w:pPr>
          </w:p>
        </w:tc>
        <w:tc>
          <w:tcPr>
            <w:tcW w:w="1525" w:type="dxa"/>
            <w:vMerge/>
            <w:vAlign w:val="center"/>
          </w:tcPr>
          <w:p w14:paraId="2249FB63" w14:textId="77777777" w:rsidR="00182183" w:rsidRDefault="00182183" w:rsidP="00182183">
            <w:pPr>
              <w:pBdr>
                <w:top w:val="nil"/>
                <w:left w:val="nil"/>
                <w:bottom w:val="nil"/>
                <w:right w:val="nil"/>
                <w:between w:val="nil"/>
              </w:pBdr>
              <w:spacing w:line="240" w:lineRule="auto"/>
              <w:ind w:left="0" w:hanging="2"/>
              <w:rPr>
                <w:rFonts w:ascii="標楷體" w:eastAsia="標楷體" w:hAnsi="標楷體" w:cs="標楷體"/>
                <w:color w:val="000000"/>
              </w:rPr>
            </w:pPr>
          </w:p>
        </w:tc>
      </w:tr>
      <w:tr w:rsidR="00182183" w14:paraId="2F3CB1F8" w14:textId="77777777">
        <w:trPr>
          <w:cantSplit/>
          <w:trHeight w:val="312"/>
          <w:jc w:val="center"/>
        </w:trPr>
        <w:tc>
          <w:tcPr>
            <w:tcW w:w="1964" w:type="dxa"/>
            <w:vMerge w:val="restart"/>
            <w:vAlign w:val="center"/>
          </w:tcPr>
          <w:p w14:paraId="5DFE4900" w14:textId="234931F8" w:rsidR="00182183" w:rsidRDefault="00182183" w:rsidP="00182183">
            <w:pPr>
              <w:pBdr>
                <w:top w:val="nil"/>
                <w:left w:val="nil"/>
                <w:bottom w:val="nil"/>
                <w:right w:val="nil"/>
                <w:between w:val="nil"/>
              </w:pBdr>
              <w:spacing w:line="240" w:lineRule="auto"/>
              <w:ind w:left="0" w:hanging="2"/>
              <w:jc w:val="center"/>
              <w:rPr>
                <w:rFonts w:ascii="新細明體" w:eastAsia="新細明體" w:hAnsi="新細明體" w:cs="新細明體"/>
                <w:color w:val="000000"/>
              </w:rPr>
            </w:pPr>
            <w:r>
              <w:rPr>
                <w:rFonts w:ascii="新細明體" w:eastAsia="新細明體" w:hAnsi="新細明體" w:cs="新細明體"/>
              </w:rPr>
              <w:t>認識生活中的潛在風險與危機</w:t>
            </w:r>
          </w:p>
        </w:tc>
        <w:tc>
          <w:tcPr>
            <w:tcW w:w="5760" w:type="dxa"/>
            <w:vMerge w:val="restart"/>
          </w:tcPr>
          <w:p w14:paraId="4A0ECA44" w14:textId="77777777" w:rsidR="00182183" w:rsidRDefault="00182183" w:rsidP="00182183">
            <w:pPr>
              <w:ind w:left="0" w:hanging="2"/>
              <w:rPr>
                <w:rFonts w:ascii="新細明體" w:eastAsia="新細明體" w:hAnsi="新細明體" w:cs="新細明體"/>
              </w:rPr>
            </w:pPr>
            <w:r>
              <w:rPr>
                <w:rFonts w:ascii="新細明體" w:eastAsia="新細明體" w:hAnsi="新細明體" w:cs="新細明體"/>
              </w:rPr>
              <w:t>1.校園是學童生活的場域，應對於自己所處的空間有所認識，確切的知道哪些地方有危險或需要多加注意。</w:t>
            </w:r>
          </w:p>
          <w:p w14:paraId="34725E02" w14:textId="77777777" w:rsidR="00182183" w:rsidRDefault="00182183" w:rsidP="00182183">
            <w:pPr>
              <w:ind w:left="0" w:hanging="2"/>
              <w:rPr>
                <w:rFonts w:ascii="新細明體" w:eastAsia="新細明體" w:hAnsi="新細明體" w:cs="新細明體"/>
              </w:rPr>
            </w:pPr>
            <w:r>
              <w:rPr>
                <w:rFonts w:ascii="新細明體" w:eastAsia="新細明體" w:hAnsi="新細明體" w:cs="新細明體"/>
              </w:rPr>
              <w:t>2.發現生活周遭暗藏的危險及可能帶來的傷害，並避免危險情況發生。</w:t>
            </w:r>
          </w:p>
          <w:p w14:paraId="228D3B42" w14:textId="77777777" w:rsidR="00182183" w:rsidRDefault="00182183" w:rsidP="00182183">
            <w:pPr>
              <w:ind w:left="0" w:hanging="2"/>
              <w:rPr>
                <w:rFonts w:ascii="新細明體" w:eastAsia="新細明體" w:hAnsi="新細明體" w:cs="新細明體"/>
              </w:rPr>
            </w:pPr>
            <w:r>
              <w:rPr>
                <w:rFonts w:ascii="新細明體" w:eastAsia="新細明體" w:hAnsi="新細明體" w:cs="新細明體"/>
              </w:rPr>
              <w:t>3.了解冒險行為可能造成的危險並自我反省與修正，展現促進健康的行動。</w:t>
            </w:r>
          </w:p>
          <w:p w14:paraId="1F272639" w14:textId="77777777" w:rsidR="00182183" w:rsidRDefault="00182183" w:rsidP="00182183">
            <w:pPr>
              <w:ind w:left="0" w:hanging="2"/>
              <w:rPr>
                <w:rFonts w:ascii="新細明體" w:eastAsia="新細明體" w:hAnsi="新細明體" w:cs="新細明體"/>
              </w:rPr>
            </w:pPr>
            <w:r>
              <w:rPr>
                <w:rFonts w:ascii="新細明體" w:eastAsia="新細明體" w:hAnsi="新細明體" w:cs="新細明體"/>
              </w:rPr>
              <w:t>4.在不同環境中覺察潛在的危機並尋求協助，營造安全生活環境。</w:t>
            </w:r>
          </w:p>
          <w:p w14:paraId="3709F27B" w14:textId="3BF22AFB" w:rsidR="00182183" w:rsidRDefault="00182183" w:rsidP="00182183">
            <w:pPr>
              <w:ind w:left="0" w:hanging="2"/>
              <w:rPr>
                <w:rFonts w:ascii="新細明體" w:eastAsia="新細明體" w:hAnsi="新細明體" w:cs="新細明體"/>
              </w:rPr>
            </w:pPr>
            <w:r>
              <w:rPr>
                <w:rFonts w:ascii="新細明體" w:eastAsia="新細明體" w:hAnsi="新細明體" w:cs="新細明體"/>
              </w:rPr>
              <w:t>5.了解事故和危險環境可能造成的傷害，並自我反省與修正，展現促進健康的行動。</w:t>
            </w:r>
          </w:p>
        </w:tc>
        <w:tc>
          <w:tcPr>
            <w:tcW w:w="1525" w:type="dxa"/>
            <w:vMerge w:val="restart"/>
            <w:vAlign w:val="center"/>
          </w:tcPr>
          <w:p w14:paraId="2E03FD0F" w14:textId="77777777" w:rsidR="00182183" w:rsidRDefault="00182183" w:rsidP="00182183">
            <w:pPr>
              <w:pBdr>
                <w:top w:val="nil"/>
                <w:left w:val="nil"/>
                <w:bottom w:val="nil"/>
                <w:right w:val="nil"/>
                <w:between w:val="nil"/>
              </w:pBdr>
              <w:spacing w:line="240" w:lineRule="auto"/>
              <w:ind w:left="0" w:hanging="2"/>
              <w:jc w:val="center"/>
              <w:rPr>
                <w:rFonts w:ascii="新細明體" w:eastAsia="新細明體" w:hAnsi="新細明體" w:cs="新細明體"/>
              </w:rPr>
            </w:pPr>
            <w:r>
              <w:rPr>
                <w:rFonts w:ascii="新細明體" w:eastAsia="新細明體" w:hAnsi="新細明體" w:cs="新細明體"/>
              </w:rPr>
              <w:t>觀察</w:t>
            </w:r>
          </w:p>
          <w:p w14:paraId="6A0FE943" w14:textId="77777777" w:rsidR="00182183" w:rsidRDefault="00182183" w:rsidP="00182183">
            <w:pPr>
              <w:pBdr>
                <w:top w:val="nil"/>
                <w:left w:val="nil"/>
                <w:bottom w:val="nil"/>
                <w:right w:val="nil"/>
                <w:between w:val="nil"/>
              </w:pBdr>
              <w:spacing w:line="240" w:lineRule="auto"/>
              <w:ind w:left="0" w:hanging="2"/>
              <w:jc w:val="center"/>
              <w:rPr>
                <w:rFonts w:ascii="新細明體" w:eastAsia="新細明體" w:hAnsi="新細明體" w:cs="新細明體"/>
              </w:rPr>
            </w:pPr>
            <w:r>
              <w:rPr>
                <w:rFonts w:ascii="新細明體" w:eastAsia="新細明體" w:hAnsi="新細明體" w:cs="新細明體"/>
              </w:rPr>
              <w:t>問答</w:t>
            </w:r>
          </w:p>
          <w:p w14:paraId="7F748DBF" w14:textId="77777777" w:rsidR="00182183" w:rsidRDefault="00182183" w:rsidP="00182183">
            <w:pPr>
              <w:pBdr>
                <w:top w:val="nil"/>
                <w:left w:val="nil"/>
                <w:bottom w:val="nil"/>
                <w:right w:val="nil"/>
                <w:between w:val="nil"/>
              </w:pBdr>
              <w:spacing w:line="240" w:lineRule="auto"/>
              <w:ind w:left="0" w:hanging="2"/>
              <w:jc w:val="center"/>
              <w:rPr>
                <w:rFonts w:ascii="新細明體" w:eastAsia="新細明體" w:hAnsi="新細明體" w:cs="新細明體"/>
              </w:rPr>
            </w:pPr>
            <w:r>
              <w:rPr>
                <w:rFonts w:ascii="新細明體" w:eastAsia="新細明體" w:hAnsi="新細明體" w:cs="新細明體"/>
              </w:rPr>
              <w:t>自評</w:t>
            </w:r>
          </w:p>
          <w:p w14:paraId="356ED37F" w14:textId="77777777" w:rsidR="00182183" w:rsidRDefault="00182183" w:rsidP="00182183">
            <w:pPr>
              <w:pBdr>
                <w:top w:val="nil"/>
                <w:left w:val="nil"/>
                <w:bottom w:val="nil"/>
                <w:right w:val="nil"/>
                <w:between w:val="nil"/>
              </w:pBdr>
              <w:spacing w:line="240" w:lineRule="auto"/>
              <w:ind w:left="0" w:hanging="2"/>
              <w:jc w:val="center"/>
              <w:rPr>
                <w:rFonts w:ascii="新細明體" w:eastAsia="新細明體" w:hAnsi="新細明體" w:cs="新細明體"/>
              </w:rPr>
            </w:pPr>
            <w:r>
              <w:rPr>
                <w:rFonts w:ascii="新細明體" w:eastAsia="新細明體" w:hAnsi="新細明體" w:cs="新細明體"/>
              </w:rPr>
              <w:t>發表</w:t>
            </w:r>
          </w:p>
          <w:p w14:paraId="77B47365" w14:textId="77777777" w:rsidR="00182183" w:rsidRDefault="00182183" w:rsidP="00182183">
            <w:pPr>
              <w:pBdr>
                <w:top w:val="nil"/>
                <w:left w:val="nil"/>
                <w:bottom w:val="nil"/>
                <w:right w:val="nil"/>
                <w:between w:val="nil"/>
              </w:pBdr>
              <w:spacing w:line="240" w:lineRule="auto"/>
              <w:ind w:left="0" w:hanging="2"/>
              <w:jc w:val="center"/>
              <w:rPr>
                <w:rFonts w:ascii="新細明體" w:eastAsia="新細明體" w:hAnsi="新細明體" w:cs="新細明體"/>
              </w:rPr>
            </w:pPr>
            <w:r>
              <w:rPr>
                <w:rFonts w:ascii="新細明體" w:eastAsia="新細明體" w:hAnsi="新細明體" w:cs="新細明體"/>
              </w:rPr>
              <w:t>討論</w:t>
            </w:r>
          </w:p>
          <w:p w14:paraId="7719AE32" w14:textId="34474A8E" w:rsidR="00182183" w:rsidRDefault="00182183" w:rsidP="00182183">
            <w:pPr>
              <w:ind w:left="0" w:hanging="2"/>
              <w:jc w:val="center"/>
              <w:rPr>
                <w:rFonts w:ascii="新細明體" w:eastAsia="新細明體" w:hAnsi="新細明體" w:cs="新細明體"/>
              </w:rPr>
            </w:pPr>
          </w:p>
        </w:tc>
      </w:tr>
      <w:tr w:rsidR="00182183" w14:paraId="5766C5D5" w14:textId="77777777">
        <w:trPr>
          <w:cantSplit/>
          <w:trHeight w:val="312"/>
          <w:jc w:val="center"/>
        </w:trPr>
        <w:tc>
          <w:tcPr>
            <w:tcW w:w="1964" w:type="dxa"/>
            <w:vMerge/>
            <w:vAlign w:val="center"/>
          </w:tcPr>
          <w:p w14:paraId="46845009" w14:textId="77777777" w:rsidR="00182183" w:rsidRDefault="00182183" w:rsidP="00182183">
            <w:pPr>
              <w:pBdr>
                <w:top w:val="nil"/>
                <w:left w:val="nil"/>
                <w:bottom w:val="nil"/>
                <w:right w:val="nil"/>
                <w:between w:val="nil"/>
              </w:pBdr>
              <w:spacing w:line="240" w:lineRule="auto"/>
              <w:ind w:left="0" w:hanging="2"/>
              <w:rPr>
                <w:rFonts w:ascii="標楷體" w:eastAsia="標楷體" w:hAnsi="標楷體" w:cs="標楷體"/>
                <w:color w:val="000000"/>
              </w:rPr>
            </w:pPr>
          </w:p>
        </w:tc>
        <w:tc>
          <w:tcPr>
            <w:tcW w:w="5760" w:type="dxa"/>
            <w:vMerge/>
          </w:tcPr>
          <w:p w14:paraId="5CFF340C" w14:textId="77777777" w:rsidR="00182183" w:rsidRDefault="00182183" w:rsidP="00182183">
            <w:pPr>
              <w:spacing w:line="240" w:lineRule="auto"/>
              <w:ind w:left="0" w:hanging="2"/>
              <w:rPr>
                <w:rFonts w:ascii="標楷體" w:eastAsia="標楷體" w:hAnsi="標楷體" w:cs="標楷體"/>
              </w:rPr>
            </w:pPr>
          </w:p>
        </w:tc>
        <w:tc>
          <w:tcPr>
            <w:tcW w:w="1525" w:type="dxa"/>
            <w:vMerge/>
            <w:vAlign w:val="center"/>
          </w:tcPr>
          <w:p w14:paraId="457C94D7" w14:textId="77777777" w:rsidR="00182183" w:rsidRDefault="00182183" w:rsidP="00182183">
            <w:pPr>
              <w:pBdr>
                <w:top w:val="nil"/>
                <w:left w:val="nil"/>
                <w:bottom w:val="nil"/>
                <w:right w:val="nil"/>
                <w:between w:val="nil"/>
              </w:pBdr>
              <w:spacing w:line="240" w:lineRule="auto"/>
              <w:ind w:left="0" w:hanging="2"/>
              <w:rPr>
                <w:rFonts w:ascii="標楷體" w:eastAsia="標楷體" w:hAnsi="標楷體" w:cs="標楷體"/>
                <w:color w:val="000000"/>
              </w:rPr>
            </w:pPr>
          </w:p>
        </w:tc>
      </w:tr>
      <w:tr w:rsidR="00182183" w14:paraId="318876EF" w14:textId="77777777">
        <w:trPr>
          <w:cantSplit/>
          <w:trHeight w:val="312"/>
          <w:jc w:val="center"/>
        </w:trPr>
        <w:tc>
          <w:tcPr>
            <w:tcW w:w="1964" w:type="dxa"/>
            <w:vMerge/>
            <w:vAlign w:val="center"/>
          </w:tcPr>
          <w:p w14:paraId="1CC07265" w14:textId="77777777" w:rsidR="00182183" w:rsidRDefault="00182183" w:rsidP="00182183">
            <w:pPr>
              <w:pBdr>
                <w:top w:val="nil"/>
                <w:left w:val="nil"/>
                <w:bottom w:val="nil"/>
                <w:right w:val="nil"/>
                <w:between w:val="nil"/>
              </w:pBdr>
              <w:spacing w:line="240" w:lineRule="auto"/>
              <w:ind w:left="0" w:hanging="2"/>
              <w:rPr>
                <w:rFonts w:ascii="標楷體" w:eastAsia="標楷體" w:hAnsi="標楷體" w:cs="標楷體"/>
                <w:color w:val="000000"/>
              </w:rPr>
            </w:pPr>
          </w:p>
        </w:tc>
        <w:tc>
          <w:tcPr>
            <w:tcW w:w="5760" w:type="dxa"/>
            <w:vMerge/>
          </w:tcPr>
          <w:p w14:paraId="1DF14364" w14:textId="77777777" w:rsidR="00182183" w:rsidRDefault="00182183" w:rsidP="00182183">
            <w:pPr>
              <w:spacing w:line="240" w:lineRule="auto"/>
              <w:ind w:left="0" w:hanging="2"/>
              <w:rPr>
                <w:rFonts w:ascii="新細明體" w:eastAsia="新細明體" w:hAnsi="新細明體" w:cs="新細明體"/>
              </w:rPr>
            </w:pPr>
          </w:p>
        </w:tc>
        <w:tc>
          <w:tcPr>
            <w:tcW w:w="1525" w:type="dxa"/>
            <w:vMerge/>
            <w:vAlign w:val="center"/>
          </w:tcPr>
          <w:p w14:paraId="4BB31DBB" w14:textId="77777777" w:rsidR="00182183" w:rsidRDefault="00182183" w:rsidP="00182183">
            <w:pPr>
              <w:pBdr>
                <w:top w:val="nil"/>
                <w:left w:val="nil"/>
                <w:bottom w:val="nil"/>
                <w:right w:val="nil"/>
                <w:between w:val="nil"/>
              </w:pBdr>
              <w:spacing w:line="240" w:lineRule="auto"/>
              <w:ind w:left="0" w:hanging="2"/>
              <w:rPr>
                <w:rFonts w:ascii="標楷體" w:eastAsia="標楷體" w:hAnsi="標楷體" w:cs="標楷體"/>
                <w:color w:val="000000"/>
              </w:rPr>
            </w:pPr>
          </w:p>
        </w:tc>
      </w:tr>
      <w:tr w:rsidR="00182183" w14:paraId="63588316" w14:textId="77777777">
        <w:trPr>
          <w:cantSplit/>
          <w:trHeight w:val="312"/>
          <w:jc w:val="center"/>
        </w:trPr>
        <w:tc>
          <w:tcPr>
            <w:tcW w:w="1964" w:type="dxa"/>
            <w:vMerge/>
            <w:vAlign w:val="center"/>
          </w:tcPr>
          <w:p w14:paraId="5B478D28" w14:textId="77777777" w:rsidR="00182183" w:rsidRDefault="00182183" w:rsidP="00182183">
            <w:pPr>
              <w:pBdr>
                <w:top w:val="nil"/>
                <w:left w:val="nil"/>
                <w:bottom w:val="nil"/>
                <w:right w:val="nil"/>
                <w:between w:val="nil"/>
              </w:pBdr>
              <w:spacing w:line="240" w:lineRule="auto"/>
              <w:ind w:left="0" w:hanging="2"/>
              <w:rPr>
                <w:rFonts w:ascii="標楷體" w:eastAsia="標楷體" w:hAnsi="標楷體" w:cs="標楷體"/>
                <w:color w:val="000000"/>
              </w:rPr>
            </w:pPr>
          </w:p>
        </w:tc>
        <w:tc>
          <w:tcPr>
            <w:tcW w:w="5760" w:type="dxa"/>
            <w:vMerge/>
          </w:tcPr>
          <w:p w14:paraId="62FF2BAB" w14:textId="77777777" w:rsidR="00182183" w:rsidRDefault="00182183" w:rsidP="00182183">
            <w:pPr>
              <w:spacing w:line="240" w:lineRule="auto"/>
              <w:ind w:left="0" w:hanging="2"/>
              <w:rPr>
                <w:rFonts w:ascii="新細明體" w:eastAsia="新細明體" w:hAnsi="新細明體" w:cs="新細明體"/>
              </w:rPr>
            </w:pPr>
          </w:p>
        </w:tc>
        <w:tc>
          <w:tcPr>
            <w:tcW w:w="1525" w:type="dxa"/>
            <w:vMerge/>
            <w:vAlign w:val="center"/>
          </w:tcPr>
          <w:p w14:paraId="723B2DCA" w14:textId="77777777" w:rsidR="00182183" w:rsidRDefault="00182183" w:rsidP="00182183">
            <w:pPr>
              <w:pBdr>
                <w:top w:val="nil"/>
                <w:left w:val="nil"/>
                <w:bottom w:val="nil"/>
                <w:right w:val="nil"/>
                <w:between w:val="nil"/>
              </w:pBdr>
              <w:spacing w:line="240" w:lineRule="auto"/>
              <w:ind w:left="0" w:hanging="2"/>
              <w:rPr>
                <w:rFonts w:ascii="標楷體" w:eastAsia="標楷體" w:hAnsi="標楷體" w:cs="標楷體"/>
                <w:color w:val="000000"/>
              </w:rPr>
            </w:pPr>
          </w:p>
        </w:tc>
      </w:tr>
      <w:tr w:rsidR="00182183" w14:paraId="4801D088" w14:textId="77777777">
        <w:trPr>
          <w:cantSplit/>
          <w:trHeight w:val="312"/>
          <w:jc w:val="center"/>
        </w:trPr>
        <w:tc>
          <w:tcPr>
            <w:tcW w:w="1964" w:type="dxa"/>
            <w:vMerge/>
            <w:vAlign w:val="center"/>
          </w:tcPr>
          <w:p w14:paraId="7F444C81" w14:textId="77777777" w:rsidR="00182183" w:rsidRDefault="00182183" w:rsidP="00182183">
            <w:pPr>
              <w:pBdr>
                <w:top w:val="nil"/>
                <w:left w:val="nil"/>
                <w:bottom w:val="nil"/>
                <w:right w:val="nil"/>
                <w:between w:val="nil"/>
              </w:pBdr>
              <w:spacing w:line="240" w:lineRule="auto"/>
              <w:ind w:left="0" w:hanging="2"/>
              <w:rPr>
                <w:rFonts w:ascii="標楷體" w:eastAsia="標楷體" w:hAnsi="標楷體" w:cs="標楷體"/>
                <w:color w:val="000000"/>
              </w:rPr>
            </w:pPr>
          </w:p>
        </w:tc>
        <w:tc>
          <w:tcPr>
            <w:tcW w:w="5760" w:type="dxa"/>
            <w:vMerge/>
          </w:tcPr>
          <w:p w14:paraId="7A37DAE2" w14:textId="77777777" w:rsidR="00182183" w:rsidRDefault="00182183" w:rsidP="00182183">
            <w:pPr>
              <w:spacing w:line="240" w:lineRule="auto"/>
              <w:ind w:left="0" w:hanging="2"/>
              <w:rPr>
                <w:rFonts w:ascii="新細明體" w:eastAsia="新細明體" w:hAnsi="新細明體" w:cs="新細明體"/>
              </w:rPr>
            </w:pPr>
          </w:p>
        </w:tc>
        <w:tc>
          <w:tcPr>
            <w:tcW w:w="1525" w:type="dxa"/>
            <w:vMerge/>
            <w:vAlign w:val="center"/>
          </w:tcPr>
          <w:p w14:paraId="4BD51134" w14:textId="77777777" w:rsidR="00182183" w:rsidRDefault="00182183" w:rsidP="00182183">
            <w:pPr>
              <w:pBdr>
                <w:top w:val="nil"/>
                <w:left w:val="nil"/>
                <w:bottom w:val="nil"/>
                <w:right w:val="nil"/>
                <w:between w:val="nil"/>
              </w:pBdr>
              <w:spacing w:line="240" w:lineRule="auto"/>
              <w:ind w:left="0" w:hanging="2"/>
              <w:rPr>
                <w:rFonts w:ascii="標楷體" w:eastAsia="標楷體" w:hAnsi="標楷體" w:cs="標楷體"/>
                <w:color w:val="000000"/>
              </w:rPr>
            </w:pPr>
          </w:p>
        </w:tc>
      </w:tr>
      <w:tr w:rsidR="00182183" w14:paraId="58054F76" w14:textId="77777777">
        <w:trPr>
          <w:cantSplit/>
          <w:trHeight w:val="312"/>
          <w:jc w:val="center"/>
        </w:trPr>
        <w:tc>
          <w:tcPr>
            <w:tcW w:w="1964" w:type="dxa"/>
            <w:vMerge/>
            <w:vAlign w:val="center"/>
          </w:tcPr>
          <w:p w14:paraId="08A9C6AE" w14:textId="77777777" w:rsidR="00182183" w:rsidRDefault="00182183" w:rsidP="00182183">
            <w:pPr>
              <w:pBdr>
                <w:top w:val="nil"/>
                <w:left w:val="nil"/>
                <w:bottom w:val="nil"/>
                <w:right w:val="nil"/>
                <w:between w:val="nil"/>
              </w:pBdr>
              <w:spacing w:line="240" w:lineRule="auto"/>
              <w:ind w:left="0" w:hanging="2"/>
              <w:rPr>
                <w:rFonts w:ascii="標楷體" w:eastAsia="標楷體" w:hAnsi="標楷體" w:cs="標楷體"/>
                <w:color w:val="000000"/>
              </w:rPr>
            </w:pPr>
          </w:p>
        </w:tc>
        <w:tc>
          <w:tcPr>
            <w:tcW w:w="5760" w:type="dxa"/>
            <w:vMerge/>
          </w:tcPr>
          <w:p w14:paraId="7437A972" w14:textId="77777777" w:rsidR="00182183" w:rsidRDefault="00182183" w:rsidP="00182183">
            <w:pPr>
              <w:spacing w:line="240" w:lineRule="auto"/>
              <w:ind w:left="0" w:hanging="2"/>
              <w:rPr>
                <w:rFonts w:ascii="新細明體" w:eastAsia="新細明體" w:hAnsi="新細明體" w:cs="新細明體"/>
              </w:rPr>
            </w:pPr>
          </w:p>
        </w:tc>
        <w:tc>
          <w:tcPr>
            <w:tcW w:w="1525" w:type="dxa"/>
            <w:vMerge/>
            <w:vAlign w:val="center"/>
          </w:tcPr>
          <w:p w14:paraId="166C6903" w14:textId="77777777" w:rsidR="00182183" w:rsidRDefault="00182183" w:rsidP="00182183">
            <w:pPr>
              <w:pBdr>
                <w:top w:val="nil"/>
                <w:left w:val="nil"/>
                <w:bottom w:val="nil"/>
                <w:right w:val="nil"/>
                <w:between w:val="nil"/>
              </w:pBdr>
              <w:spacing w:line="240" w:lineRule="auto"/>
              <w:ind w:left="0" w:hanging="2"/>
              <w:rPr>
                <w:rFonts w:ascii="標楷體" w:eastAsia="標楷體" w:hAnsi="標楷體" w:cs="標楷體"/>
                <w:color w:val="000000"/>
              </w:rPr>
            </w:pPr>
          </w:p>
        </w:tc>
      </w:tr>
    </w:tbl>
    <w:p w14:paraId="5EC6449F" w14:textId="77777777" w:rsidR="00266FF9" w:rsidRDefault="00266FF9">
      <w:pPr>
        <w:pBdr>
          <w:top w:val="nil"/>
          <w:left w:val="nil"/>
          <w:bottom w:val="nil"/>
          <w:right w:val="nil"/>
          <w:between w:val="nil"/>
        </w:pBdr>
        <w:spacing w:line="240" w:lineRule="auto"/>
        <w:ind w:left="2" w:hanging="4"/>
        <w:jc w:val="center"/>
        <w:rPr>
          <w:rFonts w:ascii="標楷體" w:eastAsia="標楷體" w:hAnsi="標楷體" w:cs="標楷體"/>
          <w:color w:val="000000"/>
          <w:sz w:val="36"/>
          <w:szCs w:val="36"/>
        </w:rPr>
      </w:pPr>
    </w:p>
    <w:p w14:paraId="77437108" w14:textId="77777777" w:rsidR="00083948" w:rsidRDefault="00083948" w:rsidP="00083948">
      <w:pPr>
        <w:pBdr>
          <w:top w:val="nil"/>
          <w:left w:val="nil"/>
          <w:bottom w:val="nil"/>
          <w:right w:val="nil"/>
          <w:between w:val="nil"/>
        </w:pBdr>
        <w:spacing w:line="240" w:lineRule="auto"/>
        <w:ind w:left="0" w:hanging="2"/>
        <w:jc w:val="center"/>
        <w:rPr>
          <w:rFonts w:ascii="標楷體" w:eastAsia="標楷體" w:hAnsi="標楷體" w:cs="標楷體"/>
          <w:color w:val="000000"/>
          <w:sz w:val="36"/>
          <w:szCs w:val="36"/>
        </w:rPr>
      </w:pPr>
      <w:r>
        <w:br w:type="page"/>
      </w:r>
      <w:r>
        <w:rPr>
          <w:rFonts w:ascii="標楷體" w:eastAsia="標楷體" w:hAnsi="標楷體" w:cs="標楷體"/>
          <w:color w:val="000000"/>
          <w:sz w:val="36"/>
          <w:szCs w:val="36"/>
        </w:rPr>
        <w:lastRenderedPageBreak/>
        <w:t>臺北市立大學附設實驗國民小學</w:t>
      </w:r>
      <w:r w:rsidR="00806172">
        <w:rPr>
          <w:rFonts w:ascii="標楷體" w:eastAsia="標楷體" w:hAnsi="標楷體" w:cs="標楷體" w:hint="eastAsia"/>
          <w:color w:val="000000"/>
          <w:sz w:val="36"/>
          <w:szCs w:val="36"/>
        </w:rPr>
        <w:t>113</w:t>
      </w:r>
      <w:r>
        <w:rPr>
          <w:rFonts w:ascii="標楷體" w:eastAsia="標楷體" w:hAnsi="標楷體" w:cs="標楷體"/>
          <w:color w:val="000000"/>
          <w:sz w:val="36"/>
          <w:szCs w:val="36"/>
        </w:rPr>
        <w:t>學年度部定課程</w:t>
      </w:r>
    </w:p>
    <w:p w14:paraId="715447F9" w14:textId="77777777" w:rsidR="00083948" w:rsidRDefault="00083948" w:rsidP="00083948">
      <w:pPr>
        <w:pBdr>
          <w:top w:val="nil"/>
          <w:left w:val="nil"/>
          <w:bottom w:val="nil"/>
          <w:right w:val="nil"/>
          <w:between w:val="nil"/>
        </w:pBdr>
        <w:spacing w:line="240" w:lineRule="auto"/>
        <w:ind w:left="2" w:hanging="4"/>
        <w:jc w:val="center"/>
        <w:rPr>
          <w:rFonts w:ascii="標楷體" w:eastAsia="標楷體" w:hAnsi="標楷體" w:cs="標楷體"/>
          <w:color w:val="000000"/>
          <w:sz w:val="32"/>
          <w:szCs w:val="32"/>
          <w:u w:val="single"/>
        </w:rPr>
      </w:pPr>
      <w:r>
        <w:rPr>
          <w:rFonts w:ascii="標楷體" w:eastAsia="標楷體" w:hAnsi="標楷體" w:cs="標楷體"/>
          <w:color w:val="000000"/>
          <w:sz w:val="36"/>
          <w:szCs w:val="36"/>
        </w:rPr>
        <w:t xml:space="preserve">        第一學期 </w:t>
      </w:r>
      <w:r w:rsidRPr="00083948">
        <w:rPr>
          <w:rFonts w:ascii="標楷體" w:eastAsia="標楷體" w:hAnsi="標楷體" w:cs="標楷體"/>
          <w:color w:val="000000"/>
          <w:sz w:val="32"/>
          <w:szCs w:val="36"/>
        </w:rPr>
        <w:t xml:space="preserve"> </w:t>
      </w:r>
      <w:r w:rsidRPr="00083948">
        <w:rPr>
          <w:rFonts w:ascii="標楷體" w:eastAsia="標楷體" w:hAnsi="標楷體" w:cs="標楷體"/>
          <w:color w:val="000000"/>
          <w:sz w:val="36"/>
          <w:szCs w:val="40"/>
        </w:rPr>
        <w:t>健康</w:t>
      </w:r>
      <w:r>
        <w:rPr>
          <w:rFonts w:ascii="標楷體" w:eastAsia="標楷體" w:hAnsi="標楷體" w:cs="標楷體"/>
          <w:color w:val="000000"/>
          <w:sz w:val="36"/>
          <w:szCs w:val="36"/>
        </w:rPr>
        <w:t>與</w:t>
      </w:r>
      <w:r w:rsidRPr="00083948">
        <w:rPr>
          <w:rFonts w:ascii="標楷體" w:eastAsia="標楷體" w:hAnsi="標楷體" w:cs="標楷體"/>
          <w:b/>
          <w:color w:val="000000"/>
          <w:sz w:val="40"/>
          <w:szCs w:val="36"/>
        </w:rPr>
        <w:t>體育</w:t>
      </w:r>
      <w:r>
        <w:rPr>
          <w:rFonts w:ascii="標楷體" w:eastAsia="標楷體" w:hAnsi="標楷體" w:cs="標楷體"/>
          <w:color w:val="000000"/>
          <w:sz w:val="36"/>
          <w:szCs w:val="36"/>
        </w:rPr>
        <w:t xml:space="preserve">領域課程計畫   </w:t>
      </w:r>
      <w:r>
        <w:rPr>
          <w:rFonts w:ascii="標楷體" w:eastAsia="標楷體" w:hAnsi="標楷體" w:cs="標楷體"/>
          <w:color w:val="A6A6A6"/>
        </w:rPr>
        <w:t>11</w:t>
      </w:r>
      <w:r w:rsidR="002C525E">
        <w:rPr>
          <w:rFonts w:ascii="標楷體" w:eastAsia="標楷體" w:hAnsi="標楷體" w:cs="標楷體" w:hint="eastAsia"/>
          <w:color w:val="A6A6A6"/>
        </w:rPr>
        <w:t>30624</w:t>
      </w:r>
      <w:r>
        <w:rPr>
          <w:rFonts w:ascii="標楷體" w:eastAsia="標楷體" w:hAnsi="標楷體" w:cs="標楷體"/>
          <w:color w:val="A6A6A6"/>
        </w:rPr>
        <w:t>版</w:t>
      </w:r>
    </w:p>
    <w:p w14:paraId="495A1644" w14:textId="77777777" w:rsidR="00083948" w:rsidRDefault="00083948" w:rsidP="00083948">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◎年級：五年級    版本：</w:t>
      </w:r>
      <w:r w:rsidR="002C525E">
        <w:rPr>
          <w:rFonts w:ascii="標楷體" w:eastAsia="標楷體" w:hAnsi="標楷體" w:cs="標楷體"/>
          <w:color w:val="000000"/>
          <w:sz w:val="28"/>
          <w:szCs w:val="28"/>
        </w:rPr>
        <w:t>康軒</w:t>
      </w:r>
      <w:r>
        <w:rPr>
          <w:rFonts w:ascii="標楷體" w:eastAsia="標楷體" w:hAnsi="標楷體" w:cs="標楷體"/>
          <w:color w:val="000000"/>
          <w:sz w:val="28"/>
          <w:szCs w:val="28"/>
        </w:rPr>
        <w:t>版</w:t>
      </w:r>
    </w:p>
    <w:p w14:paraId="2014FD74" w14:textId="77777777" w:rsidR="00083948" w:rsidRDefault="00083948" w:rsidP="00083948">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◎原設計者：</w:t>
      </w:r>
      <w:r>
        <w:rPr>
          <w:rFonts w:ascii="標楷體" w:eastAsia="標楷體" w:hAnsi="標楷體" w:cs="標楷體" w:hint="eastAsia"/>
          <w:color w:val="000000"/>
          <w:sz w:val="28"/>
          <w:szCs w:val="28"/>
        </w:rPr>
        <w:t>陳柏勲</w:t>
      </w:r>
      <w:r w:rsidR="00B93490">
        <w:rPr>
          <w:rFonts w:ascii="標楷體" w:eastAsia="標楷體" w:hAnsi="標楷體" w:cs="標楷體" w:hint="eastAsia"/>
          <w:color w:val="000000"/>
          <w:sz w:val="28"/>
          <w:szCs w:val="28"/>
        </w:rPr>
        <w:t>、杜之譽</w:t>
      </w:r>
      <w:r>
        <w:rPr>
          <w:rFonts w:ascii="標楷體" w:eastAsia="標楷體" w:hAnsi="標楷體" w:cs="標楷體"/>
          <w:color w:val="000000"/>
          <w:sz w:val="28"/>
          <w:szCs w:val="28"/>
        </w:rPr>
        <w:t>◎逐年修訂者：</w:t>
      </w:r>
      <w:r w:rsidR="002C525E">
        <w:rPr>
          <w:rFonts w:ascii="標楷體" w:eastAsia="標楷體" w:hAnsi="標楷體" w:cs="標楷體" w:hint="eastAsia"/>
          <w:color w:val="000000"/>
          <w:sz w:val="28"/>
          <w:szCs w:val="28"/>
        </w:rPr>
        <w:t>高士國、張志豪、</w:t>
      </w:r>
      <w:r>
        <w:rPr>
          <w:rFonts w:ascii="標楷體" w:eastAsia="標楷體" w:hAnsi="標楷體" w:cs="標楷體" w:hint="eastAsia"/>
          <w:color w:val="000000"/>
          <w:sz w:val="28"/>
          <w:szCs w:val="28"/>
        </w:rPr>
        <w:t>陳柏勲</w:t>
      </w:r>
      <w:r w:rsidR="00B93490">
        <w:rPr>
          <w:rFonts w:ascii="標楷體" w:eastAsia="標楷體" w:hAnsi="標楷體" w:cs="標楷體" w:hint="eastAsia"/>
          <w:color w:val="000000"/>
          <w:sz w:val="28"/>
          <w:szCs w:val="28"/>
        </w:rPr>
        <w:t>、杜之譽</w:t>
      </w:r>
    </w:p>
    <w:p w14:paraId="604C214E" w14:textId="77777777" w:rsidR="00083948" w:rsidRDefault="00083948" w:rsidP="00083948">
      <w:pPr>
        <w:pBdr>
          <w:top w:val="nil"/>
          <w:left w:val="nil"/>
          <w:bottom w:val="nil"/>
          <w:right w:val="nil"/>
          <w:between w:val="nil"/>
        </w:pBdr>
        <w:spacing w:line="240" w:lineRule="auto"/>
        <w:ind w:left="1" w:hanging="3"/>
        <w:rPr>
          <w:rFonts w:ascii="標楷體" w:eastAsia="標楷體" w:hAnsi="標楷體" w:cs="標楷體"/>
          <w:color w:val="000000"/>
          <w:sz w:val="28"/>
          <w:szCs w:val="28"/>
          <w:u w:val="single"/>
        </w:rPr>
      </w:pPr>
      <w:r>
        <w:rPr>
          <w:rFonts w:ascii="標楷體" w:eastAsia="標楷體" w:hAnsi="標楷體" w:cs="標楷體"/>
          <w:color w:val="000000"/>
          <w:sz w:val="28"/>
          <w:szCs w:val="28"/>
        </w:rPr>
        <w:t>◎教學者：</w:t>
      </w:r>
      <w:r w:rsidR="002C525E">
        <w:rPr>
          <w:rFonts w:ascii="標楷體" w:eastAsia="標楷體" w:hAnsi="標楷體" w:cs="標楷體" w:hint="eastAsia"/>
          <w:color w:val="000000"/>
          <w:sz w:val="28"/>
          <w:szCs w:val="28"/>
        </w:rPr>
        <w:t>高士國、張志豪、</w:t>
      </w:r>
      <w:r>
        <w:rPr>
          <w:rFonts w:ascii="標楷體" w:eastAsia="標楷體" w:hAnsi="標楷體" w:cs="標楷體" w:hint="eastAsia"/>
          <w:color w:val="000000"/>
          <w:sz w:val="28"/>
          <w:szCs w:val="28"/>
        </w:rPr>
        <w:t>陳柏勲、杜之譽</w:t>
      </w:r>
    </w:p>
    <w:tbl>
      <w:tblPr>
        <w:tblStyle w:val="af6"/>
        <w:tblW w:w="109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3"/>
        <w:gridCol w:w="3969"/>
        <w:gridCol w:w="992"/>
        <w:gridCol w:w="1276"/>
        <w:gridCol w:w="2238"/>
      </w:tblGrid>
      <w:tr w:rsidR="00AC67B5" w14:paraId="042CAD7D" w14:textId="77777777" w:rsidTr="0042566F">
        <w:trPr>
          <w:trHeight w:val="378"/>
        </w:trPr>
        <w:tc>
          <w:tcPr>
            <w:tcW w:w="2513" w:type="dxa"/>
            <w:vAlign w:val="center"/>
          </w:tcPr>
          <w:p w14:paraId="63A6A931" w14:textId="77777777" w:rsidR="00AC67B5" w:rsidRDefault="00AC67B5" w:rsidP="00AC67B5">
            <w:pPr>
              <w:pBdr>
                <w:top w:val="nil"/>
                <w:left w:val="nil"/>
                <w:bottom w:val="nil"/>
                <w:right w:val="nil"/>
                <w:between w:val="nil"/>
              </w:pBdr>
              <w:spacing w:line="240" w:lineRule="auto"/>
              <w:ind w:left="0" w:right="-108" w:hanging="2"/>
              <w:jc w:val="center"/>
              <w:rPr>
                <w:rFonts w:ascii="標楷體" w:eastAsia="標楷體" w:hAnsi="標楷體" w:cs="標楷體"/>
                <w:color w:val="000000"/>
              </w:rPr>
            </w:pPr>
            <w:r>
              <w:rPr>
                <w:rFonts w:ascii="標楷體" w:eastAsia="標楷體" w:hAnsi="標楷體" w:cs="標楷體"/>
                <w:b/>
                <w:color w:val="000000"/>
              </w:rPr>
              <w:t>領綱核</w:t>
            </w:r>
          </w:p>
          <w:p w14:paraId="0BB5A04F" w14:textId="77777777" w:rsidR="00AC67B5" w:rsidRDefault="00AC67B5" w:rsidP="00AC67B5">
            <w:pPr>
              <w:pBdr>
                <w:top w:val="nil"/>
                <w:left w:val="nil"/>
                <w:bottom w:val="nil"/>
                <w:right w:val="nil"/>
                <w:between w:val="nil"/>
              </w:pBdr>
              <w:spacing w:line="240" w:lineRule="auto"/>
              <w:ind w:left="0" w:right="-108" w:hanging="2"/>
              <w:jc w:val="center"/>
              <w:rPr>
                <w:rFonts w:ascii="標楷體" w:eastAsia="標楷體" w:hAnsi="標楷體" w:cs="標楷體"/>
                <w:color w:val="000000"/>
              </w:rPr>
            </w:pPr>
            <w:r>
              <w:rPr>
                <w:rFonts w:ascii="標楷體" w:eastAsia="標楷體" w:hAnsi="標楷體" w:cs="標楷體"/>
                <w:b/>
                <w:color w:val="000000"/>
              </w:rPr>
              <w:t>心素養</w:t>
            </w:r>
          </w:p>
        </w:tc>
        <w:tc>
          <w:tcPr>
            <w:tcW w:w="8475" w:type="dxa"/>
            <w:gridSpan w:val="4"/>
          </w:tcPr>
          <w:p w14:paraId="51D3B291" w14:textId="77777777" w:rsidR="00AC67B5" w:rsidRPr="003536C2" w:rsidRDefault="00AC67B5" w:rsidP="00AC67B5">
            <w:pPr>
              <w:pStyle w:val="Default"/>
              <w:ind w:left="0" w:hanging="2"/>
              <w:rPr>
                <w:rFonts w:ascii="新細明體" w:hAnsi="新細明體"/>
                <w:sz w:val="23"/>
                <w:szCs w:val="23"/>
              </w:rPr>
            </w:pPr>
            <w:r w:rsidRPr="003536C2">
              <w:rPr>
                <w:rFonts w:ascii="新細明體" w:hAnsi="新細明體" w:hint="eastAsia"/>
                <w:sz w:val="23"/>
                <w:szCs w:val="23"/>
              </w:rPr>
              <w:t>健體</w:t>
            </w:r>
            <w:r w:rsidRPr="003536C2">
              <w:rPr>
                <w:rFonts w:ascii="新細明體" w:hAnsi="新細明體" w:hint="eastAsia"/>
                <w:sz w:val="23"/>
                <w:szCs w:val="23"/>
              </w:rPr>
              <w:t xml:space="preserve">-E-A1 </w:t>
            </w:r>
            <w:r w:rsidRPr="003536C2">
              <w:rPr>
                <w:rFonts w:ascii="新細明體" w:hAnsi="新細明體" w:hint="eastAsia"/>
                <w:sz w:val="23"/>
                <w:szCs w:val="23"/>
              </w:rPr>
              <w:t>具備良好身體活動與健康生活的習慣，以促進身心健全發</w:t>
            </w:r>
          </w:p>
          <w:p w14:paraId="41764389" w14:textId="77777777" w:rsidR="00AC67B5" w:rsidRDefault="00AC67B5" w:rsidP="00AC67B5">
            <w:pPr>
              <w:pStyle w:val="Default"/>
              <w:ind w:left="0" w:hanging="2"/>
              <w:rPr>
                <w:rFonts w:ascii="新細明體" w:hAnsi="新細明體"/>
                <w:sz w:val="23"/>
                <w:szCs w:val="23"/>
              </w:rPr>
            </w:pPr>
            <w:r w:rsidRPr="003536C2">
              <w:rPr>
                <w:rFonts w:ascii="新細明體" w:hAnsi="新細明體" w:hint="eastAsia"/>
                <w:sz w:val="23"/>
                <w:szCs w:val="23"/>
              </w:rPr>
              <w:t>展，並認識個人特質，發展運動與保健的潛能。</w:t>
            </w:r>
          </w:p>
          <w:p w14:paraId="7109B6F5" w14:textId="77777777" w:rsidR="00AC67B5" w:rsidRDefault="00AC67B5" w:rsidP="00AC67B5">
            <w:pPr>
              <w:pStyle w:val="Default"/>
              <w:ind w:left="0" w:hanging="2"/>
              <w:rPr>
                <w:rFonts w:ascii="新細明體" w:hAnsi="新細明體"/>
                <w:sz w:val="23"/>
                <w:szCs w:val="23"/>
              </w:rPr>
            </w:pPr>
            <w:r w:rsidRPr="00065C7F">
              <w:rPr>
                <w:rFonts w:ascii="新細明體" w:hAnsi="新細明體" w:hint="eastAsia"/>
                <w:sz w:val="23"/>
                <w:szCs w:val="23"/>
              </w:rPr>
              <w:t>健體</w:t>
            </w:r>
            <w:r w:rsidRPr="00065C7F">
              <w:rPr>
                <w:rFonts w:ascii="新細明體" w:hAnsi="新細明體" w:hint="eastAsia"/>
                <w:sz w:val="23"/>
                <w:szCs w:val="23"/>
              </w:rPr>
              <w:t xml:space="preserve">-E-A2 </w:t>
            </w:r>
            <w:r w:rsidRPr="00065C7F">
              <w:rPr>
                <w:rFonts w:ascii="新細明體" w:hAnsi="新細明體" w:hint="eastAsia"/>
                <w:sz w:val="23"/>
                <w:szCs w:val="23"/>
              </w:rPr>
              <w:t>具備探索身體活動與健康生活問題的思考能力，並透過體驗與實踐，處理日常生活中運動與健康的問題。</w:t>
            </w:r>
          </w:p>
          <w:p w14:paraId="1CBCCD31" w14:textId="77777777" w:rsidR="00AC67B5" w:rsidRDefault="00AC67B5" w:rsidP="00AC67B5">
            <w:pPr>
              <w:pStyle w:val="Default"/>
              <w:ind w:left="0" w:hanging="2"/>
              <w:rPr>
                <w:rFonts w:ascii="新細明體" w:hAnsi="新細明體"/>
                <w:sz w:val="23"/>
                <w:szCs w:val="23"/>
              </w:rPr>
            </w:pPr>
            <w:r w:rsidRPr="003536C2">
              <w:rPr>
                <w:rFonts w:ascii="新細明體" w:hAnsi="新細明體" w:hint="eastAsia"/>
                <w:sz w:val="23"/>
                <w:szCs w:val="23"/>
              </w:rPr>
              <w:t>健體</w:t>
            </w:r>
            <w:r w:rsidRPr="003536C2">
              <w:rPr>
                <w:rFonts w:ascii="新細明體" w:hAnsi="新細明體" w:hint="eastAsia"/>
                <w:sz w:val="23"/>
                <w:szCs w:val="23"/>
              </w:rPr>
              <w:t xml:space="preserve">-E-A3 </w:t>
            </w:r>
            <w:r w:rsidRPr="003536C2">
              <w:rPr>
                <w:rFonts w:ascii="新細明體" w:hAnsi="新細明體" w:hint="eastAsia"/>
                <w:sz w:val="23"/>
                <w:szCs w:val="23"/>
              </w:rPr>
              <w:t>具備擬定基本的運動與保健計畫及實作能力，並以創新思考方式，因應日常生活情境。</w:t>
            </w:r>
          </w:p>
          <w:p w14:paraId="121891C4" w14:textId="77777777" w:rsidR="00AC67B5" w:rsidRDefault="00AC67B5" w:rsidP="00AC67B5">
            <w:pPr>
              <w:pStyle w:val="Default"/>
              <w:ind w:left="0" w:hanging="2"/>
              <w:rPr>
                <w:rFonts w:ascii="新細明體" w:hAnsi="新細明體"/>
                <w:sz w:val="23"/>
                <w:szCs w:val="23"/>
              </w:rPr>
            </w:pPr>
            <w:r w:rsidRPr="003536C2">
              <w:rPr>
                <w:rFonts w:ascii="新細明體" w:hAnsi="新細明體" w:hint="eastAsia"/>
                <w:sz w:val="23"/>
                <w:szCs w:val="23"/>
              </w:rPr>
              <w:t>健體</w:t>
            </w:r>
            <w:r w:rsidRPr="003536C2">
              <w:rPr>
                <w:rFonts w:ascii="新細明體" w:hAnsi="新細明體" w:hint="eastAsia"/>
                <w:sz w:val="23"/>
                <w:szCs w:val="23"/>
              </w:rPr>
              <w:t xml:space="preserve">-E-B2 </w:t>
            </w:r>
            <w:r w:rsidRPr="003536C2">
              <w:rPr>
                <w:rFonts w:ascii="新細明體" w:hAnsi="新細明體" w:hint="eastAsia"/>
                <w:sz w:val="23"/>
                <w:szCs w:val="23"/>
              </w:rPr>
              <w:t>具備應用體育與健康相關科技及資訊的基本素養，並理解各類媒體刊載報導有關體育與健康內容的意義與影響。</w:t>
            </w:r>
          </w:p>
          <w:p w14:paraId="539CD22F" w14:textId="77777777" w:rsidR="00AC67B5" w:rsidRDefault="00AC67B5" w:rsidP="00AC67B5">
            <w:pPr>
              <w:pStyle w:val="Default"/>
              <w:ind w:left="0" w:hanging="2"/>
              <w:rPr>
                <w:rFonts w:ascii="新細明體" w:hAnsi="新細明體"/>
                <w:sz w:val="23"/>
                <w:szCs w:val="23"/>
              </w:rPr>
            </w:pPr>
            <w:r w:rsidRPr="003536C2">
              <w:rPr>
                <w:rFonts w:ascii="新細明體" w:hAnsi="新細明體" w:hint="eastAsia"/>
                <w:sz w:val="23"/>
                <w:szCs w:val="23"/>
              </w:rPr>
              <w:t>健體</w:t>
            </w:r>
            <w:r w:rsidRPr="003536C2">
              <w:rPr>
                <w:rFonts w:ascii="新細明體" w:hAnsi="新細明體" w:hint="eastAsia"/>
                <w:sz w:val="23"/>
                <w:szCs w:val="23"/>
              </w:rPr>
              <w:t xml:space="preserve">-E-B3 </w:t>
            </w:r>
            <w:r w:rsidRPr="003536C2">
              <w:rPr>
                <w:rFonts w:ascii="新細明體" w:hAnsi="新細明體" w:hint="eastAsia"/>
                <w:sz w:val="23"/>
                <w:szCs w:val="23"/>
              </w:rPr>
              <w:t>具備運動與健康有關的感知和欣賞的基本素養，促進多元感官的發展，在生活環境中培養運動與健康有關的美感體驗。</w:t>
            </w:r>
          </w:p>
          <w:p w14:paraId="423847F1" w14:textId="77777777" w:rsidR="00AC67B5" w:rsidRPr="003536C2" w:rsidRDefault="00AC67B5" w:rsidP="00AC67B5">
            <w:pPr>
              <w:pStyle w:val="Default"/>
              <w:ind w:left="0" w:hanging="2"/>
              <w:rPr>
                <w:rFonts w:ascii="新細明體" w:hAnsi="新細明體"/>
                <w:sz w:val="23"/>
                <w:szCs w:val="23"/>
              </w:rPr>
            </w:pPr>
            <w:r w:rsidRPr="00065C7F">
              <w:rPr>
                <w:rFonts w:ascii="新細明體" w:hAnsi="新細明體" w:hint="eastAsia"/>
                <w:sz w:val="23"/>
                <w:szCs w:val="23"/>
              </w:rPr>
              <w:t>健體</w:t>
            </w:r>
            <w:r w:rsidRPr="00065C7F">
              <w:rPr>
                <w:rFonts w:ascii="新細明體" w:hAnsi="新細明體" w:hint="eastAsia"/>
                <w:sz w:val="23"/>
                <w:szCs w:val="23"/>
              </w:rPr>
              <w:t xml:space="preserve">-E-C2 </w:t>
            </w:r>
            <w:r w:rsidRPr="00065C7F">
              <w:rPr>
                <w:rFonts w:ascii="新細明體" w:hAnsi="新細明體" w:hint="eastAsia"/>
                <w:sz w:val="23"/>
                <w:szCs w:val="23"/>
              </w:rPr>
              <w:t>具備同理他人感受，在體育活動和健康生活中樂於與人互動、公平競爭，並與團隊成員合作，促進身心健康。</w:t>
            </w:r>
          </w:p>
        </w:tc>
      </w:tr>
      <w:tr w:rsidR="00572BD4" w14:paraId="582BC10B" w14:textId="77777777" w:rsidTr="0042566F">
        <w:trPr>
          <w:trHeight w:val="269"/>
        </w:trPr>
        <w:tc>
          <w:tcPr>
            <w:tcW w:w="2513" w:type="dxa"/>
            <w:tcBorders>
              <w:bottom w:val="single" w:sz="4" w:space="0" w:color="000000"/>
            </w:tcBorders>
            <w:vAlign w:val="center"/>
          </w:tcPr>
          <w:p w14:paraId="41084C15" w14:textId="77777777" w:rsidR="00572BD4" w:rsidRDefault="00572BD4" w:rsidP="001C363F">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學習表現</w:t>
            </w:r>
          </w:p>
        </w:tc>
        <w:tc>
          <w:tcPr>
            <w:tcW w:w="3969" w:type="dxa"/>
          </w:tcPr>
          <w:p w14:paraId="765B99E4" w14:textId="77777777" w:rsidR="00572BD4" w:rsidRPr="00572BD4" w:rsidRDefault="00572BD4" w:rsidP="00572BD4">
            <w:pPr>
              <w:pStyle w:val="Default"/>
              <w:ind w:left="0" w:hanging="2"/>
              <w:rPr>
                <w:rFonts w:ascii="新細明體" w:hAnsi="新細明體"/>
                <w:sz w:val="23"/>
                <w:szCs w:val="23"/>
              </w:rPr>
            </w:pPr>
            <w:r w:rsidRPr="00572BD4">
              <w:rPr>
                <w:rFonts w:ascii="新細明體" w:hAnsi="新細明體" w:hint="eastAsia"/>
                <w:sz w:val="23"/>
                <w:szCs w:val="23"/>
              </w:rPr>
              <w:t xml:space="preserve">1c-III-1 </w:t>
            </w:r>
            <w:r w:rsidRPr="00572BD4">
              <w:rPr>
                <w:rFonts w:ascii="新細明體" w:hAnsi="新細明體" w:hint="eastAsia"/>
                <w:sz w:val="23"/>
                <w:szCs w:val="23"/>
              </w:rPr>
              <w:t>了解運動技能要素和基本運動規範。</w:t>
            </w:r>
          </w:p>
          <w:p w14:paraId="332BBEFC" w14:textId="77777777" w:rsidR="00572BD4" w:rsidRPr="00572BD4" w:rsidRDefault="00572BD4" w:rsidP="00572BD4">
            <w:pPr>
              <w:pStyle w:val="Default"/>
              <w:ind w:left="0" w:hanging="2"/>
              <w:rPr>
                <w:rFonts w:ascii="新細明體" w:hAnsi="新細明體"/>
                <w:sz w:val="23"/>
                <w:szCs w:val="23"/>
              </w:rPr>
            </w:pPr>
            <w:r w:rsidRPr="00572BD4">
              <w:rPr>
                <w:rFonts w:ascii="新細明體" w:hAnsi="新細明體" w:hint="eastAsia"/>
                <w:sz w:val="23"/>
                <w:szCs w:val="23"/>
              </w:rPr>
              <w:t xml:space="preserve">1d-III-1 </w:t>
            </w:r>
            <w:r w:rsidRPr="00572BD4">
              <w:rPr>
                <w:rFonts w:ascii="新細明體" w:hAnsi="新細明體" w:hint="eastAsia"/>
                <w:sz w:val="23"/>
                <w:szCs w:val="23"/>
              </w:rPr>
              <w:t>了解運動技能的要素和要領。</w:t>
            </w:r>
          </w:p>
          <w:p w14:paraId="304A8677" w14:textId="77777777" w:rsidR="00572BD4" w:rsidRPr="00572BD4" w:rsidRDefault="00572BD4" w:rsidP="00572BD4">
            <w:pPr>
              <w:pStyle w:val="Default"/>
              <w:ind w:left="0" w:hanging="2"/>
              <w:rPr>
                <w:rFonts w:ascii="新細明體" w:hAnsi="新細明體"/>
                <w:sz w:val="23"/>
                <w:szCs w:val="23"/>
              </w:rPr>
            </w:pPr>
            <w:r w:rsidRPr="00572BD4">
              <w:rPr>
                <w:rFonts w:ascii="新細明體" w:hAnsi="新細明體" w:hint="eastAsia"/>
                <w:sz w:val="23"/>
                <w:szCs w:val="23"/>
              </w:rPr>
              <w:t xml:space="preserve">2b-III-1 </w:t>
            </w:r>
            <w:r w:rsidRPr="00572BD4">
              <w:rPr>
                <w:rFonts w:ascii="新細明體" w:hAnsi="新細明體" w:hint="eastAsia"/>
                <w:sz w:val="23"/>
                <w:szCs w:val="23"/>
              </w:rPr>
              <w:t>認同健康的生活規範、態度與價值觀。</w:t>
            </w:r>
          </w:p>
          <w:p w14:paraId="3615508F" w14:textId="77777777" w:rsidR="00572BD4" w:rsidRPr="00572BD4" w:rsidRDefault="00572BD4" w:rsidP="00572BD4">
            <w:pPr>
              <w:pStyle w:val="Default"/>
              <w:ind w:left="0" w:hanging="2"/>
              <w:rPr>
                <w:rFonts w:ascii="新細明體" w:hAnsi="新細明體"/>
                <w:sz w:val="23"/>
                <w:szCs w:val="23"/>
              </w:rPr>
            </w:pPr>
            <w:r w:rsidRPr="00572BD4">
              <w:rPr>
                <w:rFonts w:ascii="新細明體" w:hAnsi="新細明體" w:hint="eastAsia"/>
                <w:sz w:val="23"/>
                <w:szCs w:val="23"/>
              </w:rPr>
              <w:t xml:space="preserve">2c-III-2 </w:t>
            </w:r>
            <w:r w:rsidRPr="00572BD4">
              <w:rPr>
                <w:rFonts w:ascii="新細明體" w:hAnsi="新細明體" w:hint="eastAsia"/>
                <w:sz w:val="23"/>
                <w:szCs w:val="23"/>
              </w:rPr>
              <w:t>表現同理心、正向溝通的團隊精神。</w:t>
            </w:r>
          </w:p>
          <w:p w14:paraId="6AC042CE" w14:textId="77777777" w:rsidR="00572BD4" w:rsidRPr="00572BD4" w:rsidRDefault="00572BD4" w:rsidP="00572BD4">
            <w:pPr>
              <w:pStyle w:val="Default"/>
              <w:ind w:left="0" w:hanging="2"/>
              <w:rPr>
                <w:rFonts w:ascii="新細明體" w:hAnsi="新細明體"/>
                <w:sz w:val="23"/>
                <w:szCs w:val="23"/>
              </w:rPr>
            </w:pPr>
            <w:r w:rsidRPr="00572BD4">
              <w:rPr>
                <w:rFonts w:ascii="新細明體" w:hAnsi="新細明體" w:hint="eastAsia"/>
                <w:sz w:val="23"/>
                <w:szCs w:val="23"/>
              </w:rPr>
              <w:t xml:space="preserve">2d-III-2 </w:t>
            </w:r>
            <w:r w:rsidRPr="00572BD4">
              <w:rPr>
                <w:rFonts w:ascii="新細明體" w:hAnsi="新細明體" w:hint="eastAsia"/>
                <w:sz w:val="23"/>
                <w:szCs w:val="23"/>
              </w:rPr>
              <w:t>分辨運動賽事中選手和觀眾的角色和責任。</w:t>
            </w:r>
          </w:p>
          <w:p w14:paraId="6CCFD643" w14:textId="77777777" w:rsidR="00572BD4" w:rsidRPr="00572BD4" w:rsidRDefault="00572BD4" w:rsidP="00572BD4">
            <w:pPr>
              <w:pStyle w:val="Default"/>
              <w:ind w:left="0" w:hanging="2"/>
              <w:rPr>
                <w:rFonts w:ascii="新細明體" w:hAnsi="新細明體"/>
                <w:sz w:val="23"/>
                <w:szCs w:val="23"/>
              </w:rPr>
            </w:pPr>
            <w:r w:rsidRPr="00572BD4">
              <w:rPr>
                <w:rFonts w:ascii="新細明體" w:hAnsi="新細明體" w:hint="eastAsia"/>
                <w:sz w:val="23"/>
                <w:szCs w:val="23"/>
              </w:rPr>
              <w:t xml:space="preserve">3a-III-2 </w:t>
            </w:r>
            <w:r w:rsidRPr="00572BD4">
              <w:rPr>
                <w:rFonts w:ascii="新細明體" w:hAnsi="新細明體" w:hint="eastAsia"/>
                <w:sz w:val="23"/>
                <w:szCs w:val="23"/>
              </w:rPr>
              <w:t>能於不同的生活情境中，主動表現基礎健康技能。</w:t>
            </w:r>
          </w:p>
          <w:p w14:paraId="7C5BCB16" w14:textId="77777777" w:rsidR="00572BD4" w:rsidRPr="00572BD4" w:rsidRDefault="00572BD4" w:rsidP="00572BD4">
            <w:pPr>
              <w:pStyle w:val="Default"/>
              <w:ind w:left="0" w:hanging="2"/>
              <w:rPr>
                <w:rFonts w:ascii="新細明體" w:hAnsi="新細明體"/>
                <w:sz w:val="23"/>
                <w:szCs w:val="23"/>
              </w:rPr>
            </w:pPr>
            <w:r w:rsidRPr="00572BD4">
              <w:rPr>
                <w:rFonts w:ascii="新細明體" w:hAnsi="新細明體" w:hint="eastAsia"/>
                <w:sz w:val="23"/>
                <w:szCs w:val="23"/>
              </w:rPr>
              <w:t xml:space="preserve">3c-III-1 </w:t>
            </w:r>
            <w:r w:rsidRPr="00572BD4">
              <w:rPr>
                <w:rFonts w:ascii="新細明體" w:hAnsi="新細明體" w:hint="eastAsia"/>
                <w:sz w:val="23"/>
                <w:szCs w:val="23"/>
              </w:rPr>
              <w:t>表現穩定的身體控制和協調能力。</w:t>
            </w:r>
          </w:p>
          <w:p w14:paraId="688B09D8" w14:textId="77777777" w:rsidR="00572BD4" w:rsidRPr="00572BD4" w:rsidRDefault="00572BD4" w:rsidP="00572BD4">
            <w:pPr>
              <w:pStyle w:val="Default"/>
              <w:ind w:left="0" w:hanging="2"/>
              <w:rPr>
                <w:rFonts w:ascii="新細明體" w:hAnsi="新細明體"/>
                <w:sz w:val="23"/>
                <w:szCs w:val="23"/>
              </w:rPr>
            </w:pPr>
            <w:r w:rsidRPr="00572BD4">
              <w:rPr>
                <w:rFonts w:ascii="新細明體" w:hAnsi="新細明體" w:hint="eastAsia"/>
                <w:sz w:val="23"/>
                <w:szCs w:val="23"/>
              </w:rPr>
              <w:t xml:space="preserve">3d-III-1 </w:t>
            </w:r>
            <w:r w:rsidRPr="00572BD4">
              <w:rPr>
                <w:rFonts w:ascii="新細明體" w:hAnsi="新細明體" w:hint="eastAsia"/>
                <w:sz w:val="23"/>
                <w:szCs w:val="23"/>
              </w:rPr>
              <w:t>應用學習策略，提高運動技能學習效能。</w:t>
            </w:r>
          </w:p>
          <w:p w14:paraId="3905913D" w14:textId="77777777" w:rsidR="00572BD4" w:rsidRPr="00572BD4" w:rsidRDefault="00572BD4" w:rsidP="00572BD4">
            <w:pPr>
              <w:pStyle w:val="Default"/>
              <w:ind w:left="0" w:hanging="2"/>
              <w:rPr>
                <w:rFonts w:ascii="新細明體" w:hAnsi="新細明體"/>
                <w:sz w:val="23"/>
                <w:szCs w:val="23"/>
              </w:rPr>
            </w:pPr>
            <w:r w:rsidRPr="00572BD4">
              <w:rPr>
                <w:rFonts w:ascii="新細明體" w:hAnsi="新細明體" w:hint="eastAsia"/>
                <w:sz w:val="23"/>
                <w:szCs w:val="23"/>
              </w:rPr>
              <w:t xml:space="preserve">3d-III-3 </w:t>
            </w:r>
            <w:r w:rsidRPr="00572BD4">
              <w:rPr>
                <w:rFonts w:ascii="新細明體" w:hAnsi="新細明體" w:hint="eastAsia"/>
                <w:sz w:val="23"/>
                <w:szCs w:val="23"/>
              </w:rPr>
              <w:t>透過體驗或實踐解決練習或比賽的問題。</w:t>
            </w:r>
          </w:p>
          <w:p w14:paraId="25A1AEF9" w14:textId="77777777" w:rsidR="00572BD4" w:rsidRPr="00572BD4" w:rsidRDefault="00572BD4" w:rsidP="00572BD4">
            <w:pPr>
              <w:pStyle w:val="Default"/>
              <w:ind w:left="0" w:hanging="2"/>
              <w:rPr>
                <w:rFonts w:ascii="新細明體" w:hAnsi="新細明體"/>
                <w:sz w:val="23"/>
                <w:szCs w:val="23"/>
              </w:rPr>
            </w:pPr>
            <w:r w:rsidRPr="00572BD4">
              <w:rPr>
                <w:rFonts w:ascii="新細明體" w:hAnsi="新細明體" w:hint="eastAsia"/>
                <w:sz w:val="23"/>
                <w:szCs w:val="23"/>
              </w:rPr>
              <w:t xml:space="preserve">4a-III-2 </w:t>
            </w:r>
            <w:r w:rsidRPr="00572BD4">
              <w:rPr>
                <w:rFonts w:ascii="新細明體" w:hAnsi="新細明體" w:hint="eastAsia"/>
                <w:sz w:val="23"/>
                <w:szCs w:val="23"/>
              </w:rPr>
              <w:t>自我反省與修正促進健康的行動。</w:t>
            </w:r>
          </w:p>
          <w:p w14:paraId="46C249D1" w14:textId="77777777" w:rsidR="00572BD4" w:rsidRPr="00572BD4" w:rsidRDefault="00572BD4" w:rsidP="00572BD4">
            <w:pPr>
              <w:pStyle w:val="Default"/>
              <w:ind w:left="0" w:hanging="2"/>
              <w:rPr>
                <w:rFonts w:ascii="新細明體" w:hAnsi="新細明體"/>
                <w:sz w:val="23"/>
                <w:szCs w:val="23"/>
              </w:rPr>
            </w:pPr>
            <w:r w:rsidRPr="00572BD4">
              <w:rPr>
                <w:rFonts w:ascii="新細明體" w:hAnsi="新細明體" w:hint="eastAsia"/>
                <w:sz w:val="23"/>
                <w:szCs w:val="23"/>
              </w:rPr>
              <w:t xml:space="preserve">4d-III-1 </w:t>
            </w:r>
            <w:r w:rsidRPr="00572BD4">
              <w:rPr>
                <w:rFonts w:ascii="新細明體" w:hAnsi="新細明體" w:hint="eastAsia"/>
                <w:sz w:val="23"/>
                <w:szCs w:val="23"/>
              </w:rPr>
              <w:t>養成規律運動習慣，維持動態生活。</w:t>
            </w:r>
          </w:p>
          <w:p w14:paraId="2696BC15" w14:textId="77777777" w:rsidR="00572BD4" w:rsidRPr="00572BD4" w:rsidRDefault="00572BD4" w:rsidP="00572BD4">
            <w:pPr>
              <w:pStyle w:val="Default"/>
              <w:ind w:left="0" w:hanging="2"/>
              <w:rPr>
                <w:rFonts w:ascii="新細明體" w:hAnsi="新細明體"/>
                <w:sz w:val="23"/>
                <w:szCs w:val="23"/>
              </w:rPr>
            </w:pPr>
            <w:r w:rsidRPr="00572BD4">
              <w:rPr>
                <w:rFonts w:ascii="新細明體" w:hAnsi="新細明體" w:hint="eastAsia"/>
                <w:sz w:val="23"/>
                <w:szCs w:val="23"/>
              </w:rPr>
              <w:t xml:space="preserve">4d-III-2 </w:t>
            </w:r>
            <w:r w:rsidRPr="00572BD4">
              <w:rPr>
                <w:rFonts w:ascii="新細明體" w:hAnsi="新細明體" w:hint="eastAsia"/>
                <w:sz w:val="23"/>
                <w:szCs w:val="23"/>
              </w:rPr>
              <w:t>執行運動計畫，解決運動參與的阻礙。</w:t>
            </w:r>
          </w:p>
        </w:tc>
        <w:tc>
          <w:tcPr>
            <w:tcW w:w="992" w:type="dxa"/>
            <w:vAlign w:val="center"/>
          </w:tcPr>
          <w:p w14:paraId="7FBA2D58" w14:textId="77777777" w:rsidR="00572BD4" w:rsidRPr="00572BD4" w:rsidRDefault="00572BD4" w:rsidP="00572BD4">
            <w:pPr>
              <w:pStyle w:val="Default"/>
              <w:ind w:left="0" w:hanging="2"/>
              <w:rPr>
                <w:rFonts w:ascii="新細明體" w:hAnsi="新細明體"/>
                <w:sz w:val="23"/>
                <w:szCs w:val="23"/>
              </w:rPr>
            </w:pPr>
            <w:r w:rsidRPr="00572BD4">
              <w:rPr>
                <w:rFonts w:ascii="新細明體" w:hAnsi="新細明體"/>
                <w:sz w:val="23"/>
                <w:szCs w:val="23"/>
              </w:rPr>
              <w:t>學習內容</w:t>
            </w:r>
          </w:p>
        </w:tc>
        <w:tc>
          <w:tcPr>
            <w:tcW w:w="3514" w:type="dxa"/>
            <w:gridSpan w:val="2"/>
          </w:tcPr>
          <w:p w14:paraId="246A8042" w14:textId="77777777" w:rsidR="00572BD4" w:rsidRPr="00572BD4" w:rsidRDefault="00572BD4" w:rsidP="00572BD4">
            <w:pPr>
              <w:pStyle w:val="Default"/>
              <w:ind w:left="0" w:hanging="2"/>
              <w:rPr>
                <w:rFonts w:ascii="新細明體" w:hAnsi="新細明體"/>
                <w:sz w:val="23"/>
                <w:szCs w:val="23"/>
              </w:rPr>
            </w:pPr>
            <w:r w:rsidRPr="00572BD4">
              <w:rPr>
                <w:rFonts w:ascii="新細明體" w:hAnsi="新細明體" w:hint="eastAsia"/>
                <w:sz w:val="23"/>
                <w:szCs w:val="23"/>
              </w:rPr>
              <w:t xml:space="preserve">Ba-III-1 </w:t>
            </w:r>
            <w:r w:rsidRPr="00572BD4">
              <w:rPr>
                <w:rFonts w:ascii="新細明體" w:hAnsi="新細明體" w:hint="eastAsia"/>
                <w:sz w:val="23"/>
                <w:szCs w:val="23"/>
              </w:rPr>
              <w:t>冒險行為的原因與防制策略。</w:t>
            </w:r>
          </w:p>
          <w:p w14:paraId="24C71E0C" w14:textId="77777777" w:rsidR="00572BD4" w:rsidRPr="00572BD4" w:rsidRDefault="00572BD4" w:rsidP="00572BD4">
            <w:pPr>
              <w:pStyle w:val="Default"/>
              <w:ind w:left="0" w:hanging="2"/>
              <w:rPr>
                <w:rFonts w:ascii="新細明體" w:hAnsi="新細明體"/>
                <w:sz w:val="23"/>
                <w:szCs w:val="23"/>
              </w:rPr>
            </w:pPr>
            <w:r w:rsidRPr="00572BD4">
              <w:rPr>
                <w:rFonts w:ascii="新細明體" w:hAnsi="新細明體" w:hint="eastAsia"/>
                <w:sz w:val="23"/>
                <w:szCs w:val="23"/>
              </w:rPr>
              <w:t xml:space="preserve">Ba-III-2 </w:t>
            </w:r>
            <w:r w:rsidRPr="00572BD4">
              <w:rPr>
                <w:rFonts w:ascii="新細明體" w:hAnsi="新細明體" w:hint="eastAsia"/>
                <w:sz w:val="23"/>
                <w:szCs w:val="23"/>
              </w:rPr>
              <w:t>校園及休閒活動事故傷害預防與安全須知。</w:t>
            </w:r>
          </w:p>
          <w:p w14:paraId="05D88370" w14:textId="77777777" w:rsidR="00572BD4" w:rsidRPr="00572BD4" w:rsidRDefault="00572BD4" w:rsidP="00572BD4">
            <w:pPr>
              <w:pStyle w:val="Default"/>
              <w:ind w:left="0" w:hanging="2"/>
              <w:rPr>
                <w:rFonts w:ascii="新細明體" w:hAnsi="新細明體"/>
                <w:sz w:val="23"/>
                <w:szCs w:val="23"/>
              </w:rPr>
            </w:pPr>
            <w:r w:rsidRPr="00572BD4">
              <w:rPr>
                <w:rFonts w:ascii="新細明體" w:hAnsi="新細明體" w:hint="eastAsia"/>
                <w:sz w:val="23"/>
                <w:szCs w:val="23"/>
              </w:rPr>
              <w:t xml:space="preserve">Cb-III-3 </w:t>
            </w:r>
            <w:r w:rsidRPr="00572BD4">
              <w:rPr>
                <w:rFonts w:ascii="新細明體" w:hAnsi="新細明體" w:hint="eastAsia"/>
                <w:sz w:val="23"/>
                <w:szCs w:val="23"/>
              </w:rPr>
              <w:t>各項運動裝備、設施、場域。</w:t>
            </w:r>
          </w:p>
          <w:p w14:paraId="5E370154" w14:textId="77777777" w:rsidR="00572BD4" w:rsidRPr="00572BD4" w:rsidRDefault="00572BD4" w:rsidP="00572BD4">
            <w:pPr>
              <w:pStyle w:val="Default"/>
              <w:ind w:left="0" w:hanging="2"/>
              <w:rPr>
                <w:rFonts w:ascii="新細明體" w:hAnsi="新細明體"/>
                <w:sz w:val="23"/>
                <w:szCs w:val="23"/>
              </w:rPr>
            </w:pPr>
            <w:r w:rsidRPr="00572BD4">
              <w:rPr>
                <w:rFonts w:ascii="新細明體" w:hAnsi="新細明體" w:hint="eastAsia"/>
                <w:sz w:val="23"/>
                <w:szCs w:val="23"/>
              </w:rPr>
              <w:t xml:space="preserve">Ce-III-1 </w:t>
            </w:r>
            <w:r w:rsidRPr="00572BD4">
              <w:rPr>
                <w:rFonts w:ascii="新細明體" w:hAnsi="新細明體" w:hint="eastAsia"/>
                <w:sz w:val="23"/>
                <w:szCs w:val="23"/>
              </w:rPr>
              <w:t>其他休閒運動進階技能。</w:t>
            </w:r>
          </w:p>
          <w:p w14:paraId="7F3AE2B5" w14:textId="77777777" w:rsidR="00572BD4" w:rsidRPr="00572BD4" w:rsidRDefault="00572BD4" w:rsidP="00572BD4">
            <w:pPr>
              <w:pStyle w:val="Default"/>
              <w:ind w:left="0" w:hanging="2"/>
              <w:rPr>
                <w:rFonts w:ascii="新細明體" w:hAnsi="新細明體"/>
                <w:sz w:val="23"/>
                <w:szCs w:val="23"/>
              </w:rPr>
            </w:pPr>
            <w:r w:rsidRPr="00572BD4">
              <w:rPr>
                <w:rFonts w:ascii="新細明體" w:hAnsi="新細明體" w:hint="eastAsia"/>
                <w:sz w:val="23"/>
                <w:szCs w:val="23"/>
              </w:rPr>
              <w:t xml:space="preserve">Ga-III-1 </w:t>
            </w:r>
            <w:r w:rsidRPr="00572BD4">
              <w:rPr>
                <w:rFonts w:ascii="新細明體" w:hAnsi="新細明體" w:hint="eastAsia"/>
                <w:sz w:val="23"/>
                <w:szCs w:val="23"/>
              </w:rPr>
              <w:t>跑、跳與投擲的基本動作。</w:t>
            </w:r>
          </w:p>
          <w:p w14:paraId="111828E0" w14:textId="77777777" w:rsidR="00572BD4" w:rsidRPr="00572BD4" w:rsidRDefault="00572BD4" w:rsidP="00572BD4">
            <w:pPr>
              <w:pStyle w:val="Default"/>
              <w:ind w:left="0" w:hanging="2"/>
              <w:rPr>
                <w:rFonts w:ascii="新細明體" w:hAnsi="新細明體"/>
                <w:sz w:val="23"/>
                <w:szCs w:val="23"/>
              </w:rPr>
            </w:pPr>
            <w:r w:rsidRPr="00572BD4">
              <w:rPr>
                <w:rFonts w:ascii="新細明體" w:hAnsi="新細明體" w:hint="eastAsia"/>
                <w:sz w:val="23"/>
                <w:szCs w:val="23"/>
              </w:rPr>
              <w:t xml:space="preserve">Ha-III-1 </w:t>
            </w:r>
            <w:r w:rsidRPr="00572BD4">
              <w:rPr>
                <w:rFonts w:ascii="新細明體" w:hAnsi="新細明體" w:hint="eastAsia"/>
                <w:sz w:val="23"/>
                <w:szCs w:val="23"/>
              </w:rPr>
              <w:t>網</w:t>
            </w:r>
            <w:r w:rsidRPr="00572BD4">
              <w:rPr>
                <w:rFonts w:ascii="新細明體" w:hAnsi="新細明體" w:hint="eastAsia"/>
                <w:sz w:val="23"/>
                <w:szCs w:val="23"/>
              </w:rPr>
              <w:t xml:space="preserve">/ </w:t>
            </w:r>
            <w:r w:rsidRPr="00572BD4">
              <w:rPr>
                <w:rFonts w:ascii="新細明體" w:hAnsi="新細明體" w:hint="eastAsia"/>
                <w:sz w:val="23"/>
                <w:szCs w:val="23"/>
              </w:rPr>
              <w:t>牆性球類運動基本動作及基礎戰術。</w:t>
            </w:r>
          </w:p>
          <w:p w14:paraId="66E4DB3C" w14:textId="77777777" w:rsidR="00572BD4" w:rsidRPr="00572BD4" w:rsidRDefault="00572BD4" w:rsidP="00572BD4">
            <w:pPr>
              <w:pStyle w:val="Default"/>
              <w:ind w:left="0" w:hanging="2"/>
              <w:rPr>
                <w:rFonts w:ascii="新細明體" w:hAnsi="新細明體"/>
                <w:sz w:val="23"/>
                <w:szCs w:val="23"/>
              </w:rPr>
            </w:pPr>
            <w:r w:rsidRPr="00572BD4">
              <w:rPr>
                <w:rFonts w:ascii="新細明體" w:hAnsi="新細明體" w:hint="eastAsia"/>
                <w:sz w:val="23"/>
                <w:szCs w:val="23"/>
              </w:rPr>
              <w:t xml:space="preserve">Ia-III-1 </w:t>
            </w:r>
            <w:r w:rsidRPr="00572BD4">
              <w:rPr>
                <w:rFonts w:ascii="新細明體" w:hAnsi="新細明體" w:hint="eastAsia"/>
                <w:sz w:val="23"/>
                <w:szCs w:val="23"/>
              </w:rPr>
              <w:t>滾翻、支撐、跳躍、旋轉與騰躍動作。</w:t>
            </w:r>
          </w:p>
          <w:p w14:paraId="74BB8009" w14:textId="77777777" w:rsidR="00572BD4" w:rsidRPr="00572BD4" w:rsidRDefault="00572BD4" w:rsidP="00572BD4">
            <w:pPr>
              <w:pStyle w:val="Default"/>
              <w:ind w:left="0" w:hanging="2"/>
              <w:rPr>
                <w:rFonts w:ascii="新細明體" w:hAnsi="新細明體"/>
                <w:sz w:val="23"/>
                <w:szCs w:val="23"/>
              </w:rPr>
            </w:pPr>
          </w:p>
        </w:tc>
      </w:tr>
      <w:tr w:rsidR="00AC67B5" w14:paraId="0E2A52D4" w14:textId="77777777" w:rsidTr="0042566F">
        <w:trPr>
          <w:trHeight w:val="274"/>
        </w:trPr>
        <w:tc>
          <w:tcPr>
            <w:tcW w:w="2513" w:type="dxa"/>
            <w:vAlign w:val="center"/>
          </w:tcPr>
          <w:p w14:paraId="2199B2DE" w14:textId="77777777" w:rsidR="00AC67B5" w:rsidRDefault="00AC67B5" w:rsidP="00AC67B5">
            <w:pPr>
              <w:pBdr>
                <w:top w:val="nil"/>
                <w:left w:val="nil"/>
                <w:bottom w:val="nil"/>
                <w:right w:val="nil"/>
                <w:between w:val="nil"/>
              </w:pBdr>
              <w:spacing w:line="240" w:lineRule="auto"/>
              <w:ind w:left="0" w:right="-79" w:hanging="2"/>
              <w:jc w:val="center"/>
              <w:rPr>
                <w:rFonts w:ascii="標楷體" w:eastAsia="標楷體" w:hAnsi="標楷體" w:cs="標楷體"/>
                <w:color w:val="000000"/>
              </w:rPr>
            </w:pPr>
            <w:r>
              <w:rPr>
                <w:rFonts w:ascii="標楷體" w:eastAsia="標楷體" w:hAnsi="標楷體" w:cs="標楷體"/>
                <w:b/>
                <w:color w:val="000000"/>
              </w:rPr>
              <w:t>融入</w:t>
            </w:r>
          </w:p>
          <w:p w14:paraId="206FA965" w14:textId="77777777" w:rsidR="00AC67B5" w:rsidRDefault="00AC67B5" w:rsidP="00AC67B5">
            <w:pPr>
              <w:pBdr>
                <w:top w:val="nil"/>
                <w:left w:val="nil"/>
                <w:bottom w:val="nil"/>
                <w:right w:val="nil"/>
                <w:between w:val="nil"/>
              </w:pBdr>
              <w:spacing w:line="240" w:lineRule="auto"/>
              <w:ind w:left="0" w:right="-79" w:hanging="2"/>
              <w:jc w:val="center"/>
              <w:rPr>
                <w:rFonts w:ascii="標楷體" w:eastAsia="標楷體" w:hAnsi="標楷體" w:cs="標楷體"/>
                <w:color w:val="000000"/>
              </w:rPr>
            </w:pPr>
            <w:r>
              <w:rPr>
                <w:rFonts w:ascii="標楷體" w:eastAsia="標楷體" w:hAnsi="標楷體" w:cs="標楷體"/>
                <w:b/>
                <w:color w:val="000000"/>
              </w:rPr>
              <w:t>議題</w:t>
            </w:r>
          </w:p>
          <w:p w14:paraId="76C24AC0" w14:textId="77777777" w:rsidR="00AC67B5" w:rsidRDefault="00AC67B5" w:rsidP="00AC67B5">
            <w:pPr>
              <w:pBdr>
                <w:top w:val="nil"/>
                <w:left w:val="nil"/>
                <w:bottom w:val="nil"/>
                <w:right w:val="nil"/>
                <w:between w:val="nil"/>
              </w:pBdr>
              <w:spacing w:line="240" w:lineRule="auto"/>
              <w:ind w:left="0" w:right="-161" w:hanging="2"/>
              <w:jc w:val="center"/>
              <w:rPr>
                <w:rFonts w:ascii="標楷體" w:eastAsia="標楷體" w:hAnsi="標楷體" w:cs="標楷體"/>
                <w:color w:val="000000"/>
              </w:rPr>
            </w:pPr>
            <w:r>
              <w:rPr>
                <w:rFonts w:ascii="新細明體" w:eastAsia="新細明體" w:hAnsi="新細明體" w:cs="新細明體"/>
                <w:color w:val="FF0000"/>
                <w:sz w:val="20"/>
                <w:szCs w:val="20"/>
              </w:rPr>
              <w:t>*</w:t>
            </w:r>
            <w:r>
              <w:rPr>
                <w:rFonts w:ascii="新細明體" w:eastAsia="新細明體" w:hAnsi="新細明體" w:cs="新細明體"/>
                <w:color w:val="000000"/>
                <w:sz w:val="20"/>
                <w:szCs w:val="20"/>
              </w:rPr>
              <w:t>必選</w:t>
            </w:r>
            <w:r>
              <w:rPr>
                <w:rFonts w:ascii="新細明體" w:eastAsia="新細明體" w:hAnsi="新細明體" w:cs="新細明體"/>
                <w:color w:val="0000FF"/>
              </w:rPr>
              <w:t xml:space="preserve">  </w:t>
            </w:r>
          </w:p>
        </w:tc>
        <w:tc>
          <w:tcPr>
            <w:tcW w:w="8475" w:type="dxa"/>
            <w:gridSpan w:val="4"/>
            <w:vAlign w:val="center"/>
          </w:tcPr>
          <w:p w14:paraId="16BA9765" w14:textId="77777777" w:rsidR="00AC67B5" w:rsidRPr="00872363" w:rsidRDefault="00AC67B5" w:rsidP="00AC67B5">
            <w:pPr>
              <w:pBdr>
                <w:top w:val="nil"/>
                <w:left w:val="nil"/>
                <w:bottom w:val="nil"/>
                <w:right w:val="nil"/>
                <w:between w:val="nil"/>
              </w:pBdr>
              <w:spacing w:line="240" w:lineRule="auto"/>
              <w:ind w:left="0" w:hanging="2"/>
              <w:jc w:val="both"/>
              <w:rPr>
                <w:rFonts w:ascii="標楷體" w:eastAsia="標楷體" w:hAnsi="標楷體" w:cs="新細明體"/>
              </w:rPr>
            </w:pPr>
            <w:r w:rsidRPr="00872363">
              <w:rPr>
                <w:rFonts w:ascii="標楷體" w:eastAsia="標楷體" w:hAnsi="標楷體" w:cs="新細明體"/>
              </w:rPr>
              <w:t xml:space="preserve">*■性別平等教育  </w:t>
            </w:r>
            <w:r w:rsidR="005A36ED" w:rsidRPr="00872363">
              <w:rPr>
                <w:rFonts w:ascii="標楷體" w:eastAsia="標楷體" w:hAnsi="標楷體" w:cs="新細明體"/>
              </w:rPr>
              <w:t>□</w:t>
            </w:r>
            <w:r w:rsidRPr="00872363">
              <w:rPr>
                <w:rFonts w:ascii="標楷體" w:eastAsia="標楷體" w:hAnsi="標楷體" w:cs="新細明體"/>
              </w:rPr>
              <w:t>人權教育  *□環境教育  *□永續海洋  *■家庭教育</w:t>
            </w:r>
          </w:p>
          <w:p w14:paraId="0F4ECA0C" w14:textId="77777777" w:rsidR="00872363" w:rsidRDefault="00AC67B5" w:rsidP="00AC67B5">
            <w:pPr>
              <w:pBdr>
                <w:top w:val="nil"/>
                <w:left w:val="nil"/>
                <w:bottom w:val="nil"/>
                <w:right w:val="nil"/>
                <w:between w:val="nil"/>
              </w:pBdr>
              <w:spacing w:line="240" w:lineRule="auto"/>
              <w:ind w:left="0" w:right="-137" w:hanging="2"/>
              <w:jc w:val="both"/>
              <w:rPr>
                <w:rFonts w:ascii="標楷體" w:eastAsia="標楷體" w:hAnsi="標楷體" w:cs="新細明體"/>
              </w:rPr>
            </w:pPr>
            <w:r w:rsidRPr="00872363">
              <w:rPr>
                <w:rFonts w:ascii="標楷體" w:eastAsia="標楷體" w:hAnsi="標楷體" w:cs="新細明體"/>
              </w:rPr>
              <w:t xml:space="preserve">□生涯規劃教育 *□國防教育  </w:t>
            </w:r>
          </w:p>
          <w:p w14:paraId="5CA9E55B" w14:textId="77777777" w:rsidR="00AC67B5" w:rsidRPr="00872363" w:rsidRDefault="00AC67B5" w:rsidP="00872363">
            <w:pPr>
              <w:pBdr>
                <w:top w:val="nil"/>
                <w:left w:val="nil"/>
                <w:bottom w:val="nil"/>
                <w:right w:val="nil"/>
                <w:between w:val="nil"/>
              </w:pBdr>
              <w:spacing w:line="240" w:lineRule="auto"/>
              <w:ind w:left="0" w:right="-137" w:hanging="2"/>
              <w:jc w:val="both"/>
              <w:rPr>
                <w:rFonts w:ascii="標楷體" w:eastAsia="標楷體" w:hAnsi="標楷體" w:cs="新細明體"/>
              </w:rPr>
            </w:pPr>
            <w:r w:rsidRPr="00872363">
              <w:rPr>
                <w:rFonts w:ascii="標楷體" w:eastAsia="標楷體" w:hAnsi="標楷體" w:cs="新細明體"/>
              </w:rPr>
              <w:t>□資訊教育(□資訊素養與倫理 □行動學習□新興科技)</w:t>
            </w:r>
          </w:p>
          <w:p w14:paraId="7CD0BA55" w14:textId="77777777" w:rsidR="00AC67B5" w:rsidRPr="00872363" w:rsidRDefault="00AC67B5" w:rsidP="00AC67B5">
            <w:pPr>
              <w:pBdr>
                <w:top w:val="nil"/>
                <w:left w:val="nil"/>
                <w:bottom w:val="nil"/>
                <w:right w:val="nil"/>
                <w:between w:val="nil"/>
              </w:pBdr>
              <w:spacing w:line="240" w:lineRule="auto"/>
              <w:ind w:left="0" w:hanging="2"/>
              <w:jc w:val="both"/>
              <w:rPr>
                <w:rFonts w:ascii="標楷體" w:eastAsia="標楷體" w:hAnsi="標楷體" w:cs="新細明體"/>
              </w:rPr>
            </w:pPr>
            <w:r w:rsidRPr="00872363">
              <w:rPr>
                <w:rFonts w:ascii="標楷體" w:eastAsia="標楷體" w:hAnsi="標楷體" w:cs="新細明體"/>
              </w:rPr>
              <w:t>□科技教育   □能源教育   □原住民族教育   *</w:t>
            </w:r>
            <w:r w:rsidR="005A36ED" w:rsidRPr="00872363">
              <w:rPr>
                <w:rFonts w:ascii="標楷體" w:eastAsia="標楷體" w:hAnsi="標楷體" w:cs="新細明體"/>
              </w:rPr>
              <w:t>■</w:t>
            </w:r>
            <w:r w:rsidRPr="00872363">
              <w:rPr>
                <w:rFonts w:ascii="標楷體" w:eastAsia="標楷體" w:hAnsi="標楷體" w:cs="新細明體"/>
              </w:rPr>
              <w:t>品德教育   *□生命教育</w:t>
            </w:r>
          </w:p>
          <w:p w14:paraId="6E894CC2" w14:textId="77777777" w:rsidR="00AC67B5" w:rsidRPr="00872363" w:rsidRDefault="00AC67B5" w:rsidP="00AC67B5">
            <w:pPr>
              <w:pBdr>
                <w:top w:val="nil"/>
                <w:left w:val="nil"/>
                <w:bottom w:val="nil"/>
                <w:right w:val="nil"/>
                <w:between w:val="nil"/>
              </w:pBdr>
              <w:spacing w:line="240" w:lineRule="auto"/>
              <w:ind w:left="0" w:hanging="2"/>
              <w:jc w:val="both"/>
              <w:rPr>
                <w:rFonts w:ascii="標楷體" w:eastAsia="標楷體" w:hAnsi="標楷體" w:cs="新細明體"/>
              </w:rPr>
            </w:pPr>
            <w:r w:rsidRPr="00872363">
              <w:rPr>
                <w:rFonts w:ascii="標楷體" w:eastAsia="標楷體" w:hAnsi="標楷體" w:cs="新細明體"/>
              </w:rPr>
              <w:t>□法治教育   *■安全教育   □防災教育   □多元文化教育  □閱讀素養教</w:t>
            </w:r>
            <w:r w:rsidRPr="00872363">
              <w:rPr>
                <w:rFonts w:ascii="標楷體" w:eastAsia="標楷體" w:hAnsi="標楷體" w:cs="新細明體"/>
              </w:rPr>
              <w:lastRenderedPageBreak/>
              <w:t xml:space="preserve">育 </w:t>
            </w:r>
          </w:p>
          <w:p w14:paraId="24528E50" w14:textId="77777777" w:rsidR="00AC67B5" w:rsidRDefault="00AC67B5" w:rsidP="00AC67B5">
            <w:pPr>
              <w:pBdr>
                <w:top w:val="nil"/>
                <w:left w:val="nil"/>
                <w:bottom w:val="nil"/>
                <w:right w:val="nil"/>
                <w:between w:val="nil"/>
              </w:pBdr>
              <w:spacing w:line="240" w:lineRule="auto"/>
              <w:ind w:left="0" w:hanging="2"/>
              <w:jc w:val="both"/>
              <w:rPr>
                <w:rFonts w:ascii="新細明體" w:eastAsia="新細明體" w:hAnsi="新細明體" w:cs="新細明體"/>
                <w:color w:val="0000FF"/>
              </w:rPr>
            </w:pPr>
            <w:r w:rsidRPr="00872363">
              <w:rPr>
                <w:rFonts w:ascii="標楷體" w:eastAsia="標楷體" w:hAnsi="標楷體" w:cs="新細明體"/>
              </w:rPr>
              <w:t>*□戶外教育   □國際教育</w:t>
            </w:r>
          </w:p>
        </w:tc>
      </w:tr>
      <w:tr w:rsidR="00AC67B5" w14:paraId="5E412534" w14:textId="77777777" w:rsidTr="0042566F">
        <w:tc>
          <w:tcPr>
            <w:tcW w:w="2513" w:type="dxa"/>
            <w:vAlign w:val="center"/>
          </w:tcPr>
          <w:p w14:paraId="08B85899" w14:textId="77777777" w:rsidR="00AC67B5" w:rsidRDefault="00AC67B5" w:rsidP="00AC67B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lastRenderedPageBreak/>
              <w:t>學習目標</w:t>
            </w:r>
          </w:p>
        </w:tc>
        <w:tc>
          <w:tcPr>
            <w:tcW w:w="3969" w:type="dxa"/>
            <w:vAlign w:val="center"/>
          </w:tcPr>
          <w:p w14:paraId="232BA74C" w14:textId="77777777" w:rsidR="00AC67B5" w:rsidRDefault="00AC67B5" w:rsidP="00AC67B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教材重點</w:t>
            </w:r>
          </w:p>
        </w:tc>
        <w:tc>
          <w:tcPr>
            <w:tcW w:w="2268" w:type="dxa"/>
            <w:gridSpan w:val="2"/>
            <w:vAlign w:val="center"/>
          </w:tcPr>
          <w:p w14:paraId="5CBDCD8C" w14:textId="77777777" w:rsidR="00AC67B5" w:rsidRDefault="00AC67B5" w:rsidP="00AC67B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學習活動</w:t>
            </w:r>
          </w:p>
          <w:p w14:paraId="788363E0" w14:textId="77777777" w:rsidR="00AC67B5" w:rsidRDefault="00AC67B5" w:rsidP="00AC67B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(含</w:t>
            </w:r>
            <w:r>
              <w:rPr>
                <w:rFonts w:ascii="標楷體" w:eastAsia="標楷體" w:hAnsi="標楷體" w:cs="標楷體"/>
                <w:b/>
                <w:color w:val="FF0000"/>
              </w:rPr>
              <w:t>學習任務</w:t>
            </w:r>
            <w:r>
              <w:rPr>
                <w:rFonts w:ascii="標楷體" w:eastAsia="標楷體" w:hAnsi="標楷體" w:cs="標楷體"/>
                <w:b/>
                <w:color w:val="000000"/>
              </w:rPr>
              <w:t>、</w:t>
            </w:r>
            <w:r>
              <w:rPr>
                <w:rFonts w:ascii="標楷體" w:eastAsia="標楷體" w:hAnsi="標楷體" w:cs="標楷體"/>
                <w:b/>
                <w:color w:val="FF0000"/>
              </w:rPr>
              <w:t>學習策略</w:t>
            </w:r>
            <w:r>
              <w:rPr>
                <w:rFonts w:ascii="標楷體" w:eastAsia="標楷體" w:hAnsi="標楷體" w:cs="標楷體"/>
                <w:b/>
                <w:color w:val="000000"/>
              </w:rPr>
              <w:t>與</w:t>
            </w:r>
            <w:r>
              <w:rPr>
                <w:rFonts w:ascii="標楷體" w:eastAsia="標楷體" w:hAnsi="標楷體" w:cs="標楷體"/>
                <w:b/>
                <w:color w:val="FF0000"/>
              </w:rPr>
              <w:t>融入議題</w:t>
            </w:r>
            <w:r>
              <w:rPr>
                <w:rFonts w:ascii="標楷體" w:eastAsia="標楷體" w:hAnsi="標楷體" w:cs="標楷體"/>
                <w:b/>
                <w:color w:val="000000"/>
              </w:rPr>
              <w:t>說明)</w:t>
            </w:r>
          </w:p>
        </w:tc>
        <w:tc>
          <w:tcPr>
            <w:tcW w:w="2238" w:type="dxa"/>
            <w:vAlign w:val="center"/>
          </w:tcPr>
          <w:p w14:paraId="639B776B" w14:textId="77777777" w:rsidR="00AC67B5" w:rsidRDefault="00AC67B5" w:rsidP="00AC67B5">
            <w:pPr>
              <w:pBdr>
                <w:top w:val="nil"/>
                <w:left w:val="nil"/>
                <w:bottom w:val="nil"/>
                <w:right w:val="nil"/>
                <w:between w:val="nil"/>
              </w:pBdr>
              <w:spacing w:line="240" w:lineRule="auto"/>
              <w:ind w:left="0" w:right="-137" w:hanging="2"/>
              <w:jc w:val="center"/>
              <w:rPr>
                <w:rFonts w:ascii="標楷體" w:eastAsia="標楷體" w:hAnsi="標楷體" w:cs="標楷體"/>
                <w:color w:val="000000"/>
              </w:rPr>
            </w:pPr>
            <w:r>
              <w:rPr>
                <w:rFonts w:ascii="標楷體" w:eastAsia="標楷體" w:hAnsi="標楷體" w:cs="標楷體"/>
                <w:b/>
                <w:color w:val="000000"/>
              </w:rPr>
              <w:t>多元評量</w:t>
            </w:r>
          </w:p>
        </w:tc>
      </w:tr>
      <w:tr w:rsidR="0042566F" w14:paraId="67DA5668" w14:textId="77777777" w:rsidTr="00E54886">
        <w:trPr>
          <w:trHeight w:val="1717"/>
        </w:trPr>
        <w:tc>
          <w:tcPr>
            <w:tcW w:w="2513" w:type="dxa"/>
            <w:vAlign w:val="center"/>
          </w:tcPr>
          <w:p w14:paraId="043D13DC" w14:textId="77777777" w:rsidR="0042566F" w:rsidRPr="0042566F" w:rsidRDefault="0042566F" w:rsidP="007B2726">
            <w:pPr>
              <w:snapToGrid w:val="0"/>
              <w:ind w:left="0" w:hanging="2"/>
              <w:rPr>
                <w:rFonts w:ascii="標楷體" w:eastAsia="標楷體" w:hAnsi="標楷體"/>
                <w:sz w:val="22"/>
              </w:rPr>
            </w:pPr>
            <w:r w:rsidRPr="0042566F">
              <w:rPr>
                <w:rFonts w:ascii="標楷體" w:eastAsia="標楷體" w:hAnsi="標楷體"/>
                <w:sz w:val="22"/>
              </w:rPr>
              <w:t>1.</w:t>
            </w:r>
            <w:r w:rsidRPr="0042566F">
              <w:rPr>
                <w:rFonts w:ascii="標楷體" w:eastAsia="標楷體" w:hAnsi="標楷體" w:hint="eastAsia"/>
                <w:sz w:val="22"/>
              </w:rPr>
              <w:t>能做出體適能測驗項目動作。</w:t>
            </w:r>
          </w:p>
          <w:p w14:paraId="362F9BD7" w14:textId="77777777" w:rsidR="0042566F" w:rsidRPr="0042566F" w:rsidRDefault="0042566F" w:rsidP="007B2726">
            <w:pPr>
              <w:snapToGrid w:val="0"/>
              <w:ind w:left="0" w:hanging="2"/>
              <w:rPr>
                <w:rFonts w:ascii="標楷體" w:eastAsia="標楷體" w:hAnsi="標楷體"/>
                <w:sz w:val="22"/>
              </w:rPr>
            </w:pPr>
            <w:r w:rsidRPr="0042566F">
              <w:rPr>
                <w:rFonts w:ascii="標楷體" w:eastAsia="標楷體" w:hAnsi="標楷體"/>
                <w:sz w:val="22"/>
              </w:rPr>
              <w:t>2.</w:t>
            </w:r>
            <w:r w:rsidRPr="0042566F">
              <w:rPr>
                <w:rFonts w:ascii="標楷體" w:eastAsia="標楷體" w:hAnsi="標楷體" w:hint="eastAsia"/>
                <w:sz w:val="22"/>
              </w:rPr>
              <w:t>能說出體適能項目。</w:t>
            </w:r>
          </w:p>
          <w:p w14:paraId="5B7A546E" w14:textId="77777777" w:rsidR="0042566F" w:rsidRPr="0042566F" w:rsidRDefault="0042566F" w:rsidP="007B2726">
            <w:pPr>
              <w:snapToGrid w:val="0"/>
              <w:ind w:left="0" w:hanging="2"/>
              <w:rPr>
                <w:rFonts w:ascii="標楷體" w:eastAsia="標楷體" w:hAnsi="標楷體"/>
                <w:sz w:val="22"/>
              </w:rPr>
            </w:pPr>
            <w:r>
              <w:rPr>
                <w:rFonts w:ascii="標楷體" w:eastAsia="標楷體" w:hAnsi="標楷體" w:hint="eastAsia"/>
                <w:sz w:val="22"/>
              </w:rPr>
              <w:t>3</w:t>
            </w:r>
            <w:r w:rsidRPr="0042566F">
              <w:rPr>
                <w:rFonts w:ascii="標楷體" w:eastAsia="標楷體" w:hAnsi="標楷體" w:hint="eastAsia"/>
                <w:sz w:val="22"/>
              </w:rPr>
              <w:t>.能說出體適能功能。</w:t>
            </w:r>
          </w:p>
          <w:p w14:paraId="7F05EB2E" w14:textId="77777777" w:rsidR="0042566F" w:rsidRPr="0042566F" w:rsidRDefault="0042566F" w:rsidP="007B2726">
            <w:pPr>
              <w:snapToGrid w:val="0"/>
              <w:ind w:left="0" w:hanging="2"/>
              <w:rPr>
                <w:rFonts w:ascii="標楷體" w:eastAsia="標楷體" w:hAnsi="標楷體"/>
                <w:sz w:val="22"/>
              </w:rPr>
            </w:pPr>
            <w:r>
              <w:rPr>
                <w:rFonts w:ascii="標楷體" w:eastAsia="標楷體" w:hAnsi="標楷體"/>
                <w:sz w:val="22"/>
              </w:rPr>
              <w:t>4</w:t>
            </w:r>
            <w:r w:rsidRPr="0042566F">
              <w:rPr>
                <w:rFonts w:ascii="標楷體" w:eastAsia="標楷體" w:hAnsi="標楷體" w:hint="eastAsia"/>
                <w:sz w:val="22"/>
              </w:rPr>
              <w:t>.能寫出自己的運動計畫表。</w:t>
            </w:r>
          </w:p>
        </w:tc>
        <w:tc>
          <w:tcPr>
            <w:tcW w:w="3969" w:type="dxa"/>
            <w:vAlign w:val="center"/>
          </w:tcPr>
          <w:p w14:paraId="211C4125" w14:textId="77777777" w:rsidR="0042566F" w:rsidRPr="0042566F" w:rsidRDefault="0042566F" w:rsidP="007B2726">
            <w:pPr>
              <w:pBdr>
                <w:top w:val="nil"/>
                <w:left w:val="nil"/>
                <w:bottom w:val="nil"/>
                <w:right w:val="nil"/>
                <w:between w:val="nil"/>
              </w:pBdr>
              <w:spacing w:line="240" w:lineRule="auto"/>
              <w:ind w:left="0" w:hanging="2"/>
              <w:jc w:val="center"/>
              <w:rPr>
                <w:rFonts w:ascii="標楷體" w:eastAsia="標楷體" w:hAnsi="標楷體" w:cs="標楷體"/>
                <w:color w:val="000000"/>
                <w:sz w:val="22"/>
              </w:rPr>
            </w:pPr>
            <w:r w:rsidRPr="00C20157">
              <w:rPr>
                <w:rFonts w:ascii="標楷體" w:eastAsia="標楷體" w:hAnsi="標楷體" w:cs="標楷體" w:hint="eastAsia"/>
                <w:color w:val="000000"/>
              </w:rPr>
              <w:t>碼表、皮尺、坐姿體前彎測量器</w:t>
            </w:r>
            <w:r w:rsidR="00C20157" w:rsidRPr="00C20157">
              <w:rPr>
                <w:rFonts w:ascii="標楷體" w:eastAsia="標楷體" w:hAnsi="標楷體" w:cs="標楷體" w:hint="eastAsia"/>
                <w:color w:val="000000"/>
              </w:rPr>
              <w:t>、</w:t>
            </w:r>
            <w:r w:rsidR="00C20157" w:rsidRPr="00951C52">
              <w:rPr>
                <w:rFonts w:ascii="標楷體" w:eastAsia="標楷體" w:hAnsi="標楷體" w:cs="標楷體"/>
              </w:rPr>
              <w:t>電子書及播放設備、空白字卡（學生小組發表討論）。</w:t>
            </w:r>
          </w:p>
        </w:tc>
        <w:tc>
          <w:tcPr>
            <w:tcW w:w="2268" w:type="dxa"/>
            <w:gridSpan w:val="2"/>
            <w:vAlign w:val="center"/>
          </w:tcPr>
          <w:p w14:paraId="53FBDE9D" w14:textId="77777777" w:rsidR="0042566F" w:rsidRPr="0042566F" w:rsidRDefault="0042566F" w:rsidP="007B2726">
            <w:pPr>
              <w:snapToGrid w:val="0"/>
              <w:ind w:left="0" w:hanging="2"/>
              <w:rPr>
                <w:rFonts w:ascii="標楷體" w:eastAsia="標楷體" w:hAnsi="標楷體"/>
                <w:sz w:val="22"/>
              </w:rPr>
            </w:pPr>
            <w:r w:rsidRPr="0042566F">
              <w:rPr>
                <w:rFonts w:ascii="標楷體" w:eastAsia="標楷體" w:hAnsi="標楷體" w:hint="eastAsia"/>
                <w:sz w:val="22"/>
              </w:rPr>
              <w:t>1.耐力跑</w:t>
            </w:r>
            <w:r w:rsidR="00160479">
              <w:rPr>
                <w:rFonts w:ascii="標楷體" w:eastAsia="標楷體" w:hAnsi="標楷體" w:hint="eastAsia"/>
                <w:sz w:val="22"/>
              </w:rPr>
              <w:t>/漸速耐力折返跑</w:t>
            </w:r>
          </w:p>
          <w:p w14:paraId="00981364" w14:textId="77777777" w:rsidR="0042566F" w:rsidRPr="0042566F" w:rsidRDefault="0042566F" w:rsidP="007B2726">
            <w:pPr>
              <w:snapToGrid w:val="0"/>
              <w:ind w:left="0" w:hanging="2"/>
              <w:rPr>
                <w:rFonts w:ascii="標楷體" w:eastAsia="標楷體" w:hAnsi="標楷體"/>
                <w:sz w:val="22"/>
              </w:rPr>
            </w:pPr>
            <w:r w:rsidRPr="0042566F">
              <w:rPr>
                <w:rFonts w:ascii="標楷體" w:eastAsia="標楷體" w:hAnsi="標楷體" w:hint="eastAsia"/>
                <w:sz w:val="22"/>
              </w:rPr>
              <w:t>2.立定跳遠</w:t>
            </w:r>
          </w:p>
          <w:p w14:paraId="652C9B73" w14:textId="77777777" w:rsidR="0042566F" w:rsidRPr="0042566F" w:rsidRDefault="0042566F" w:rsidP="007B2726">
            <w:pPr>
              <w:snapToGrid w:val="0"/>
              <w:ind w:left="0" w:hanging="2"/>
              <w:rPr>
                <w:rFonts w:ascii="標楷體" w:eastAsia="標楷體" w:hAnsi="標楷體"/>
                <w:sz w:val="22"/>
              </w:rPr>
            </w:pPr>
            <w:r w:rsidRPr="0042566F">
              <w:rPr>
                <w:rFonts w:ascii="標楷體" w:eastAsia="標楷體" w:hAnsi="標楷體" w:hint="eastAsia"/>
                <w:sz w:val="22"/>
              </w:rPr>
              <w:t>3.坐姿體前彎</w:t>
            </w:r>
          </w:p>
          <w:p w14:paraId="7B54667D" w14:textId="77777777" w:rsidR="0042566F" w:rsidRPr="0042566F" w:rsidRDefault="0042566F" w:rsidP="007B2726">
            <w:pPr>
              <w:snapToGrid w:val="0"/>
              <w:ind w:left="0" w:hanging="2"/>
              <w:rPr>
                <w:rFonts w:ascii="標楷體" w:eastAsia="標楷體" w:hAnsi="標楷體"/>
                <w:sz w:val="22"/>
              </w:rPr>
            </w:pPr>
            <w:r w:rsidRPr="0042566F">
              <w:rPr>
                <w:rFonts w:ascii="標楷體" w:eastAsia="標楷體" w:hAnsi="標楷體" w:hint="eastAsia"/>
                <w:sz w:val="22"/>
              </w:rPr>
              <w:t>4.</w:t>
            </w:r>
            <w:r w:rsidR="00160479">
              <w:rPr>
                <w:rFonts w:ascii="標楷體" w:eastAsia="標楷體" w:hAnsi="標楷體" w:hint="eastAsia"/>
                <w:sz w:val="22"/>
              </w:rPr>
              <w:t>仰臥捲腹</w:t>
            </w:r>
          </w:p>
        </w:tc>
        <w:tc>
          <w:tcPr>
            <w:tcW w:w="2238" w:type="dxa"/>
            <w:vAlign w:val="center"/>
          </w:tcPr>
          <w:p w14:paraId="6FECBB4C" w14:textId="77777777" w:rsidR="0042566F" w:rsidRDefault="00C20157" w:rsidP="007B2726">
            <w:pPr>
              <w:pBdr>
                <w:top w:val="nil"/>
                <w:left w:val="nil"/>
                <w:bottom w:val="nil"/>
                <w:right w:val="nil"/>
                <w:between w:val="nil"/>
              </w:pBdr>
              <w:spacing w:line="240" w:lineRule="auto"/>
              <w:ind w:left="0" w:right="-137" w:hanging="2"/>
              <w:jc w:val="center"/>
              <w:rPr>
                <w:rFonts w:ascii="標楷體" w:eastAsia="標楷體" w:hAnsi="標楷體" w:cs="標楷體"/>
                <w:b/>
                <w:color w:val="000000"/>
              </w:rPr>
            </w:pPr>
            <w:r w:rsidRPr="00951C52">
              <w:rPr>
                <w:rFonts w:ascii="標楷體" w:eastAsia="標楷體" w:hAnsi="標楷體" w:cs="標楷體"/>
                <w:color w:val="000000"/>
                <w:sz w:val="20"/>
                <w:szCs w:val="20"/>
              </w:rPr>
              <w:t>觀察評量</w:t>
            </w:r>
            <w:r w:rsidRPr="00951C52">
              <w:rPr>
                <w:rFonts w:ascii="標楷體" w:eastAsia="標楷體" w:hAnsi="標楷體" w:cs="標楷體"/>
                <w:color w:val="000000"/>
                <w:sz w:val="20"/>
                <w:szCs w:val="20"/>
              </w:rPr>
              <w:br/>
              <w:t>口頭評量</w:t>
            </w:r>
            <w:r w:rsidRPr="00951C52">
              <w:rPr>
                <w:rFonts w:ascii="標楷體" w:eastAsia="標楷體" w:hAnsi="標楷體" w:cs="標楷體"/>
                <w:color w:val="000000"/>
                <w:sz w:val="20"/>
                <w:szCs w:val="20"/>
              </w:rPr>
              <w:br/>
              <w:t>行為檢核</w:t>
            </w:r>
            <w:r w:rsidRPr="00951C52">
              <w:rPr>
                <w:rFonts w:ascii="標楷體" w:eastAsia="標楷體" w:hAnsi="標楷體" w:cs="標楷體"/>
                <w:color w:val="000000"/>
                <w:sz w:val="20"/>
                <w:szCs w:val="20"/>
              </w:rPr>
              <w:br/>
              <w:t>態度評量</w:t>
            </w:r>
          </w:p>
        </w:tc>
      </w:tr>
      <w:tr w:rsidR="00B325A7" w14:paraId="75475ED1" w14:textId="77777777" w:rsidTr="00E54886">
        <w:trPr>
          <w:trHeight w:val="2862"/>
        </w:trPr>
        <w:tc>
          <w:tcPr>
            <w:tcW w:w="2513" w:type="dxa"/>
            <w:vAlign w:val="center"/>
          </w:tcPr>
          <w:p w14:paraId="3E31C11A" w14:textId="77777777" w:rsidR="00B325A7" w:rsidRPr="0042566F" w:rsidRDefault="00B325A7" w:rsidP="007B2726">
            <w:pPr>
              <w:snapToGrid w:val="0"/>
              <w:ind w:left="0" w:hanging="2"/>
              <w:rPr>
                <w:rFonts w:ascii="標楷體" w:eastAsia="標楷體" w:hAnsi="標楷體"/>
                <w:sz w:val="22"/>
              </w:rPr>
            </w:pPr>
            <w:r w:rsidRPr="0042566F">
              <w:rPr>
                <w:rFonts w:ascii="標楷體" w:eastAsia="標楷體" w:hAnsi="標楷體"/>
                <w:sz w:val="22"/>
              </w:rPr>
              <w:t>1.</w:t>
            </w:r>
            <w:r w:rsidRPr="0042566F">
              <w:rPr>
                <w:rFonts w:ascii="標楷體" w:eastAsia="標楷體" w:hAnsi="標楷體" w:hint="eastAsia"/>
                <w:sz w:val="22"/>
              </w:rPr>
              <w:t>能做出捷泳之划臂動作。</w:t>
            </w:r>
          </w:p>
          <w:p w14:paraId="15C9DCD0" w14:textId="77777777" w:rsidR="00B325A7" w:rsidRPr="0042566F" w:rsidRDefault="00B325A7" w:rsidP="007B2726">
            <w:pPr>
              <w:snapToGrid w:val="0"/>
              <w:ind w:left="0" w:hanging="2"/>
              <w:rPr>
                <w:rFonts w:ascii="標楷體" w:eastAsia="標楷體" w:hAnsi="標楷體"/>
                <w:sz w:val="22"/>
              </w:rPr>
            </w:pPr>
            <w:r w:rsidRPr="0042566F">
              <w:rPr>
                <w:rFonts w:ascii="標楷體" w:eastAsia="標楷體" w:hAnsi="標楷體"/>
                <w:sz w:val="22"/>
              </w:rPr>
              <w:t>2.</w:t>
            </w:r>
            <w:r w:rsidRPr="0042566F">
              <w:rPr>
                <w:rFonts w:ascii="標楷體" w:eastAsia="標楷體" w:hAnsi="標楷體" w:hint="eastAsia"/>
                <w:sz w:val="22"/>
              </w:rPr>
              <w:t>能捷泳動作前進</w:t>
            </w:r>
            <w:r w:rsidRPr="0042566F">
              <w:rPr>
                <w:rFonts w:ascii="標楷體" w:eastAsia="標楷體" w:hAnsi="標楷體"/>
                <w:sz w:val="22"/>
              </w:rPr>
              <w:t>10</w:t>
            </w:r>
            <w:r w:rsidRPr="0042566F">
              <w:rPr>
                <w:rFonts w:ascii="標楷體" w:eastAsia="標楷體" w:hAnsi="標楷體" w:hint="eastAsia"/>
                <w:sz w:val="22"/>
              </w:rPr>
              <w:t>公尺。</w:t>
            </w:r>
          </w:p>
          <w:p w14:paraId="7C28CD48" w14:textId="77777777" w:rsidR="00B325A7" w:rsidRPr="0042566F" w:rsidRDefault="00B325A7" w:rsidP="007B2726">
            <w:pPr>
              <w:snapToGrid w:val="0"/>
              <w:ind w:left="0" w:hanging="2"/>
              <w:rPr>
                <w:rFonts w:ascii="標楷體" w:eastAsia="標楷體" w:hAnsi="標楷體"/>
                <w:sz w:val="22"/>
              </w:rPr>
            </w:pPr>
            <w:r w:rsidRPr="0042566F">
              <w:rPr>
                <w:rFonts w:ascii="標楷體" w:eastAsia="標楷體" w:hAnsi="標楷體" w:hint="eastAsia"/>
                <w:sz w:val="22"/>
              </w:rPr>
              <w:t>3</w:t>
            </w:r>
            <w:r w:rsidRPr="0042566F">
              <w:rPr>
                <w:rFonts w:ascii="標楷體" w:eastAsia="標楷體" w:hAnsi="標楷體"/>
                <w:sz w:val="22"/>
              </w:rPr>
              <w:t>.</w:t>
            </w:r>
            <w:r w:rsidRPr="0042566F">
              <w:rPr>
                <w:rFonts w:ascii="標楷體" w:eastAsia="標楷體" w:hAnsi="標楷體" w:hint="eastAsia"/>
                <w:sz w:val="22"/>
              </w:rPr>
              <w:t>能說出水上救生常識。</w:t>
            </w:r>
          </w:p>
          <w:p w14:paraId="44584C6D" w14:textId="77777777" w:rsidR="00B325A7" w:rsidRPr="0042566F" w:rsidRDefault="00B325A7" w:rsidP="007B2726">
            <w:pPr>
              <w:snapToGrid w:val="0"/>
              <w:ind w:left="0" w:hanging="2"/>
              <w:rPr>
                <w:rFonts w:ascii="標楷體" w:eastAsia="標楷體" w:hAnsi="標楷體"/>
                <w:sz w:val="22"/>
              </w:rPr>
            </w:pPr>
            <w:r>
              <w:rPr>
                <w:rFonts w:ascii="標楷體" w:eastAsia="標楷體" w:hAnsi="標楷體"/>
                <w:sz w:val="22"/>
              </w:rPr>
              <w:t>4</w:t>
            </w:r>
            <w:r w:rsidRPr="0042566F">
              <w:rPr>
                <w:rFonts w:ascii="標楷體" w:eastAsia="標楷體" w:hAnsi="標楷體"/>
                <w:sz w:val="22"/>
              </w:rPr>
              <w:t>.</w:t>
            </w:r>
            <w:r w:rsidRPr="0042566F">
              <w:rPr>
                <w:rFonts w:ascii="標楷體" w:eastAsia="標楷體" w:hAnsi="標楷體" w:hint="eastAsia"/>
                <w:sz w:val="22"/>
              </w:rPr>
              <w:t>能說出水中活動安全衛生規定。</w:t>
            </w:r>
          </w:p>
          <w:p w14:paraId="0A78C273" w14:textId="77777777" w:rsidR="00B325A7" w:rsidRPr="0042566F" w:rsidRDefault="00B325A7" w:rsidP="007B2726">
            <w:pPr>
              <w:snapToGrid w:val="0"/>
              <w:ind w:left="0" w:hanging="2"/>
              <w:rPr>
                <w:rFonts w:ascii="標楷體" w:eastAsia="標楷體" w:hAnsi="標楷體"/>
                <w:sz w:val="22"/>
              </w:rPr>
            </w:pPr>
            <w:r>
              <w:rPr>
                <w:rFonts w:ascii="標楷體" w:eastAsia="標楷體" w:hAnsi="標楷體"/>
                <w:sz w:val="22"/>
              </w:rPr>
              <w:t>5</w:t>
            </w:r>
            <w:r w:rsidRPr="0042566F">
              <w:rPr>
                <w:rFonts w:ascii="標楷體" w:eastAsia="標楷體" w:hAnsi="標楷體" w:hint="eastAsia"/>
                <w:sz w:val="22"/>
              </w:rPr>
              <w:t>.能做出水中自救法動作。</w:t>
            </w:r>
          </w:p>
        </w:tc>
        <w:tc>
          <w:tcPr>
            <w:tcW w:w="3969" w:type="dxa"/>
            <w:vAlign w:val="center"/>
          </w:tcPr>
          <w:p w14:paraId="55C868E1" w14:textId="77777777" w:rsidR="00B325A7" w:rsidRPr="0042566F" w:rsidRDefault="00B325A7" w:rsidP="007B2726">
            <w:pPr>
              <w:pBdr>
                <w:top w:val="nil"/>
                <w:left w:val="nil"/>
                <w:bottom w:val="nil"/>
                <w:right w:val="nil"/>
                <w:between w:val="nil"/>
              </w:pBdr>
              <w:spacing w:line="240" w:lineRule="auto"/>
              <w:ind w:left="0" w:hanging="2"/>
              <w:jc w:val="center"/>
              <w:rPr>
                <w:rFonts w:ascii="標楷體" w:eastAsia="標楷體" w:hAnsi="標楷體" w:cs="標楷體"/>
                <w:color w:val="000000"/>
                <w:sz w:val="22"/>
              </w:rPr>
            </w:pPr>
            <w:r w:rsidRPr="00C20157">
              <w:rPr>
                <w:rFonts w:ascii="標楷體" w:eastAsia="標楷體" w:hAnsi="標楷體" w:cs="標楷體" w:hint="eastAsia"/>
                <w:color w:val="000000"/>
              </w:rPr>
              <w:t>浮板</w:t>
            </w:r>
            <w:r w:rsidR="00C20157" w:rsidRPr="00C20157">
              <w:rPr>
                <w:rFonts w:ascii="標楷體" w:eastAsia="標楷體" w:hAnsi="標楷體" w:cs="標楷體" w:hint="eastAsia"/>
                <w:color w:val="000000"/>
              </w:rPr>
              <w:t>、</w:t>
            </w:r>
            <w:r w:rsidR="00C20157" w:rsidRPr="00951C52">
              <w:rPr>
                <w:rFonts w:ascii="標楷體" w:eastAsia="標楷體" w:hAnsi="標楷體" w:cs="標楷體"/>
              </w:rPr>
              <w:t>電子書及播放設備、空白字卡（學生小組發表討論）。</w:t>
            </w:r>
          </w:p>
        </w:tc>
        <w:tc>
          <w:tcPr>
            <w:tcW w:w="2268" w:type="dxa"/>
            <w:gridSpan w:val="2"/>
            <w:vAlign w:val="center"/>
          </w:tcPr>
          <w:p w14:paraId="046C54F0" w14:textId="77777777" w:rsidR="00B325A7" w:rsidRPr="0042566F" w:rsidRDefault="00B325A7" w:rsidP="007B2726">
            <w:pPr>
              <w:snapToGrid w:val="0"/>
              <w:ind w:left="0" w:hanging="2"/>
              <w:rPr>
                <w:rFonts w:ascii="標楷體" w:eastAsia="標楷體" w:hAnsi="標楷體"/>
                <w:sz w:val="22"/>
              </w:rPr>
            </w:pPr>
            <w:r w:rsidRPr="0042566F">
              <w:rPr>
                <w:rFonts w:ascii="標楷體" w:eastAsia="標楷體" w:hAnsi="標楷體" w:hint="eastAsia"/>
                <w:sz w:val="22"/>
              </w:rPr>
              <w:t>1.浮板打水前進</w:t>
            </w:r>
          </w:p>
          <w:p w14:paraId="4B031C75" w14:textId="77777777" w:rsidR="00B325A7" w:rsidRPr="0042566F" w:rsidRDefault="00B325A7" w:rsidP="007B2726">
            <w:pPr>
              <w:snapToGrid w:val="0"/>
              <w:ind w:left="0" w:hanging="2"/>
              <w:rPr>
                <w:rFonts w:ascii="標楷體" w:eastAsia="標楷體" w:hAnsi="標楷體"/>
                <w:sz w:val="22"/>
              </w:rPr>
            </w:pPr>
            <w:r w:rsidRPr="0042566F">
              <w:rPr>
                <w:rFonts w:ascii="標楷體" w:eastAsia="標楷體" w:hAnsi="標楷體" w:hint="eastAsia"/>
                <w:sz w:val="22"/>
              </w:rPr>
              <w:t>2.浮板打水加划臂</w:t>
            </w:r>
          </w:p>
          <w:p w14:paraId="516780DB" w14:textId="77777777" w:rsidR="00B325A7" w:rsidRPr="0042566F" w:rsidRDefault="00B325A7" w:rsidP="007B2726">
            <w:pPr>
              <w:snapToGrid w:val="0"/>
              <w:ind w:left="0" w:hanging="2"/>
              <w:rPr>
                <w:rFonts w:ascii="標楷體" w:eastAsia="標楷體" w:hAnsi="標楷體"/>
                <w:sz w:val="22"/>
              </w:rPr>
            </w:pPr>
            <w:r w:rsidRPr="0042566F">
              <w:rPr>
                <w:rFonts w:ascii="標楷體" w:eastAsia="標楷體" w:hAnsi="標楷體" w:hint="eastAsia"/>
                <w:sz w:val="22"/>
              </w:rPr>
              <w:t>3.基礎換氣動作練習</w:t>
            </w:r>
          </w:p>
          <w:p w14:paraId="0AC72EEC" w14:textId="77777777" w:rsidR="00B325A7" w:rsidRPr="0042566F" w:rsidRDefault="00B325A7" w:rsidP="007B2726">
            <w:pPr>
              <w:snapToGrid w:val="0"/>
              <w:ind w:left="0" w:hanging="2"/>
              <w:rPr>
                <w:rFonts w:ascii="標楷體" w:eastAsia="標楷體" w:hAnsi="標楷體"/>
                <w:sz w:val="22"/>
              </w:rPr>
            </w:pPr>
            <w:r>
              <w:rPr>
                <w:rFonts w:ascii="標楷體" w:eastAsia="標楷體" w:hAnsi="標楷體" w:hint="eastAsia"/>
                <w:sz w:val="22"/>
              </w:rPr>
              <w:t>4</w:t>
            </w:r>
            <w:r w:rsidRPr="0042566F">
              <w:rPr>
                <w:rFonts w:ascii="標楷體" w:eastAsia="標楷體" w:hAnsi="標楷體" w:hint="eastAsia"/>
                <w:sz w:val="22"/>
              </w:rPr>
              <w:t>.水上活動安全教育</w:t>
            </w:r>
          </w:p>
        </w:tc>
        <w:tc>
          <w:tcPr>
            <w:tcW w:w="2238" w:type="dxa"/>
            <w:vAlign w:val="center"/>
          </w:tcPr>
          <w:p w14:paraId="165FD3A7" w14:textId="77777777" w:rsidR="00B325A7" w:rsidRDefault="00C20157" w:rsidP="007B2726">
            <w:pPr>
              <w:pBdr>
                <w:top w:val="nil"/>
                <w:left w:val="nil"/>
                <w:bottom w:val="nil"/>
                <w:right w:val="nil"/>
                <w:between w:val="nil"/>
              </w:pBdr>
              <w:spacing w:line="240" w:lineRule="auto"/>
              <w:ind w:left="0" w:right="-137" w:hanging="2"/>
              <w:jc w:val="center"/>
              <w:rPr>
                <w:rFonts w:ascii="標楷體" w:eastAsia="標楷體" w:hAnsi="標楷體" w:cs="標楷體"/>
                <w:b/>
                <w:color w:val="000000"/>
              </w:rPr>
            </w:pPr>
            <w:r w:rsidRPr="00951C52">
              <w:rPr>
                <w:rFonts w:ascii="標楷體" w:eastAsia="標楷體" w:hAnsi="標楷體" w:cs="標楷體"/>
                <w:color w:val="000000"/>
                <w:sz w:val="20"/>
                <w:szCs w:val="20"/>
              </w:rPr>
              <w:t>觀察評量</w:t>
            </w:r>
            <w:r w:rsidRPr="00951C52">
              <w:rPr>
                <w:rFonts w:ascii="標楷體" w:eastAsia="標楷體" w:hAnsi="標楷體" w:cs="標楷體"/>
                <w:color w:val="000000"/>
                <w:sz w:val="20"/>
                <w:szCs w:val="20"/>
              </w:rPr>
              <w:br/>
              <w:t>口頭評量</w:t>
            </w:r>
            <w:r w:rsidRPr="00951C52">
              <w:rPr>
                <w:rFonts w:ascii="標楷體" w:eastAsia="標楷體" w:hAnsi="標楷體" w:cs="標楷體"/>
                <w:color w:val="000000"/>
                <w:sz w:val="20"/>
                <w:szCs w:val="20"/>
              </w:rPr>
              <w:br/>
              <w:t>行為檢核</w:t>
            </w:r>
            <w:r w:rsidRPr="00951C52">
              <w:rPr>
                <w:rFonts w:ascii="標楷體" w:eastAsia="標楷體" w:hAnsi="標楷體" w:cs="標楷體"/>
                <w:color w:val="000000"/>
                <w:sz w:val="20"/>
                <w:szCs w:val="20"/>
              </w:rPr>
              <w:br/>
              <w:t>態度評量</w:t>
            </w:r>
          </w:p>
        </w:tc>
      </w:tr>
      <w:tr w:rsidR="00C20157" w14:paraId="2866E0EE" w14:textId="77777777" w:rsidTr="00E54886">
        <w:tc>
          <w:tcPr>
            <w:tcW w:w="2513" w:type="dxa"/>
            <w:vAlign w:val="center"/>
          </w:tcPr>
          <w:p w14:paraId="4E0D7E1F" w14:textId="77777777" w:rsidR="00C20157" w:rsidRPr="0042566F" w:rsidRDefault="00C20157" w:rsidP="00E54886">
            <w:pPr>
              <w:snapToGrid w:val="0"/>
              <w:ind w:left="0" w:hanging="2"/>
              <w:rPr>
                <w:rFonts w:ascii="標楷體" w:eastAsia="標楷體" w:hAnsi="標楷體"/>
                <w:sz w:val="22"/>
              </w:rPr>
            </w:pPr>
            <w:r w:rsidRPr="0042566F">
              <w:rPr>
                <w:rFonts w:ascii="標楷體" w:eastAsia="標楷體" w:hAnsi="標楷體" w:hint="eastAsia"/>
                <w:sz w:val="22"/>
              </w:rPr>
              <w:t>1.能說出傳接棒動作要領。</w:t>
            </w:r>
          </w:p>
          <w:p w14:paraId="76AC5163" w14:textId="77777777" w:rsidR="00C20157" w:rsidRPr="0042566F" w:rsidRDefault="00C20157" w:rsidP="00E54886">
            <w:pPr>
              <w:snapToGrid w:val="0"/>
              <w:ind w:left="0" w:hanging="2"/>
              <w:rPr>
                <w:rFonts w:ascii="標楷體" w:eastAsia="標楷體" w:hAnsi="標楷體"/>
                <w:sz w:val="22"/>
              </w:rPr>
            </w:pPr>
            <w:r w:rsidRPr="0042566F">
              <w:rPr>
                <w:rFonts w:ascii="標楷體" w:eastAsia="標楷體" w:hAnsi="標楷體" w:hint="eastAsia"/>
                <w:sz w:val="22"/>
              </w:rPr>
              <w:t>2.能說出急行跳遠動作要領。</w:t>
            </w:r>
          </w:p>
          <w:p w14:paraId="4BBB32E8" w14:textId="77777777" w:rsidR="00C20157" w:rsidRPr="0042566F" w:rsidRDefault="00C20157" w:rsidP="00E54886">
            <w:pPr>
              <w:snapToGrid w:val="0"/>
              <w:ind w:left="0" w:hanging="2"/>
              <w:rPr>
                <w:rFonts w:ascii="標楷體" w:eastAsia="標楷體" w:hAnsi="標楷體"/>
                <w:sz w:val="22"/>
              </w:rPr>
            </w:pPr>
            <w:r w:rsidRPr="0042566F">
              <w:rPr>
                <w:rFonts w:ascii="標楷體" w:eastAsia="標楷體" w:hAnsi="標楷體" w:hint="eastAsia"/>
                <w:sz w:val="22"/>
              </w:rPr>
              <w:t>3.能說出壘球擲遠動作要領。</w:t>
            </w:r>
          </w:p>
        </w:tc>
        <w:tc>
          <w:tcPr>
            <w:tcW w:w="3969" w:type="dxa"/>
            <w:vAlign w:val="center"/>
          </w:tcPr>
          <w:p w14:paraId="679CD681" w14:textId="77777777" w:rsidR="00C20157" w:rsidRPr="0042566F" w:rsidRDefault="00C20157" w:rsidP="00E54886">
            <w:pPr>
              <w:pBdr>
                <w:top w:val="nil"/>
                <w:left w:val="nil"/>
                <w:bottom w:val="nil"/>
                <w:right w:val="nil"/>
                <w:between w:val="nil"/>
              </w:pBdr>
              <w:spacing w:line="240" w:lineRule="auto"/>
              <w:ind w:left="0" w:hanging="2"/>
              <w:jc w:val="center"/>
              <w:rPr>
                <w:rFonts w:ascii="標楷體" w:eastAsia="標楷體" w:hAnsi="標楷體" w:cs="標楷體"/>
                <w:b/>
                <w:color w:val="000000"/>
                <w:sz w:val="22"/>
              </w:rPr>
            </w:pPr>
            <w:r w:rsidRPr="00951C52">
              <w:rPr>
                <w:rFonts w:ascii="標楷體" w:eastAsia="標楷體" w:hAnsi="標楷體" w:cs="標楷體"/>
              </w:rPr>
              <w:t>電子書及播放設備、空白字卡（學生小組發表討論）。</w:t>
            </w:r>
          </w:p>
        </w:tc>
        <w:tc>
          <w:tcPr>
            <w:tcW w:w="2268" w:type="dxa"/>
            <w:gridSpan w:val="2"/>
            <w:vAlign w:val="center"/>
          </w:tcPr>
          <w:p w14:paraId="06DE061B" w14:textId="77777777" w:rsidR="00C20157" w:rsidRPr="0042566F" w:rsidRDefault="00C20157" w:rsidP="00E54886">
            <w:pPr>
              <w:snapToGrid w:val="0"/>
              <w:ind w:left="0" w:hanging="2"/>
              <w:rPr>
                <w:rFonts w:ascii="標楷體" w:eastAsia="標楷體" w:hAnsi="標楷體"/>
                <w:sz w:val="22"/>
              </w:rPr>
            </w:pPr>
            <w:r w:rsidRPr="0042566F">
              <w:rPr>
                <w:rFonts w:ascii="標楷體" w:eastAsia="標楷體" w:hAnsi="標楷體" w:hint="eastAsia"/>
                <w:sz w:val="22"/>
              </w:rPr>
              <w:t>1.傳接棒動作要領</w:t>
            </w:r>
          </w:p>
          <w:p w14:paraId="0E9CFB39" w14:textId="77777777" w:rsidR="00C20157" w:rsidRPr="0042566F" w:rsidRDefault="00C20157" w:rsidP="00E54886">
            <w:pPr>
              <w:snapToGrid w:val="0"/>
              <w:ind w:left="0" w:hanging="2"/>
              <w:rPr>
                <w:rFonts w:ascii="標楷體" w:eastAsia="標楷體" w:hAnsi="標楷體"/>
                <w:sz w:val="22"/>
              </w:rPr>
            </w:pPr>
            <w:r w:rsidRPr="0042566F">
              <w:rPr>
                <w:rFonts w:ascii="標楷體" w:eastAsia="標楷體" w:hAnsi="標楷體" w:hint="eastAsia"/>
                <w:sz w:val="22"/>
              </w:rPr>
              <w:t>2.急行跳遠</w:t>
            </w:r>
          </w:p>
          <w:p w14:paraId="375E8323" w14:textId="77777777" w:rsidR="00C20157" w:rsidRPr="0042566F" w:rsidRDefault="00C20157" w:rsidP="00E54886">
            <w:pPr>
              <w:snapToGrid w:val="0"/>
              <w:ind w:left="0" w:hanging="2"/>
              <w:rPr>
                <w:rFonts w:ascii="標楷體" w:eastAsia="標楷體" w:hAnsi="標楷體"/>
                <w:sz w:val="22"/>
              </w:rPr>
            </w:pPr>
            <w:r w:rsidRPr="0042566F">
              <w:rPr>
                <w:rFonts w:ascii="標楷體" w:eastAsia="標楷體" w:hAnsi="標楷體" w:hint="eastAsia"/>
                <w:sz w:val="22"/>
              </w:rPr>
              <w:t>3.基本跳高動作</w:t>
            </w:r>
          </w:p>
          <w:p w14:paraId="3FD9AFDB" w14:textId="77777777" w:rsidR="00C20157" w:rsidRPr="0042566F" w:rsidRDefault="00C20157" w:rsidP="00E54886">
            <w:pPr>
              <w:snapToGrid w:val="0"/>
              <w:ind w:left="0" w:hanging="2"/>
              <w:rPr>
                <w:rFonts w:ascii="標楷體" w:eastAsia="標楷體" w:hAnsi="標楷體"/>
                <w:sz w:val="22"/>
              </w:rPr>
            </w:pPr>
            <w:r w:rsidRPr="0042566F">
              <w:rPr>
                <w:rFonts w:ascii="標楷體" w:eastAsia="標楷體" w:hAnsi="標楷體" w:hint="eastAsia"/>
                <w:sz w:val="22"/>
              </w:rPr>
              <w:t>4.壘球擲遠</w:t>
            </w:r>
          </w:p>
        </w:tc>
        <w:tc>
          <w:tcPr>
            <w:tcW w:w="2238" w:type="dxa"/>
            <w:vAlign w:val="center"/>
          </w:tcPr>
          <w:p w14:paraId="1D3C2BBE" w14:textId="77777777" w:rsidR="00C20157" w:rsidRDefault="00C20157" w:rsidP="00E54886">
            <w:pPr>
              <w:pBdr>
                <w:top w:val="nil"/>
                <w:left w:val="nil"/>
                <w:bottom w:val="nil"/>
                <w:right w:val="nil"/>
                <w:between w:val="nil"/>
              </w:pBdr>
              <w:spacing w:line="240" w:lineRule="auto"/>
              <w:ind w:left="0" w:right="-137" w:hanging="2"/>
              <w:jc w:val="center"/>
              <w:rPr>
                <w:rFonts w:ascii="標楷體" w:eastAsia="標楷體" w:hAnsi="標楷體" w:cs="標楷體"/>
                <w:b/>
                <w:color w:val="000000"/>
              </w:rPr>
            </w:pPr>
            <w:r w:rsidRPr="00951C52">
              <w:rPr>
                <w:rFonts w:ascii="標楷體" w:eastAsia="標楷體" w:hAnsi="標楷體" w:cs="標楷體"/>
                <w:color w:val="000000"/>
                <w:sz w:val="20"/>
                <w:szCs w:val="20"/>
              </w:rPr>
              <w:t>觀察評量</w:t>
            </w:r>
            <w:r w:rsidRPr="00951C52">
              <w:rPr>
                <w:rFonts w:ascii="標楷體" w:eastAsia="標楷體" w:hAnsi="標楷體" w:cs="標楷體"/>
                <w:color w:val="000000"/>
                <w:sz w:val="20"/>
                <w:szCs w:val="20"/>
              </w:rPr>
              <w:br/>
              <w:t>口頭評量</w:t>
            </w:r>
            <w:r w:rsidRPr="00951C52">
              <w:rPr>
                <w:rFonts w:ascii="標楷體" w:eastAsia="標楷體" w:hAnsi="標楷體" w:cs="標楷體"/>
                <w:color w:val="000000"/>
                <w:sz w:val="20"/>
                <w:szCs w:val="20"/>
              </w:rPr>
              <w:br/>
              <w:t>態度評量</w:t>
            </w:r>
          </w:p>
        </w:tc>
      </w:tr>
      <w:tr w:rsidR="007B2726" w14:paraId="4C03F38F" w14:textId="77777777" w:rsidTr="0042566F">
        <w:tc>
          <w:tcPr>
            <w:tcW w:w="2513" w:type="dxa"/>
            <w:vAlign w:val="center"/>
          </w:tcPr>
          <w:p w14:paraId="0DCFDA30" w14:textId="77777777" w:rsidR="007B2726" w:rsidRPr="0042566F" w:rsidRDefault="007B2726" w:rsidP="007B2726">
            <w:pPr>
              <w:snapToGrid w:val="0"/>
              <w:ind w:left="0" w:hanging="2"/>
              <w:rPr>
                <w:rFonts w:ascii="標楷體" w:eastAsia="標楷體" w:hAnsi="標楷體"/>
                <w:sz w:val="22"/>
              </w:rPr>
            </w:pPr>
            <w:r w:rsidRPr="0042566F">
              <w:rPr>
                <w:rFonts w:ascii="標楷體" w:eastAsia="標楷體" w:hAnsi="標楷體"/>
                <w:sz w:val="22"/>
              </w:rPr>
              <w:t>1.</w:t>
            </w:r>
            <w:r w:rsidRPr="0042566F">
              <w:rPr>
                <w:rFonts w:ascii="標楷體" w:eastAsia="標楷體" w:hAnsi="標楷體" w:hint="eastAsia"/>
                <w:sz w:val="22"/>
              </w:rPr>
              <w:t>能做出</w:t>
            </w:r>
            <w:r w:rsidRPr="0042566F">
              <w:rPr>
                <w:rFonts w:ascii="標楷體" w:eastAsia="標楷體" w:hAnsi="標楷體"/>
                <w:sz w:val="22"/>
              </w:rPr>
              <w:t>100</w:t>
            </w:r>
            <w:r w:rsidRPr="0042566F">
              <w:rPr>
                <w:rFonts w:ascii="標楷體" w:eastAsia="標楷體" w:hAnsi="標楷體" w:hint="eastAsia"/>
                <w:sz w:val="22"/>
              </w:rPr>
              <w:t>公尺、</w:t>
            </w:r>
            <w:r w:rsidRPr="0042566F">
              <w:rPr>
                <w:rFonts w:ascii="標楷體" w:eastAsia="標楷體" w:hAnsi="標楷體"/>
                <w:sz w:val="22"/>
              </w:rPr>
              <w:t>200</w:t>
            </w:r>
            <w:r w:rsidRPr="0042566F">
              <w:rPr>
                <w:rFonts w:ascii="標楷體" w:eastAsia="標楷體" w:hAnsi="標楷體" w:hint="eastAsia"/>
                <w:sz w:val="22"/>
              </w:rPr>
              <w:t>公尺及</w:t>
            </w:r>
            <w:r w:rsidRPr="0042566F">
              <w:rPr>
                <w:rFonts w:ascii="標楷體" w:eastAsia="標楷體" w:hAnsi="標楷體"/>
                <w:sz w:val="22"/>
              </w:rPr>
              <w:t>800</w:t>
            </w:r>
            <w:r w:rsidRPr="0042566F">
              <w:rPr>
                <w:rFonts w:ascii="標楷體" w:eastAsia="標楷體" w:hAnsi="標楷體" w:hint="eastAsia"/>
                <w:sz w:val="22"/>
              </w:rPr>
              <w:t>公尺之跑步動作。</w:t>
            </w:r>
          </w:p>
          <w:p w14:paraId="79F2211A" w14:textId="77777777" w:rsidR="007B2726" w:rsidRPr="0042566F" w:rsidRDefault="007B2726" w:rsidP="007B2726">
            <w:pPr>
              <w:snapToGrid w:val="0"/>
              <w:ind w:left="0" w:hanging="2"/>
              <w:rPr>
                <w:rFonts w:ascii="標楷體" w:eastAsia="標楷體" w:hAnsi="標楷體"/>
                <w:sz w:val="22"/>
              </w:rPr>
            </w:pPr>
            <w:r w:rsidRPr="0042566F">
              <w:rPr>
                <w:rFonts w:ascii="標楷體" w:eastAsia="標楷體" w:hAnsi="標楷體"/>
                <w:sz w:val="22"/>
              </w:rPr>
              <w:t>2.</w:t>
            </w:r>
            <w:r w:rsidRPr="0042566F">
              <w:rPr>
                <w:rFonts w:ascii="標楷體" w:eastAsia="標楷體" w:hAnsi="標楷體" w:hint="eastAsia"/>
                <w:sz w:val="22"/>
              </w:rPr>
              <w:t>能做出正卻跑部分解動作。</w:t>
            </w:r>
          </w:p>
          <w:p w14:paraId="58ECCF17" w14:textId="77777777" w:rsidR="007B2726" w:rsidRPr="0042566F" w:rsidRDefault="007B2726" w:rsidP="007B2726">
            <w:pPr>
              <w:snapToGrid w:val="0"/>
              <w:ind w:left="0" w:hanging="2"/>
              <w:rPr>
                <w:rFonts w:ascii="標楷體" w:eastAsia="標楷體" w:hAnsi="標楷體"/>
                <w:sz w:val="22"/>
              </w:rPr>
            </w:pPr>
            <w:r w:rsidRPr="0042566F">
              <w:rPr>
                <w:rFonts w:ascii="標楷體" w:eastAsia="標楷體" w:hAnsi="標楷體" w:hint="eastAsia"/>
                <w:sz w:val="22"/>
              </w:rPr>
              <w:t>3.能做出傳接棒正確動作。</w:t>
            </w:r>
          </w:p>
          <w:p w14:paraId="0FD18DE2" w14:textId="77777777" w:rsidR="007B2726" w:rsidRPr="0042566F" w:rsidRDefault="007B2726" w:rsidP="007B2726">
            <w:pPr>
              <w:snapToGrid w:val="0"/>
              <w:ind w:left="0" w:hanging="2"/>
              <w:rPr>
                <w:rFonts w:ascii="標楷體" w:eastAsia="標楷體" w:hAnsi="標楷體"/>
                <w:sz w:val="22"/>
              </w:rPr>
            </w:pPr>
            <w:r w:rsidRPr="0042566F">
              <w:rPr>
                <w:rFonts w:ascii="標楷體" w:eastAsia="標楷體" w:hAnsi="標楷體" w:hint="eastAsia"/>
                <w:sz w:val="22"/>
              </w:rPr>
              <w:t>4.能在接力區作出正確傳接棒動作。</w:t>
            </w:r>
          </w:p>
          <w:p w14:paraId="753CD97C" w14:textId="77777777" w:rsidR="007B2726" w:rsidRPr="0042566F" w:rsidRDefault="007B2726" w:rsidP="007B2726">
            <w:pPr>
              <w:snapToGrid w:val="0"/>
              <w:ind w:left="0" w:hanging="2"/>
              <w:rPr>
                <w:rFonts w:ascii="標楷體" w:eastAsia="標楷體" w:hAnsi="標楷體"/>
                <w:sz w:val="22"/>
              </w:rPr>
            </w:pPr>
            <w:r w:rsidRPr="0042566F">
              <w:rPr>
                <w:rFonts w:ascii="標楷體" w:eastAsia="標楷體" w:hAnsi="標楷體" w:hint="eastAsia"/>
                <w:sz w:val="22"/>
              </w:rPr>
              <w:t>5.能做出急行跳遠動作跳出200公分。</w:t>
            </w:r>
          </w:p>
          <w:p w14:paraId="3A7067B4" w14:textId="77777777" w:rsidR="007B2726" w:rsidRPr="0042566F" w:rsidRDefault="007B2726" w:rsidP="007B2726">
            <w:pPr>
              <w:spacing w:before="72"/>
              <w:ind w:left="0" w:hanging="2"/>
              <w:jc w:val="both"/>
              <w:rPr>
                <w:rFonts w:ascii="標楷體" w:eastAsia="標楷體" w:hAnsi="標楷體"/>
                <w:sz w:val="22"/>
              </w:rPr>
            </w:pPr>
            <w:r w:rsidRPr="0042566F">
              <w:rPr>
                <w:rFonts w:ascii="標楷體" w:eastAsia="標楷體" w:hAnsi="標楷體" w:hint="eastAsia"/>
                <w:sz w:val="22"/>
              </w:rPr>
              <w:t>6.能做出跳高動作完成跳高</w:t>
            </w:r>
            <w:r w:rsidRPr="0042566F">
              <w:rPr>
                <w:rFonts w:ascii="標楷體" w:eastAsia="標楷體" w:hAnsi="標楷體"/>
                <w:sz w:val="22"/>
              </w:rPr>
              <w:t>1</w:t>
            </w:r>
            <w:r w:rsidRPr="0042566F">
              <w:rPr>
                <w:rFonts w:ascii="標楷體" w:eastAsia="標楷體" w:hAnsi="標楷體" w:hint="eastAsia"/>
                <w:sz w:val="22"/>
              </w:rPr>
              <w:t>公尺以上。</w:t>
            </w:r>
          </w:p>
          <w:p w14:paraId="05472F66" w14:textId="77777777" w:rsidR="007B2726" w:rsidRPr="0042566F" w:rsidRDefault="007B2726" w:rsidP="007B2726">
            <w:pPr>
              <w:spacing w:before="72"/>
              <w:ind w:left="0" w:hanging="2"/>
              <w:jc w:val="both"/>
              <w:rPr>
                <w:rFonts w:ascii="標楷體" w:eastAsia="標楷體" w:hAnsi="標楷體"/>
                <w:sz w:val="22"/>
              </w:rPr>
            </w:pPr>
            <w:r w:rsidRPr="0042566F">
              <w:rPr>
                <w:rFonts w:ascii="標楷體" w:eastAsia="標楷體" w:hAnsi="標楷體" w:hint="eastAsia"/>
                <w:sz w:val="22"/>
              </w:rPr>
              <w:t>7.能投擲樂樂棒向遠方15公尺以上。</w:t>
            </w:r>
          </w:p>
          <w:p w14:paraId="16F208B7" w14:textId="77777777" w:rsidR="007B2726" w:rsidRPr="0042566F" w:rsidRDefault="007B2726" w:rsidP="007B2726">
            <w:pPr>
              <w:spacing w:before="72"/>
              <w:ind w:left="0" w:hanging="2"/>
              <w:jc w:val="both"/>
              <w:rPr>
                <w:rFonts w:ascii="標楷體" w:eastAsia="標楷體" w:hAnsi="標楷體"/>
                <w:sz w:val="22"/>
              </w:rPr>
            </w:pPr>
            <w:r w:rsidRPr="0042566F">
              <w:rPr>
                <w:rFonts w:ascii="標楷體" w:eastAsia="標楷體" w:hAnsi="標楷體" w:hint="eastAsia"/>
                <w:sz w:val="22"/>
              </w:rPr>
              <w:t>8.能在5分鐘內已正確姿勢跑完耐力跑。</w:t>
            </w:r>
          </w:p>
        </w:tc>
        <w:tc>
          <w:tcPr>
            <w:tcW w:w="3969" w:type="dxa"/>
            <w:vAlign w:val="center"/>
          </w:tcPr>
          <w:p w14:paraId="5E4511D8" w14:textId="77777777" w:rsidR="007B2726" w:rsidRPr="00A86A60" w:rsidRDefault="006517FB" w:rsidP="007B2726">
            <w:pPr>
              <w:pBdr>
                <w:top w:val="nil"/>
                <w:left w:val="nil"/>
                <w:bottom w:val="nil"/>
                <w:right w:val="nil"/>
                <w:between w:val="nil"/>
              </w:pBdr>
              <w:spacing w:line="240" w:lineRule="auto"/>
              <w:ind w:left="0" w:hanging="2"/>
              <w:jc w:val="center"/>
              <w:rPr>
                <w:rFonts w:ascii="標楷體" w:eastAsia="標楷體" w:hAnsi="標楷體" w:cs="標楷體"/>
                <w:color w:val="000000"/>
                <w:sz w:val="22"/>
              </w:rPr>
            </w:pPr>
            <w:r w:rsidRPr="00A86A60">
              <w:rPr>
                <w:rFonts w:ascii="標楷體" w:eastAsia="標楷體" w:hAnsi="標楷體" w:cs="標楷體" w:hint="eastAsia"/>
                <w:color w:val="000000"/>
                <w:sz w:val="22"/>
              </w:rPr>
              <w:t>接力棒、壘球、樂樂棒球、皮尺、角錐、碼表、跳高墊、跳高架、橫桿</w:t>
            </w:r>
          </w:p>
        </w:tc>
        <w:tc>
          <w:tcPr>
            <w:tcW w:w="2268" w:type="dxa"/>
            <w:gridSpan w:val="2"/>
            <w:vAlign w:val="center"/>
          </w:tcPr>
          <w:p w14:paraId="1ACA829B" w14:textId="77777777" w:rsidR="007B2726" w:rsidRPr="0042566F" w:rsidRDefault="007B2726" w:rsidP="007B2726">
            <w:pPr>
              <w:snapToGrid w:val="0"/>
              <w:ind w:left="0" w:hanging="2"/>
              <w:rPr>
                <w:rFonts w:ascii="標楷體" w:eastAsia="標楷體" w:hAnsi="標楷體"/>
                <w:sz w:val="22"/>
              </w:rPr>
            </w:pPr>
            <w:r w:rsidRPr="0042566F">
              <w:rPr>
                <w:rFonts w:ascii="標楷體" w:eastAsia="標楷體" w:hAnsi="標楷體" w:hint="eastAsia"/>
                <w:sz w:val="22"/>
              </w:rPr>
              <w:t>1.傳接棒動作要領</w:t>
            </w:r>
          </w:p>
          <w:p w14:paraId="660146CD" w14:textId="77777777" w:rsidR="007B2726" w:rsidRPr="0042566F" w:rsidRDefault="007B2726" w:rsidP="007B2726">
            <w:pPr>
              <w:snapToGrid w:val="0"/>
              <w:ind w:left="0" w:hanging="2"/>
              <w:rPr>
                <w:rFonts w:ascii="標楷體" w:eastAsia="標楷體" w:hAnsi="標楷體"/>
                <w:sz w:val="22"/>
              </w:rPr>
            </w:pPr>
            <w:r w:rsidRPr="0042566F">
              <w:rPr>
                <w:rFonts w:ascii="標楷體" w:eastAsia="標楷體" w:hAnsi="標楷體" w:hint="eastAsia"/>
                <w:sz w:val="22"/>
              </w:rPr>
              <w:t>2.急行跳遠</w:t>
            </w:r>
          </w:p>
          <w:p w14:paraId="5A062626" w14:textId="77777777" w:rsidR="007B2726" w:rsidRPr="0042566F" w:rsidRDefault="007B2726" w:rsidP="007B2726">
            <w:pPr>
              <w:snapToGrid w:val="0"/>
              <w:ind w:left="0" w:hanging="2"/>
              <w:rPr>
                <w:rFonts w:ascii="標楷體" w:eastAsia="標楷體" w:hAnsi="標楷體"/>
                <w:sz w:val="22"/>
              </w:rPr>
            </w:pPr>
            <w:r w:rsidRPr="0042566F">
              <w:rPr>
                <w:rFonts w:ascii="標楷體" w:eastAsia="標楷體" w:hAnsi="標楷體" w:hint="eastAsia"/>
                <w:sz w:val="22"/>
              </w:rPr>
              <w:t>3.基本跳高動作</w:t>
            </w:r>
          </w:p>
          <w:p w14:paraId="38F26D6D" w14:textId="77777777" w:rsidR="007B2726" w:rsidRPr="0042566F" w:rsidRDefault="007B2726" w:rsidP="007B2726">
            <w:pPr>
              <w:snapToGrid w:val="0"/>
              <w:ind w:left="0" w:hanging="2"/>
              <w:rPr>
                <w:rFonts w:ascii="標楷體" w:eastAsia="標楷體" w:hAnsi="標楷體"/>
                <w:sz w:val="22"/>
              </w:rPr>
            </w:pPr>
            <w:r w:rsidRPr="0042566F">
              <w:rPr>
                <w:rFonts w:ascii="標楷體" w:eastAsia="標楷體" w:hAnsi="標楷體" w:hint="eastAsia"/>
                <w:sz w:val="22"/>
              </w:rPr>
              <w:t>4.壘球擲遠</w:t>
            </w:r>
          </w:p>
        </w:tc>
        <w:tc>
          <w:tcPr>
            <w:tcW w:w="2238" w:type="dxa"/>
            <w:vAlign w:val="center"/>
          </w:tcPr>
          <w:p w14:paraId="475CBE79" w14:textId="77777777" w:rsidR="007B2726" w:rsidRDefault="00C20157" w:rsidP="007B2726">
            <w:pPr>
              <w:pBdr>
                <w:top w:val="nil"/>
                <w:left w:val="nil"/>
                <w:bottom w:val="nil"/>
                <w:right w:val="nil"/>
                <w:between w:val="nil"/>
              </w:pBdr>
              <w:spacing w:line="240" w:lineRule="auto"/>
              <w:ind w:left="0" w:right="-137" w:hanging="2"/>
              <w:jc w:val="center"/>
              <w:rPr>
                <w:rFonts w:ascii="標楷體" w:eastAsia="標楷體" w:hAnsi="標楷體" w:cs="標楷體"/>
                <w:b/>
                <w:color w:val="000000"/>
              </w:rPr>
            </w:pPr>
            <w:r w:rsidRPr="00951C52">
              <w:rPr>
                <w:rFonts w:ascii="標楷體" w:eastAsia="標楷體" w:hAnsi="標楷體" w:cs="標楷體"/>
                <w:color w:val="000000"/>
                <w:sz w:val="20"/>
                <w:szCs w:val="20"/>
              </w:rPr>
              <w:t>觀察評量</w:t>
            </w:r>
            <w:r w:rsidRPr="00951C52">
              <w:rPr>
                <w:rFonts w:ascii="標楷體" w:eastAsia="標楷體" w:hAnsi="標楷體" w:cs="標楷體"/>
                <w:color w:val="000000"/>
                <w:sz w:val="20"/>
                <w:szCs w:val="20"/>
              </w:rPr>
              <w:br/>
              <w:t>口頭評量</w:t>
            </w:r>
            <w:r w:rsidRPr="00951C52">
              <w:rPr>
                <w:rFonts w:ascii="標楷體" w:eastAsia="標楷體" w:hAnsi="標楷體" w:cs="標楷體"/>
                <w:color w:val="000000"/>
                <w:sz w:val="20"/>
                <w:szCs w:val="20"/>
              </w:rPr>
              <w:br/>
              <w:t>行為檢核</w:t>
            </w:r>
            <w:r w:rsidRPr="00951C52">
              <w:rPr>
                <w:rFonts w:ascii="標楷體" w:eastAsia="標楷體" w:hAnsi="標楷體" w:cs="標楷體"/>
                <w:color w:val="000000"/>
                <w:sz w:val="20"/>
                <w:szCs w:val="20"/>
              </w:rPr>
              <w:br/>
              <w:t>態度評量</w:t>
            </w:r>
          </w:p>
        </w:tc>
      </w:tr>
      <w:tr w:rsidR="00C20157" w14:paraId="4CF39EFB" w14:textId="77777777" w:rsidTr="00E54886">
        <w:trPr>
          <w:trHeight w:val="3735"/>
        </w:trPr>
        <w:tc>
          <w:tcPr>
            <w:tcW w:w="2513" w:type="dxa"/>
            <w:vAlign w:val="center"/>
          </w:tcPr>
          <w:p w14:paraId="4EA3995A" w14:textId="77777777" w:rsidR="00C20157" w:rsidRPr="0042566F" w:rsidRDefault="00C20157" w:rsidP="007B2726">
            <w:pPr>
              <w:ind w:left="0" w:hanging="2"/>
              <w:rPr>
                <w:rFonts w:ascii="標楷體" w:eastAsia="標楷體" w:hAnsi="標楷體"/>
                <w:sz w:val="22"/>
              </w:rPr>
            </w:pPr>
            <w:r w:rsidRPr="0042566F">
              <w:rPr>
                <w:rFonts w:ascii="標楷體" w:eastAsia="標楷體" w:hAnsi="標楷體"/>
                <w:sz w:val="22"/>
              </w:rPr>
              <w:lastRenderedPageBreak/>
              <w:t>1.</w:t>
            </w:r>
            <w:r w:rsidRPr="0042566F">
              <w:rPr>
                <w:rFonts w:ascii="標楷體" w:eastAsia="標楷體" w:hAnsi="標楷體" w:hint="eastAsia"/>
                <w:sz w:val="22"/>
              </w:rPr>
              <w:t>能做出正確握拍動作</w:t>
            </w:r>
          </w:p>
          <w:p w14:paraId="753EFAD1" w14:textId="77777777" w:rsidR="00C20157" w:rsidRPr="0042566F" w:rsidRDefault="00C20157" w:rsidP="007B2726">
            <w:pPr>
              <w:ind w:left="0" w:hanging="2"/>
              <w:rPr>
                <w:rFonts w:ascii="標楷體" w:eastAsia="標楷體" w:hAnsi="標楷體"/>
                <w:sz w:val="22"/>
              </w:rPr>
            </w:pPr>
            <w:r w:rsidRPr="0042566F">
              <w:rPr>
                <w:rFonts w:ascii="標楷體" w:eastAsia="標楷體" w:hAnsi="標楷體"/>
                <w:sz w:val="22"/>
              </w:rPr>
              <w:t>2.</w:t>
            </w:r>
            <w:r w:rsidRPr="0042566F">
              <w:rPr>
                <w:rFonts w:ascii="標楷體" w:eastAsia="標楷體" w:hAnsi="標楷體" w:hint="eastAsia"/>
                <w:sz w:val="22"/>
              </w:rPr>
              <w:t>能做出基本揮拍動作</w:t>
            </w:r>
          </w:p>
          <w:p w14:paraId="0C291E10" w14:textId="77777777" w:rsidR="00C20157" w:rsidRPr="0042566F" w:rsidRDefault="00C20157" w:rsidP="007B2726">
            <w:pPr>
              <w:ind w:left="0" w:hanging="2"/>
              <w:rPr>
                <w:rFonts w:ascii="標楷體" w:eastAsia="標楷體" w:hAnsi="標楷體"/>
                <w:sz w:val="22"/>
              </w:rPr>
            </w:pPr>
            <w:r w:rsidRPr="0042566F">
              <w:rPr>
                <w:rFonts w:ascii="標楷體" w:eastAsia="標楷體" w:hAnsi="標楷體"/>
                <w:sz w:val="22"/>
              </w:rPr>
              <w:t>3.</w:t>
            </w:r>
            <w:r w:rsidRPr="0042566F">
              <w:rPr>
                <w:rFonts w:ascii="標楷體" w:eastAsia="標楷體" w:hAnsi="標楷體" w:hint="eastAsia"/>
                <w:sz w:val="22"/>
              </w:rPr>
              <w:t>能做出正確發球動作</w:t>
            </w:r>
          </w:p>
          <w:p w14:paraId="2073024A" w14:textId="77777777" w:rsidR="00C20157" w:rsidRPr="0042566F" w:rsidRDefault="00C20157" w:rsidP="007B2726">
            <w:pPr>
              <w:snapToGrid w:val="0"/>
              <w:ind w:left="0" w:hanging="2"/>
              <w:rPr>
                <w:rFonts w:ascii="標楷體" w:eastAsia="標楷體" w:hAnsi="標楷體"/>
                <w:sz w:val="22"/>
              </w:rPr>
            </w:pPr>
            <w:r w:rsidRPr="0042566F">
              <w:rPr>
                <w:rFonts w:ascii="標楷體" w:eastAsia="標楷體" w:hAnsi="標楷體"/>
                <w:sz w:val="22"/>
              </w:rPr>
              <w:t>4.</w:t>
            </w:r>
            <w:r w:rsidRPr="0042566F">
              <w:rPr>
                <w:rFonts w:ascii="標楷體" w:eastAsia="標楷體" w:hAnsi="標楷體" w:hint="eastAsia"/>
                <w:sz w:val="22"/>
              </w:rPr>
              <w:t>能將球擊向遠方</w:t>
            </w:r>
          </w:p>
          <w:p w14:paraId="772B8661" w14:textId="77777777" w:rsidR="00C20157" w:rsidRPr="0042566F" w:rsidRDefault="00C20157" w:rsidP="007B2726">
            <w:pPr>
              <w:snapToGrid w:val="0"/>
              <w:ind w:left="0" w:hanging="2"/>
              <w:rPr>
                <w:rFonts w:ascii="標楷體" w:eastAsia="標楷體" w:hAnsi="標楷體"/>
                <w:sz w:val="22"/>
              </w:rPr>
            </w:pPr>
            <w:r w:rsidRPr="0042566F">
              <w:rPr>
                <w:rFonts w:ascii="標楷體" w:eastAsia="標楷體" w:hAnsi="標楷體"/>
                <w:sz w:val="22"/>
              </w:rPr>
              <w:t>5.</w:t>
            </w:r>
            <w:r w:rsidRPr="0042566F">
              <w:rPr>
                <w:rFonts w:ascii="標楷體" w:eastAsia="標楷體" w:hAnsi="標楷體" w:hint="eastAsia"/>
                <w:sz w:val="22"/>
              </w:rPr>
              <w:t>認識羽毛球運動基礎動做要領</w:t>
            </w:r>
          </w:p>
          <w:p w14:paraId="5BCF2B9A" w14:textId="77777777" w:rsidR="00C20157" w:rsidRPr="0042566F" w:rsidRDefault="00C20157" w:rsidP="00C20157">
            <w:pPr>
              <w:ind w:left="0" w:hanging="2"/>
              <w:rPr>
                <w:rFonts w:ascii="標楷體" w:eastAsia="標楷體" w:hAnsi="標楷體"/>
                <w:sz w:val="22"/>
              </w:rPr>
            </w:pPr>
            <w:r>
              <w:rPr>
                <w:rFonts w:ascii="標楷體" w:eastAsia="標楷體" w:hAnsi="標楷體"/>
                <w:sz w:val="22"/>
              </w:rPr>
              <w:t>6</w:t>
            </w:r>
            <w:r w:rsidRPr="0042566F">
              <w:rPr>
                <w:rFonts w:ascii="標楷體" w:eastAsia="標楷體" w:hAnsi="標楷體" w:hint="eastAsia"/>
                <w:sz w:val="22"/>
              </w:rPr>
              <w:t>.能做出移動擊球動作。</w:t>
            </w:r>
          </w:p>
        </w:tc>
        <w:tc>
          <w:tcPr>
            <w:tcW w:w="3969" w:type="dxa"/>
            <w:vAlign w:val="center"/>
          </w:tcPr>
          <w:p w14:paraId="35C8903B" w14:textId="77777777" w:rsidR="00C20157" w:rsidRPr="00C20157" w:rsidRDefault="00C20157" w:rsidP="007B2726">
            <w:pPr>
              <w:pBdr>
                <w:top w:val="nil"/>
                <w:left w:val="nil"/>
                <w:bottom w:val="nil"/>
                <w:right w:val="nil"/>
                <w:between w:val="nil"/>
              </w:pBdr>
              <w:spacing w:line="240" w:lineRule="auto"/>
              <w:ind w:left="0" w:hanging="2"/>
              <w:jc w:val="center"/>
              <w:rPr>
                <w:rFonts w:ascii="標楷體" w:eastAsia="標楷體" w:hAnsi="標楷體" w:cs="標楷體"/>
                <w:color w:val="000000"/>
                <w:sz w:val="22"/>
              </w:rPr>
            </w:pPr>
            <w:r w:rsidRPr="00C20157">
              <w:rPr>
                <w:rFonts w:ascii="標楷體" w:eastAsia="標楷體" w:hAnsi="標楷體" w:cs="標楷體" w:hint="eastAsia"/>
                <w:color w:val="000000"/>
                <w:sz w:val="22"/>
              </w:rPr>
              <w:t>羽毛球、羽毛球拍、羽球網架、羽球網</w:t>
            </w:r>
          </w:p>
        </w:tc>
        <w:tc>
          <w:tcPr>
            <w:tcW w:w="2268" w:type="dxa"/>
            <w:gridSpan w:val="2"/>
            <w:vAlign w:val="center"/>
          </w:tcPr>
          <w:p w14:paraId="6A5206BD" w14:textId="77777777" w:rsidR="00C20157" w:rsidRPr="00C20157" w:rsidRDefault="00C20157" w:rsidP="007B2726">
            <w:pPr>
              <w:snapToGrid w:val="0"/>
              <w:ind w:left="0" w:hanging="2"/>
              <w:rPr>
                <w:rFonts w:ascii="標楷體" w:eastAsia="標楷體" w:hAnsi="標楷體"/>
                <w:sz w:val="22"/>
              </w:rPr>
            </w:pPr>
            <w:r w:rsidRPr="00C20157">
              <w:rPr>
                <w:rFonts w:ascii="標楷體" w:eastAsia="標楷體" w:hAnsi="標楷體" w:hint="eastAsia"/>
                <w:sz w:val="22"/>
              </w:rPr>
              <w:t>1.基本握拍</w:t>
            </w:r>
          </w:p>
          <w:p w14:paraId="67D982A9" w14:textId="77777777" w:rsidR="00C20157" w:rsidRPr="00C20157" w:rsidRDefault="00C20157" w:rsidP="007B2726">
            <w:pPr>
              <w:snapToGrid w:val="0"/>
              <w:ind w:left="0" w:hanging="2"/>
              <w:rPr>
                <w:rFonts w:ascii="標楷體" w:eastAsia="標楷體" w:hAnsi="標楷體"/>
                <w:sz w:val="22"/>
              </w:rPr>
            </w:pPr>
            <w:r w:rsidRPr="00C20157">
              <w:rPr>
                <w:rFonts w:ascii="標楷體" w:eastAsia="標楷體" w:hAnsi="標楷體" w:hint="eastAsia"/>
                <w:sz w:val="22"/>
              </w:rPr>
              <w:t>2.低手發球</w:t>
            </w:r>
          </w:p>
          <w:p w14:paraId="1E766CDB" w14:textId="77777777" w:rsidR="00C20157" w:rsidRDefault="00C20157" w:rsidP="00C20157">
            <w:pPr>
              <w:snapToGrid w:val="0"/>
              <w:ind w:left="0" w:hanging="2"/>
              <w:rPr>
                <w:rFonts w:ascii="標楷體" w:eastAsia="標楷體" w:hAnsi="標楷體"/>
                <w:sz w:val="22"/>
              </w:rPr>
            </w:pPr>
            <w:r>
              <w:rPr>
                <w:rFonts w:ascii="標楷體" w:eastAsia="標楷體" w:hAnsi="標楷體" w:hint="eastAsia"/>
                <w:sz w:val="22"/>
              </w:rPr>
              <w:t>3</w:t>
            </w:r>
            <w:r w:rsidRPr="0042566F">
              <w:rPr>
                <w:rFonts w:ascii="標楷體" w:eastAsia="標楷體" w:hAnsi="標楷體" w:hint="eastAsia"/>
                <w:sz w:val="22"/>
              </w:rPr>
              <w:t>.正拍擊球</w:t>
            </w:r>
          </w:p>
          <w:p w14:paraId="403AD0C5" w14:textId="77777777" w:rsidR="00C20157" w:rsidRPr="00C20157" w:rsidRDefault="00C20157" w:rsidP="00C20157">
            <w:pPr>
              <w:snapToGrid w:val="0"/>
              <w:ind w:left="0" w:hanging="2"/>
              <w:rPr>
                <w:rFonts w:ascii="標楷體" w:eastAsia="標楷體" w:hAnsi="標楷體"/>
                <w:sz w:val="22"/>
              </w:rPr>
            </w:pPr>
            <w:r>
              <w:rPr>
                <w:rFonts w:ascii="標楷體" w:eastAsia="標楷體" w:hAnsi="標楷體" w:hint="eastAsia"/>
                <w:sz w:val="22"/>
              </w:rPr>
              <w:t>4</w:t>
            </w:r>
            <w:r>
              <w:rPr>
                <w:rFonts w:ascii="標楷體" w:eastAsia="標楷體" w:hAnsi="標楷體"/>
                <w:sz w:val="22"/>
              </w:rPr>
              <w:t>.</w:t>
            </w:r>
            <w:r>
              <w:rPr>
                <w:rFonts w:ascii="標楷體" w:eastAsia="標楷體" w:hAnsi="標楷體" w:hint="eastAsia"/>
                <w:sz w:val="22"/>
              </w:rPr>
              <w:t>反拍擊球</w:t>
            </w:r>
          </w:p>
        </w:tc>
        <w:tc>
          <w:tcPr>
            <w:tcW w:w="2238" w:type="dxa"/>
            <w:vAlign w:val="center"/>
          </w:tcPr>
          <w:p w14:paraId="2B67ECC9" w14:textId="77777777" w:rsidR="00C20157" w:rsidRDefault="00C20157" w:rsidP="007B2726">
            <w:pPr>
              <w:pBdr>
                <w:top w:val="nil"/>
                <w:left w:val="nil"/>
                <w:bottom w:val="nil"/>
                <w:right w:val="nil"/>
                <w:between w:val="nil"/>
              </w:pBdr>
              <w:spacing w:line="240" w:lineRule="auto"/>
              <w:ind w:left="0" w:right="-137" w:hanging="2"/>
              <w:jc w:val="center"/>
              <w:rPr>
                <w:rFonts w:ascii="標楷體" w:eastAsia="標楷體" w:hAnsi="標楷體" w:cs="標楷體"/>
                <w:b/>
                <w:color w:val="000000"/>
              </w:rPr>
            </w:pPr>
            <w:r w:rsidRPr="00951C52">
              <w:rPr>
                <w:rFonts w:ascii="標楷體" w:eastAsia="標楷體" w:hAnsi="標楷體" w:cs="標楷體"/>
                <w:color w:val="000000"/>
                <w:sz w:val="20"/>
                <w:szCs w:val="20"/>
              </w:rPr>
              <w:t>觀察評量</w:t>
            </w:r>
            <w:r w:rsidRPr="00951C52">
              <w:rPr>
                <w:rFonts w:ascii="標楷體" w:eastAsia="標楷體" w:hAnsi="標楷體" w:cs="標楷體"/>
                <w:color w:val="000000"/>
                <w:sz w:val="20"/>
                <w:szCs w:val="20"/>
              </w:rPr>
              <w:br/>
              <w:t>口頭評量</w:t>
            </w:r>
            <w:r w:rsidRPr="00951C52">
              <w:rPr>
                <w:rFonts w:ascii="標楷體" w:eastAsia="標楷體" w:hAnsi="標楷體" w:cs="標楷體"/>
                <w:color w:val="000000"/>
                <w:sz w:val="20"/>
                <w:szCs w:val="20"/>
              </w:rPr>
              <w:br/>
              <w:t>行為檢核</w:t>
            </w:r>
            <w:r w:rsidRPr="00951C52">
              <w:rPr>
                <w:rFonts w:ascii="標楷體" w:eastAsia="標楷體" w:hAnsi="標楷體" w:cs="標楷體"/>
                <w:color w:val="000000"/>
                <w:sz w:val="20"/>
                <w:szCs w:val="20"/>
              </w:rPr>
              <w:br/>
              <w:t>態度評量</w:t>
            </w:r>
          </w:p>
        </w:tc>
      </w:tr>
    </w:tbl>
    <w:p w14:paraId="3926D35C" w14:textId="77777777" w:rsidR="00083948" w:rsidRDefault="00083948" w:rsidP="00083948">
      <w:pPr>
        <w:pBdr>
          <w:top w:val="nil"/>
          <w:left w:val="nil"/>
          <w:bottom w:val="nil"/>
          <w:right w:val="nil"/>
          <w:between w:val="nil"/>
        </w:pBdr>
        <w:spacing w:line="240" w:lineRule="auto"/>
        <w:ind w:left="0" w:hanging="2"/>
        <w:jc w:val="right"/>
        <w:rPr>
          <w:rFonts w:ascii="新細明體" w:eastAsia="新細明體" w:hAnsi="新細明體" w:cs="新細明體"/>
          <w:color w:val="000000"/>
        </w:rPr>
      </w:pPr>
    </w:p>
    <w:p w14:paraId="21873189" w14:textId="77777777" w:rsidR="00083948" w:rsidRDefault="00083948" w:rsidP="00083948">
      <w:pPr>
        <w:pBdr>
          <w:top w:val="nil"/>
          <w:left w:val="nil"/>
          <w:bottom w:val="nil"/>
          <w:right w:val="nil"/>
          <w:between w:val="nil"/>
        </w:pBdr>
        <w:spacing w:line="240" w:lineRule="auto"/>
        <w:ind w:left="0" w:hanging="2"/>
        <w:jc w:val="right"/>
        <w:rPr>
          <w:rFonts w:ascii="新細明體" w:eastAsia="新細明體" w:hAnsi="新細明體" w:cs="新細明體"/>
          <w:color w:val="000000"/>
        </w:rPr>
      </w:pPr>
    </w:p>
    <w:p w14:paraId="5A8428B0" w14:textId="77777777" w:rsidR="00083948" w:rsidRDefault="00083948" w:rsidP="00083948">
      <w:pPr>
        <w:pBdr>
          <w:top w:val="nil"/>
          <w:left w:val="nil"/>
          <w:bottom w:val="nil"/>
          <w:right w:val="nil"/>
          <w:between w:val="nil"/>
        </w:pBdr>
        <w:spacing w:line="240" w:lineRule="auto"/>
        <w:ind w:left="0" w:hanging="2"/>
        <w:jc w:val="center"/>
        <w:rPr>
          <w:rFonts w:ascii="標楷體" w:eastAsia="標楷體" w:hAnsi="標楷體" w:cs="標楷體"/>
          <w:color w:val="000000"/>
          <w:sz w:val="36"/>
          <w:szCs w:val="36"/>
        </w:rPr>
      </w:pPr>
      <w:r>
        <w:br w:type="page"/>
      </w:r>
      <w:r>
        <w:rPr>
          <w:rFonts w:ascii="標楷體" w:eastAsia="標楷體" w:hAnsi="標楷體" w:cs="標楷體"/>
          <w:color w:val="000000"/>
          <w:sz w:val="36"/>
          <w:szCs w:val="36"/>
        </w:rPr>
        <w:lastRenderedPageBreak/>
        <w:t>臺北市立大學附設實驗國民小學</w:t>
      </w:r>
      <w:r w:rsidR="00806172">
        <w:rPr>
          <w:rFonts w:ascii="標楷體" w:eastAsia="標楷體" w:hAnsi="標楷體" w:cs="標楷體" w:hint="eastAsia"/>
          <w:color w:val="000000"/>
          <w:sz w:val="36"/>
          <w:szCs w:val="36"/>
        </w:rPr>
        <w:t>113</w:t>
      </w:r>
      <w:r>
        <w:rPr>
          <w:rFonts w:ascii="標楷體" w:eastAsia="標楷體" w:hAnsi="標楷體" w:cs="標楷體"/>
          <w:color w:val="000000"/>
          <w:sz w:val="36"/>
          <w:szCs w:val="36"/>
        </w:rPr>
        <w:t>學年度部定課程</w:t>
      </w:r>
    </w:p>
    <w:p w14:paraId="1B19D290" w14:textId="77777777" w:rsidR="00083948" w:rsidRDefault="00083948" w:rsidP="00083948">
      <w:pPr>
        <w:pBdr>
          <w:top w:val="nil"/>
          <w:left w:val="nil"/>
          <w:bottom w:val="nil"/>
          <w:right w:val="nil"/>
          <w:between w:val="nil"/>
        </w:pBdr>
        <w:spacing w:line="240" w:lineRule="auto"/>
        <w:ind w:left="2" w:hanging="4"/>
        <w:jc w:val="center"/>
        <w:rPr>
          <w:rFonts w:ascii="標楷體" w:eastAsia="標楷體" w:hAnsi="標楷體" w:cs="標楷體"/>
          <w:color w:val="000000"/>
          <w:sz w:val="32"/>
          <w:szCs w:val="32"/>
          <w:u w:val="single"/>
        </w:rPr>
      </w:pPr>
      <w:r>
        <w:rPr>
          <w:rFonts w:ascii="標楷體" w:eastAsia="標楷體" w:hAnsi="標楷體" w:cs="標楷體"/>
          <w:color w:val="000000"/>
          <w:sz w:val="36"/>
          <w:szCs w:val="36"/>
        </w:rPr>
        <w:t>第一學期</w:t>
      </w:r>
      <w:r w:rsidR="00B93490">
        <w:rPr>
          <w:rFonts w:ascii="標楷體" w:eastAsia="標楷體" w:hAnsi="標楷體" w:cs="標楷體" w:hint="eastAsia"/>
          <w:color w:val="000000"/>
          <w:sz w:val="36"/>
          <w:szCs w:val="36"/>
        </w:rPr>
        <w:t>體育</w:t>
      </w:r>
      <w:r>
        <w:rPr>
          <w:rFonts w:ascii="標楷體" w:eastAsia="標楷體" w:hAnsi="標楷體" w:cs="標楷體"/>
          <w:color w:val="000000"/>
          <w:sz w:val="36"/>
          <w:szCs w:val="36"/>
          <w:u w:val="single"/>
        </w:rPr>
        <w:t>領域</w:t>
      </w:r>
      <w:r>
        <w:rPr>
          <w:rFonts w:ascii="標楷體" w:eastAsia="標楷體" w:hAnsi="標楷體" w:cs="標楷體"/>
          <w:color w:val="000000"/>
          <w:sz w:val="36"/>
          <w:szCs w:val="36"/>
        </w:rPr>
        <w:t>評量項目及評量規準對照表</w:t>
      </w:r>
    </w:p>
    <w:p w14:paraId="48AFA3FF" w14:textId="77777777" w:rsidR="00083948" w:rsidRDefault="00083948" w:rsidP="00083948">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年級:</w:t>
      </w:r>
      <w:r>
        <w:rPr>
          <w:rFonts w:ascii="標楷體" w:eastAsia="標楷體" w:hAnsi="標楷體" w:cs="標楷體"/>
          <w:sz w:val="28"/>
          <w:szCs w:val="28"/>
          <w:u w:val="single"/>
        </w:rPr>
        <w:t>五</w:t>
      </w:r>
      <w:r>
        <w:rPr>
          <w:rFonts w:ascii="標楷體" w:eastAsia="標楷體" w:hAnsi="標楷體" w:cs="標楷體"/>
          <w:color w:val="000000"/>
          <w:sz w:val="28"/>
          <w:szCs w:val="28"/>
        </w:rPr>
        <w:t>年級    版本:</w:t>
      </w:r>
      <w:r w:rsidR="002C525E">
        <w:rPr>
          <w:rFonts w:ascii="標楷體" w:eastAsia="標楷體" w:hAnsi="標楷體" w:cs="標楷體"/>
          <w:sz w:val="28"/>
          <w:szCs w:val="28"/>
          <w:u w:val="single"/>
        </w:rPr>
        <w:t>康軒</w:t>
      </w:r>
      <w:r>
        <w:rPr>
          <w:rFonts w:ascii="標楷體" w:eastAsia="標楷體" w:hAnsi="標楷體" w:cs="標楷體"/>
          <w:color w:val="000000"/>
          <w:sz w:val="28"/>
          <w:szCs w:val="28"/>
        </w:rPr>
        <w:t xml:space="preserve">版  </w:t>
      </w:r>
    </w:p>
    <w:p w14:paraId="153344A2" w14:textId="77777777" w:rsidR="002C525E" w:rsidRDefault="00083948" w:rsidP="002C525E">
      <w:pPr>
        <w:pBdr>
          <w:top w:val="nil"/>
          <w:left w:val="nil"/>
          <w:bottom w:val="nil"/>
          <w:right w:val="nil"/>
          <w:between w:val="nil"/>
        </w:pBdr>
        <w:spacing w:line="240" w:lineRule="auto"/>
        <w:ind w:left="1" w:hanging="3"/>
        <w:rPr>
          <w:rFonts w:ascii="標楷體" w:eastAsia="標楷體" w:hAnsi="標楷體" w:cs="標楷體"/>
          <w:color w:val="000000"/>
          <w:sz w:val="28"/>
          <w:szCs w:val="28"/>
          <w:u w:val="single"/>
        </w:rPr>
      </w:pPr>
      <w:r>
        <w:rPr>
          <w:rFonts w:ascii="標楷體" w:eastAsia="標楷體" w:hAnsi="標楷體" w:cs="標楷體"/>
          <w:color w:val="000000"/>
          <w:sz w:val="28"/>
          <w:szCs w:val="28"/>
        </w:rPr>
        <w:t>教學者:</w:t>
      </w:r>
      <w:r w:rsidR="002C525E" w:rsidRPr="002C525E">
        <w:rPr>
          <w:rFonts w:ascii="標楷體" w:eastAsia="標楷體" w:hAnsi="標楷體" w:cs="標楷體" w:hint="eastAsia"/>
          <w:color w:val="000000"/>
          <w:sz w:val="28"/>
          <w:szCs w:val="28"/>
        </w:rPr>
        <w:t xml:space="preserve"> </w:t>
      </w:r>
      <w:r w:rsidR="002C525E">
        <w:rPr>
          <w:rFonts w:ascii="標楷體" w:eastAsia="標楷體" w:hAnsi="標楷體" w:cs="標楷體" w:hint="eastAsia"/>
          <w:color w:val="000000"/>
          <w:sz w:val="28"/>
          <w:szCs w:val="28"/>
        </w:rPr>
        <w:t>高士國、張志豪、陳柏勲、杜之譽</w:t>
      </w:r>
    </w:p>
    <w:p w14:paraId="6ADCA9E7" w14:textId="77777777" w:rsidR="00083948" w:rsidRDefault="00083948" w:rsidP="00083948">
      <w:pPr>
        <w:pBdr>
          <w:top w:val="nil"/>
          <w:left w:val="nil"/>
          <w:bottom w:val="nil"/>
          <w:right w:val="nil"/>
          <w:between w:val="nil"/>
        </w:pBdr>
        <w:spacing w:line="240" w:lineRule="auto"/>
        <w:ind w:left="1" w:hanging="3"/>
        <w:rPr>
          <w:rFonts w:ascii="標楷體" w:eastAsia="標楷體" w:hAnsi="標楷體" w:cs="標楷體"/>
          <w:color w:val="000000"/>
        </w:rPr>
      </w:pPr>
      <w:r>
        <w:rPr>
          <w:rFonts w:ascii="標楷體" w:eastAsia="標楷體" w:hAnsi="標楷體" w:cs="標楷體"/>
          <w:color w:val="000000"/>
          <w:sz w:val="28"/>
          <w:szCs w:val="28"/>
          <w:u w:val="single"/>
        </w:rPr>
        <w:t xml:space="preserve">                           </w:t>
      </w:r>
    </w:p>
    <w:p w14:paraId="2E6F05D2" w14:textId="77777777" w:rsidR="00083948" w:rsidRDefault="00083948" w:rsidP="00083948">
      <w:pPr>
        <w:pBdr>
          <w:top w:val="nil"/>
          <w:left w:val="nil"/>
          <w:bottom w:val="nil"/>
          <w:right w:val="nil"/>
          <w:between w:val="nil"/>
        </w:pBdr>
        <w:spacing w:line="240" w:lineRule="auto"/>
        <w:ind w:left="0" w:hanging="2"/>
        <w:rPr>
          <w:rFonts w:ascii="標楷體" w:eastAsia="標楷體" w:hAnsi="標楷體" w:cs="標楷體"/>
          <w:color w:val="000000"/>
          <w:u w:val="single"/>
        </w:rPr>
      </w:pPr>
    </w:p>
    <w:tbl>
      <w:tblPr>
        <w:tblStyle w:val="af7"/>
        <w:tblW w:w="9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4"/>
        <w:gridCol w:w="5760"/>
        <w:gridCol w:w="1525"/>
      </w:tblGrid>
      <w:tr w:rsidR="007E7C1A" w14:paraId="0087AD3D" w14:textId="77777777" w:rsidTr="007E7C1A">
        <w:trPr>
          <w:trHeight w:val="681"/>
          <w:jc w:val="center"/>
        </w:trPr>
        <w:tc>
          <w:tcPr>
            <w:tcW w:w="1964" w:type="dxa"/>
            <w:vAlign w:val="center"/>
          </w:tcPr>
          <w:p w14:paraId="743F095A" w14:textId="77777777" w:rsidR="007E7C1A" w:rsidRPr="0055019C" w:rsidRDefault="007E7C1A" w:rsidP="007E7C1A">
            <w:pPr>
              <w:spacing w:line="240" w:lineRule="atLeast"/>
              <w:ind w:left="1" w:hanging="3"/>
              <w:jc w:val="center"/>
              <w:rPr>
                <w:rFonts w:ascii="標楷體" w:eastAsia="標楷體" w:hAnsi="標楷體"/>
                <w:b/>
                <w:sz w:val="28"/>
                <w:szCs w:val="28"/>
              </w:rPr>
            </w:pPr>
            <w:r w:rsidRPr="0055019C">
              <w:rPr>
                <w:rFonts w:ascii="標楷體" w:eastAsia="標楷體" w:hAnsi="標楷體" w:hint="eastAsia"/>
                <w:b/>
                <w:sz w:val="28"/>
                <w:szCs w:val="28"/>
              </w:rPr>
              <w:t>評量項目</w:t>
            </w:r>
          </w:p>
        </w:tc>
        <w:tc>
          <w:tcPr>
            <w:tcW w:w="5760" w:type="dxa"/>
            <w:vAlign w:val="center"/>
          </w:tcPr>
          <w:p w14:paraId="3156A726" w14:textId="77777777" w:rsidR="007E7C1A" w:rsidRPr="0055019C" w:rsidRDefault="007E7C1A" w:rsidP="007E7C1A">
            <w:pPr>
              <w:spacing w:line="240" w:lineRule="atLeast"/>
              <w:ind w:left="1" w:hanging="3"/>
              <w:jc w:val="center"/>
              <w:rPr>
                <w:rFonts w:ascii="標楷體" w:eastAsia="標楷體" w:hAnsi="標楷體"/>
                <w:b/>
                <w:sz w:val="28"/>
                <w:szCs w:val="28"/>
              </w:rPr>
            </w:pPr>
            <w:r w:rsidRPr="0055019C">
              <w:rPr>
                <w:rFonts w:ascii="標楷體" w:eastAsia="標楷體" w:hAnsi="標楷體" w:hint="eastAsia"/>
                <w:b/>
                <w:sz w:val="28"/>
                <w:szCs w:val="28"/>
              </w:rPr>
              <w:t>評量規準</w:t>
            </w:r>
          </w:p>
        </w:tc>
        <w:tc>
          <w:tcPr>
            <w:tcW w:w="1525" w:type="dxa"/>
            <w:vAlign w:val="center"/>
          </w:tcPr>
          <w:p w14:paraId="6457348B" w14:textId="77777777" w:rsidR="007E7C1A" w:rsidRPr="0055019C" w:rsidRDefault="007E7C1A" w:rsidP="007E7C1A">
            <w:pPr>
              <w:spacing w:line="240" w:lineRule="atLeast"/>
              <w:ind w:left="1" w:hanging="3"/>
              <w:jc w:val="center"/>
              <w:rPr>
                <w:rFonts w:ascii="標楷體" w:eastAsia="標楷體" w:hAnsi="標楷體"/>
                <w:b/>
                <w:sz w:val="28"/>
                <w:szCs w:val="28"/>
              </w:rPr>
            </w:pPr>
            <w:r w:rsidRPr="0055019C">
              <w:rPr>
                <w:rFonts w:ascii="標楷體" w:eastAsia="標楷體" w:hAnsi="標楷體" w:hint="eastAsia"/>
                <w:b/>
                <w:sz w:val="28"/>
                <w:szCs w:val="28"/>
              </w:rPr>
              <w:t>評量方式</w:t>
            </w:r>
          </w:p>
        </w:tc>
      </w:tr>
      <w:tr w:rsidR="00B10AA9" w14:paraId="16BD476B" w14:textId="77777777" w:rsidTr="00746751">
        <w:trPr>
          <w:trHeight w:val="312"/>
          <w:jc w:val="center"/>
        </w:trPr>
        <w:tc>
          <w:tcPr>
            <w:tcW w:w="1964" w:type="dxa"/>
            <w:vMerge w:val="restart"/>
          </w:tcPr>
          <w:p w14:paraId="700DB07C" w14:textId="77777777" w:rsidR="00B10AA9" w:rsidRPr="0055019C" w:rsidRDefault="00B10AA9" w:rsidP="00B10AA9">
            <w:pPr>
              <w:spacing w:line="240" w:lineRule="atLeast"/>
              <w:ind w:left="0" w:hanging="2"/>
              <w:rPr>
                <w:rFonts w:ascii="標楷體" w:eastAsia="標楷體" w:hAnsi="標楷體"/>
              </w:rPr>
            </w:pPr>
            <w:r w:rsidRPr="0055019C">
              <w:rPr>
                <w:rFonts w:ascii="標楷體" w:eastAsia="標楷體" w:hAnsi="標楷體" w:hint="eastAsia"/>
              </w:rPr>
              <w:t>學會田徑動作技術，表現在田徑運動中。</w:t>
            </w:r>
          </w:p>
        </w:tc>
        <w:tc>
          <w:tcPr>
            <w:tcW w:w="5760" w:type="dxa"/>
            <w:vMerge w:val="restart"/>
          </w:tcPr>
          <w:p w14:paraId="58386F25" w14:textId="77777777" w:rsidR="00B10AA9" w:rsidRPr="0055019C" w:rsidRDefault="00B10AA9" w:rsidP="00B10AA9">
            <w:pPr>
              <w:snapToGrid w:val="0"/>
              <w:ind w:left="0" w:hanging="2"/>
              <w:rPr>
                <w:rFonts w:ascii="標楷體" w:eastAsia="標楷體" w:hAnsi="標楷體"/>
              </w:rPr>
            </w:pPr>
            <w:r w:rsidRPr="0055019C">
              <w:rPr>
                <w:rFonts w:ascii="標楷體" w:eastAsia="標楷體" w:hAnsi="標楷體" w:hint="eastAsia"/>
              </w:rPr>
              <w:t>1.100公尺、200公尺、800公尺耐力跑、跳遠、跳高及擲遠動作。</w:t>
            </w:r>
          </w:p>
          <w:p w14:paraId="080CCB9E" w14:textId="77777777" w:rsidR="00B10AA9" w:rsidRPr="0055019C" w:rsidRDefault="00B10AA9" w:rsidP="00B10AA9">
            <w:pPr>
              <w:snapToGrid w:val="0"/>
              <w:ind w:left="0" w:hanging="2"/>
              <w:rPr>
                <w:rFonts w:ascii="標楷體" w:eastAsia="標楷體" w:hAnsi="標楷體"/>
              </w:rPr>
            </w:pPr>
            <w:r w:rsidRPr="0055019C">
              <w:rPr>
                <w:rFonts w:ascii="標楷體" w:eastAsia="標楷體" w:hAnsi="標楷體" w:hint="eastAsia"/>
              </w:rPr>
              <w:t>2.大隊接力傳接棒觀念及動作，爭取團隊榮譽。</w:t>
            </w:r>
          </w:p>
          <w:p w14:paraId="6DEC1276" w14:textId="77777777" w:rsidR="00B10AA9" w:rsidRPr="0055019C" w:rsidRDefault="00B10AA9" w:rsidP="00B10AA9">
            <w:pPr>
              <w:spacing w:line="240" w:lineRule="atLeast"/>
              <w:ind w:left="0" w:hanging="2"/>
              <w:rPr>
                <w:rFonts w:ascii="標楷體" w:eastAsia="標楷體" w:hAnsi="標楷體"/>
                <w:b/>
                <w:sz w:val="48"/>
                <w:szCs w:val="48"/>
              </w:rPr>
            </w:pPr>
            <w:r w:rsidRPr="0055019C">
              <w:rPr>
                <w:rFonts w:ascii="標楷體" w:eastAsia="標楷體" w:hAnsi="標楷體" w:hint="eastAsia"/>
              </w:rPr>
              <w:t>3.在競賽中展現運動家風度。</w:t>
            </w:r>
          </w:p>
        </w:tc>
        <w:tc>
          <w:tcPr>
            <w:tcW w:w="1525" w:type="dxa"/>
            <w:vMerge w:val="restart"/>
          </w:tcPr>
          <w:p w14:paraId="148D1D33" w14:textId="77777777" w:rsidR="00B10AA9" w:rsidRDefault="00B10AA9" w:rsidP="00B10AA9">
            <w:pPr>
              <w:spacing w:line="240" w:lineRule="atLeast"/>
              <w:ind w:left="-2" w:firstLineChars="50" w:firstLine="120"/>
              <w:rPr>
                <w:rFonts w:ascii="標楷體" w:eastAsia="標楷體" w:hAnsi="標楷體"/>
              </w:rPr>
            </w:pPr>
          </w:p>
          <w:p w14:paraId="04A5E966" w14:textId="77777777" w:rsidR="00B10AA9" w:rsidRDefault="00B10AA9" w:rsidP="00B10AA9">
            <w:pPr>
              <w:spacing w:line="240" w:lineRule="atLeast"/>
              <w:ind w:left="-2" w:firstLineChars="50" w:firstLine="120"/>
              <w:rPr>
                <w:rFonts w:ascii="標楷體" w:eastAsia="標楷體" w:hAnsi="標楷體"/>
              </w:rPr>
            </w:pPr>
          </w:p>
          <w:p w14:paraId="6BF7A68C" w14:textId="77777777" w:rsidR="00B10AA9" w:rsidRPr="0055019C" w:rsidRDefault="00B10AA9" w:rsidP="00B10AA9">
            <w:pPr>
              <w:spacing w:line="240" w:lineRule="atLeast"/>
              <w:ind w:left="-2" w:firstLineChars="50" w:firstLine="120"/>
              <w:rPr>
                <w:rFonts w:ascii="標楷體" w:eastAsia="標楷體" w:hAnsi="標楷體"/>
                <w:sz w:val="28"/>
                <w:szCs w:val="28"/>
              </w:rPr>
            </w:pPr>
            <w:r w:rsidRPr="0055019C">
              <w:rPr>
                <w:rFonts w:ascii="標楷體" w:eastAsia="標楷體" w:hAnsi="標楷體" w:hint="eastAsia"/>
              </w:rPr>
              <w:t>實作測驗</w:t>
            </w:r>
          </w:p>
        </w:tc>
      </w:tr>
      <w:tr w:rsidR="00083948" w14:paraId="74BC32D8" w14:textId="77777777" w:rsidTr="00083948">
        <w:trPr>
          <w:trHeight w:val="312"/>
          <w:jc w:val="center"/>
        </w:trPr>
        <w:tc>
          <w:tcPr>
            <w:tcW w:w="1964" w:type="dxa"/>
            <w:vMerge/>
            <w:vAlign w:val="center"/>
          </w:tcPr>
          <w:p w14:paraId="76697F67" w14:textId="77777777" w:rsidR="00083948" w:rsidRPr="00B93490" w:rsidRDefault="00083948" w:rsidP="00083948">
            <w:pPr>
              <w:pBdr>
                <w:top w:val="nil"/>
                <w:left w:val="nil"/>
                <w:bottom w:val="nil"/>
                <w:right w:val="nil"/>
                <w:between w:val="nil"/>
              </w:pBdr>
              <w:spacing w:line="240" w:lineRule="auto"/>
              <w:ind w:left="0" w:hanging="2"/>
              <w:jc w:val="center"/>
              <w:rPr>
                <w:rFonts w:ascii="標楷體" w:eastAsia="標楷體" w:hAnsi="標楷體" w:cs="標楷體"/>
                <w:color w:val="FF0000"/>
              </w:rPr>
            </w:pPr>
          </w:p>
        </w:tc>
        <w:tc>
          <w:tcPr>
            <w:tcW w:w="5760" w:type="dxa"/>
            <w:vMerge/>
          </w:tcPr>
          <w:p w14:paraId="484980B6" w14:textId="77777777" w:rsidR="00083948" w:rsidRPr="00B93490" w:rsidRDefault="00083948" w:rsidP="00083948">
            <w:pPr>
              <w:spacing w:line="240" w:lineRule="auto"/>
              <w:ind w:left="0" w:hanging="2"/>
              <w:rPr>
                <w:rFonts w:ascii="新細明體" w:eastAsia="新細明體" w:hAnsi="新細明體" w:cs="新細明體"/>
                <w:color w:val="FF0000"/>
              </w:rPr>
            </w:pPr>
          </w:p>
        </w:tc>
        <w:tc>
          <w:tcPr>
            <w:tcW w:w="1525" w:type="dxa"/>
            <w:vMerge/>
            <w:vAlign w:val="center"/>
          </w:tcPr>
          <w:p w14:paraId="46DBAE58" w14:textId="77777777" w:rsidR="00083948" w:rsidRPr="00B93490" w:rsidRDefault="00083948" w:rsidP="00083948">
            <w:pPr>
              <w:pBdr>
                <w:top w:val="nil"/>
                <w:left w:val="nil"/>
                <w:bottom w:val="nil"/>
                <w:right w:val="nil"/>
                <w:between w:val="nil"/>
              </w:pBdr>
              <w:spacing w:line="240" w:lineRule="auto"/>
              <w:ind w:left="0" w:hanging="2"/>
              <w:jc w:val="center"/>
              <w:rPr>
                <w:rFonts w:ascii="標楷體" w:eastAsia="標楷體" w:hAnsi="標楷體" w:cs="標楷體"/>
                <w:color w:val="FF0000"/>
              </w:rPr>
            </w:pPr>
          </w:p>
        </w:tc>
      </w:tr>
      <w:tr w:rsidR="00083948" w14:paraId="68A86E9E" w14:textId="77777777" w:rsidTr="00083948">
        <w:trPr>
          <w:cantSplit/>
          <w:trHeight w:val="312"/>
          <w:jc w:val="center"/>
        </w:trPr>
        <w:tc>
          <w:tcPr>
            <w:tcW w:w="1964" w:type="dxa"/>
            <w:vMerge/>
            <w:vAlign w:val="center"/>
          </w:tcPr>
          <w:p w14:paraId="72F7703E" w14:textId="77777777" w:rsidR="00083948" w:rsidRPr="00B93490" w:rsidRDefault="00083948" w:rsidP="00083948">
            <w:pPr>
              <w:pBdr>
                <w:top w:val="nil"/>
                <w:left w:val="nil"/>
                <w:bottom w:val="nil"/>
                <w:right w:val="nil"/>
                <w:between w:val="nil"/>
              </w:pBdr>
              <w:spacing w:line="240" w:lineRule="auto"/>
              <w:ind w:left="0" w:hanging="2"/>
              <w:jc w:val="center"/>
              <w:rPr>
                <w:rFonts w:ascii="標楷體" w:eastAsia="標楷體" w:hAnsi="標楷體" w:cs="標楷體"/>
                <w:color w:val="FF0000"/>
              </w:rPr>
            </w:pPr>
          </w:p>
        </w:tc>
        <w:tc>
          <w:tcPr>
            <w:tcW w:w="5760" w:type="dxa"/>
            <w:vMerge/>
          </w:tcPr>
          <w:p w14:paraId="1999EA65" w14:textId="77777777" w:rsidR="00083948" w:rsidRPr="00B93490" w:rsidRDefault="00083948" w:rsidP="00083948">
            <w:pPr>
              <w:spacing w:line="240" w:lineRule="auto"/>
              <w:ind w:left="0" w:hanging="2"/>
              <w:rPr>
                <w:rFonts w:ascii="標楷體" w:eastAsia="標楷體" w:hAnsi="標楷體" w:cs="標楷體"/>
                <w:color w:val="FF0000"/>
              </w:rPr>
            </w:pPr>
          </w:p>
        </w:tc>
        <w:tc>
          <w:tcPr>
            <w:tcW w:w="1525" w:type="dxa"/>
            <w:vMerge/>
            <w:vAlign w:val="center"/>
          </w:tcPr>
          <w:p w14:paraId="40C1DF83" w14:textId="77777777" w:rsidR="00083948" w:rsidRPr="00B93490" w:rsidRDefault="00083948" w:rsidP="00083948">
            <w:pPr>
              <w:pBdr>
                <w:top w:val="nil"/>
                <w:left w:val="nil"/>
                <w:bottom w:val="nil"/>
                <w:right w:val="nil"/>
                <w:between w:val="nil"/>
              </w:pBdr>
              <w:spacing w:line="240" w:lineRule="auto"/>
              <w:ind w:left="0" w:hanging="2"/>
              <w:jc w:val="center"/>
              <w:rPr>
                <w:rFonts w:ascii="標楷體" w:eastAsia="標楷體" w:hAnsi="標楷體" w:cs="標楷體"/>
                <w:color w:val="FF0000"/>
              </w:rPr>
            </w:pPr>
          </w:p>
        </w:tc>
      </w:tr>
      <w:tr w:rsidR="00083948" w14:paraId="3AF045B8" w14:textId="77777777" w:rsidTr="00083948">
        <w:trPr>
          <w:cantSplit/>
          <w:trHeight w:val="312"/>
          <w:jc w:val="center"/>
        </w:trPr>
        <w:tc>
          <w:tcPr>
            <w:tcW w:w="1964" w:type="dxa"/>
            <w:vMerge/>
            <w:vAlign w:val="center"/>
          </w:tcPr>
          <w:p w14:paraId="20A88EEC" w14:textId="77777777" w:rsidR="00083948" w:rsidRPr="00B93490" w:rsidRDefault="00083948" w:rsidP="00083948">
            <w:pPr>
              <w:pBdr>
                <w:top w:val="nil"/>
                <w:left w:val="nil"/>
                <w:bottom w:val="nil"/>
                <w:right w:val="nil"/>
                <w:between w:val="nil"/>
              </w:pBdr>
              <w:spacing w:line="240" w:lineRule="auto"/>
              <w:ind w:left="0" w:hanging="2"/>
              <w:rPr>
                <w:rFonts w:ascii="標楷體" w:eastAsia="標楷體" w:hAnsi="標楷體" w:cs="標楷體"/>
                <w:color w:val="FF0000"/>
              </w:rPr>
            </w:pPr>
          </w:p>
        </w:tc>
        <w:tc>
          <w:tcPr>
            <w:tcW w:w="5760" w:type="dxa"/>
            <w:vMerge/>
          </w:tcPr>
          <w:p w14:paraId="7D7FC04F" w14:textId="77777777" w:rsidR="00083948" w:rsidRPr="00B93490" w:rsidRDefault="00083948" w:rsidP="00083948">
            <w:pPr>
              <w:spacing w:line="240" w:lineRule="auto"/>
              <w:ind w:left="0" w:hanging="2"/>
              <w:rPr>
                <w:rFonts w:ascii="標楷體" w:eastAsia="標楷體" w:hAnsi="標楷體" w:cs="標楷體"/>
                <w:color w:val="FF0000"/>
              </w:rPr>
            </w:pPr>
          </w:p>
        </w:tc>
        <w:tc>
          <w:tcPr>
            <w:tcW w:w="1525" w:type="dxa"/>
            <w:vMerge/>
            <w:vAlign w:val="center"/>
          </w:tcPr>
          <w:p w14:paraId="290188F7" w14:textId="77777777" w:rsidR="00083948" w:rsidRPr="00B93490" w:rsidRDefault="00083948" w:rsidP="00083948">
            <w:pPr>
              <w:pBdr>
                <w:top w:val="nil"/>
                <w:left w:val="nil"/>
                <w:bottom w:val="nil"/>
                <w:right w:val="nil"/>
                <w:between w:val="nil"/>
              </w:pBdr>
              <w:spacing w:line="240" w:lineRule="auto"/>
              <w:ind w:left="0" w:hanging="2"/>
              <w:rPr>
                <w:rFonts w:ascii="標楷體" w:eastAsia="標楷體" w:hAnsi="標楷體" w:cs="標楷體"/>
                <w:color w:val="FF0000"/>
              </w:rPr>
            </w:pPr>
          </w:p>
        </w:tc>
      </w:tr>
      <w:tr w:rsidR="00083948" w14:paraId="22FC87A2" w14:textId="77777777" w:rsidTr="00083948">
        <w:trPr>
          <w:cantSplit/>
          <w:trHeight w:val="312"/>
          <w:jc w:val="center"/>
        </w:trPr>
        <w:tc>
          <w:tcPr>
            <w:tcW w:w="1964" w:type="dxa"/>
            <w:vMerge/>
            <w:vAlign w:val="center"/>
          </w:tcPr>
          <w:p w14:paraId="2EAF8374" w14:textId="77777777" w:rsidR="00083948" w:rsidRPr="00B93490" w:rsidRDefault="00083948" w:rsidP="00083948">
            <w:pPr>
              <w:pBdr>
                <w:top w:val="nil"/>
                <w:left w:val="nil"/>
                <w:bottom w:val="nil"/>
                <w:right w:val="nil"/>
                <w:between w:val="nil"/>
              </w:pBdr>
              <w:spacing w:line="240" w:lineRule="auto"/>
              <w:ind w:left="0" w:hanging="2"/>
              <w:rPr>
                <w:rFonts w:ascii="標楷體" w:eastAsia="標楷體" w:hAnsi="標楷體" w:cs="標楷體"/>
                <w:color w:val="FF0000"/>
              </w:rPr>
            </w:pPr>
          </w:p>
        </w:tc>
        <w:tc>
          <w:tcPr>
            <w:tcW w:w="5760" w:type="dxa"/>
            <w:vMerge/>
          </w:tcPr>
          <w:p w14:paraId="1E52CA4A" w14:textId="77777777" w:rsidR="00083948" w:rsidRPr="00B93490" w:rsidRDefault="00083948" w:rsidP="00083948">
            <w:pPr>
              <w:spacing w:line="240" w:lineRule="auto"/>
              <w:ind w:left="0" w:hanging="2"/>
              <w:rPr>
                <w:rFonts w:ascii="新細明體" w:eastAsia="新細明體" w:hAnsi="新細明體" w:cs="新細明體"/>
                <w:color w:val="FF0000"/>
              </w:rPr>
            </w:pPr>
          </w:p>
        </w:tc>
        <w:tc>
          <w:tcPr>
            <w:tcW w:w="1525" w:type="dxa"/>
            <w:vMerge/>
            <w:vAlign w:val="center"/>
          </w:tcPr>
          <w:p w14:paraId="692747DB" w14:textId="77777777" w:rsidR="00083948" w:rsidRPr="00B93490" w:rsidRDefault="00083948" w:rsidP="00083948">
            <w:pPr>
              <w:pBdr>
                <w:top w:val="nil"/>
                <w:left w:val="nil"/>
                <w:bottom w:val="nil"/>
                <w:right w:val="nil"/>
                <w:between w:val="nil"/>
              </w:pBdr>
              <w:spacing w:line="240" w:lineRule="auto"/>
              <w:ind w:left="0" w:hanging="2"/>
              <w:rPr>
                <w:rFonts w:ascii="標楷體" w:eastAsia="標楷體" w:hAnsi="標楷體" w:cs="標楷體"/>
                <w:color w:val="FF0000"/>
              </w:rPr>
            </w:pPr>
          </w:p>
        </w:tc>
      </w:tr>
      <w:tr w:rsidR="00B10AA9" w14:paraId="7A0C69D2" w14:textId="77777777" w:rsidTr="00746751">
        <w:trPr>
          <w:cantSplit/>
          <w:trHeight w:val="348"/>
          <w:jc w:val="center"/>
        </w:trPr>
        <w:tc>
          <w:tcPr>
            <w:tcW w:w="1964" w:type="dxa"/>
            <w:vMerge w:val="restart"/>
          </w:tcPr>
          <w:p w14:paraId="4CEC1AFB" w14:textId="77777777" w:rsidR="00B10AA9" w:rsidRPr="0055019C" w:rsidRDefault="00B10AA9" w:rsidP="00B10AA9">
            <w:pPr>
              <w:spacing w:line="240" w:lineRule="atLeast"/>
              <w:ind w:left="0" w:hanging="2"/>
              <w:rPr>
                <w:rFonts w:ascii="標楷體" w:eastAsia="標楷體" w:hAnsi="標楷體"/>
              </w:rPr>
            </w:pPr>
            <w:r w:rsidRPr="0055019C">
              <w:rPr>
                <w:rFonts w:ascii="標楷體" w:eastAsia="標楷體" w:hAnsi="標楷體" w:hint="eastAsia"/>
              </w:rPr>
              <w:t>積極學習並能以捷泳動作前進10公尺。</w:t>
            </w:r>
          </w:p>
        </w:tc>
        <w:tc>
          <w:tcPr>
            <w:tcW w:w="5760" w:type="dxa"/>
            <w:vMerge w:val="restart"/>
          </w:tcPr>
          <w:p w14:paraId="18D3F3D1" w14:textId="77777777" w:rsidR="00B10AA9" w:rsidRPr="0055019C" w:rsidRDefault="00B10AA9" w:rsidP="00B10AA9">
            <w:pPr>
              <w:snapToGrid w:val="0"/>
              <w:spacing w:line="276" w:lineRule="auto"/>
              <w:ind w:left="0" w:hanging="2"/>
              <w:jc w:val="both"/>
              <w:rPr>
                <w:rFonts w:ascii="標楷體" w:eastAsia="標楷體" w:hAnsi="標楷體"/>
                <w:bCs/>
              </w:rPr>
            </w:pPr>
            <w:r w:rsidRPr="0055019C">
              <w:rPr>
                <w:rFonts w:ascii="標楷體" w:eastAsia="標楷體" w:hAnsi="標楷體" w:hint="eastAsia"/>
                <w:bCs/>
              </w:rPr>
              <w:t>1.能積極參加每次游泳課練習，學習游泳技能及安全常識。</w:t>
            </w:r>
          </w:p>
          <w:p w14:paraId="163D4A3B" w14:textId="77777777" w:rsidR="00B10AA9" w:rsidRPr="0055019C" w:rsidRDefault="00B10AA9" w:rsidP="00B10AA9">
            <w:pPr>
              <w:snapToGrid w:val="0"/>
              <w:spacing w:line="276" w:lineRule="auto"/>
              <w:ind w:left="0" w:hanging="2"/>
              <w:jc w:val="both"/>
              <w:rPr>
                <w:rFonts w:ascii="標楷體" w:eastAsia="標楷體" w:hAnsi="標楷體"/>
                <w:bCs/>
              </w:rPr>
            </w:pPr>
            <w:r w:rsidRPr="0055019C">
              <w:rPr>
                <w:rFonts w:ascii="標楷體" w:eastAsia="標楷體" w:hAnsi="標楷體" w:hint="eastAsia"/>
                <w:color w:val="000000"/>
              </w:rPr>
              <w:t>2.瞭解基礎</w:t>
            </w:r>
            <w:r w:rsidRPr="0055019C">
              <w:rPr>
                <w:rFonts w:ascii="標楷體" w:eastAsia="標楷體" w:hAnsi="標楷體" w:hint="eastAsia"/>
              </w:rPr>
              <w:t>水上救生</w:t>
            </w:r>
            <w:r w:rsidRPr="0055019C">
              <w:rPr>
                <w:rFonts w:ascii="標楷體" w:eastAsia="標楷體" w:hAnsi="標楷體" w:hint="eastAsia"/>
                <w:color w:val="000000"/>
              </w:rPr>
              <w:t>常識。</w:t>
            </w:r>
          </w:p>
          <w:p w14:paraId="485580D7" w14:textId="77777777" w:rsidR="00B10AA9" w:rsidRPr="0055019C" w:rsidRDefault="00B10AA9" w:rsidP="00B10AA9">
            <w:pPr>
              <w:snapToGrid w:val="0"/>
              <w:spacing w:line="276" w:lineRule="auto"/>
              <w:ind w:left="0" w:hanging="2"/>
              <w:jc w:val="both"/>
              <w:rPr>
                <w:rFonts w:ascii="標楷體" w:eastAsia="標楷體" w:hAnsi="標楷體"/>
              </w:rPr>
            </w:pPr>
            <w:r w:rsidRPr="0055019C">
              <w:rPr>
                <w:rFonts w:ascii="標楷體" w:eastAsia="標楷體" w:hAnsi="標楷體" w:hint="eastAsia"/>
              </w:rPr>
              <w:t>3.瞭解捷泳腿部打水及划臂動作。</w:t>
            </w:r>
          </w:p>
          <w:p w14:paraId="133C95EB" w14:textId="77777777" w:rsidR="00B10AA9" w:rsidRPr="0055019C" w:rsidRDefault="00B10AA9" w:rsidP="00B10AA9">
            <w:pPr>
              <w:spacing w:line="276" w:lineRule="auto"/>
              <w:ind w:left="0" w:hanging="2"/>
              <w:jc w:val="both"/>
              <w:rPr>
                <w:rFonts w:ascii="新細明體" w:hAnsi="新細明體"/>
                <w:b/>
                <w:sz w:val="48"/>
                <w:szCs w:val="48"/>
              </w:rPr>
            </w:pPr>
            <w:r w:rsidRPr="0055019C">
              <w:rPr>
                <w:rFonts w:ascii="標楷體" w:eastAsia="標楷體" w:hAnsi="標楷體" w:hint="eastAsia"/>
              </w:rPr>
              <w:t>4.能以蹬牆漂浮打水加划臂動作游完10公尺。</w:t>
            </w:r>
          </w:p>
        </w:tc>
        <w:tc>
          <w:tcPr>
            <w:tcW w:w="1525" w:type="dxa"/>
            <w:vMerge w:val="restart"/>
          </w:tcPr>
          <w:p w14:paraId="16501BBC" w14:textId="77777777" w:rsidR="00B10AA9" w:rsidRDefault="00B10AA9" w:rsidP="00B10AA9">
            <w:pPr>
              <w:spacing w:line="240" w:lineRule="atLeast"/>
              <w:ind w:left="-2" w:firstLineChars="50" w:firstLine="120"/>
              <w:rPr>
                <w:rFonts w:ascii="標楷體" w:eastAsia="標楷體" w:hAnsi="標楷體"/>
              </w:rPr>
            </w:pPr>
          </w:p>
          <w:p w14:paraId="1A44BA17" w14:textId="77777777" w:rsidR="00B10AA9" w:rsidRPr="0055019C" w:rsidRDefault="00B10AA9" w:rsidP="00B10AA9">
            <w:pPr>
              <w:spacing w:line="240" w:lineRule="atLeast"/>
              <w:ind w:left="-2" w:firstLineChars="50" w:firstLine="120"/>
              <w:rPr>
                <w:rFonts w:ascii="標楷體" w:eastAsia="標楷體" w:hAnsi="標楷體"/>
              </w:rPr>
            </w:pPr>
          </w:p>
          <w:p w14:paraId="59A3C012" w14:textId="77777777" w:rsidR="00B10AA9" w:rsidRPr="0055019C" w:rsidRDefault="00B10AA9" w:rsidP="00B10AA9">
            <w:pPr>
              <w:spacing w:line="240" w:lineRule="atLeast"/>
              <w:ind w:left="-2" w:firstLineChars="50" w:firstLine="120"/>
              <w:rPr>
                <w:rFonts w:ascii="標楷體" w:eastAsia="標楷體" w:hAnsi="標楷體"/>
                <w:sz w:val="28"/>
                <w:szCs w:val="28"/>
              </w:rPr>
            </w:pPr>
            <w:r w:rsidRPr="0055019C">
              <w:rPr>
                <w:rFonts w:ascii="標楷體" w:eastAsia="標楷體" w:hAnsi="標楷體" w:hint="eastAsia"/>
              </w:rPr>
              <w:t>實作測驗</w:t>
            </w:r>
          </w:p>
        </w:tc>
      </w:tr>
      <w:tr w:rsidR="00083948" w14:paraId="26EABACC" w14:textId="77777777" w:rsidTr="00083948">
        <w:trPr>
          <w:cantSplit/>
          <w:trHeight w:val="609"/>
          <w:jc w:val="center"/>
        </w:trPr>
        <w:tc>
          <w:tcPr>
            <w:tcW w:w="1964" w:type="dxa"/>
            <w:vMerge/>
            <w:vAlign w:val="center"/>
          </w:tcPr>
          <w:p w14:paraId="4944A416" w14:textId="77777777" w:rsidR="00083948" w:rsidRPr="00B93490" w:rsidRDefault="00083948" w:rsidP="00083948">
            <w:pPr>
              <w:pBdr>
                <w:top w:val="nil"/>
                <w:left w:val="nil"/>
                <w:bottom w:val="nil"/>
                <w:right w:val="nil"/>
                <w:between w:val="nil"/>
              </w:pBdr>
              <w:spacing w:line="240" w:lineRule="auto"/>
              <w:ind w:left="0" w:hanging="2"/>
              <w:rPr>
                <w:rFonts w:ascii="標楷體" w:eastAsia="標楷體" w:hAnsi="標楷體" w:cs="標楷體"/>
                <w:color w:val="FF0000"/>
              </w:rPr>
            </w:pPr>
          </w:p>
        </w:tc>
        <w:tc>
          <w:tcPr>
            <w:tcW w:w="5760" w:type="dxa"/>
            <w:vMerge/>
          </w:tcPr>
          <w:p w14:paraId="6957B123" w14:textId="77777777" w:rsidR="00083948" w:rsidRPr="00B93490" w:rsidRDefault="00083948" w:rsidP="00083948">
            <w:pPr>
              <w:spacing w:line="240" w:lineRule="auto"/>
              <w:ind w:left="0" w:hanging="2"/>
              <w:rPr>
                <w:rFonts w:ascii="標楷體" w:eastAsia="標楷體" w:hAnsi="標楷體" w:cs="標楷體"/>
                <w:color w:val="FF0000"/>
              </w:rPr>
            </w:pPr>
          </w:p>
        </w:tc>
        <w:tc>
          <w:tcPr>
            <w:tcW w:w="1525" w:type="dxa"/>
            <w:vMerge/>
            <w:vAlign w:val="center"/>
          </w:tcPr>
          <w:p w14:paraId="6433810D" w14:textId="77777777" w:rsidR="00083948" w:rsidRPr="00B93490" w:rsidRDefault="00083948" w:rsidP="00083948">
            <w:pPr>
              <w:pBdr>
                <w:top w:val="nil"/>
                <w:left w:val="nil"/>
                <w:bottom w:val="nil"/>
                <w:right w:val="nil"/>
                <w:between w:val="nil"/>
              </w:pBdr>
              <w:spacing w:line="240" w:lineRule="auto"/>
              <w:ind w:left="0" w:hanging="2"/>
              <w:rPr>
                <w:rFonts w:ascii="標楷體" w:eastAsia="標楷體" w:hAnsi="標楷體" w:cs="標楷體"/>
                <w:color w:val="FF0000"/>
              </w:rPr>
            </w:pPr>
          </w:p>
        </w:tc>
      </w:tr>
      <w:tr w:rsidR="00083948" w14:paraId="3EA32C21" w14:textId="77777777" w:rsidTr="00083948">
        <w:trPr>
          <w:cantSplit/>
          <w:trHeight w:val="312"/>
          <w:jc w:val="center"/>
        </w:trPr>
        <w:tc>
          <w:tcPr>
            <w:tcW w:w="1964" w:type="dxa"/>
            <w:vMerge/>
            <w:vAlign w:val="center"/>
          </w:tcPr>
          <w:p w14:paraId="160CED3E" w14:textId="77777777" w:rsidR="00083948" w:rsidRPr="00B93490" w:rsidRDefault="00083948" w:rsidP="00083948">
            <w:pPr>
              <w:pBdr>
                <w:top w:val="nil"/>
                <w:left w:val="nil"/>
                <w:bottom w:val="nil"/>
                <w:right w:val="nil"/>
                <w:between w:val="nil"/>
              </w:pBdr>
              <w:spacing w:line="240" w:lineRule="auto"/>
              <w:ind w:left="0" w:hanging="2"/>
              <w:jc w:val="center"/>
              <w:rPr>
                <w:rFonts w:ascii="標楷體" w:eastAsia="標楷體" w:hAnsi="標楷體" w:cs="標楷體"/>
                <w:color w:val="FF0000"/>
              </w:rPr>
            </w:pPr>
          </w:p>
        </w:tc>
        <w:tc>
          <w:tcPr>
            <w:tcW w:w="5760" w:type="dxa"/>
            <w:vMerge/>
          </w:tcPr>
          <w:p w14:paraId="08F621CB" w14:textId="77777777" w:rsidR="00083948" w:rsidRPr="00B93490" w:rsidRDefault="00083948" w:rsidP="00083948">
            <w:pPr>
              <w:spacing w:line="240" w:lineRule="auto"/>
              <w:ind w:left="0" w:hanging="2"/>
              <w:rPr>
                <w:rFonts w:ascii="標楷體" w:eastAsia="標楷體" w:hAnsi="標楷體" w:cs="標楷體"/>
                <w:color w:val="FF0000"/>
              </w:rPr>
            </w:pPr>
          </w:p>
        </w:tc>
        <w:tc>
          <w:tcPr>
            <w:tcW w:w="1525" w:type="dxa"/>
            <w:vMerge/>
            <w:vAlign w:val="center"/>
          </w:tcPr>
          <w:p w14:paraId="657B1A0C" w14:textId="77777777" w:rsidR="00083948" w:rsidRPr="00B93490" w:rsidRDefault="00083948" w:rsidP="00083948">
            <w:pPr>
              <w:pBdr>
                <w:top w:val="nil"/>
                <w:left w:val="nil"/>
                <w:bottom w:val="nil"/>
                <w:right w:val="nil"/>
                <w:between w:val="nil"/>
              </w:pBdr>
              <w:spacing w:line="240" w:lineRule="auto"/>
              <w:ind w:left="0" w:hanging="2"/>
              <w:jc w:val="center"/>
              <w:rPr>
                <w:rFonts w:ascii="標楷體" w:eastAsia="標楷體" w:hAnsi="標楷體" w:cs="標楷體"/>
                <w:color w:val="FF0000"/>
              </w:rPr>
            </w:pPr>
          </w:p>
        </w:tc>
      </w:tr>
      <w:tr w:rsidR="00083948" w14:paraId="2D375D7D" w14:textId="77777777" w:rsidTr="00083948">
        <w:trPr>
          <w:cantSplit/>
          <w:trHeight w:val="312"/>
          <w:jc w:val="center"/>
        </w:trPr>
        <w:tc>
          <w:tcPr>
            <w:tcW w:w="1964" w:type="dxa"/>
            <w:vMerge/>
            <w:vAlign w:val="center"/>
          </w:tcPr>
          <w:p w14:paraId="14E0CBCD" w14:textId="77777777" w:rsidR="00083948" w:rsidRPr="00B93490" w:rsidRDefault="00083948" w:rsidP="00083948">
            <w:pPr>
              <w:pBdr>
                <w:top w:val="nil"/>
                <w:left w:val="nil"/>
                <w:bottom w:val="nil"/>
                <w:right w:val="nil"/>
                <w:between w:val="nil"/>
              </w:pBdr>
              <w:spacing w:line="240" w:lineRule="auto"/>
              <w:ind w:left="0" w:hanging="2"/>
              <w:rPr>
                <w:rFonts w:ascii="標楷體" w:eastAsia="標楷體" w:hAnsi="標楷體" w:cs="標楷體"/>
                <w:color w:val="FF0000"/>
              </w:rPr>
            </w:pPr>
          </w:p>
        </w:tc>
        <w:tc>
          <w:tcPr>
            <w:tcW w:w="5760" w:type="dxa"/>
            <w:vMerge/>
          </w:tcPr>
          <w:p w14:paraId="0EF73AD6" w14:textId="77777777" w:rsidR="00083948" w:rsidRPr="00B93490" w:rsidRDefault="00083948" w:rsidP="00083948">
            <w:pPr>
              <w:spacing w:line="240" w:lineRule="auto"/>
              <w:ind w:left="0" w:hanging="2"/>
              <w:rPr>
                <w:rFonts w:ascii="標楷體" w:eastAsia="標楷體" w:hAnsi="標楷體" w:cs="標楷體"/>
                <w:color w:val="FF0000"/>
              </w:rPr>
            </w:pPr>
          </w:p>
        </w:tc>
        <w:tc>
          <w:tcPr>
            <w:tcW w:w="1525" w:type="dxa"/>
            <w:vMerge/>
            <w:vAlign w:val="center"/>
          </w:tcPr>
          <w:p w14:paraId="3D98E288" w14:textId="77777777" w:rsidR="00083948" w:rsidRPr="00B93490" w:rsidRDefault="00083948" w:rsidP="00083948">
            <w:pPr>
              <w:pBdr>
                <w:top w:val="nil"/>
                <w:left w:val="nil"/>
                <w:bottom w:val="nil"/>
                <w:right w:val="nil"/>
                <w:between w:val="nil"/>
              </w:pBdr>
              <w:spacing w:line="240" w:lineRule="auto"/>
              <w:ind w:left="0" w:hanging="2"/>
              <w:rPr>
                <w:rFonts w:ascii="標楷體" w:eastAsia="標楷體" w:hAnsi="標楷體" w:cs="標楷體"/>
                <w:color w:val="FF0000"/>
              </w:rPr>
            </w:pPr>
          </w:p>
        </w:tc>
      </w:tr>
    </w:tbl>
    <w:p w14:paraId="400A5555" w14:textId="77777777" w:rsidR="00083948" w:rsidRDefault="00083948" w:rsidP="00083948">
      <w:pPr>
        <w:pBdr>
          <w:top w:val="nil"/>
          <w:left w:val="nil"/>
          <w:bottom w:val="nil"/>
          <w:right w:val="nil"/>
          <w:between w:val="nil"/>
        </w:pBdr>
        <w:spacing w:line="240" w:lineRule="auto"/>
        <w:ind w:left="2" w:hanging="4"/>
        <w:jc w:val="center"/>
        <w:rPr>
          <w:rFonts w:ascii="標楷體" w:eastAsia="標楷體" w:hAnsi="標楷體" w:cs="標楷體"/>
          <w:color w:val="000000"/>
          <w:sz w:val="36"/>
          <w:szCs w:val="36"/>
        </w:rPr>
      </w:pPr>
    </w:p>
    <w:p w14:paraId="67787E4F" w14:textId="77777777" w:rsidR="00266FF9" w:rsidRDefault="00083948" w:rsidP="00083948">
      <w:pPr>
        <w:pBdr>
          <w:top w:val="nil"/>
          <w:left w:val="nil"/>
          <w:bottom w:val="nil"/>
          <w:right w:val="nil"/>
          <w:between w:val="nil"/>
        </w:pBdr>
        <w:spacing w:line="240" w:lineRule="auto"/>
        <w:ind w:left="0" w:hanging="2"/>
        <w:jc w:val="center"/>
        <w:rPr>
          <w:rFonts w:ascii="標楷體" w:eastAsia="標楷體" w:hAnsi="標楷體" w:cs="標楷體"/>
          <w:sz w:val="36"/>
          <w:szCs w:val="36"/>
        </w:rPr>
      </w:pPr>
      <w:r>
        <w:br w:type="page"/>
      </w:r>
      <w:r>
        <w:rPr>
          <w:rFonts w:ascii="標楷體" w:eastAsia="標楷體" w:hAnsi="標楷體" w:cs="標楷體"/>
          <w:sz w:val="36"/>
          <w:szCs w:val="36"/>
        </w:rPr>
        <w:lastRenderedPageBreak/>
        <w:t>臺北市立大學附設實驗國民小學112學年度部定課程</w:t>
      </w:r>
    </w:p>
    <w:p w14:paraId="14929423" w14:textId="77777777" w:rsidR="00266FF9" w:rsidRDefault="00083948">
      <w:pPr>
        <w:ind w:left="2" w:hanging="4"/>
        <w:jc w:val="center"/>
        <w:rPr>
          <w:rFonts w:ascii="標楷體" w:eastAsia="標楷體" w:hAnsi="標楷體" w:cs="標楷體"/>
          <w:sz w:val="32"/>
          <w:szCs w:val="32"/>
          <w:u w:val="single"/>
        </w:rPr>
      </w:pPr>
      <w:r>
        <w:rPr>
          <w:rFonts w:ascii="標楷體" w:eastAsia="標楷體" w:hAnsi="標楷體" w:cs="標楷體"/>
          <w:sz w:val="36"/>
          <w:szCs w:val="36"/>
        </w:rPr>
        <w:t xml:space="preserve">          第二學期  </w:t>
      </w:r>
      <w:r>
        <w:rPr>
          <w:rFonts w:ascii="標楷體" w:eastAsia="標楷體" w:hAnsi="標楷體" w:cs="標楷體"/>
          <w:sz w:val="36"/>
          <w:szCs w:val="36"/>
          <w:u w:val="single"/>
        </w:rPr>
        <w:t xml:space="preserve">  健康   </w:t>
      </w:r>
      <w:r>
        <w:rPr>
          <w:rFonts w:ascii="標楷體" w:eastAsia="標楷體" w:hAnsi="標楷體" w:cs="標楷體"/>
          <w:sz w:val="36"/>
          <w:szCs w:val="36"/>
        </w:rPr>
        <w:t xml:space="preserve">領域課程計畫     </w:t>
      </w:r>
      <w:r>
        <w:rPr>
          <w:rFonts w:ascii="標楷體" w:eastAsia="標楷體" w:hAnsi="標楷體" w:cs="標楷體"/>
          <w:color w:val="A6A6A6"/>
        </w:rPr>
        <w:t>1120529版</w:t>
      </w:r>
    </w:p>
    <w:p w14:paraId="5649CAB8" w14:textId="77777777" w:rsidR="00266FF9" w:rsidRDefault="00083948">
      <w:pPr>
        <w:ind w:left="1" w:hanging="3"/>
        <w:rPr>
          <w:rFonts w:ascii="標楷體" w:eastAsia="標楷體" w:hAnsi="標楷體" w:cs="標楷體"/>
          <w:sz w:val="28"/>
          <w:szCs w:val="28"/>
        </w:rPr>
      </w:pPr>
      <w:r>
        <w:rPr>
          <w:rFonts w:ascii="標楷體" w:eastAsia="標楷體" w:hAnsi="標楷體" w:cs="標楷體"/>
          <w:sz w:val="28"/>
          <w:szCs w:val="28"/>
        </w:rPr>
        <w:t>◎年級：</w:t>
      </w:r>
      <w:r>
        <w:rPr>
          <w:rFonts w:ascii="標楷體" w:eastAsia="標楷體" w:hAnsi="標楷體" w:cs="標楷體"/>
          <w:sz w:val="28"/>
          <w:szCs w:val="28"/>
          <w:u w:val="single"/>
        </w:rPr>
        <w:t xml:space="preserve">  五  </w:t>
      </w:r>
      <w:r>
        <w:rPr>
          <w:rFonts w:ascii="標楷體" w:eastAsia="標楷體" w:hAnsi="標楷體" w:cs="標楷體"/>
          <w:sz w:val="28"/>
          <w:szCs w:val="28"/>
        </w:rPr>
        <w:t>年級    版本：</w:t>
      </w:r>
      <w:r>
        <w:rPr>
          <w:rFonts w:ascii="標楷體" w:eastAsia="標楷體" w:hAnsi="標楷體" w:cs="標楷體"/>
          <w:sz w:val="28"/>
          <w:szCs w:val="28"/>
          <w:u w:val="single"/>
        </w:rPr>
        <w:t xml:space="preserve"> </w:t>
      </w:r>
      <w:r w:rsidR="002C525E">
        <w:rPr>
          <w:rFonts w:ascii="標楷體" w:eastAsia="標楷體" w:hAnsi="標楷體" w:cs="標楷體"/>
          <w:sz w:val="28"/>
          <w:szCs w:val="28"/>
          <w:u w:val="single"/>
        </w:rPr>
        <w:t>康軒</w:t>
      </w:r>
      <w:r>
        <w:rPr>
          <w:rFonts w:ascii="標楷體" w:eastAsia="標楷體" w:hAnsi="標楷體" w:cs="標楷體"/>
          <w:sz w:val="28"/>
          <w:szCs w:val="28"/>
          <w:u w:val="single"/>
        </w:rPr>
        <w:t xml:space="preserve">  </w:t>
      </w:r>
      <w:r>
        <w:rPr>
          <w:rFonts w:ascii="標楷體" w:eastAsia="標楷體" w:hAnsi="標楷體" w:cs="標楷體"/>
          <w:sz w:val="28"/>
          <w:szCs w:val="28"/>
        </w:rPr>
        <w:t>版</w:t>
      </w:r>
    </w:p>
    <w:p w14:paraId="67F2E409" w14:textId="004D7F61" w:rsidR="00266FF9" w:rsidRDefault="00083948">
      <w:pPr>
        <w:ind w:left="1" w:hanging="3"/>
        <w:rPr>
          <w:rFonts w:ascii="標楷體" w:eastAsia="標楷體" w:hAnsi="標楷體" w:cs="標楷體"/>
          <w:sz w:val="28"/>
          <w:szCs w:val="28"/>
        </w:rPr>
      </w:pPr>
      <w:r>
        <w:rPr>
          <w:rFonts w:ascii="標楷體" w:eastAsia="標楷體" w:hAnsi="標楷體" w:cs="標楷體"/>
          <w:sz w:val="28"/>
          <w:szCs w:val="28"/>
        </w:rPr>
        <w:t>◎原設計者：</w:t>
      </w:r>
      <w:r>
        <w:rPr>
          <w:rFonts w:ascii="標楷體" w:eastAsia="標楷體" w:hAnsi="標楷體" w:cs="標楷體"/>
          <w:sz w:val="28"/>
          <w:szCs w:val="28"/>
          <w:u w:val="single"/>
        </w:rPr>
        <w:t xml:space="preserve"> 龔佳昀 楊巧恩   </w:t>
      </w:r>
      <w:r>
        <w:rPr>
          <w:rFonts w:ascii="標楷體" w:eastAsia="標楷體" w:hAnsi="標楷體" w:cs="標楷體"/>
          <w:sz w:val="28"/>
          <w:szCs w:val="28"/>
        </w:rPr>
        <w:t>◎逐年修訂者：</w:t>
      </w:r>
      <w:r>
        <w:rPr>
          <w:rFonts w:ascii="標楷體" w:eastAsia="標楷體" w:hAnsi="標楷體" w:cs="標楷體"/>
          <w:sz w:val="28"/>
          <w:szCs w:val="28"/>
          <w:u w:val="single"/>
        </w:rPr>
        <w:t xml:space="preserve"> 楊巧恩  </w:t>
      </w:r>
    </w:p>
    <w:p w14:paraId="6C231C63" w14:textId="2CC834C3" w:rsidR="00266FF9" w:rsidRDefault="00083948">
      <w:pPr>
        <w:ind w:left="1" w:hanging="3"/>
        <w:rPr>
          <w:rFonts w:ascii="標楷體" w:eastAsia="標楷體" w:hAnsi="標楷體" w:cs="標楷體"/>
          <w:sz w:val="28"/>
          <w:szCs w:val="28"/>
          <w:u w:val="single"/>
        </w:rPr>
      </w:pPr>
      <w:r>
        <w:rPr>
          <w:rFonts w:ascii="標楷體" w:eastAsia="標楷體" w:hAnsi="標楷體" w:cs="標楷體"/>
          <w:sz w:val="28"/>
          <w:szCs w:val="28"/>
        </w:rPr>
        <w:t>◎教學者：</w:t>
      </w:r>
      <w:r>
        <w:rPr>
          <w:rFonts w:ascii="標楷體" w:eastAsia="標楷體" w:hAnsi="標楷體" w:cs="標楷體"/>
          <w:sz w:val="28"/>
          <w:szCs w:val="28"/>
          <w:u w:val="single"/>
        </w:rPr>
        <w:t xml:space="preserve"> 楊巧恩   </w:t>
      </w:r>
    </w:p>
    <w:tbl>
      <w:tblPr>
        <w:tblStyle w:val="af8"/>
        <w:tblW w:w="109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3189"/>
        <w:gridCol w:w="1527"/>
        <w:gridCol w:w="457"/>
        <w:gridCol w:w="2943"/>
        <w:gridCol w:w="2055"/>
      </w:tblGrid>
      <w:tr w:rsidR="00266FF9" w14:paraId="1A1A62A5" w14:textId="77777777">
        <w:trPr>
          <w:trHeight w:val="378"/>
        </w:trPr>
        <w:tc>
          <w:tcPr>
            <w:tcW w:w="817" w:type="dxa"/>
            <w:tcBorders>
              <w:top w:val="single" w:sz="4" w:space="0" w:color="000000"/>
              <w:left w:val="single" w:sz="4" w:space="0" w:color="000000"/>
              <w:bottom w:val="single" w:sz="4" w:space="0" w:color="000000"/>
              <w:right w:val="single" w:sz="4" w:space="0" w:color="000000"/>
            </w:tcBorders>
            <w:vAlign w:val="center"/>
          </w:tcPr>
          <w:p w14:paraId="1A04EA1E" w14:textId="77777777" w:rsidR="00266FF9" w:rsidRDefault="00083948">
            <w:pPr>
              <w:ind w:left="0" w:right="-108" w:hanging="2"/>
              <w:jc w:val="center"/>
              <w:rPr>
                <w:rFonts w:ascii="標楷體" w:eastAsia="標楷體" w:hAnsi="標楷體" w:cs="標楷體"/>
              </w:rPr>
            </w:pPr>
            <w:r>
              <w:rPr>
                <w:rFonts w:ascii="標楷體" w:eastAsia="標楷體" w:hAnsi="標楷體" w:cs="標楷體"/>
                <w:b/>
              </w:rPr>
              <w:t>領綱核</w:t>
            </w:r>
          </w:p>
          <w:p w14:paraId="499646F5" w14:textId="77777777" w:rsidR="00266FF9" w:rsidRDefault="00083948">
            <w:pPr>
              <w:ind w:left="0" w:right="-108" w:hanging="2"/>
              <w:jc w:val="center"/>
              <w:rPr>
                <w:rFonts w:ascii="標楷體" w:eastAsia="標楷體" w:hAnsi="標楷體" w:cs="標楷體"/>
              </w:rPr>
            </w:pPr>
            <w:r>
              <w:rPr>
                <w:rFonts w:ascii="標楷體" w:eastAsia="標楷體" w:hAnsi="標楷體" w:cs="標楷體"/>
                <w:b/>
              </w:rPr>
              <w:t>心素養</w:t>
            </w:r>
          </w:p>
        </w:tc>
        <w:tc>
          <w:tcPr>
            <w:tcW w:w="10171" w:type="dxa"/>
            <w:gridSpan w:val="5"/>
            <w:tcBorders>
              <w:top w:val="single" w:sz="4" w:space="0" w:color="000000"/>
              <w:left w:val="single" w:sz="4" w:space="0" w:color="000000"/>
              <w:bottom w:val="single" w:sz="4" w:space="0" w:color="000000"/>
              <w:right w:val="single" w:sz="4" w:space="0" w:color="000000"/>
            </w:tcBorders>
          </w:tcPr>
          <w:p w14:paraId="252CF87A" w14:textId="77777777" w:rsidR="00266FF9" w:rsidRDefault="00083948">
            <w:pPr>
              <w:ind w:left="0" w:hanging="2"/>
              <w:rPr>
                <w:rFonts w:ascii="新細明體" w:eastAsia="新細明體" w:hAnsi="新細明體" w:cs="新細明體"/>
              </w:rPr>
            </w:pPr>
            <w:r>
              <w:rPr>
                <w:rFonts w:ascii="新細明體" w:eastAsia="新細明體" w:hAnsi="新細明體" w:cs="新細明體"/>
              </w:rPr>
              <w:t>健體-E-A1 具備良好身體活動與健康生活的習慣，以促進身心健全發展，並認識個人特質，發展運動與保健的潛能。</w:t>
            </w:r>
          </w:p>
          <w:p w14:paraId="49452122" w14:textId="77777777" w:rsidR="00266FF9" w:rsidRDefault="00083948">
            <w:pPr>
              <w:ind w:left="0" w:hanging="2"/>
              <w:rPr>
                <w:rFonts w:ascii="新細明體" w:eastAsia="新細明體" w:hAnsi="新細明體" w:cs="新細明體"/>
              </w:rPr>
            </w:pPr>
            <w:r>
              <w:rPr>
                <w:rFonts w:ascii="新細明體" w:eastAsia="新細明體" w:hAnsi="新細明體" w:cs="新細明體"/>
              </w:rPr>
              <w:t>健體-E-A2 具備探索身體活動與健康生活問題的思考能力，並透過體驗與實踐，處理日常生活中運動與健康的問題。</w:t>
            </w:r>
          </w:p>
          <w:p w14:paraId="7C14F3C2" w14:textId="77777777" w:rsidR="00266FF9" w:rsidRDefault="00083948">
            <w:pPr>
              <w:ind w:left="0" w:hanging="2"/>
              <w:rPr>
                <w:rFonts w:ascii="新細明體" w:eastAsia="新細明體" w:hAnsi="新細明體" w:cs="新細明體"/>
              </w:rPr>
            </w:pPr>
            <w:r>
              <w:rPr>
                <w:rFonts w:ascii="新細明體" w:eastAsia="新細明體" w:hAnsi="新細明體" w:cs="新細明體"/>
              </w:rPr>
              <w:t>健體-E-A3 具備擬定基本的運動與保健計畫及實作能力，並以創新思考方式，因應日常生活情境。</w:t>
            </w:r>
          </w:p>
          <w:p w14:paraId="4AD85495" w14:textId="77777777" w:rsidR="00266FF9" w:rsidRDefault="00083948">
            <w:pPr>
              <w:ind w:left="0" w:hanging="2"/>
              <w:rPr>
                <w:rFonts w:ascii="新細明體" w:eastAsia="新細明體" w:hAnsi="新細明體" w:cs="新細明體"/>
              </w:rPr>
            </w:pPr>
            <w:r>
              <w:rPr>
                <w:rFonts w:ascii="新細明體" w:eastAsia="新細明體" w:hAnsi="新細明體" w:cs="新細明體"/>
              </w:rPr>
              <w:t>健體-E-B1 具備運用體育與健康之相關符號知能，能以同理心應用在生活中的運動、保健與人際溝通上。</w:t>
            </w:r>
          </w:p>
          <w:p w14:paraId="6831C2C0" w14:textId="77777777" w:rsidR="00266FF9" w:rsidRDefault="00083948">
            <w:pPr>
              <w:ind w:left="0" w:hanging="2"/>
              <w:rPr>
                <w:rFonts w:ascii="新細明體" w:eastAsia="新細明體" w:hAnsi="新細明體" w:cs="新細明體"/>
              </w:rPr>
            </w:pPr>
            <w:r>
              <w:rPr>
                <w:rFonts w:ascii="新細明體" w:eastAsia="新細明體" w:hAnsi="新細明體" w:cs="新細明體"/>
              </w:rPr>
              <w:t>健體-E-B2 具備應用體育與健康相關科技及資訊的基本素養，並理解各類媒體刊載、報導有關體育與健康內容的意義與影響。</w:t>
            </w:r>
          </w:p>
          <w:p w14:paraId="58092BCC" w14:textId="77777777" w:rsidR="00266FF9" w:rsidRDefault="00083948">
            <w:pPr>
              <w:ind w:left="0" w:hanging="2"/>
              <w:rPr>
                <w:rFonts w:ascii="新細明體" w:eastAsia="新細明體" w:hAnsi="新細明體" w:cs="新細明體"/>
              </w:rPr>
            </w:pPr>
            <w:r>
              <w:rPr>
                <w:rFonts w:ascii="新細明體" w:eastAsia="新細明體" w:hAnsi="新細明體" w:cs="新細明體"/>
              </w:rPr>
              <w:t>健體-E-B3 具備運動與健康有關的感知和欣賞的基本素養，促進多元感官的發展，在生活環境中培養運動與健康有關的美感體驗。</w:t>
            </w:r>
          </w:p>
          <w:p w14:paraId="72E20819" w14:textId="77777777" w:rsidR="00266FF9" w:rsidRDefault="00266FF9">
            <w:pPr>
              <w:ind w:left="0" w:hanging="2"/>
              <w:rPr>
                <w:rFonts w:ascii="新細明體" w:eastAsia="新細明體" w:hAnsi="新細明體" w:cs="新細明體"/>
              </w:rPr>
            </w:pPr>
          </w:p>
          <w:p w14:paraId="645DA2DD" w14:textId="77777777" w:rsidR="00266FF9" w:rsidRDefault="00083948">
            <w:pPr>
              <w:ind w:left="0" w:hanging="2"/>
              <w:rPr>
                <w:rFonts w:ascii="新細明體" w:eastAsia="新細明體" w:hAnsi="新細明體" w:cs="新細明體"/>
              </w:rPr>
            </w:pPr>
            <w:r>
              <w:rPr>
                <w:rFonts w:ascii="新細明體" w:eastAsia="新細明體" w:hAnsi="新細明體" w:cs="新細明體"/>
              </w:rPr>
              <w:t>健體-E-C2 具備同理他人感受，在體育活動和健康生活中樂於與人互動、公平競爭，並與團隊成員合作，促進身心健康。</w:t>
            </w:r>
          </w:p>
          <w:p w14:paraId="773DD4D2" w14:textId="77777777" w:rsidR="00266FF9" w:rsidRDefault="00083948">
            <w:pPr>
              <w:ind w:left="0" w:hanging="2"/>
              <w:rPr>
                <w:rFonts w:ascii="新細明體" w:eastAsia="新細明體" w:hAnsi="新細明體" w:cs="新細明體"/>
              </w:rPr>
            </w:pPr>
            <w:r>
              <w:rPr>
                <w:rFonts w:ascii="新細明體" w:eastAsia="新細明體" w:hAnsi="新細明體" w:cs="新細明體"/>
              </w:rPr>
              <w:t>健體E-C3 具備理解與關懷本土、國際體育與健康議題的素養，並認識及包容文化的多元性。</w:t>
            </w:r>
          </w:p>
        </w:tc>
      </w:tr>
      <w:tr w:rsidR="00266FF9" w14:paraId="58883A20" w14:textId="77777777">
        <w:trPr>
          <w:trHeight w:val="1217"/>
        </w:trPr>
        <w:tc>
          <w:tcPr>
            <w:tcW w:w="817" w:type="dxa"/>
            <w:tcBorders>
              <w:bottom w:val="single" w:sz="4" w:space="0" w:color="000000"/>
            </w:tcBorders>
            <w:vAlign w:val="center"/>
          </w:tcPr>
          <w:p w14:paraId="01470C37" w14:textId="77777777" w:rsidR="00266FF9" w:rsidRDefault="00083948">
            <w:pPr>
              <w:ind w:left="0" w:hanging="2"/>
              <w:jc w:val="center"/>
              <w:rPr>
                <w:rFonts w:ascii="標楷體" w:eastAsia="標楷體" w:hAnsi="標楷體" w:cs="標楷體"/>
              </w:rPr>
            </w:pPr>
            <w:r>
              <w:rPr>
                <w:rFonts w:ascii="標楷體" w:eastAsia="標楷體" w:hAnsi="標楷體" w:cs="標楷體"/>
                <w:b/>
              </w:rPr>
              <w:t>學習表現</w:t>
            </w:r>
          </w:p>
        </w:tc>
        <w:tc>
          <w:tcPr>
            <w:tcW w:w="4716" w:type="dxa"/>
            <w:gridSpan w:val="2"/>
          </w:tcPr>
          <w:p w14:paraId="1DAC5D45" w14:textId="77777777" w:rsidR="00266FF9" w:rsidRDefault="00061444">
            <w:pPr>
              <w:ind w:left="0" w:hanging="2"/>
            </w:pPr>
            <w:sdt>
              <w:sdtPr>
                <w:tag w:val="goog_rdk_84"/>
                <w:id w:val="130682926"/>
              </w:sdtPr>
              <w:sdtContent>
                <w:r w:rsidR="00083948">
                  <w:rPr>
                    <w:rFonts w:ascii="Gungsuh" w:eastAsia="Gungsuh" w:hAnsi="Gungsuh" w:cs="Gungsuh"/>
                  </w:rPr>
                  <w:t>1a-Ⅲ-1 認識生理、心理與社會各層面健康的概念。</w:t>
                </w:r>
              </w:sdtContent>
            </w:sdt>
          </w:p>
          <w:p w14:paraId="7882D7E3" w14:textId="77777777" w:rsidR="00266FF9" w:rsidRDefault="00061444">
            <w:pPr>
              <w:ind w:left="0" w:hanging="2"/>
            </w:pPr>
            <w:sdt>
              <w:sdtPr>
                <w:tag w:val="goog_rdk_85"/>
                <w:id w:val="-288593561"/>
              </w:sdtPr>
              <w:sdtContent>
                <w:r w:rsidR="00083948">
                  <w:rPr>
                    <w:rFonts w:ascii="Gungsuh" w:eastAsia="Gungsuh" w:hAnsi="Gungsuh" w:cs="Gungsuh"/>
                  </w:rPr>
                  <w:t>1b-Ⅲ-4 了解健康自主管理的原則與方法。</w:t>
                </w:r>
              </w:sdtContent>
            </w:sdt>
          </w:p>
          <w:p w14:paraId="4EA1112B" w14:textId="77777777" w:rsidR="00266FF9" w:rsidRDefault="00061444">
            <w:pPr>
              <w:ind w:left="0" w:hanging="2"/>
            </w:pPr>
            <w:sdt>
              <w:sdtPr>
                <w:tag w:val="goog_rdk_86"/>
                <w:id w:val="-242644530"/>
              </w:sdtPr>
              <w:sdtContent>
                <w:r w:rsidR="00083948">
                  <w:rPr>
                    <w:rFonts w:ascii="Gungsuh" w:eastAsia="Gungsuh" w:hAnsi="Gungsuh" w:cs="Gungsuh"/>
                  </w:rPr>
                  <w:t>2a-Ⅲ-1 關注健康議題受到個人、家庭、學校與社區等因素 的交互作用之影響。 2a-Ⅲ-2 覺知健康問題所造成的威脅感與嚴重性。</w:t>
                </w:r>
              </w:sdtContent>
            </w:sdt>
          </w:p>
          <w:p w14:paraId="141C7DDC" w14:textId="77777777" w:rsidR="00266FF9" w:rsidRDefault="00061444">
            <w:pPr>
              <w:ind w:left="0" w:hanging="2"/>
            </w:pPr>
            <w:sdt>
              <w:sdtPr>
                <w:tag w:val="goog_rdk_87"/>
                <w:id w:val="-218360069"/>
              </w:sdtPr>
              <w:sdtContent>
                <w:r w:rsidR="00083948">
                  <w:rPr>
                    <w:rFonts w:ascii="Gungsuh" w:eastAsia="Gungsuh" w:hAnsi="Gungsuh" w:cs="Gungsuh"/>
                  </w:rPr>
                  <w:t>2b-Ⅲ-1 認同健康的生活規範、態度與價值觀。</w:t>
                </w:r>
              </w:sdtContent>
            </w:sdt>
          </w:p>
          <w:p w14:paraId="24150F3B" w14:textId="77777777" w:rsidR="00266FF9" w:rsidRDefault="00061444">
            <w:pPr>
              <w:ind w:left="0" w:hanging="2"/>
            </w:pPr>
            <w:sdt>
              <w:sdtPr>
                <w:tag w:val="goog_rdk_88"/>
                <w:id w:val="-246886471"/>
              </w:sdtPr>
              <w:sdtContent>
                <w:r w:rsidR="00083948">
                  <w:rPr>
                    <w:rFonts w:ascii="Gungsuh" w:eastAsia="Gungsuh" w:hAnsi="Gungsuh" w:cs="Gungsuh"/>
                  </w:rPr>
                  <w:t>3b-Ⅲ-3 能於引導下，表現基本的決策與批判技能。</w:t>
                </w:r>
              </w:sdtContent>
            </w:sdt>
          </w:p>
          <w:p w14:paraId="56F607A6" w14:textId="77777777" w:rsidR="00266FF9" w:rsidRDefault="00061444">
            <w:pPr>
              <w:ind w:left="0" w:hanging="2"/>
            </w:pPr>
            <w:sdt>
              <w:sdtPr>
                <w:tag w:val="goog_rdk_89"/>
                <w:id w:val="1610240548"/>
              </w:sdtPr>
              <w:sdtContent>
                <w:r w:rsidR="00083948">
                  <w:rPr>
                    <w:rFonts w:ascii="Gungsuh" w:eastAsia="Gungsuh" w:hAnsi="Gungsuh" w:cs="Gungsuh"/>
                  </w:rPr>
                  <w:t>4a-Ⅲ-3 主動地表現促進健康的行動。</w:t>
                </w:r>
              </w:sdtContent>
            </w:sdt>
          </w:p>
        </w:tc>
        <w:tc>
          <w:tcPr>
            <w:tcW w:w="457" w:type="dxa"/>
            <w:vAlign w:val="center"/>
          </w:tcPr>
          <w:p w14:paraId="37905481" w14:textId="77777777" w:rsidR="00266FF9" w:rsidRDefault="00083948">
            <w:pPr>
              <w:ind w:left="0" w:hanging="2"/>
              <w:jc w:val="center"/>
              <w:rPr>
                <w:rFonts w:ascii="標楷體" w:eastAsia="標楷體" w:hAnsi="標楷體" w:cs="標楷體"/>
              </w:rPr>
            </w:pPr>
            <w:r>
              <w:rPr>
                <w:rFonts w:ascii="標楷體" w:eastAsia="標楷體" w:hAnsi="標楷體" w:cs="標楷體"/>
                <w:b/>
              </w:rPr>
              <w:t>學習內容</w:t>
            </w:r>
          </w:p>
        </w:tc>
        <w:tc>
          <w:tcPr>
            <w:tcW w:w="4998" w:type="dxa"/>
            <w:gridSpan w:val="2"/>
          </w:tcPr>
          <w:p w14:paraId="7774060C" w14:textId="77777777" w:rsidR="006229C8" w:rsidRPr="006229C8" w:rsidRDefault="006229C8" w:rsidP="006229C8">
            <w:pPr>
              <w:widowControl/>
              <w:suppressAutoHyphens w:val="0"/>
              <w:spacing w:line="240" w:lineRule="auto"/>
              <w:ind w:leftChars="0" w:left="0" w:firstLineChars="0" w:hanging="2"/>
              <w:textDirection w:val="lrTb"/>
              <w:textAlignment w:val="auto"/>
              <w:outlineLvl w:val="9"/>
              <w:rPr>
                <w:rFonts w:ascii="新細明體" w:eastAsia="新細明體" w:hAnsi="新細明體" w:cs="新細明體"/>
                <w:kern w:val="0"/>
                <w:position w:val="0"/>
              </w:rPr>
            </w:pPr>
            <w:r w:rsidRPr="006229C8">
              <w:rPr>
                <w:rFonts w:eastAsia="新細明體"/>
                <w:color w:val="000000"/>
                <w:kern w:val="0"/>
                <w:position w:val="0"/>
              </w:rPr>
              <w:t xml:space="preserve">Aa-Ⅲ-1 </w:t>
            </w:r>
            <w:r w:rsidRPr="006229C8">
              <w:rPr>
                <w:rFonts w:eastAsia="新細明體"/>
                <w:color w:val="000000"/>
                <w:kern w:val="0"/>
                <w:position w:val="0"/>
              </w:rPr>
              <w:t>生長發育的影響因素與促進方法。</w:t>
            </w:r>
          </w:p>
          <w:p w14:paraId="3918F8B0" w14:textId="77777777" w:rsidR="006229C8" w:rsidRPr="006229C8" w:rsidRDefault="006229C8" w:rsidP="006229C8">
            <w:pPr>
              <w:widowControl/>
              <w:suppressAutoHyphens w:val="0"/>
              <w:spacing w:line="240" w:lineRule="auto"/>
              <w:ind w:leftChars="0" w:left="0" w:firstLineChars="0" w:firstLine="0"/>
              <w:textDirection w:val="lrTb"/>
              <w:textAlignment w:val="auto"/>
              <w:outlineLvl w:val="9"/>
              <w:rPr>
                <w:rFonts w:ascii="新細明體" w:eastAsia="新細明體" w:hAnsi="新細明體" w:cs="新細明體"/>
                <w:kern w:val="0"/>
                <w:position w:val="0"/>
              </w:rPr>
            </w:pPr>
            <w:r w:rsidRPr="006229C8">
              <w:rPr>
                <w:rFonts w:eastAsia="新細明體"/>
                <w:color w:val="000000"/>
                <w:kern w:val="0"/>
                <w:position w:val="0"/>
              </w:rPr>
              <w:t xml:space="preserve">Aa-Ⅲ-2 </w:t>
            </w:r>
            <w:r w:rsidRPr="006229C8">
              <w:rPr>
                <w:rFonts w:eastAsia="新細明體"/>
                <w:color w:val="000000"/>
                <w:kern w:val="0"/>
                <w:position w:val="0"/>
              </w:rPr>
              <w:t>人生各階段的成長、轉變與自我悅納。</w:t>
            </w:r>
          </w:p>
          <w:p w14:paraId="0E095B5F" w14:textId="77777777" w:rsidR="006229C8" w:rsidRPr="006229C8" w:rsidRDefault="006229C8" w:rsidP="006229C8">
            <w:pPr>
              <w:widowControl/>
              <w:suppressAutoHyphens w:val="0"/>
              <w:spacing w:line="240" w:lineRule="auto"/>
              <w:ind w:leftChars="0" w:left="0" w:firstLineChars="0" w:firstLine="0"/>
              <w:textDirection w:val="lrTb"/>
              <w:textAlignment w:val="auto"/>
              <w:outlineLvl w:val="9"/>
              <w:rPr>
                <w:rFonts w:ascii="新細明體" w:eastAsia="新細明體" w:hAnsi="新細明體" w:cs="新細明體"/>
                <w:kern w:val="0"/>
                <w:position w:val="0"/>
              </w:rPr>
            </w:pPr>
            <w:r w:rsidRPr="006229C8">
              <w:rPr>
                <w:rFonts w:eastAsia="新細明體"/>
                <w:color w:val="000000"/>
                <w:kern w:val="0"/>
                <w:position w:val="0"/>
              </w:rPr>
              <w:t xml:space="preserve">Aa-Ⅲ-3 </w:t>
            </w:r>
            <w:r w:rsidRPr="006229C8">
              <w:rPr>
                <w:rFonts w:eastAsia="新細明體"/>
                <w:color w:val="000000"/>
                <w:kern w:val="0"/>
                <w:position w:val="0"/>
              </w:rPr>
              <w:t>面對老化現象與死亡的健康態度。</w:t>
            </w:r>
          </w:p>
          <w:p w14:paraId="1803006A" w14:textId="77777777" w:rsidR="006229C8" w:rsidRPr="006229C8" w:rsidRDefault="006229C8" w:rsidP="006229C8">
            <w:pPr>
              <w:widowControl/>
              <w:suppressAutoHyphens w:val="0"/>
              <w:spacing w:line="240" w:lineRule="auto"/>
              <w:ind w:leftChars="0" w:left="0" w:firstLineChars="0" w:firstLine="0"/>
              <w:textDirection w:val="lrTb"/>
              <w:textAlignment w:val="auto"/>
              <w:outlineLvl w:val="9"/>
              <w:rPr>
                <w:rFonts w:ascii="新細明體" w:eastAsia="新細明體" w:hAnsi="新細明體" w:cs="新細明體"/>
                <w:kern w:val="0"/>
                <w:position w:val="0"/>
              </w:rPr>
            </w:pPr>
            <w:r w:rsidRPr="006229C8">
              <w:rPr>
                <w:rFonts w:eastAsia="新細明體"/>
                <w:color w:val="000000"/>
                <w:kern w:val="0"/>
                <w:position w:val="0"/>
              </w:rPr>
              <w:t xml:space="preserve">Ba-Ⅲ-3 </w:t>
            </w:r>
            <w:r w:rsidRPr="006229C8">
              <w:rPr>
                <w:rFonts w:eastAsia="新細明體"/>
                <w:color w:val="000000"/>
                <w:kern w:val="0"/>
                <w:position w:val="0"/>
              </w:rPr>
              <w:t>藥物中毒、一氧化碳中毒、異物梗塞急救處理方法。</w:t>
            </w:r>
          </w:p>
          <w:p w14:paraId="46339F20" w14:textId="77777777" w:rsidR="006229C8" w:rsidRPr="006229C8" w:rsidRDefault="006229C8" w:rsidP="006229C8">
            <w:pPr>
              <w:widowControl/>
              <w:suppressAutoHyphens w:val="0"/>
              <w:spacing w:line="240" w:lineRule="auto"/>
              <w:ind w:leftChars="0" w:left="0" w:firstLineChars="0" w:firstLine="0"/>
              <w:textDirection w:val="lrTb"/>
              <w:textAlignment w:val="auto"/>
              <w:outlineLvl w:val="9"/>
              <w:rPr>
                <w:rFonts w:ascii="新細明體" w:eastAsia="新細明體" w:hAnsi="新細明體" w:cs="新細明體"/>
                <w:kern w:val="0"/>
                <w:position w:val="0"/>
              </w:rPr>
            </w:pPr>
            <w:r w:rsidRPr="006229C8">
              <w:rPr>
                <w:rFonts w:eastAsia="新細明體"/>
                <w:color w:val="000000"/>
                <w:kern w:val="0"/>
                <w:position w:val="0"/>
              </w:rPr>
              <w:t xml:space="preserve">Ca-Ⅲ-1 </w:t>
            </w:r>
            <w:r w:rsidRPr="006229C8">
              <w:rPr>
                <w:rFonts w:eastAsia="新細明體"/>
                <w:color w:val="000000"/>
                <w:kern w:val="0"/>
                <w:position w:val="0"/>
              </w:rPr>
              <w:t>健康環境的交互影響因素。</w:t>
            </w:r>
          </w:p>
          <w:p w14:paraId="456C6671" w14:textId="77777777" w:rsidR="006229C8" w:rsidRPr="006229C8" w:rsidRDefault="006229C8" w:rsidP="006229C8">
            <w:pPr>
              <w:widowControl/>
              <w:suppressAutoHyphens w:val="0"/>
              <w:spacing w:line="240" w:lineRule="auto"/>
              <w:ind w:leftChars="0" w:left="0" w:firstLineChars="0" w:firstLine="0"/>
              <w:textDirection w:val="lrTb"/>
              <w:textAlignment w:val="auto"/>
              <w:outlineLvl w:val="9"/>
              <w:rPr>
                <w:rFonts w:ascii="新細明體" w:eastAsia="新細明體" w:hAnsi="新細明體" w:cs="新細明體"/>
                <w:kern w:val="0"/>
                <w:position w:val="0"/>
              </w:rPr>
            </w:pPr>
            <w:r w:rsidRPr="006229C8">
              <w:rPr>
                <w:rFonts w:eastAsia="新細明體"/>
                <w:color w:val="000000"/>
                <w:kern w:val="0"/>
                <w:position w:val="0"/>
              </w:rPr>
              <w:t xml:space="preserve">Ca-Ⅲ-2 </w:t>
            </w:r>
            <w:r w:rsidRPr="006229C8">
              <w:rPr>
                <w:rFonts w:eastAsia="新細明體"/>
                <w:color w:val="000000"/>
                <w:kern w:val="0"/>
                <w:position w:val="0"/>
              </w:rPr>
              <w:t>環境汙染的來源與形式。</w:t>
            </w:r>
          </w:p>
          <w:p w14:paraId="6AA2D264" w14:textId="77777777" w:rsidR="006229C8" w:rsidRPr="006229C8" w:rsidRDefault="006229C8" w:rsidP="006229C8">
            <w:pPr>
              <w:widowControl/>
              <w:suppressAutoHyphens w:val="0"/>
              <w:spacing w:line="240" w:lineRule="auto"/>
              <w:ind w:leftChars="0" w:left="0" w:firstLineChars="0" w:hanging="2"/>
              <w:textDirection w:val="lrTb"/>
              <w:textAlignment w:val="auto"/>
              <w:outlineLvl w:val="9"/>
              <w:rPr>
                <w:rFonts w:ascii="新細明體" w:eastAsia="新細明體" w:hAnsi="新細明體" w:cs="新細明體"/>
                <w:kern w:val="0"/>
                <w:position w:val="0"/>
              </w:rPr>
            </w:pPr>
            <w:r w:rsidRPr="006229C8">
              <w:rPr>
                <w:rFonts w:eastAsia="新細明體"/>
                <w:color w:val="000000"/>
                <w:kern w:val="0"/>
                <w:position w:val="0"/>
              </w:rPr>
              <w:t xml:space="preserve">Ca-Ⅲ-3 </w:t>
            </w:r>
            <w:r w:rsidRPr="006229C8">
              <w:rPr>
                <w:rFonts w:eastAsia="新細明體"/>
                <w:color w:val="000000"/>
                <w:kern w:val="0"/>
                <w:position w:val="0"/>
              </w:rPr>
              <w:t>環保行動的參與及綠色消費概念。</w:t>
            </w:r>
          </w:p>
          <w:p w14:paraId="330615B5" w14:textId="77777777" w:rsidR="006229C8" w:rsidRPr="006229C8" w:rsidRDefault="006229C8" w:rsidP="006229C8">
            <w:pPr>
              <w:widowControl/>
              <w:suppressAutoHyphens w:val="0"/>
              <w:spacing w:line="240" w:lineRule="auto"/>
              <w:ind w:leftChars="0" w:left="0" w:firstLineChars="0" w:hanging="2"/>
              <w:textDirection w:val="lrTb"/>
              <w:textAlignment w:val="auto"/>
              <w:outlineLvl w:val="9"/>
              <w:rPr>
                <w:rFonts w:ascii="新細明體" w:eastAsia="新細明體" w:hAnsi="新細明體" w:cs="新細明體"/>
                <w:kern w:val="0"/>
                <w:position w:val="0"/>
              </w:rPr>
            </w:pPr>
            <w:r w:rsidRPr="006229C8">
              <w:rPr>
                <w:rFonts w:eastAsia="新細明體"/>
                <w:color w:val="000000"/>
                <w:kern w:val="0"/>
                <w:position w:val="0"/>
              </w:rPr>
              <w:t xml:space="preserve">Db-Ⅲ-1 </w:t>
            </w:r>
            <w:r w:rsidRPr="006229C8">
              <w:rPr>
                <w:rFonts w:eastAsia="新細明體"/>
                <w:color w:val="000000"/>
                <w:kern w:val="0"/>
                <w:position w:val="0"/>
              </w:rPr>
              <w:t>青春期的探討與常見保健問題之處理方法。</w:t>
            </w:r>
          </w:p>
          <w:p w14:paraId="0B7B7C66" w14:textId="77777777" w:rsidR="006229C8" w:rsidRPr="006229C8" w:rsidRDefault="006229C8" w:rsidP="006229C8">
            <w:pPr>
              <w:widowControl/>
              <w:suppressAutoHyphens w:val="0"/>
              <w:spacing w:line="240" w:lineRule="auto"/>
              <w:ind w:leftChars="0" w:left="0" w:firstLineChars="0" w:firstLine="0"/>
              <w:textDirection w:val="lrTb"/>
              <w:textAlignment w:val="auto"/>
              <w:outlineLvl w:val="9"/>
              <w:rPr>
                <w:rFonts w:ascii="新細明體" w:eastAsia="新細明體" w:hAnsi="新細明體" w:cs="新細明體"/>
                <w:kern w:val="0"/>
                <w:position w:val="0"/>
              </w:rPr>
            </w:pPr>
            <w:r w:rsidRPr="006229C8">
              <w:rPr>
                <w:rFonts w:eastAsia="新細明體"/>
                <w:color w:val="000000"/>
                <w:kern w:val="0"/>
                <w:position w:val="0"/>
              </w:rPr>
              <w:t xml:space="preserve">Ea-Ⅲ-1 </w:t>
            </w:r>
            <w:r w:rsidRPr="006229C8">
              <w:rPr>
                <w:rFonts w:eastAsia="新細明體"/>
                <w:color w:val="000000"/>
                <w:kern w:val="0"/>
                <w:position w:val="0"/>
              </w:rPr>
              <w:t>個人的營養與熱量之需求。</w:t>
            </w:r>
          </w:p>
          <w:p w14:paraId="1B601F03" w14:textId="77777777" w:rsidR="006229C8" w:rsidRPr="006229C8" w:rsidRDefault="006229C8" w:rsidP="006229C8">
            <w:pPr>
              <w:widowControl/>
              <w:suppressAutoHyphens w:val="0"/>
              <w:spacing w:line="240" w:lineRule="auto"/>
              <w:ind w:leftChars="0" w:left="0" w:firstLineChars="0" w:firstLine="0"/>
              <w:textDirection w:val="lrTb"/>
              <w:textAlignment w:val="auto"/>
              <w:outlineLvl w:val="9"/>
              <w:rPr>
                <w:rFonts w:ascii="新細明體" w:eastAsia="新細明體" w:hAnsi="新細明體" w:cs="新細明體"/>
                <w:kern w:val="0"/>
                <w:position w:val="0"/>
              </w:rPr>
            </w:pPr>
            <w:r w:rsidRPr="006229C8">
              <w:rPr>
                <w:rFonts w:eastAsia="新細明體"/>
                <w:color w:val="000000"/>
                <w:kern w:val="0"/>
                <w:position w:val="0"/>
              </w:rPr>
              <w:t xml:space="preserve">Ea-Ⅲ-2 </w:t>
            </w:r>
            <w:r w:rsidRPr="006229C8">
              <w:rPr>
                <w:rFonts w:eastAsia="新細明體"/>
                <w:color w:val="000000"/>
                <w:kern w:val="0"/>
                <w:position w:val="0"/>
              </w:rPr>
              <w:t>兒童及青少年飲食問題與健康影響。</w:t>
            </w:r>
          </w:p>
          <w:p w14:paraId="51927448" w14:textId="77777777" w:rsidR="006229C8" w:rsidRPr="006229C8" w:rsidRDefault="006229C8" w:rsidP="006229C8">
            <w:pPr>
              <w:widowControl/>
              <w:suppressAutoHyphens w:val="0"/>
              <w:spacing w:line="240" w:lineRule="auto"/>
              <w:ind w:leftChars="0" w:left="0" w:firstLineChars="0" w:firstLine="0"/>
              <w:textDirection w:val="lrTb"/>
              <w:textAlignment w:val="auto"/>
              <w:outlineLvl w:val="9"/>
              <w:rPr>
                <w:rFonts w:ascii="新細明體" w:eastAsia="新細明體" w:hAnsi="新細明體" w:cs="新細明體"/>
                <w:kern w:val="0"/>
                <w:position w:val="0"/>
              </w:rPr>
            </w:pPr>
            <w:r w:rsidRPr="006229C8">
              <w:rPr>
                <w:rFonts w:eastAsia="新細明體"/>
                <w:color w:val="000000"/>
                <w:kern w:val="0"/>
                <w:position w:val="0"/>
              </w:rPr>
              <w:t xml:space="preserve">Ea-Ⅲ-3 </w:t>
            </w:r>
            <w:r w:rsidRPr="006229C8">
              <w:rPr>
                <w:rFonts w:eastAsia="新細明體"/>
                <w:color w:val="000000"/>
                <w:kern w:val="0"/>
                <w:position w:val="0"/>
              </w:rPr>
              <w:t>每日飲食指南與多元飲食文化。</w:t>
            </w:r>
          </w:p>
          <w:p w14:paraId="7A83BEDA" w14:textId="77777777" w:rsidR="006229C8" w:rsidRPr="006229C8" w:rsidRDefault="006229C8" w:rsidP="006229C8">
            <w:pPr>
              <w:widowControl/>
              <w:suppressAutoHyphens w:val="0"/>
              <w:spacing w:line="240" w:lineRule="auto"/>
              <w:ind w:leftChars="0" w:left="0" w:firstLineChars="0" w:firstLine="0"/>
              <w:textDirection w:val="lrTb"/>
              <w:textAlignment w:val="auto"/>
              <w:outlineLvl w:val="9"/>
              <w:rPr>
                <w:rFonts w:ascii="新細明體" w:eastAsia="新細明體" w:hAnsi="新細明體" w:cs="新細明體"/>
                <w:kern w:val="0"/>
                <w:position w:val="0"/>
              </w:rPr>
            </w:pPr>
            <w:r w:rsidRPr="006229C8">
              <w:rPr>
                <w:rFonts w:eastAsia="新細明體"/>
                <w:color w:val="000000"/>
                <w:kern w:val="0"/>
                <w:position w:val="0"/>
              </w:rPr>
              <w:t xml:space="preserve">Eb-Ⅲ-2 </w:t>
            </w:r>
            <w:r w:rsidRPr="006229C8">
              <w:rPr>
                <w:rFonts w:eastAsia="新細明體"/>
                <w:color w:val="000000"/>
                <w:kern w:val="0"/>
                <w:position w:val="0"/>
              </w:rPr>
              <w:t>健康消費相關服務與產品的選擇方法。</w:t>
            </w:r>
          </w:p>
          <w:p w14:paraId="2B3DA317" w14:textId="77777777" w:rsidR="006229C8" w:rsidRPr="006229C8" w:rsidRDefault="006229C8" w:rsidP="006229C8">
            <w:pPr>
              <w:widowControl/>
              <w:suppressAutoHyphens w:val="0"/>
              <w:spacing w:line="240" w:lineRule="auto"/>
              <w:ind w:leftChars="0" w:left="0" w:firstLineChars="0" w:firstLine="0"/>
              <w:textDirection w:val="lrTb"/>
              <w:textAlignment w:val="auto"/>
              <w:outlineLvl w:val="9"/>
              <w:rPr>
                <w:rFonts w:ascii="新細明體" w:eastAsia="新細明體" w:hAnsi="新細明體" w:cs="新細明體"/>
                <w:kern w:val="0"/>
                <w:position w:val="0"/>
              </w:rPr>
            </w:pPr>
            <w:r w:rsidRPr="006229C8">
              <w:rPr>
                <w:rFonts w:eastAsia="新細明體"/>
                <w:color w:val="000000"/>
                <w:kern w:val="0"/>
                <w:position w:val="0"/>
              </w:rPr>
              <w:t xml:space="preserve">Fa-Ⅲ-2 </w:t>
            </w:r>
            <w:r w:rsidRPr="006229C8">
              <w:rPr>
                <w:rFonts w:eastAsia="新細明體"/>
                <w:color w:val="000000"/>
                <w:kern w:val="0"/>
                <w:position w:val="0"/>
              </w:rPr>
              <w:t>家庭成員的角色與責任。</w:t>
            </w:r>
          </w:p>
          <w:p w14:paraId="76A6606D" w14:textId="77777777" w:rsidR="006229C8" w:rsidRPr="006229C8" w:rsidRDefault="006229C8" w:rsidP="006229C8">
            <w:pPr>
              <w:widowControl/>
              <w:suppressAutoHyphens w:val="0"/>
              <w:spacing w:line="240" w:lineRule="auto"/>
              <w:ind w:leftChars="0" w:left="0" w:firstLineChars="0" w:hanging="2"/>
              <w:textDirection w:val="lrTb"/>
              <w:textAlignment w:val="auto"/>
              <w:outlineLvl w:val="9"/>
              <w:rPr>
                <w:rFonts w:ascii="新細明體" w:eastAsia="新細明體" w:hAnsi="新細明體" w:cs="新細明體"/>
                <w:kern w:val="0"/>
                <w:position w:val="0"/>
              </w:rPr>
            </w:pPr>
            <w:r w:rsidRPr="006229C8">
              <w:rPr>
                <w:rFonts w:eastAsia="新細明體"/>
                <w:color w:val="000000"/>
                <w:kern w:val="0"/>
                <w:position w:val="0"/>
              </w:rPr>
              <w:t xml:space="preserve">Fa-Ⅲ-3 </w:t>
            </w:r>
            <w:r w:rsidRPr="006229C8">
              <w:rPr>
                <w:rFonts w:eastAsia="新細明體"/>
                <w:color w:val="000000"/>
                <w:kern w:val="0"/>
                <w:position w:val="0"/>
              </w:rPr>
              <w:t>維持良好人際關係的溝通技巧與策略。</w:t>
            </w:r>
          </w:p>
          <w:p w14:paraId="632D3647" w14:textId="77777777" w:rsidR="00266FF9" w:rsidRPr="006229C8" w:rsidRDefault="00266FF9">
            <w:pPr>
              <w:ind w:left="0" w:right="57" w:hanging="2"/>
              <w:rPr>
                <w:rFonts w:ascii="新細明體" w:eastAsia="新細明體" w:hAnsi="新細明體" w:cs="新細明體"/>
                <w:sz w:val="18"/>
                <w:szCs w:val="18"/>
              </w:rPr>
            </w:pPr>
          </w:p>
        </w:tc>
      </w:tr>
      <w:tr w:rsidR="00266FF9" w14:paraId="3D4C23E6" w14:textId="77777777">
        <w:trPr>
          <w:trHeight w:val="269"/>
        </w:trPr>
        <w:tc>
          <w:tcPr>
            <w:tcW w:w="817" w:type="dxa"/>
            <w:tcBorders>
              <w:bottom w:val="single" w:sz="4" w:space="0" w:color="000000"/>
            </w:tcBorders>
            <w:vAlign w:val="center"/>
          </w:tcPr>
          <w:p w14:paraId="7D2AD2E2" w14:textId="77777777" w:rsidR="00266FF9" w:rsidRDefault="00083948">
            <w:pPr>
              <w:ind w:left="0" w:hanging="2"/>
              <w:jc w:val="center"/>
              <w:rPr>
                <w:rFonts w:ascii="標楷體" w:eastAsia="標楷體" w:hAnsi="標楷體" w:cs="標楷體"/>
              </w:rPr>
            </w:pPr>
            <w:r>
              <w:rPr>
                <w:rFonts w:ascii="標楷體" w:eastAsia="標楷體" w:hAnsi="標楷體" w:cs="標楷體"/>
                <w:b/>
              </w:rPr>
              <w:t>學習目標</w:t>
            </w:r>
          </w:p>
        </w:tc>
        <w:tc>
          <w:tcPr>
            <w:tcW w:w="10171" w:type="dxa"/>
            <w:gridSpan w:val="5"/>
          </w:tcPr>
          <w:p w14:paraId="6EE93291" w14:textId="7DAD9D2E" w:rsidR="00266FF9" w:rsidRDefault="00083948">
            <w:pPr>
              <w:spacing w:after="60"/>
              <w:ind w:left="0" w:right="57" w:hanging="2"/>
              <w:rPr>
                <w:rFonts w:ascii="新細明體" w:eastAsia="新細明體" w:hAnsi="新細明體" w:cs="新細明體"/>
              </w:rPr>
            </w:pPr>
            <w:r>
              <w:rPr>
                <w:rFonts w:ascii="新細明體" w:eastAsia="新細明體" w:hAnsi="新細明體" w:cs="新細明體"/>
              </w:rPr>
              <w:t>1.</w:t>
            </w:r>
            <w:r w:rsidR="00856BB2">
              <w:rPr>
                <w:rFonts w:ascii="Gungsuh" w:eastAsia="Gungsuh" w:hAnsi="Gungsuh" w:cs="Gungsuh"/>
              </w:rPr>
              <w:t>了解家庭類型家庭分工及家庭暴力，能作出關愛家庭的行動</w:t>
            </w:r>
          </w:p>
          <w:p w14:paraId="0345D84B" w14:textId="55592B9F" w:rsidR="00266FF9" w:rsidRDefault="00083948">
            <w:pPr>
              <w:spacing w:after="60"/>
              <w:ind w:left="0" w:right="57" w:hanging="2"/>
            </w:pPr>
            <w:r>
              <w:rPr>
                <w:rFonts w:ascii="新細明體" w:eastAsia="新細明體" w:hAnsi="新細明體" w:cs="新細明體"/>
              </w:rPr>
              <w:t>2.</w:t>
            </w:r>
            <w:sdt>
              <w:sdtPr>
                <w:tag w:val="goog_rdk_90"/>
                <w:id w:val="1953742569"/>
              </w:sdtPr>
              <w:sdtContent>
                <w:r w:rsidR="00856BB2">
                  <w:rPr>
                    <w:rFonts w:ascii="Gungsuh" w:eastAsia="Gungsuh" w:hAnsi="Gungsuh" w:cs="Gungsuh"/>
                  </w:rPr>
                  <w:t>能讀</w:t>
                </w:r>
                <w:r w:rsidR="00856BB2">
                  <w:rPr>
                    <w:rFonts w:ascii="新細明體" w:eastAsia="新細明體" w:hAnsi="新細明體" w:cs="新細明體" w:hint="eastAsia"/>
                  </w:rPr>
                  <w:t>懂</w:t>
                </w:r>
                <w:r w:rsidR="00856BB2">
                  <w:rPr>
                    <w:rFonts w:ascii="Gungsuh" w:eastAsia="Gungsuh" w:hAnsi="Gungsuh" w:cs="Gungsuh" w:hint="eastAsia"/>
                  </w:rPr>
                  <w:t>生活中常見營養標示選擇健康</w:t>
                </w:r>
                <w:r w:rsidR="00856BB2">
                  <w:rPr>
                    <w:rFonts w:ascii="新細明體" w:eastAsia="新細明體" w:hAnsi="新細明體" w:cs="新細明體" w:hint="eastAsia"/>
                  </w:rPr>
                  <w:t>飲</w:t>
                </w:r>
                <w:r w:rsidR="00856BB2">
                  <w:rPr>
                    <w:rFonts w:ascii="Gungsuh" w:eastAsia="Gungsuh" w:hAnsi="Gungsuh" w:cs="Gungsuh" w:hint="eastAsia"/>
                  </w:rPr>
                  <w:t>食。</w:t>
                </w:r>
              </w:sdtContent>
            </w:sdt>
          </w:p>
          <w:p w14:paraId="76FF5AD2" w14:textId="29177E1D" w:rsidR="00266FF9" w:rsidRDefault="00061444" w:rsidP="006229C8">
            <w:pPr>
              <w:spacing w:after="60"/>
              <w:ind w:left="0" w:right="57" w:hanging="2"/>
              <w:rPr>
                <w:rFonts w:hint="eastAsia"/>
              </w:rPr>
            </w:pPr>
            <w:sdt>
              <w:sdtPr>
                <w:tag w:val="goog_rdk_91"/>
                <w:id w:val="1270431705"/>
              </w:sdtPr>
              <w:sdtContent>
                <w:r w:rsidR="00083948">
                  <w:rPr>
                    <w:rFonts w:ascii="Gungsuh" w:eastAsia="Gungsuh" w:hAnsi="Gungsuh" w:cs="Gungsuh"/>
                  </w:rPr>
                  <w:t>3.</w:t>
                </w:r>
                <w:r w:rsidR="00856BB2">
                  <w:rPr>
                    <w:rFonts w:asciiTheme="minorEastAsia" w:hAnsiTheme="minorEastAsia" w:cs="Gungsuh" w:hint="eastAsia"/>
                  </w:rPr>
                  <w:t>了解環境汙染</w:t>
                </w:r>
                <w:r w:rsidR="0054050E">
                  <w:rPr>
                    <w:rFonts w:asciiTheme="minorEastAsia" w:hAnsiTheme="minorEastAsia" w:cs="Gungsuh" w:hint="eastAsia"/>
                  </w:rPr>
                  <w:t>，關心全球環境汙染議題。</w:t>
                </w:r>
              </w:sdtContent>
            </w:sdt>
          </w:p>
        </w:tc>
      </w:tr>
      <w:tr w:rsidR="00266FF9" w14:paraId="22AE82D0" w14:textId="77777777">
        <w:trPr>
          <w:trHeight w:val="274"/>
        </w:trPr>
        <w:tc>
          <w:tcPr>
            <w:tcW w:w="817" w:type="dxa"/>
            <w:vAlign w:val="center"/>
          </w:tcPr>
          <w:p w14:paraId="2D0A00E7" w14:textId="77777777" w:rsidR="00266FF9" w:rsidRDefault="00083948">
            <w:pPr>
              <w:ind w:left="0" w:right="-79" w:hanging="2"/>
              <w:jc w:val="center"/>
              <w:rPr>
                <w:rFonts w:ascii="標楷體" w:eastAsia="標楷體" w:hAnsi="標楷體" w:cs="標楷體"/>
              </w:rPr>
            </w:pPr>
            <w:r>
              <w:rPr>
                <w:rFonts w:ascii="標楷體" w:eastAsia="標楷體" w:hAnsi="標楷體" w:cs="標楷體"/>
                <w:b/>
              </w:rPr>
              <w:lastRenderedPageBreak/>
              <w:t>融入</w:t>
            </w:r>
          </w:p>
          <w:p w14:paraId="73D1694B" w14:textId="77777777" w:rsidR="00266FF9" w:rsidRDefault="00083948">
            <w:pPr>
              <w:ind w:left="0" w:right="-79" w:hanging="2"/>
              <w:jc w:val="center"/>
              <w:rPr>
                <w:rFonts w:ascii="標楷體" w:eastAsia="標楷體" w:hAnsi="標楷體" w:cs="標楷體"/>
              </w:rPr>
            </w:pPr>
            <w:r>
              <w:rPr>
                <w:rFonts w:ascii="標楷體" w:eastAsia="標楷體" w:hAnsi="標楷體" w:cs="標楷體"/>
                <w:b/>
              </w:rPr>
              <w:t>議題</w:t>
            </w:r>
          </w:p>
          <w:p w14:paraId="43C1581C" w14:textId="77777777" w:rsidR="00266FF9" w:rsidRDefault="00083948">
            <w:pPr>
              <w:ind w:left="0" w:right="-161" w:hanging="2"/>
              <w:jc w:val="center"/>
              <w:rPr>
                <w:rFonts w:ascii="標楷體" w:eastAsia="標楷體" w:hAnsi="標楷體" w:cs="標楷體"/>
              </w:rPr>
            </w:pPr>
            <w:r>
              <w:rPr>
                <w:rFonts w:ascii="新細明體" w:eastAsia="新細明體" w:hAnsi="新細明體" w:cs="新細明體"/>
                <w:color w:val="FF0000"/>
              </w:rPr>
              <w:t>*</w:t>
            </w:r>
            <w:r>
              <w:rPr>
                <w:rFonts w:ascii="新細明體" w:eastAsia="新細明體" w:hAnsi="新細明體" w:cs="新細明體"/>
              </w:rPr>
              <w:t>必選</w:t>
            </w:r>
            <w:r>
              <w:rPr>
                <w:rFonts w:ascii="新細明體" w:eastAsia="新細明體" w:hAnsi="新細明體" w:cs="新細明體"/>
                <w:color w:val="0000FF"/>
              </w:rPr>
              <w:t xml:space="preserve">  </w:t>
            </w:r>
          </w:p>
        </w:tc>
        <w:tc>
          <w:tcPr>
            <w:tcW w:w="10171" w:type="dxa"/>
            <w:gridSpan w:val="5"/>
            <w:vAlign w:val="center"/>
          </w:tcPr>
          <w:p w14:paraId="6B5DF95E" w14:textId="660A862C" w:rsidR="00266FF9" w:rsidRDefault="00083948">
            <w:pPr>
              <w:ind w:left="0" w:hanging="2"/>
              <w:jc w:val="both"/>
              <w:rPr>
                <w:rFonts w:ascii="新細明體" w:eastAsia="新細明體" w:hAnsi="新細明體" w:cs="新細明體"/>
                <w:color w:val="0000FF"/>
              </w:rPr>
            </w:pPr>
            <w:r>
              <w:rPr>
                <w:rFonts w:ascii="新細明體" w:eastAsia="新細明體" w:hAnsi="新細明體" w:cs="新細明體"/>
                <w:color w:val="FF0000"/>
              </w:rPr>
              <w:t>*</w:t>
            </w:r>
            <w:r w:rsidR="0054050E">
              <w:rPr>
                <w:rFonts w:ascii="新細明體" w:eastAsia="新細明體" w:hAnsi="新細明體" w:cs="新細明體"/>
                <w:color w:val="FF0000"/>
              </w:rPr>
              <w:t>█</w:t>
            </w:r>
            <w:r>
              <w:rPr>
                <w:rFonts w:ascii="新細明體" w:eastAsia="新細明體" w:hAnsi="新細明體" w:cs="新細明體"/>
                <w:color w:val="FF0000"/>
              </w:rPr>
              <w:t xml:space="preserve">性別平等教育   </w:t>
            </w:r>
            <w:r>
              <w:rPr>
                <w:rFonts w:ascii="新細明體" w:eastAsia="新細明體" w:hAnsi="新細明體" w:cs="新細明體"/>
                <w:color w:val="0000FF"/>
              </w:rPr>
              <w:t>█人權教育</w:t>
            </w:r>
            <w:r>
              <w:rPr>
                <w:rFonts w:ascii="新細明體" w:eastAsia="新細明體" w:hAnsi="新細明體" w:cs="新細明體"/>
                <w:color w:val="FF0000"/>
              </w:rPr>
              <w:t xml:space="preserve">   *█環境教育   </w:t>
            </w:r>
            <w:r>
              <w:rPr>
                <w:rFonts w:ascii="新細明體" w:eastAsia="新細明體" w:hAnsi="新細明體" w:cs="新細明體"/>
                <w:color w:val="0000FF"/>
              </w:rPr>
              <w:t>*</w:t>
            </w:r>
            <w:r w:rsidR="0054050E">
              <w:rPr>
                <w:rFonts w:ascii="新細明體" w:eastAsia="新細明體" w:hAnsi="新細明體" w:cs="新細明體"/>
                <w:color w:val="0000FF"/>
              </w:rPr>
              <w:t>□</w:t>
            </w:r>
            <w:r>
              <w:rPr>
                <w:rFonts w:ascii="新細明體" w:eastAsia="新細明體" w:hAnsi="新細明體" w:cs="新細明體"/>
                <w:color w:val="0000FF"/>
              </w:rPr>
              <w:t xml:space="preserve">永續海洋   </w:t>
            </w:r>
            <w:r>
              <w:rPr>
                <w:rFonts w:ascii="新細明體" w:eastAsia="新細明體" w:hAnsi="新細明體" w:cs="新細明體"/>
                <w:color w:val="FF0000"/>
              </w:rPr>
              <w:t>*█家庭教育</w:t>
            </w:r>
          </w:p>
          <w:p w14:paraId="0F348B21" w14:textId="77777777" w:rsidR="00266FF9" w:rsidRDefault="00083948">
            <w:pPr>
              <w:ind w:left="0" w:right="-137" w:hanging="2"/>
              <w:jc w:val="both"/>
              <w:rPr>
                <w:rFonts w:ascii="新細明體" w:eastAsia="新細明體" w:hAnsi="新細明體" w:cs="新細明體"/>
                <w:color w:val="0000FF"/>
              </w:rPr>
            </w:pPr>
            <w:r>
              <w:rPr>
                <w:rFonts w:ascii="新細明體" w:eastAsia="新細明體" w:hAnsi="新細明體" w:cs="新細明體"/>
                <w:color w:val="FF0000"/>
              </w:rPr>
              <w:t xml:space="preserve"> </w:t>
            </w:r>
            <w:r>
              <w:rPr>
                <w:rFonts w:ascii="新細明體" w:eastAsia="新細明體" w:hAnsi="新細明體" w:cs="新細明體"/>
                <w:color w:val="0000FF"/>
              </w:rPr>
              <w:t xml:space="preserve">□生涯規劃教育 </w:t>
            </w:r>
            <w:r>
              <w:rPr>
                <w:rFonts w:ascii="新細明體" w:eastAsia="新細明體" w:hAnsi="新細明體" w:cs="新細明體"/>
                <w:color w:val="FF0000"/>
              </w:rPr>
              <w:t xml:space="preserve">  *□國防教育 </w:t>
            </w:r>
            <w:r>
              <w:rPr>
                <w:rFonts w:ascii="新細明體" w:eastAsia="新細明體" w:hAnsi="新細明體" w:cs="新細明體"/>
                <w:color w:val="0000FF"/>
              </w:rPr>
              <w:t xml:space="preserve">  □資訊教育(□資訊素養與倫理 □行動學習 □新興科技)</w:t>
            </w:r>
          </w:p>
          <w:p w14:paraId="6DCA2DC1" w14:textId="77777777" w:rsidR="00266FF9" w:rsidRDefault="00083948">
            <w:pPr>
              <w:ind w:left="0" w:hanging="2"/>
              <w:jc w:val="both"/>
              <w:rPr>
                <w:rFonts w:ascii="新細明體" w:eastAsia="新細明體" w:hAnsi="新細明體" w:cs="新細明體"/>
                <w:color w:val="0000FF"/>
              </w:rPr>
            </w:pPr>
            <w:r>
              <w:rPr>
                <w:rFonts w:ascii="新細明體" w:eastAsia="新細明體" w:hAnsi="新細明體" w:cs="新細明體"/>
                <w:color w:val="006600"/>
              </w:rPr>
              <w:t xml:space="preserve">█科技教育   █能源教育   □原住民族教育  </w:t>
            </w:r>
            <w:r>
              <w:rPr>
                <w:rFonts w:ascii="新細明體" w:eastAsia="新細明體" w:hAnsi="新細明體" w:cs="新細明體"/>
                <w:color w:val="385623"/>
              </w:rPr>
              <w:t xml:space="preserve"> </w:t>
            </w:r>
            <w:r>
              <w:rPr>
                <w:rFonts w:ascii="新細明體" w:eastAsia="新細明體" w:hAnsi="新細明體" w:cs="新細明體"/>
                <w:color w:val="0000FF"/>
              </w:rPr>
              <w:t>*□品德教育   *□生命教育</w:t>
            </w:r>
          </w:p>
          <w:p w14:paraId="004A2ADF" w14:textId="77777777" w:rsidR="00266FF9" w:rsidRDefault="00083948">
            <w:pPr>
              <w:ind w:left="0" w:hanging="2"/>
              <w:jc w:val="both"/>
              <w:rPr>
                <w:rFonts w:ascii="新細明體" w:eastAsia="新細明體" w:hAnsi="新細明體" w:cs="新細明體"/>
                <w:color w:val="0000FF"/>
              </w:rPr>
            </w:pPr>
            <w:r>
              <w:rPr>
                <w:rFonts w:ascii="新細明體" w:eastAsia="新細明體" w:hAnsi="新細明體" w:cs="新細明體"/>
                <w:color w:val="0000FF"/>
              </w:rPr>
              <w:t xml:space="preserve">□法治教育   *□安全教育   █防災教育   █多元文化教育   □閱讀素養教育 </w:t>
            </w:r>
          </w:p>
          <w:p w14:paraId="385B53E6" w14:textId="77777777" w:rsidR="00266FF9" w:rsidRDefault="00083948">
            <w:pPr>
              <w:ind w:left="0" w:hanging="2"/>
              <w:jc w:val="both"/>
              <w:rPr>
                <w:rFonts w:ascii="新細明體" w:eastAsia="新細明體" w:hAnsi="新細明體" w:cs="新細明體"/>
                <w:color w:val="0000FF"/>
              </w:rPr>
            </w:pPr>
            <w:r>
              <w:rPr>
                <w:rFonts w:ascii="新細明體" w:eastAsia="新細明體" w:hAnsi="新細明體" w:cs="新細明體"/>
                <w:color w:val="0000FF"/>
              </w:rPr>
              <w:t>*□戶外教育   □國際教育</w:t>
            </w:r>
          </w:p>
        </w:tc>
      </w:tr>
      <w:tr w:rsidR="00266FF9" w14:paraId="482274C4" w14:textId="77777777">
        <w:trPr>
          <w:trHeight w:val="349"/>
        </w:trPr>
        <w:tc>
          <w:tcPr>
            <w:tcW w:w="817" w:type="dxa"/>
            <w:vAlign w:val="center"/>
          </w:tcPr>
          <w:p w14:paraId="1BDD28C7" w14:textId="77777777" w:rsidR="00266FF9" w:rsidRDefault="00083948">
            <w:pPr>
              <w:ind w:left="0" w:hanging="2"/>
              <w:jc w:val="center"/>
              <w:rPr>
                <w:rFonts w:ascii="標楷體" w:eastAsia="標楷體" w:hAnsi="標楷體" w:cs="標楷體"/>
              </w:rPr>
            </w:pPr>
            <w:r>
              <w:rPr>
                <w:rFonts w:ascii="標楷體" w:eastAsia="標楷體" w:hAnsi="標楷體" w:cs="標楷體"/>
                <w:b/>
              </w:rPr>
              <w:t>議題內涵</w:t>
            </w:r>
          </w:p>
        </w:tc>
        <w:tc>
          <w:tcPr>
            <w:tcW w:w="10171" w:type="dxa"/>
            <w:gridSpan w:val="5"/>
            <w:vAlign w:val="center"/>
          </w:tcPr>
          <w:p w14:paraId="01C69703" w14:textId="77777777" w:rsidR="00081E9E" w:rsidRDefault="00081E9E">
            <w:pPr>
              <w:ind w:left="0" w:hanging="2"/>
              <w:jc w:val="both"/>
            </w:pPr>
            <w:r>
              <w:t>*</w:t>
            </w:r>
            <w:r>
              <w:t>環</w:t>
            </w:r>
            <w:r>
              <w:t xml:space="preserve"> E9 </w:t>
            </w:r>
            <w:r>
              <w:t>覺知氣候變遷會</w:t>
            </w:r>
            <w:r>
              <w:t xml:space="preserve"> </w:t>
            </w:r>
            <w:r>
              <w:t>對生活、社會及</w:t>
            </w:r>
            <w:r>
              <w:t xml:space="preserve"> </w:t>
            </w:r>
            <w:r>
              <w:t>環境造成衝擊。</w:t>
            </w:r>
          </w:p>
          <w:p w14:paraId="66956B08" w14:textId="77777777" w:rsidR="00081E9E" w:rsidRDefault="00081E9E">
            <w:pPr>
              <w:ind w:left="0" w:hanging="2"/>
              <w:jc w:val="both"/>
            </w:pPr>
            <w:r>
              <w:t>*</w:t>
            </w:r>
            <w:r>
              <w:t>環</w:t>
            </w:r>
            <w:r>
              <w:t xml:space="preserve"> E15 </w:t>
            </w:r>
            <w:r>
              <w:t>覺知能資源過</w:t>
            </w:r>
            <w:r>
              <w:t xml:space="preserve"> </w:t>
            </w:r>
            <w:r>
              <w:t>度</w:t>
            </w:r>
            <w:r>
              <w:t xml:space="preserve"> </w:t>
            </w:r>
            <w:r>
              <w:t>利</w:t>
            </w:r>
            <w:r>
              <w:t xml:space="preserve"> </w:t>
            </w:r>
            <w:r>
              <w:t>用</w:t>
            </w:r>
            <w:r>
              <w:t xml:space="preserve"> </w:t>
            </w:r>
            <w:r>
              <w:t>會</w:t>
            </w:r>
            <w:r>
              <w:t xml:space="preserve"> </w:t>
            </w:r>
            <w:r>
              <w:t>導</w:t>
            </w:r>
            <w:r>
              <w:t xml:space="preserve"> </w:t>
            </w:r>
            <w:r>
              <w:t>致</w:t>
            </w:r>
            <w:r>
              <w:t xml:space="preserve"> </w:t>
            </w:r>
            <w:r>
              <w:t>環</w:t>
            </w:r>
            <w:r>
              <w:t xml:space="preserve"> </w:t>
            </w:r>
            <w:r>
              <w:t>境</w:t>
            </w:r>
            <w:r>
              <w:t xml:space="preserve"> </w:t>
            </w:r>
            <w:r>
              <w:t>汙</w:t>
            </w:r>
            <w:r>
              <w:t xml:space="preserve"> </w:t>
            </w:r>
            <w:r>
              <w:t>染</w:t>
            </w:r>
            <w:r>
              <w:t xml:space="preserve"> </w:t>
            </w:r>
            <w:r>
              <w:t>與</w:t>
            </w:r>
            <w:r>
              <w:t xml:space="preserve"> </w:t>
            </w:r>
            <w:r>
              <w:t>資</w:t>
            </w:r>
            <w:r>
              <w:t xml:space="preserve"> </w:t>
            </w:r>
            <w:r>
              <w:t>源</w:t>
            </w:r>
            <w:r>
              <w:t xml:space="preserve"> </w:t>
            </w:r>
            <w:r>
              <w:t>耗</w:t>
            </w:r>
            <w:r>
              <w:t xml:space="preserve"> </w:t>
            </w:r>
            <w:r>
              <w:t>竭</w:t>
            </w:r>
            <w:r>
              <w:t xml:space="preserve"> </w:t>
            </w:r>
            <w:r>
              <w:t>的問題。</w:t>
            </w:r>
          </w:p>
          <w:p w14:paraId="152EB11D" w14:textId="77777777" w:rsidR="00081E9E" w:rsidRDefault="00081E9E">
            <w:pPr>
              <w:ind w:left="0" w:hanging="2"/>
              <w:jc w:val="both"/>
            </w:pPr>
            <w:r>
              <w:t>*</w:t>
            </w:r>
            <w:r>
              <w:t>環</w:t>
            </w:r>
            <w:r>
              <w:t xml:space="preserve"> E17 </w:t>
            </w:r>
            <w:r>
              <w:t>養成日常生活</w:t>
            </w:r>
            <w:r>
              <w:t xml:space="preserve"> </w:t>
            </w:r>
            <w:r>
              <w:t>節約用水、用</w:t>
            </w:r>
            <w:r>
              <w:t xml:space="preserve"> </w:t>
            </w:r>
            <w:r>
              <w:t>電、物質的行</w:t>
            </w:r>
            <w:r>
              <w:t xml:space="preserve"> </w:t>
            </w:r>
            <w:r>
              <w:t>為，減少資源</w:t>
            </w:r>
            <w:r>
              <w:t xml:space="preserve"> </w:t>
            </w:r>
            <w:r>
              <w:t>的消耗。</w:t>
            </w:r>
          </w:p>
          <w:p w14:paraId="33A02A06" w14:textId="77777777" w:rsidR="00081E9E" w:rsidRDefault="00081E9E" w:rsidP="00081E9E">
            <w:pPr>
              <w:ind w:left="-2" w:firstLineChars="0" w:firstLine="0"/>
              <w:jc w:val="both"/>
            </w:pPr>
            <w:r>
              <w:t>*</w:t>
            </w:r>
            <w:r>
              <w:t>海</w:t>
            </w:r>
            <w:r>
              <w:t xml:space="preserve"> E16 </w:t>
            </w:r>
            <w:r>
              <w:t>認識家鄉的水</w:t>
            </w:r>
            <w:r>
              <w:t xml:space="preserve"> </w:t>
            </w:r>
            <w:r>
              <w:t>域或海洋的汙</w:t>
            </w:r>
            <w:r>
              <w:t xml:space="preserve"> </w:t>
            </w:r>
            <w:r>
              <w:t>染、過漁等環</w:t>
            </w:r>
            <w:r>
              <w:t xml:space="preserve"> </w:t>
            </w:r>
            <w:r>
              <w:t>境問題</w:t>
            </w:r>
          </w:p>
          <w:p w14:paraId="3DC675A6" w14:textId="77777777" w:rsidR="00081E9E" w:rsidRDefault="00081E9E" w:rsidP="00081E9E">
            <w:pPr>
              <w:ind w:left="-2" w:firstLineChars="0" w:firstLine="0"/>
              <w:jc w:val="both"/>
            </w:pPr>
            <w:r>
              <w:t>能</w:t>
            </w:r>
            <w:r>
              <w:t xml:space="preserve"> E2 </w:t>
            </w:r>
            <w:r>
              <w:t>了解節約能源</w:t>
            </w:r>
            <w:r>
              <w:t xml:space="preserve"> </w:t>
            </w:r>
            <w:r>
              <w:t>的重要。</w:t>
            </w:r>
          </w:p>
          <w:p w14:paraId="10DA05EF" w14:textId="609C1C6C" w:rsidR="00081E9E" w:rsidRDefault="00081E9E" w:rsidP="00081E9E">
            <w:pPr>
              <w:ind w:left="-2" w:firstLineChars="0" w:firstLine="0"/>
              <w:jc w:val="both"/>
            </w:pPr>
            <w:r>
              <w:t>家</w:t>
            </w:r>
            <w:r>
              <w:t xml:space="preserve"> E3 </w:t>
            </w:r>
            <w:r>
              <w:t>察覺家庭中不同角</w:t>
            </w:r>
            <w:r>
              <w:t xml:space="preserve"> </w:t>
            </w:r>
            <w:r>
              <w:t>色，並反思個人在</w:t>
            </w:r>
            <w:r>
              <w:t xml:space="preserve"> </w:t>
            </w:r>
            <w:r>
              <w:t>家庭中</w:t>
            </w:r>
            <w:r>
              <w:t xml:space="preserve"> </w:t>
            </w:r>
            <w:r>
              <w:t>扮演</w:t>
            </w:r>
            <w:r>
              <w:t xml:space="preserve"> </w:t>
            </w:r>
            <w:r>
              <w:t>的角</w:t>
            </w:r>
            <w:r>
              <w:t xml:space="preserve"> </w:t>
            </w:r>
            <w:r>
              <w:t>色。</w:t>
            </w:r>
          </w:p>
          <w:p w14:paraId="71FE607C" w14:textId="46C86511" w:rsidR="00081E9E" w:rsidRDefault="00081E9E" w:rsidP="00081E9E">
            <w:pPr>
              <w:ind w:left="-2" w:firstLineChars="0" w:firstLine="0"/>
              <w:jc w:val="both"/>
            </w:pPr>
            <w:r>
              <w:t>家</w:t>
            </w:r>
            <w:r>
              <w:t xml:space="preserve"> E5 </w:t>
            </w:r>
            <w:r>
              <w:t>了解家庭中各種關</w:t>
            </w:r>
            <w:r>
              <w:t xml:space="preserve"> </w:t>
            </w:r>
            <w:r>
              <w:t>係的互動</w:t>
            </w:r>
            <w:r>
              <w:t>(</w:t>
            </w:r>
            <w:r>
              <w:t>親子、手</w:t>
            </w:r>
            <w:r>
              <w:t xml:space="preserve"> </w:t>
            </w:r>
            <w:r>
              <w:t>足、祖孫及其他親</w:t>
            </w:r>
            <w:r>
              <w:t xml:space="preserve"> </w:t>
            </w:r>
            <w:r>
              <w:t>屬等</w:t>
            </w:r>
            <w:r>
              <w:t>)</w:t>
            </w:r>
            <w:r>
              <w:t>。</w:t>
            </w:r>
          </w:p>
          <w:p w14:paraId="1A0C59FD" w14:textId="77777777" w:rsidR="00081E9E" w:rsidRDefault="00081E9E" w:rsidP="00081E9E">
            <w:pPr>
              <w:ind w:left="-2" w:firstLineChars="0" w:firstLine="0"/>
              <w:jc w:val="both"/>
            </w:pPr>
            <w:r>
              <w:t>生</w:t>
            </w:r>
            <w:r>
              <w:t xml:space="preserve"> E4 </w:t>
            </w:r>
            <w:r>
              <w:t>觀察日常生活中生</w:t>
            </w:r>
            <w:r>
              <w:t xml:space="preserve"> </w:t>
            </w:r>
            <w:r>
              <w:t>老病死的現象，思</w:t>
            </w:r>
            <w:r>
              <w:t xml:space="preserve"> </w:t>
            </w:r>
            <w:r>
              <w:t>考生命的價值。</w:t>
            </w:r>
          </w:p>
          <w:p w14:paraId="0E720B26" w14:textId="1B1F434E" w:rsidR="00081E9E" w:rsidRPr="00081E9E" w:rsidRDefault="00081E9E" w:rsidP="00081E9E">
            <w:pPr>
              <w:ind w:left="-2" w:firstLineChars="0" w:firstLine="0"/>
              <w:jc w:val="both"/>
              <w:rPr>
                <w:rFonts w:ascii="標楷體" w:eastAsia="標楷體" w:hAnsi="標楷體" w:cs="標楷體" w:hint="eastAsia"/>
              </w:rPr>
            </w:pPr>
            <w:r>
              <w:t>多</w:t>
            </w:r>
            <w:r>
              <w:t xml:space="preserve"> E3 </w:t>
            </w:r>
            <w:r>
              <w:t>認識不同的文</w:t>
            </w:r>
            <w:r>
              <w:t xml:space="preserve"> </w:t>
            </w:r>
            <w:r>
              <w:t>化概念，如族</w:t>
            </w:r>
            <w:r>
              <w:t xml:space="preserve"> </w:t>
            </w:r>
            <w:r>
              <w:t>群、階級、性</w:t>
            </w:r>
            <w:r>
              <w:t xml:space="preserve"> </w:t>
            </w:r>
            <w:r>
              <w:t>別、宗教等</w:t>
            </w:r>
          </w:p>
        </w:tc>
      </w:tr>
      <w:tr w:rsidR="00266FF9" w14:paraId="6B32C588" w14:textId="77777777">
        <w:trPr>
          <w:trHeight w:val="698"/>
        </w:trPr>
        <w:tc>
          <w:tcPr>
            <w:tcW w:w="817" w:type="dxa"/>
            <w:vAlign w:val="center"/>
          </w:tcPr>
          <w:p w14:paraId="6CE65360" w14:textId="77777777" w:rsidR="00266FF9" w:rsidRDefault="00083948">
            <w:pPr>
              <w:ind w:left="0" w:hanging="2"/>
              <w:jc w:val="center"/>
              <w:rPr>
                <w:rFonts w:ascii="標楷體" w:eastAsia="標楷體" w:hAnsi="標楷體" w:cs="標楷體"/>
              </w:rPr>
            </w:pPr>
            <w:r>
              <w:rPr>
                <w:rFonts w:ascii="標楷體" w:eastAsia="標楷體" w:hAnsi="標楷體" w:cs="標楷體"/>
                <w:b/>
              </w:rPr>
              <w:t>學習目標</w:t>
            </w:r>
          </w:p>
        </w:tc>
        <w:tc>
          <w:tcPr>
            <w:tcW w:w="3189" w:type="dxa"/>
            <w:vAlign w:val="center"/>
          </w:tcPr>
          <w:p w14:paraId="5B19715A" w14:textId="77777777" w:rsidR="00266FF9" w:rsidRDefault="00083948">
            <w:pPr>
              <w:ind w:left="0" w:hanging="2"/>
              <w:jc w:val="center"/>
              <w:rPr>
                <w:rFonts w:ascii="標楷體" w:eastAsia="標楷體" w:hAnsi="標楷體" w:cs="標楷體"/>
              </w:rPr>
            </w:pPr>
            <w:r>
              <w:rPr>
                <w:rFonts w:ascii="標楷體" w:eastAsia="標楷體" w:hAnsi="標楷體" w:cs="標楷體"/>
                <w:b/>
              </w:rPr>
              <w:t>教材重點</w:t>
            </w:r>
          </w:p>
        </w:tc>
        <w:tc>
          <w:tcPr>
            <w:tcW w:w="4927" w:type="dxa"/>
            <w:gridSpan w:val="3"/>
            <w:vAlign w:val="center"/>
          </w:tcPr>
          <w:p w14:paraId="7A1E5DB0" w14:textId="77777777" w:rsidR="00266FF9" w:rsidRDefault="00083948">
            <w:pPr>
              <w:ind w:left="0" w:hanging="2"/>
              <w:jc w:val="center"/>
              <w:rPr>
                <w:rFonts w:ascii="標楷體" w:eastAsia="標楷體" w:hAnsi="標楷體" w:cs="標楷體"/>
              </w:rPr>
            </w:pPr>
            <w:r>
              <w:rPr>
                <w:rFonts w:ascii="標楷體" w:eastAsia="標楷體" w:hAnsi="標楷體" w:cs="標楷體"/>
                <w:b/>
              </w:rPr>
              <w:t>學習活動</w:t>
            </w:r>
          </w:p>
          <w:p w14:paraId="79FD1A87" w14:textId="77777777" w:rsidR="00266FF9" w:rsidRDefault="00083948">
            <w:pPr>
              <w:ind w:left="0" w:hanging="2"/>
              <w:jc w:val="center"/>
              <w:rPr>
                <w:rFonts w:ascii="標楷體" w:eastAsia="標楷體" w:hAnsi="標楷體" w:cs="標楷體"/>
              </w:rPr>
            </w:pPr>
            <w:r>
              <w:rPr>
                <w:rFonts w:ascii="標楷體" w:eastAsia="標楷體" w:hAnsi="標楷體" w:cs="標楷體"/>
                <w:b/>
              </w:rPr>
              <w:t>(含</w:t>
            </w:r>
            <w:r>
              <w:rPr>
                <w:rFonts w:ascii="標楷體" w:eastAsia="標楷體" w:hAnsi="標楷體" w:cs="標楷體"/>
                <w:b/>
                <w:color w:val="FF0000"/>
              </w:rPr>
              <w:t>學習任務</w:t>
            </w:r>
            <w:r>
              <w:rPr>
                <w:rFonts w:ascii="標楷體" w:eastAsia="標楷體" w:hAnsi="標楷體" w:cs="標楷體"/>
                <w:b/>
              </w:rPr>
              <w:t>、與</w:t>
            </w:r>
            <w:r>
              <w:rPr>
                <w:rFonts w:ascii="標楷體" w:eastAsia="標楷體" w:hAnsi="標楷體" w:cs="標楷體"/>
                <w:b/>
                <w:color w:val="FF0000"/>
              </w:rPr>
              <w:t>融入議題</w:t>
            </w:r>
            <w:r>
              <w:rPr>
                <w:rFonts w:ascii="標楷體" w:eastAsia="標楷體" w:hAnsi="標楷體" w:cs="標楷體"/>
                <w:b/>
              </w:rPr>
              <w:t>說明)</w:t>
            </w:r>
          </w:p>
        </w:tc>
        <w:tc>
          <w:tcPr>
            <w:tcW w:w="2055" w:type="dxa"/>
            <w:vAlign w:val="center"/>
          </w:tcPr>
          <w:p w14:paraId="7DEF94F7" w14:textId="77777777" w:rsidR="00266FF9" w:rsidRDefault="00083948">
            <w:pPr>
              <w:ind w:left="0" w:right="-137" w:hanging="2"/>
              <w:jc w:val="center"/>
              <w:rPr>
                <w:rFonts w:ascii="標楷體" w:eastAsia="標楷體" w:hAnsi="標楷體" w:cs="標楷體"/>
              </w:rPr>
            </w:pPr>
            <w:r>
              <w:rPr>
                <w:rFonts w:ascii="標楷體" w:eastAsia="標楷體" w:hAnsi="標楷體" w:cs="標楷體"/>
                <w:b/>
              </w:rPr>
              <w:t>多元評量</w:t>
            </w:r>
          </w:p>
        </w:tc>
      </w:tr>
      <w:bookmarkStart w:id="2" w:name="_heading=h.1fob9te" w:colFirst="0" w:colLast="0"/>
      <w:bookmarkStart w:id="3" w:name="_Hlk170166844"/>
      <w:bookmarkEnd w:id="2"/>
      <w:tr w:rsidR="0054050E" w14:paraId="77B7B5E5" w14:textId="77777777">
        <w:tc>
          <w:tcPr>
            <w:tcW w:w="817" w:type="dxa"/>
          </w:tcPr>
          <w:p w14:paraId="6277D059" w14:textId="77777777" w:rsidR="0054050E" w:rsidRPr="000356AA" w:rsidRDefault="00061444" w:rsidP="0054050E">
            <w:pPr>
              <w:spacing w:before="240" w:after="240"/>
              <w:ind w:left="0" w:hanging="2"/>
              <w:rPr>
                <w:rFonts w:asciiTheme="minorEastAsia" w:hAnsiTheme="minorEastAsia" w:cs="標楷體"/>
              </w:rPr>
            </w:pPr>
            <w:sdt>
              <w:sdtPr>
                <w:rPr>
                  <w:rFonts w:asciiTheme="minorEastAsia" w:hAnsiTheme="minorEastAsia"/>
                </w:rPr>
                <w:tag w:val="goog_rdk_122"/>
                <w:id w:val="-145050218"/>
              </w:sdtPr>
              <w:sdtContent>
                <w:r w:rsidR="0054050E" w:rsidRPr="000356AA">
                  <w:rPr>
                    <w:rFonts w:asciiTheme="minorEastAsia" w:hAnsiTheme="minorEastAsia" w:cs="Gungsuh"/>
                  </w:rPr>
                  <w:t>家庭安和樂</w:t>
                </w:r>
              </w:sdtContent>
            </w:sdt>
          </w:p>
          <w:p w14:paraId="0BD59DF9" w14:textId="2980C2B8" w:rsidR="0054050E" w:rsidRPr="000356AA" w:rsidRDefault="0054050E" w:rsidP="0054050E">
            <w:pPr>
              <w:ind w:left="0" w:hanging="2"/>
              <w:rPr>
                <w:rFonts w:asciiTheme="minorEastAsia" w:hAnsiTheme="minorEastAsia"/>
              </w:rPr>
            </w:pPr>
            <w:r w:rsidRPr="000356AA">
              <w:rPr>
                <w:rFonts w:asciiTheme="minorEastAsia" w:hAnsiTheme="minorEastAsia" w:cs="標楷體"/>
              </w:rPr>
              <w:t>學習關愛家人、與家人溝通。</w:t>
            </w:r>
          </w:p>
        </w:tc>
        <w:tc>
          <w:tcPr>
            <w:tcW w:w="3189" w:type="dxa"/>
          </w:tcPr>
          <w:p w14:paraId="4BBAE542" w14:textId="77777777" w:rsidR="0054050E" w:rsidRPr="000356AA" w:rsidRDefault="0054050E" w:rsidP="0054050E">
            <w:pPr>
              <w:ind w:left="0" w:hanging="2"/>
              <w:rPr>
                <w:rFonts w:asciiTheme="minorEastAsia" w:hAnsiTheme="minorEastAsia" w:cs="標楷體"/>
                <w:sz w:val="22"/>
                <w:szCs w:val="22"/>
              </w:rPr>
            </w:pPr>
            <w:r w:rsidRPr="000356AA">
              <w:rPr>
                <w:rFonts w:asciiTheme="minorEastAsia" w:hAnsiTheme="minorEastAsia" w:cs="標楷體"/>
                <w:sz w:val="22"/>
                <w:szCs w:val="22"/>
              </w:rPr>
              <w:t>1.認識家庭成員的角色與責任。</w:t>
            </w:r>
          </w:p>
          <w:p w14:paraId="5BF9FBB4" w14:textId="77777777" w:rsidR="0054050E" w:rsidRPr="000356AA" w:rsidRDefault="0054050E" w:rsidP="0054050E">
            <w:pPr>
              <w:ind w:left="0" w:hanging="2"/>
              <w:rPr>
                <w:rFonts w:asciiTheme="minorEastAsia" w:hAnsiTheme="minorEastAsia" w:cs="標楷體"/>
                <w:sz w:val="22"/>
                <w:szCs w:val="22"/>
              </w:rPr>
            </w:pPr>
            <w:r w:rsidRPr="000356AA">
              <w:rPr>
                <w:rFonts w:asciiTheme="minorEastAsia" w:hAnsiTheme="minorEastAsia" w:cs="標楷體"/>
                <w:sz w:val="22"/>
                <w:szCs w:val="22"/>
              </w:rPr>
              <w:t>2.認同關愛家人的生活方式。</w:t>
            </w:r>
          </w:p>
          <w:p w14:paraId="203A035B" w14:textId="77777777" w:rsidR="0054050E" w:rsidRPr="000356AA" w:rsidRDefault="0054050E" w:rsidP="0054050E">
            <w:pPr>
              <w:ind w:left="0" w:hanging="2"/>
              <w:rPr>
                <w:rFonts w:asciiTheme="minorEastAsia" w:hAnsiTheme="minorEastAsia" w:cs="標楷體"/>
                <w:sz w:val="22"/>
                <w:szCs w:val="22"/>
              </w:rPr>
            </w:pPr>
            <w:r w:rsidRPr="000356AA">
              <w:rPr>
                <w:rFonts w:asciiTheme="minorEastAsia" w:hAnsiTheme="minorEastAsia" w:cs="標楷體"/>
                <w:sz w:val="22"/>
                <w:szCs w:val="22"/>
              </w:rPr>
              <w:t>3.主動表現關愛家人的行動。</w:t>
            </w:r>
          </w:p>
          <w:p w14:paraId="6C9F812A" w14:textId="77777777" w:rsidR="0054050E" w:rsidRPr="000356AA" w:rsidRDefault="0054050E" w:rsidP="0054050E">
            <w:pPr>
              <w:ind w:left="0" w:hanging="2"/>
              <w:rPr>
                <w:rFonts w:asciiTheme="minorEastAsia" w:hAnsiTheme="minorEastAsia" w:cs="標楷體"/>
                <w:sz w:val="22"/>
                <w:szCs w:val="22"/>
              </w:rPr>
            </w:pPr>
            <w:r w:rsidRPr="000356AA">
              <w:rPr>
                <w:rFonts w:asciiTheme="minorEastAsia" w:hAnsiTheme="minorEastAsia" w:cs="標楷體"/>
                <w:sz w:val="22"/>
                <w:szCs w:val="22"/>
              </w:rPr>
              <w:t>4.運用生活技能「人際溝通」，獨立演練與家人溝通的情境。</w:t>
            </w:r>
          </w:p>
          <w:p w14:paraId="1D1A1E8B" w14:textId="3E2B108F" w:rsidR="0054050E" w:rsidRPr="000356AA" w:rsidRDefault="0054050E" w:rsidP="0054050E">
            <w:pPr>
              <w:ind w:left="0" w:hanging="2"/>
              <w:rPr>
                <w:rFonts w:asciiTheme="minorEastAsia" w:hAnsiTheme="minorEastAsia" w:cs="新細明體"/>
              </w:rPr>
            </w:pPr>
            <w:r w:rsidRPr="000356AA">
              <w:rPr>
                <w:rFonts w:asciiTheme="minorEastAsia" w:hAnsiTheme="minorEastAsia" w:cs="標楷體"/>
                <w:sz w:val="22"/>
                <w:szCs w:val="22"/>
              </w:rPr>
              <w:t>5.對照生活情境，運用適當的人際溝通技能。</w:t>
            </w:r>
          </w:p>
        </w:tc>
        <w:tc>
          <w:tcPr>
            <w:tcW w:w="4927" w:type="dxa"/>
            <w:gridSpan w:val="3"/>
          </w:tcPr>
          <w:p w14:paraId="152711CC" w14:textId="77777777" w:rsidR="0054050E" w:rsidRPr="000356AA" w:rsidRDefault="0054050E" w:rsidP="0054050E">
            <w:pPr>
              <w:ind w:left="0" w:hanging="2"/>
              <w:rPr>
                <w:rFonts w:asciiTheme="minorEastAsia" w:hAnsiTheme="minorEastAsia" w:cs="標楷體"/>
                <w:sz w:val="32"/>
                <w:szCs w:val="32"/>
              </w:rPr>
            </w:pPr>
            <w:r w:rsidRPr="000356AA">
              <w:rPr>
                <w:rFonts w:asciiTheme="minorEastAsia" w:hAnsiTheme="minorEastAsia" w:cs="標楷體"/>
                <w:b/>
                <w:color w:val="FF0000"/>
              </w:rPr>
              <w:t>學習任務:</w:t>
            </w:r>
          </w:p>
          <w:p w14:paraId="16E27C67" w14:textId="77777777" w:rsidR="0054050E" w:rsidRPr="000356AA" w:rsidRDefault="0054050E" w:rsidP="0054050E">
            <w:pPr>
              <w:ind w:left="0" w:hanging="2"/>
              <w:rPr>
                <w:rFonts w:asciiTheme="minorEastAsia" w:hAnsiTheme="minorEastAsia" w:cs="標楷體"/>
              </w:rPr>
            </w:pPr>
            <w:r w:rsidRPr="000356AA">
              <w:rPr>
                <w:rFonts w:asciiTheme="minorEastAsia" w:hAnsiTheme="minorEastAsia" w:cs="標楷體"/>
              </w:rPr>
              <w:t>《活動1》家庭成員的責任/家庭分工</w:t>
            </w:r>
          </w:p>
          <w:p w14:paraId="09CB453A" w14:textId="77777777" w:rsidR="0054050E" w:rsidRPr="000356AA" w:rsidRDefault="0054050E" w:rsidP="0054050E">
            <w:pPr>
              <w:numPr>
                <w:ilvl w:val="0"/>
                <w:numId w:val="2"/>
              </w:numPr>
              <w:ind w:left="0" w:hanging="2"/>
              <w:rPr>
                <w:rFonts w:asciiTheme="minorEastAsia" w:hAnsiTheme="minorEastAsia" w:cs="標楷體"/>
              </w:rPr>
            </w:pPr>
            <w:r w:rsidRPr="000356AA">
              <w:rPr>
                <w:rFonts w:asciiTheme="minorEastAsia" w:hAnsiTheme="minorEastAsia" w:cs="標楷體"/>
              </w:rPr>
              <w:t>教師請學生事先在上課前填好家庭成員樹，並依據家庭分工表寫寫出家庭成員在家裡扮演的角色及做家事的項目。</w:t>
            </w:r>
          </w:p>
          <w:p w14:paraId="562B7253" w14:textId="77777777" w:rsidR="0054050E" w:rsidRPr="000356AA" w:rsidRDefault="0054050E" w:rsidP="0054050E">
            <w:pPr>
              <w:numPr>
                <w:ilvl w:val="0"/>
                <w:numId w:val="2"/>
              </w:numPr>
              <w:ind w:left="0" w:hanging="2"/>
              <w:rPr>
                <w:rFonts w:asciiTheme="minorEastAsia" w:hAnsiTheme="minorEastAsia" w:cs="標楷體"/>
              </w:rPr>
            </w:pPr>
            <w:r w:rsidRPr="000356AA">
              <w:rPr>
                <w:rFonts w:asciiTheme="minorEastAsia" w:hAnsiTheme="minorEastAsia" w:cs="標楷體"/>
              </w:rPr>
              <w:t>教師提問，如果家中只有你一個人負責所有的家事項目，只有一個人可能有什麼感覺?家應該是什麼樣的地方? 為甚麼?(學生口頭回答)</w:t>
            </w:r>
          </w:p>
          <w:p w14:paraId="5BCDB317" w14:textId="77777777" w:rsidR="0054050E" w:rsidRPr="000356AA" w:rsidRDefault="0054050E" w:rsidP="0054050E">
            <w:pPr>
              <w:numPr>
                <w:ilvl w:val="0"/>
                <w:numId w:val="2"/>
              </w:numPr>
              <w:ind w:left="0" w:hanging="2"/>
              <w:rPr>
                <w:rFonts w:asciiTheme="minorEastAsia" w:hAnsiTheme="minorEastAsia" w:cs="標楷體"/>
              </w:rPr>
            </w:pPr>
            <w:r w:rsidRPr="000356AA">
              <w:rPr>
                <w:rFonts w:asciiTheme="minorEastAsia" w:hAnsiTheme="minorEastAsia" w:cs="標楷體"/>
              </w:rPr>
              <w:t>看家庭教育的繪本，了解愛家人的方法及每個人表達愛方式不同。</w:t>
            </w:r>
          </w:p>
          <w:p w14:paraId="7D5C6A7E" w14:textId="77777777" w:rsidR="0054050E" w:rsidRPr="000356AA" w:rsidRDefault="0054050E" w:rsidP="0054050E">
            <w:pPr>
              <w:ind w:left="0" w:hanging="2"/>
              <w:rPr>
                <w:rFonts w:asciiTheme="minorEastAsia" w:hAnsiTheme="minorEastAsia" w:cs="標楷體"/>
              </w:rPr>
            </w:pPr>
            <w:r w:rsidRPr="000356AA">
              <w:rPr>
                <w:rFonts w:asciiTheme="minorEastAsia" w:hAnsiTheme="minorEastAsia" w:cs="標楷體"/>
              </w:rPr>
              <w:t>《活動2》愛家行動</w:t>
            </w:r>
          </w:p>
          <w:p w14:paraId="5D6E6E9D" w14:textId="77777777" w:rsidR="0054050E" w:rsidRPr="000356AA" w:rsidRDefault="0054050E" w:rsidP="0054050E">
            <w:pPr>
              <w:numPr>
                <w:ilvl w:val="0"/>
                <w:numId w:val="3"/>
              </w:numPr>
              <w:ind w:left="0" w:hanging="2"/>
              <w:rPr>
                <w:rFonts w:asciiTheme="minorEastAsia" w:hAnsiTheme="minorEastAsia" w:cs="標楷體"/>
              </w:rPr>
            </w:pPr>
            <w:r w:rsidRPr="000356AA">
              <w:rPr>
                <w:rFonts w:asciiTheme="minorEastAsia" w:hAnsiTheme="minorEastAsia" w:cs="標楷體"/>
              </w:rPr>
              <w:t>教師提問：平常會透過哪些實際行動，傳遞對家人的愛呢？教師整理學生的回答。</w:t>
            </w:r>
          </w:p>
          <w:p w14:paraId="70966D33" w14:textId="77777777" w:rsidR="0054050E" w:rsidRPr="000356AA" w:rsidRDefault="0054050E" w:rsidP="0054050E">
            <w:pPr>
              <w:numPr>
                <w:ilvl w:val="0"/>
                <w:numId w:val="3"/>
              </w:numPr>
              <w:ind w:left="0" w:hanging="2"/>
              <w:rPr>
                <w:rFonts w:asciiTheme="minorEastAsia" w:hAnsiTheme="minorEastAsia" w:cs="標楷體"/>
              </w:rPr>
            </w:pPr>
            <w:r w:rsidRPr="000356AA">
              <w:rPr>
                <w:rFonts w:asciiTheme="minorEastAsia" w:hAnsiTheme="minorEastAsia" w:cs="標楷體"/>
              </w:rPr>
              <w:t>依據學生提出的方法，請學生討論寫出愛家行動的實踐方案，並選擇執行方式，執行並記錄自己的愛家行動，累積「愛家存款」。</w:t>
            </w:r>
          </w:p>
          <w:p w14:paraId="55E83A82" w14:textId="77777777" w:rsidR="0054050E" w:rsidRPr="000356AA" w:rsidRDefault="0054050E" w:rsidP="0054050E">
            <w:pPr>
              <w:ind w:left="0" w:hanging="2"/>
              <w:rPr>
                <w:rFonts w:asciiTheme="minorEastAsia" w:hAnsiTheme="minorEastAsia" w:cs="標楷體"/>
              </w:rPr>
            </w:pPr>
            <w:r w:rsidRPr="000356AA">
              <w:rPr>
                <w:rFonts w:asciiTheme="minorEastAsia" w:hAnsiTheme="minorEastAsia" w:cs="標楷體"/>
              </w:rPr>
              <w:t>《活動3》與家人溝通</w:t>
            </w:r>
          </w:p>
          <w:p w14:paraId="4919662B" w14:textId="77777777" w:rsidR="0054050E" w:rsidRPr="000356AA" w:rsidRDefault="0054050E" w:rsidP="0054050E">
            <w:pPr>
              <w:ind w:left="0" w:hanging="2"/>
              <w:rPr>
                <w:rFonts w:asciiTheme="minorEastAsia" w:hAnsiTheme="minorEastAsia" w:cs="標楷體"/>
              </w:rPr>
            </w:pPr>
            <w:r w:rsidRPr="000356AA">
              <w:rPr>
                <w:rFonts w:asciiTheme="minorEastAsia" w:hAnsiTheme="minorEastAsia" w:cs="標楷體"/>
              </w:rPr>
              <w:t>1.帶領學生閱讀課本與家人相處的情境，並提問：如果你是課本中主角，會如何回應家人？</w:t>
            </w:r>
          </w:p>
          <w:p w14:paraId="6E714A66" w14:textId="77777777" w:rsidR="0054050E" w:rsidRPr="000356AA" w:rsidRDefault="0054050E" w:rsidP="0054050E">
            <w:pPr>
              <w:ind w:left="0" w:hanging="2"/>
              <w:rPr>
                <w:rFonts w:asciiTheme="minorEastAsia" w:hAnsiTheme="minorEastAsia" w:cs="標楷體"/>
                <w:sz w:val="32"/>
                <w:szCs w:val="32"/>
              </w:rPr>
            </w:pPr>
            <w:r w:rsidRPr="000356AA">
              <w:rPr>
                <w:rFonts w:asciiTheme="minorEastAsia" w:hAnsiTheme="minorEastAsia" w:cs="標楷體"/>
              </w:rPr>
              <w:t>2.教師統整學生的回答，並配合影片說明人際溝通方法「我訊息」。</w:t>
            </w:r>
          </w:p>
          <w:p w14:paraId="0B400F89" w14:textId="77777777" w:rsidR="0054050E" w:rsidRPr="000356AA" w:rsidRDefault="0054050E" w:rsidP="0054050E">
            <w:pPr>
              <w:ind w:left="0" w:hanging="2"/>
              <w:rPr>
                <w:rFonts w:asciiTheme="minorEastAsia" w:hAnsiTheme="minorEastAsia" w:cs="標楷體"/>
              </w:rPr>
            </w:pPr>
            <w:r w:rsidRPr="000356AA">
              <w:rPr>
                <w:rFonts w:asciiTheme="minorEastAsia" w:hAnsiTheme="minorEastAsia" w:cs="標楷體"/>
              </w:rPr>
              <w:t>3.教師說明：當你想向對方提出適當的做法時，可以運用人際溝通方法「三明治說話術」來表達。</w:t>
            </w:r>
          </w:p>
          <w:p w14:paraId="33A0C493" w14:textId="77777777" w:rsidR="0054050E" w:rsidRPr="000356AA" w:rsidRDefault="0054050E" w:rsidP="0054050E">
            <w:pPr>
              <w:ind w:left="0" w:hanging="2"/>
              <w:rPr>
                <w:rFonts w:asciiTheme="minorEastAsia" w:hAnsiTheme="minorEastAsia" w:cs="標楷體"/>
              </w:rPr>
            </w:pPr>
          </w:p>
          <w:p w14:paraId="39A21205" w14:textId="77777777" w:rsidR="0054050E" w:rsidRPr="000356AA" w:rsidRDefault="0054050E" w:rsidP="0054050E">
            <w:pPr>
              <w:ind w:left="0" w:hanging="2"/>
              <w:rPr>
                <w:rFonts w:asciiTheme="minorEastAsia" w:hAnsiTheme="minorEastAsia" w:cs="標楷體"/>
              </w:rPr>
            </w:pPr>
            <w:r w:rsidRPr="000356AA">
              <w:rPr>
                <w:rFonts w:asciiTheme="minorEastAsia" w:hAnsiTheme="minorEastAsia" w:cs="標楷體"/>
              </w:rPr>
              <w:t>《活動4》友善溝通</w:t>
            </w:r>
          </w:p>
          <w:p w14:paraId="199A22C2" w14:textId="77777777" w:rsidR="0054050E" w:rsidRPr="000356AA" w:rsidRDefault="0054050E" w:rsidP="0054050E">
            <w:pPr>
              <w:ind w:left="0" w:hanging="2"/>
              <w:rPr>
                <w:rFonts w:asciiTheme="minorEastAsia" w:hAnsiTheme="minorEastAsia" w:cs="標楷體"/>
              </w:rPr>
            </w:pPr>
            <w:r w:rsidRPr="000356AA">
              <w:rPr>
                <w:rFonts w:asciiTheme="minorEastAsia" w:hAnsiTheme="minorEastAsia" w:cs="標楷體"/>
              </w:rPr>
              <w:t>1.教師帶領學生閱讀課本情境，並提問：如果你遇到以下狀況時，你會如何和家人溝通呢？給予學生可能情境，並進行小組分組演練，討論如何跟家人用正確的方式去表達自己的想法。</w:t>
            </w:r>
          </w:p>
          <w:p w14:paraId="49343741" w14:textId="77777777" w:rsidR="0054050E" w:rsidRPr="000356AA" w:rsidRDefault="0054050E" w:rsidP="0054050E">
            <w:pPr>
              <w:ind w:left="0" w:hanging="2"/>
              <w:rPr>
                <w:rFonts w:asciiTheme="minorEastAsia" w:hAnsiTheme="minorEastAsia" w:cs="標楷體"/>
              </w:rPr>
            </w:pPr>
            <w:r w:rsidRPr="000356AA">
              <w:rPr>
                <w:rFonts w:asciiTheme="minorEastAsia" w:hAnsiTheme="minorEastAsia" w:cs="標楷體"/>
              </w:rPr>
              <w:t>2.教師提問：你曾經和家人發生什麼衝突？或是曾向家人提出你的想法嗎？當時的溝通情況如何？如果再溝通一次，你會怎麼說呢？教師請學生上臺進行分享與演練。(請學生試著使用我訊息表達自我想法)</w:t>
            </w:r>
          </w:p>
          <w:p w14:paraId="73389D17" w14:textId="77777777" w:rsidR="0054050E" w:rsidRPr="000356AA" w:rsidRDefault="0054050E" w:rsidP="0054050E">
            <w:pPr>
              <w:ind w:left="0" w:hanging="2"/>
              <w:rPr>
                <w:rFonts w:asciiTheme="minorEastAsia" w:hAnsiTheme="minorEastAsia" w:cs="標楷體"/>
              </w:rPr>
            </w:pPr>
          </w:p>
          <w:p w14:paraId="5DEF6B72" w14:textId="77777777" w:rsidR="0054050E" w:rsidRPr="000356AA" w:rsidRDefault="0054050E" w:rsidP="0054050E">
            <w:pPr>
              <w:ind w:left="0" w:hanging="2"/>
              <w:rPr>
                <w:rFonts w:asciiTheme="minorEastAsia" w:hAnsiTheme="minorEastAsia" w:cs="標楷體"/>
              </w:rPr>
            </w:pPr>
            <w:r w:rsidRPr="000356AA">
              <w:rPr>
                <w:rFonts w:asciiTheme="minorEastAsia" w:hAnsiTheme="minorEastAsia" w:cs="標楷體"/>
              </w:rPr>
              <w:t>《活動5.6》家庭暴力知多少</w:t>
            </w:r>
          </w:p>
          <w:p w14:paraId="44F9EA6D" w14:textId="77777777" w:rsidR="0054050E" w:rsidRPr="000356AA" w:rsidRDefault="0054050E" w:rsidP="0054050E">
            <w:pPr>
              <w:ind w:left="0" w:hanging="2"/>
              <w:rPr>
                <w:rFonts w:asciiTheme="minorEastAsia" w:hAnsiTheme="minorEastAsia" w:cs="標楷體"/>
              </w:rPr>
            </w:pPr>
            <w:r w:rsidRPr="000356AA">
              <w:rPr>
                <w:rFonts w:asciiTheme="minorEastAsia" w:hAnsiTheme="minorEastAsia" w:cs="標楷體"/>
              </w:rPr>
              <w:t>1.教師使用教學投影片，讓學生了解不同的家庭類型，並討論家庭失衡可能會發生的問題。</w:t>
            </w:r>
          </w:p>
          <w:p w14:paraId="42A334A9" w14:textId="77777777" w:rsidR="0054050E" w:rsidRPr="000356AA" w:rsidRDefault="0054050E" w:rsidP="0054050E">
            <w:pPr>
              <w:ind w:left="0" w:hanging="2"/>
              <w:rPr>
                <w:rFonts w:asciiTheme="minorEastAsia" w:hAnsiTheme="minorEastAsia" w:cs="標楷體"/>
              </w:rPr>
            </w:pPr>
            <w:r w:rsidRPr="000356AA">
              <w:rPr>
                <w:rFonts w:asciiTheme="minorEastAsia" w:hAnsiTheme="minorEastAsia" w:cs="標楷體"/>
              </w:rPr>
              <w:t>小組討論可能問題，教師撥放家庭暴力影片，請學生討論遇到家庭暴力事件該如何處理</w:t>
            </w:r>
          </w:p>
          <w:p w14:paraId="0A2801CD" w14:textId="77777777" w:rsidR="0054050E" w:rsidRPr="000356AA" w:rsidRDefault="0054050E" w:rsidP="0054050E">
            <w:pPr>
              <w:ind w:left="0" w:hanging="2"/>
              <w:rPr>
                <w:rFonts w:asciiTheme="minorEastAsia" w:hAnsiTheme="minorEastAsia" w:cs="標楷體"/>
              </w:rPr>
            </w:pPr>
            <w:r w:rsidRPr="000356AA">
              <w:rPr>
                <w:rFonts w:asciiTheme="minorEastAsia" w:hAnsiTheme="minorEastAsia" w:cs="標楷體"/>
              </w:rPr>
              <w:t>2.閱讀家庭暴力相關時事新聞資料，與同學討論對於家庭暴力事件發生會有的心情跟感受。</w:t>
            </w:r>
          </w:p>
          <w:p w14:paraId="3BD9D71C" w14:textId="77777777" w:rsidR="0054050E" w:rsidRPr="000356AA" w:rsidRDefault="0054050E" w:rsidP="0054050E">
            <w:pPr>
              <w:ind w:left="0" w:hanging="2"/>
              <w:rPr>
                <w:rFonts w:asciiTheme="minorEastAsia" w:hAnsiTheme="minorEastAsia" w:cs="標楷體"/>
              </w:rPr>
            </w:pPr>
            <w:r w:rsidRPr="000356AA">
              <w:rPr>
                <w:rFonts w:asciiTheme="minorEastAsia" w:hAnsiTheme="minorEastAsia" w:cs="標楷體"/>
              </w:rPr>
              <w:t>3.問題解決小幫手:</w:t>
            </w:r>
          </w:p>
          <w:p w14:paraId="2F1E2B82" w14:textId="77777777" w:rsidR="0054050E" w:rsidRPr="000356AA" w:rsidRDefault="0054050E" w:rsidP="0054050E">
            <w:pPr>
              <w:ind w:left="0" w:hanging="2"/>
              <w:rPr>
                <w:rFonts w:asciiTheme="minorEastAsia" w:hAnsiTheme="minorEastAsia" w:cs="標楷體"/>
              </w:rPr>
            </w:pPr>
            <w:r w:rsidRPr="000356AA">
              <w:rPr>
                <w:rFonts w:asciiTheme="minorEastAsia" w:hAnsiTheme="minorEastAsia" w:cs="標楷體"/>
              </w:rPr>
              <w:t>教師提問:在家庭暴力事件發生時要如何解決?</w:t>
            </w:r>
            <w:r w:rsidRPr="000356AA">
              <w:rPr>
                <w:rFonts w:asciiTheme="minorEastAsia" w:hAnsiTheme="minorEastAsia" w:cs="標楷體"/>
              </w:rPr>
              <w:br/>
              <w:t>有哪些方法可以運用，時事新聞以及教學影片裡面運用了那些方法可以防治家庭暴力?</w:t>
            </w:r>
          </w:p>
          <w:p w14:paraId="3377E801" w14:textId="77777777" w:rsidR="0054050E" w:rsidRPr="000356AA" w:rsidRDefault="0054050E" w:rsidP="0054050E">
            <w:pPr>
              <w:ind w:left="0" w:hanging="2"/>
              <w:rPr>
                <w:rFonts w:asciiTheme="minorEastAsia" w:hAnsiTheme="minorEastAsia" w:cs="標楷體"/>
              </w:rPr>
            </w:pPr>
            <w:r w:rsidRPr="000356AA">
              <w:rPr>
                <w:rFonts w:asciiTheme="minorEastAsia" w:hAnsiTheme="minorEastAsia" w:cs="標楷體"/>
              </w:rPr>
              <w:t>4.溫暖別人，盡一分力:如果要幫助受到家庭暴力的人我們可以怎麼做?(學生討論回答)</w:t>
            </w:r>
          </w:p>
          <w:p w14:paraId="1A0C36AC" w14:textId="77777777" w:rsidR="0054050E" w:rsidRPr="000356AA" w:rsidRDefault="0054050E" w:rsidP="0054050E">
            <w:pPr>
              <w:ind w:left="0" w:hanging="2"/>
              <w:rPr>
                <w:rFonts w:asciiTheme="minorEastAsia" w:hAnsiTheme="minorEastAsia" w:cs="標楷體"/>
              </w:rPr>
            </w:pPr>
            <w:r w:rsidRPr="000356AA">
              <w:rPr>
                <w:rFonts w:asciiTheme="minorEastAsia" w:hAnsiTheme="minorEastAsia" w:cs="標楷體"/>
              </w:rPr>
              <w:t>可以協助撥打113及協助告訴老師或是可以信任的大人，來協助相關事宜。另外我們可以關心受到家庭暴力的人，能鼓勵同學愛護同學，協助他人。</w:t>
            </w:r>
          </w:p>
          <w:p w14:paraId="619A22D3" w14:textId="77777777" w:rsidR="0054050E" w:rsidRPr="000356AA" w:rsidRDefault="0054050E" w:rsidP="0054050E">
            <w:pPr>
              <w:ind w:left="0" w:hanging="2"/>
              <w:rPr>
                <w:rFonts w:asciiTheme="minorEastAsia" w:hAnsiTheme="minorEastAsia" w:cs="標楷體"/>
              </w:rPr>
            </w:pPr>
            <w:r w:rsidRPr="000356AA">
              <w:rPr>
                <w:rFonts w:asciiTheme="minorEastAsia" w:hAnsiTheme="minorEastAsia" w:cs="標楷體"/>
              </w:rPr>
              <w:t>5.認識家庭暴力防治中心網站。</w:t>
            </w:r>
          </w:p>
          <w:p w14:paraId="7136D749" w14:textId="77777777" w:rsidR="0054050E" w:rsidRPr="000356AA" w:rsidRDefault="0054050E" w:rsidP="0054050E">
            <w:pPr>
              <w:ind w:left="0" w:hanging="2"/>
              <w:rPr>
                <w:rFonts w:asciiTheme="minorEastAsia" w:hAnsiTheme="minorEastAsia" w:cs="標楷體"/>
              </w:rPr>
            </w:pPr>
            <w:r w:rsidRPr="000356AA">
              <w:rPr>
                <w:rFonts w:asciiTheme="minorEastAsia" w:hAnsiTheme="minorEastAsia" w:cs="標楷體"/>
              </w:rPr>
              <w:t>6.家庭暴力防治故事及家庭圖畫繪本撰寫</w:t>
            </w:r>
          </w:p>
          <w:p w14:paraId="5FEDF52B" w14:textId="77777777" w:rsidR="0054050E" w:rsidRPr="000356AA" w:rsidRDefault="0054050E" w:rsidP="0054050E">
            <w:pPr>
              <w:ind w:left="0" w:hanging="2"/>
              <w:rPr>
                <w:rFonts w:asciiTheme="minorEastAsia" w:hAnsiTheme="minorEastAsia" w:cs="標楷體"/>
              </w:rPr>
            </w:pPr>
            <w:r w:rsidRPr="000356AA">
              <w:rPr>
                <w:rFonts w:asciiTheme="minorEastAsia" w:hAnsiTheme="minorEastAsia" w:cs="標楷體"/>
              </w:rPr>
              <w:t>(分組可以共同編寫家庭主題相關故事，學習能用自身的視角可以跟小朋友分享如何防治家庭暴力及如何能有效家庭分工，擁有一個有愛的家園)</w:t>
            </w:r>
          </w:p>
          <w:p w14:paraId="46E350F5" w14:textId="77777777" w:rsidR="0054050E" w:rsidRPr="000356AA" w:rsidRDefault="0054050E" w:rsidP="0054050E">
            <w:pPr>
              <w:ind w:left="0" w:hanging="2"/>
              <w:rPr>
                <w:rFonts w:asciiTheme="minorEastAsia" w:hAnsiTheme="minorEastAsia" w:cs="標楷體"/>
              </w:rPr>
            </w:pPr>
          </w:p>
          <w:p w14:paraId="19A594C8" w14:textId="77777777" w:rsidR="0054050E" w:rsidRPr="000356AA" w:rsidRDefault="0054050E" w:rsidP="0054050E">
            <w:pPr>
              <w:ind w:left="0" w:hanging="2"/>
              <w:rPr>
                <w:rFonts w:asciiTheme="minorEastAsia" w:hAnsiTheme="minorEastAsia" w:cs="標楷體"/>
                <w:color w:val="FF0000"/>
              </w:rPr>
            </w:pPr>
            <w:r w:rsidRPr="000356AA">
              <w:rPr>
                <w:rFonts w:asciiTheme="minorEastAsia" w:hAnsiTheme="minorEastAsia" w:cs="標楷體"/>
                <w:b/>
                <w:color w:val="FF0000"/>
              </w:rPr>
              <w:t>學習策略: 口頭發表對於家庭的想法、角色情境扮演(演練情境及使用我訊息) 、規劃方案實際行動去愛護家庭。</w:t>
            </w:r>
          </w:p>
          <w:p w14:paraId="004984F7" w14:textId="77777777" w:rsidR="0054050E" w:rsidRPr="000356AA" w:rsidRDefault="0054050E" w:rsidP="0054050E">
            <w:pPr>
              <w:ind w:left="0" w:hanging="2"/>
              <w:rPr>
                <w:rFonts w:asciiTheme="minorEastAsia" w:hAnsiTheme="minorEastAsia" w:cs="標楷體"/>
                <w:color w:val="FF0000"/>
              </w:rPr>
            </w:pPr>
          </w:p>
          <w:p w14:paraId="1F7EB613" w14:textId="77777777" w:rsidR="0054050E" w:rsidRPr="000356AA" w:rsidRDefault="0054050E" w:rsidP="0054050E">
            <w:pPr>
              <w:ind w:left="0" w:hanging="2"/>
              <w:rPr>
                <w:rFonts w:asciiTheme="minorEastAsia" w:hAnsiTheme="minorEastAsia" w:cs="標楷體"/>
                <w:color w:val="FF0000"/>
              </w:rPr>
            </w:pPr>
            <w:r w:rsidRPr="000356AA">
              <w:rPr>
                <w:rFonts w:asciiTheme="minorEastAsia" w:hAnsiTheme="minorEastAsia" w:cs="標楷體"/>
                <w:b/>
                <w:color w:val="FF0000"/>
              </w:rPr>
              <w:lastRenderedPageBreak/>
              <w:t>融入議題:家庭教育議題/性別平等議題。</w:t>
            </w:r>
          </w:p>
          <w:p w14:paraId="2EF5CFF6" w14:textId="77777777" w:rsidR="0054050E" w:rsidRDefault="0054050E" w:rsidP="0054050E">
            <w:pPr>
              <w:ind w:left="0" w:hanging="2"/>
              <w:rPr>
                <w:rFonts w:asciiTheme="minorEastAsia" w:hAnsiTheme="minorEastAsia" w:cs="標楷體"/>
                <w:b/>
                <w:color w:val="FF0000"/>
              </w:rPr>
            </w:pPr>
            <w:r w:rsidRPr="000356AA">
              <w:rPr>
                <w:rFonts w:asciiTheme="minorEastAsia" w:hAnsiTheme="minorEastAsia" w:cs="標楷體"/>
                <w:b/>
                <w:color w:val="FF0000"/>
              </w:rPr>
              <w:t>(了解家庭分工的相關職務是大家共同分擔，跳脫傳統男主外女主內刻版印象了解家庭事務可以共同由家人分攤，家庭的一份子應共同為家庭努力)</w:t>
            </w:r>
          </w:p>
          <w:p w14:paraId="2737D06F" w14:textId="77777777" w:rsidR="000173CA" w:rsidRDefault="000173CA" w:rsidP="000173CA">
            <w:pPr>
              <w:ind w:left="-2" w:firstLineChars="0" w:firstLine="0"/>
              <w:jc w:val="both"/>
            </w:pPr>
            <w:r>
              <w:t>家</w:t>
            </w:r>
            <w:r>
              <w:t xml:space="preserve"> E3 </w:t>
            </w:r>
            <w:r>
              <w:t>察覺家庭中不同角</w:t>
            </w:r>
            <w:r>
              <w:t xml:space="preserve"> </w:t>
            </w:r>
            <w:r>
              <w:t>色，並反思個人在</w:t>
            </w:r>
            <w:r>
              <w:t xml:space="preserve"> </w:t>
            </w:r>
            <w:r>
              <w:t>家庭中</w:t>
            </w:r>
            <w:r>
              <w:t xml:space="preserve"> </w:t>
            </w:r>
            <w:r>
              <w:t>扮演</w:t>
            </w:r>
            <w:r>
              <w:t xml:space="preserve"> </w:t>
            </w:r>
            <w:r>
              <w:t>的角</w:t>
            </w:r>
            <w:r>
              <w:t xml:space="preserve"> </w:t>
            </w:r>
            <w:r>
              <w:t>色。家</w:t>
            </w:r>
            <w:r>
              <w:t xml:space="preserve"> E</w:t>
            </w:r>
          </w:p>
          <w:p w14:paraId="2CA7FBAD" w14:textId="412B234B" w:rsidR="000173CA" w:rsidRPr="000173CA" w:rsidRDefault="000173CA" w:rsidP="000173CA">
            <w:pPr>
              <w:ind w:left="-2" w:firstLineChars="0" w:firstLine="0"/>
              <w:jc w:val="both"/>
              <w:rPr>
                <w:rFonts w:asciiTheme="minorEastAsia" w:hAnsiTheme="minorEastAsia" w:cs="標楷體" w:hint="eastAsia"/>
              </w:rPr>
            </w:pPr>
          </w:p>
        </w:tc>
        <w:tc>
          <w:tcPr>
            <w:tcW w:w="2055" w:type="dxa"/>
          </w:tcPr>
          <w:p w14:paraId="04C3ED49" w14:textId="77777777" w:rsidR="0054050E" w:rsidRDefault="0054050E" w:rsidP="0054050E">
            <w:pPr>
              <w:ind w:left="0" w:hanging="2"/>
              <w:rPr>
                <w:sz w:val="18"/>
                <w:szCs w:val="18"/>
              </w:rPr>
            </w:pPr>
          </w:p>
          <w:p w14:paraId="6B72C217" w14:textId="77777777" w:rsidR="0054050E" w:rsidRDefault="0054050E" w:rsidP="0054050E">
            <w:pPr>
              <w:ind w:left="0" w:hanging="2"/>
              <w:rPr>
                <w:sz w:val="18"/>
                <w:szCs w:val="18"/>
              </w:rPr>
            </w:pPr>
          </w:p>
          <w:p w14:paraId="2C8CCB84" w14:textId="77777777" w:rsidR="0054050E" w:rsidRDefault="0054050E" w:rsidP="0054050E">
            <w:pPr>
              <w:ind w:left="0" w:hanging="2"/>
              <w:rPr>
                <w:sz w:val="18"/>
                <w:szCs w:val="18"/>
              </w:rPr>
            </w:pPr>
          </w:p>
          <w:p w14:paraId="306854CE" w14:textId="77777777" w:rsidR="0054050E" w:rsidRDefault="00061444" w:rsidP="0054050E">
            <w:pPr>
              <w:ind w:left="0" w:hanging="2"/>
              <w:rPr>
                <w:sz w:val="18"/>
                <w:szCs w:val="18"/>
              </w:rPr>
            </w:pPr>
            <w:sdt>
              <w:sdtPr>
                <w:tag w:val="goog_rdk_123"/>
                <w:id w:val="-1694768413"/>
              </w:sdtPr>
              <w:sdtContent>
                <w:r w:rsidR="0054050E">
                  <w:rPr>
                    <w:rFonts w:ascii="Gungsuh" w:eastAsia="Gungsuh" w:hAnsi="Gungsuh" w:cs="Gungsuh"/>
                    <w:sz w:val="18"/>
                    <w:szCs w:val="18"/>
                  </w:rPr>
                  <w:t>紙筆評量(家庭樹學習單)</w:t>
                </w:r>
              </w:sdtContent>
            </w:sdt>
          </w:p>
          <w:p w14:paraId="2D8A321D" w14:textId="77777777" w:rsidR="0054050E" w:rsidRDefault="0054050E" w:rsidP="0054050E">
            <w:pPr>
              <w:ind w:left="0" w:hanging="2"/>
              <w:rPr>
                <w:sz w:val="18"/>
                <w:szCs w:val="18"/>
              </w:rPr>
            </w:pPr>
          </w:p>
          <w:p w14:paraId="29B13CC2" w14:textId="77777777" w:rsidR="0054050E" w:rsidRDefault="0054050E" w:rsidP="0054050E">
            <w:pPr>
              <w:ind w:left="0" w:hanging="2"/>
              <w:rPr>
                <w:sz w:val="18"/>
                <w:szCs w:val="18"/>
              </w:rPr>
            </w:pPr>
          </w:p>
          <w:p w14:paraId="0F749720" w14:textId="77777777" w:rsidR="0054050E" w:rsidRDefault="0054050E" w:rsidP="0054050E">
            <w:pPr>
              <w:ind w:left="0" w:hanging="2"/>
              <w:rPr>
                <w:sz w:val="18"/>
                <w:szCs w:val="18"/>
              </w:rPr>
            </w:pPr>
          </w:p>
          <w:p w14:paraId="06D66665" w14:textId="77777777" w:rsidR="0054050E" w:rsidRDefault="00061444" w:rsidP="0054050E">
            <w:pPr>
              <w:ind w:left="0" w:hanging="2"/>
              <w:rPr>
                <w:sz w:val="18"/>
                <w:szCs w:val="18"/>
              </w:rPr>
            </w:pPr>
            <w:sdt>
              <w:sdtPr>
                <w:tag w:val="goog_rdk_124"/>
                <w:id w:val="2045255049"/>
              </w:sdtPr>
              <w:sdtContent>
                <w:r w:rsidR="0054050E">
                  <w:rPr>
                    <w:rFonts w:ascii="Gungsuh" w:eastAsia="Gungsuh" w:hAnsi="Gungsuh" w:cs="Gungsuh"/>
                    <w:sz w:val="18"/>
                    <w:szCs w:val="18"/>
                  </w:rPr>
                  <w:t>口頭發表</w:t>
                </w:r>
              </w:sdtContent>
            </w:sdt>
          </w:p>
          <w:p w14:paraId="6A22D3E8" w14:textId="77777777" w:rsidR="0054050E" w:rsidRDefault="00061444" w:rsidP="0054050E">
            <w:pPr>
              <w:ind w:left="0" w:hanging="2"/>
              <w:rPr>
                <w:sz w:val="18"/>
                <w:szCs w:val="18"/>
              </w:rPr>
            </w:pPr>
            <w:sdt>
              <w:sdtPr>
                <w:tag w:val="goog_rdk_125"/>
                <w:id w:val="1742902896"/>
              </w:sdtPr>
              <w:sdtContent>
                <w:r w:rsidR="0054050E">
                  <w:rPr>
                    <w:rFonts w:ascii="Gungsuh" w:eastAsia="Gungsuh" w:hAnsi="Gungsuh" w:cs="Gungsuh"/>
                    <w:sz w:val="18"/>
                    <w:szCs w:val="18"/>
                  </w:rPr>
                  <w:t>(發表自己對於做家事的看法)</w:t>
                </w:r>
              </w:sdtContent>
            </w:sdt>
          </w:p>
          <w:p w14:paraId="5528535B" w14:textId="77777777" w:rsidR="0054050E" w:rsidRDefault="0054050E" w:rsidP="0054050E">
            <w:pPr>
              <w:ind w:left="0" w:hanging="2"/>
              <w:rPr>
                <w:sz w:val="18"/>
                <w:szCs w:val="18"/>
              </w:rPr>
            </w:pPr>
          </w:p>
          <w:p w14:paraId="0712AF5E" w14:textId="77777777" w:rsidR="0054050E" w:rsidRDefault="00061444" w:rsidP="0054050E">
            <w:pPr>
              <w:ind w:left="0" w:hanging="2"/>
              <w:rPr>
                <w:sz w:val="18"/>
                <w:szCs w:val="18"/>
              </w:rPr>
            </w:pPr>
            <w:sdt>
              <w:sdtPr>
                <w:tag w:val="goog_rdk_126"/>
                <w:id w:val="-1207792058"/>
              </w:sdtPr>
              <w:sdtContent>
                <w:r w:rsidR="0054050E">
                  <w:rPr>
                    <w:rFonts w:ascii="Gungsuh" w:eastAsia="Gungsuh" w:hAnsi="Gungsuh" w:cs="Gungsuh"/>
                    <w:sz w:val="18"/>
                    <w:szCs w:val="18"/>
                  </w:rPr>
                  <w:t>實際操作(執行愛家行動，並回饋)</w:t>
                </w:r>
              </w:sdtContent>
            </w:sdt>
          </w:p>
          <w:p w14:paraId="72DE4C70" w14:textId="77777777" w:rsidR="0054050E" w:rsidRDefault="0054050E" w:rsidP="0054050E">
            <w:pPr>
              <w:ind w:left="0" w:hanging="2"/>
              <w:rPr>
                <w:sz w:val="18"/>
                <w:szCs w:val="18"/>
              </w:rPr>
            </w:pPr>
          </w:p>
          <w:p w14:paraId="552753BB" w14:textId="77777777" w:rsidR="0054050E" w:rsidRDefault="0054050E" w:rsidP="0054050E">
            <w:pPr>
              <w:ind w:left="0" w:hanging="2"/>
              <w:rPr>
                <w:sz w:val="18"/>
                <w:szCs w:val="18"/>
              </w:rPr>
            </w:pPr>
          </w:p>
          <w:p w14:paraId="60C40E44" w14:textId="77777777" w:rsidR="0054050E" w:rsidRDefault="0054050E" w:rsidP="0054050E">
            <w:pPr>
              <w:ind w:left="0" w:hanging="2"/>
              <w:rPr>
                <w:sz w:val="18"/>
                <w:szCs w:val="18"/>
              </w:rPr>
            </w:pPr>
          </w:p>
          <w:p w14:paraId="5C641EAB" w14:textId="77777777" w:rsidR="0054050E" w:rsidRDefault="0054050E" w:rsidP="0054050E">
            <w:pPr>
              <w:ind w:left="0" w:hanging="2"/>
              <w:rPr>
                <w:sz w:val="18"/>
                <w:szCs w:val="18"/>
              </w:rPr>
            </w:pPr>
          </w:p>
          <w:p w14:paraId="07F96968" w14:textId="77777777" w:rsidR="0054050E" w:rsidRDefault="00061444" w:rsidP="0054050E">
            <w:pPr>
              <w:ind w:left="0" w:hanging="2"/>
              <w:rPr>
                <w:sz w:val="18"/>
                <w:szCs w:val="18"/>
              </w:rPr>
            </w:pPr>
            <w:sdt>
              <w:sdtPr>
                <w:tag w:val="goog_rdk_127"/>
                <w:id w:val="1923670263"/>
              </w:sdtPr>
              <w:sdtContent>
                <w:r w:rsidR="0054050E">
                  <w:rPr>
                    <w:rFonts w:ascii="Gungsuh" w:eastAsia="Gungsuh" w:hAnsi="Gungsuh" w:cs="Gungsuh"/>
                    <w:sz w:val="18"/>
                    <w:szCs w:val="18"/>
                  </w:rPr>
                  <w:t>自評(自我評量愛家計畫實施成果)</w:t>
                </w:r>
              </w:sdtContent>
            </w:sdt>
          </w:p>
          <w:p w14:paraId="064D61BF" w14:textId="77777777" w:rsidR="0054050E" w:rsidRDefault="0054050E" w:rsidP="0054050E">
            <w:pPr>
              <w:ind w:left="0" w:hanging="2"/>
              <w:rPr>
                <w:sz w:val="18"/>
                <w:szCs w:val="18"/>
              </w:rPr>
            </w:pPr>
          </w:p>
          <w:p w14:paraId="61ABA13E" w14:textId="77777777" w:rsidR="0054050E" w:rsidRDefault="0054050E" w:rsidP="0054050E">
            <w:pPr>
              <w:ind w:left="0" w:hanging="2"/>
              <w:rPr>
                <w:sz w:val="18"/>
                <w:szCs w:val="18"/>
              </w:rPr>
            </w:pPr>
          </w:p>
          <w:p w14:paraId="1055C4F5" w14:textId="77777777" w:rsidR="0054050E" w:rsidRDefault="0054050E" w:rsidP="0054050E">
            <w:pPr>
              <w:ind w:left="0" w:hanging="2"/>
              <w:rPr>
                <w:sz w:val="18"/>
                <w:szCs w:val="18"/>
              </w:rPr>
            </w:pPr>
          </w:p>
          <w:p w14:paraId="4571A107" w14:textId="77777777" w:rsidR="0054050E" w:rsidRDefault="0054050E" w:rsidP="0054050E">
            <w:pPr>
              <w:ind w:left="0" w:hanging="2"/>
              <w:rPr>
                <w:sz w:val="18"/>
                <w:szCs w:val="18"/>
              </w:rPr>
            </w:pPr>
          </w:p>
          <w:p w14:paraId="333B61F6" w14:textId="77777777" w:rsidR="0054050E" w:rsidRDefault="00061444" w:rsidP="0054050E">
            <w:pPr>
              <w:ind w:left="0" w:hanging="2"/>
              <w:rPr>
                <w:sz w:val="18"/>
                <w:szCs w:val="18"/>
              </w:rPr>
            </w:pPr>
            <w:sdt>
              <w:sdtPr>
                <w:tag w:val="goog_rdk_128"/>
                <w:id w:val="-552697476"/>
              </w:sdtPr>
              <w:sdtContent>
                <w:r w:rsidR="0054050E">
                  <w:rPr>
                    <w:rFonts w:ascii="Gungsuh" w:eastAsia="Gungsuh" w:hAnsi="Gungsuh" w:cs="Gungsuh"/>
                    <w:sz w:val="18"/>
                    <w:szCs w:val="18"/>
                  </w:rPr>
                  <w:t>溝通情境角色扮演演練</w:t>
                </w:r>
              </w:sdtContent>
            </w:sdt>
          </w:p>
          <w:p w14:paraId="0829DABC" w14:textId="77777777" w:rsidR="0054050E" w:rsidRDefault="00061444" w:rsidP="0054050E">
            <w:pPr>
              <w:ind w:left="0" w:hanging="2"/>
              <w:rPr>
                <w:sz w:val="18"/>
                <w:szCs w:val="18"/>
              </w:rPr>
            </w:pPr>
            <w:sdt>
              <w:sdtPr>
                <w:tag w:val="goog_rdk_129"/>
                <w:id w:val="-839393320"/>
              </w:sdtPr>
              <w:sdtContent>
                <w:r w:rsidR="0054050E">
                  <w:rPr>
                    <w:rFonts w:ascii="Gungsuh" w:eastAsia="Gungsuh" w:hAnsi="Gungsuh" w:cs="Gungsuh"/>
                    <w:sz w:val="18"/>
                    <w:szCs w:val="18"/>
                  </w:rPr>
                  <w:t>(練習使用溝通方法進行溝通)</w:t>
                </w:r>
              </w:sdtContent>
            </w:sdt>
          </w:p>
          <w:p w14:paraId="48B912E5" w14:textId="77777777" w:rsidR="0054050E" w:rsidRDefault="0054050E" w:rsidP="0054050E">
            <w:pPr>
              <w:ind w:left="0" w:hanging="2"/>
              <w:rPr>
                <w:sz w:val="18"/>
                <w:szCs w:val="18"/>
              </w:rPr>
            </w:pPr>
          </w:p>
          <w:p w14:paraId="7F16C8A8" w14:textId="77777777" w:rsidR="0054050E" w:rsidRDefault="0054050E" w:rsidP="0054050E">
            <w:pPr>
              <w:ind w:left="0" w:hanging="2"/>
              <w:rPr>
                <w:sz w:val="18"/>
                <w:szCs w:val="18"/>
              </w:rPr>
            </w:pPr>
          </w:p>
          <w:p w14:paraId="281CE3B2" w14:textId="77777777" w:rsidR="0054050E" w:rsidRDefault="0054050E" w:rsidP="0054050E">
            <w:pPr>
              <w:ind w:left="0" w:hanging="2"/>
              <w:rPr>
                <w:sz w:val="18"/>
                <w:szCs w:val="18"/>
              </w:rPr>
            </w:pPr>
          </w:p>
          <w:p w14:paraId="7757F781" w14:textId="77777777" w:rsidR="0054050E" w:rsidRDefault="0054050E" w:rsidP="0054050E">
            <w:pPr>
              <w:ind w:left="0" w:hanging="2"/>
              <w:rPr>
                <w:sz w:val="18"/>
                <w:szCs w:val="18"/>
              </w:rPr>
            </w:pPr>
          </w:p>
          <w:p w14:paraId="04BF19E3" w14:textId="77777777" w:rsidR="0054050E" w:rsidRDefault="0054050E" w:rsidP="0054050E">
            <w:pPr>
              <w:ind w:left="0" w:hanging="2"/>
              <w:rPr>
                <w:sz w:val="18"/>
                <w:szCs w:val="18"/>
              </w:rPr>
            </w:pPr>
          </w:p>
          <w:p w14:paraId="3250BD0F" w14:textId="77777777" w:rsidR="0054050E" w:rsidRDefault="0054050E" w:rsidP="0054050E">
            <w:pPr>
              <w:ind w:left="0" w:hanging="2"/>
              <w:rPr>
                <w:sz w:val="18"/>
                <w:szCs w:val="18"/>
              </w:rPr>
            </w:pPr>
          </w:p>
          <w:p w14:paraId="5E71A6A3" w14:textId="77777777" w:rsidR="0054050E" w:rsidRDefault="0054050E" w:rsidP="0054050E">
            <w:pPr>
              <w:ind w:left="0" w:hanging="2"/>
              <w:rPr>
                <w:sz w:val="18"/>
                <w:szCs w:val="18"/>
              </w:rPr>
            </w:pPr>
          </w:p>
          <w:p w14:paraId="4912B247" w14:textId="77777777" w:rsidR="0054050E" w:rsidRDefault="0054050E" w:rsidP="0054050E">
            <w:pPr>
              <w:ind w:left="0" w:hanging="2"/>
              <w:rPr>
                <w:sz w:val="18"/>
                <w:szCs w:val="18"/>
              </w:rPr>
            </w:pPr>
          </w:p>
          <w:p w14:paraId="6D4E1951" w14:textId="77777777" w:rsidR="0054050E" w:rsidRDefault="0054050E" w:rsidP="0054050E">
            <w:pPr>
              <w:ind w:left="0" w:hanging="2"/>
              <w:rPr>
                <w:sz w:val="18"/>
                <w:szCs w:val="18"/>
              </w:rPr>
            </w:pPr>
          </w:p>
          <w:p w14:paraId="0F2ACAEE" w14:textId="77777777" w:rsidR="0054050E" w:rsidRDefault="0054050E" w:rsidP="0054050E">
            <w:pPr>
              <w:ind w:left="0" w:hanging="2"/>
            </w:pPr>
          </w:p>
        </w:tc>
      </w:tr>
      <w:bookmarkEnd w:id="3"/>
      <w:tr w:rsidR="0054050E" w14:paraId="7080F143" w14:textId="77777777">
        <w:trPr>
          <w:trHeight w:val="418"/>
        </w:trPr>
        <w:tc>
          <w:tcPr>
            <w:tcW w:w="817" w:type="dxa"/>
          </w:tcPr>
          <w:p w14:paraId="4960D631" w14:textId="47C3F93A" w:rsidR="0054050E" w:rsidRPr="000356AA" w:rsidRDefault="0054050E" w:rsidP="0054050E">
            <w:pPr>
              <w:ind w:left="0" w:hanging="2"/>
              <w:rPr>
                <w:rFonts w:asciiTheme="minorEastAsia" w:hAnsiTheme="minorEastAsia"/>
              </w:rPr>
            </w:pPr>
            <w:r w:rsidRPr="000356AA">
              <w:rPr>
                <w:rFonts w:asciiTheme="minorEastAsia" w:hAnsiTheme="minorEastAsia" w:hint="eastAsia"/>
              </w:rPr>
              <w:lastRenderedPageBreak/>
              <w:t>認識老化與更年期</w:t>
            </w:r>
          </w:p>
        </w:tc>
        <w:tc>
          <w:tcPr>
            <w:tcW w:w="3189" w:type="dxa"/>
          </w:tcPr>
          <w:p w14:paraId="21B15CAE" w14:textId="6656E716" w:rsidR="0054050E" w:rsidRPr="000356AA" w:rsidRDefault="0054050E" w:rsidP="0054050E">
            <w:pPr>
              <w:ind w:left="0" w:hanging="2"/>
              <w:rPr>
                <w:rFonts w:asciiTheme="minorEastAsia" w:hAnsiTheme="minorEastAsia"/>
              </w:rPr>
            </w:pPr>
          </w:p>
        </w:tc>
        <w:tc>
          <w:tcPr>
            <w:tcW w:w="4927" w:type="dxa"/>
            <w:gridSpan w:val="3"/>
          </w:tcPr>
          <w:p w14:paraId="5A303F1F" w14:textId="77777777" w:rsidR="0054050E" w:rsidRPr="000173CA" w:rsidRDefault="00EA0A5F" w:rsidP="0054050E">
            <w:pPr>
              <w:ind w:left="0" w:hanging="2"/>
              <w:rPr>
                <w:rFonts w:asciiTheme="minorEastAsia" w:hAnsiTheme="minorEastAsia" w:cs="標楷體"/>
                <w:b/>
                <w:color w:val="FF0000"/>
              </w:rPr>
            </w:pPr>
            <w:r w:rsidRPr="000173CA">
              <w:rPr>
                <w:rFonts w:asciiTheme="minorEastAsia" w:hAnsiTheme="minorEastAsia" w:cs="標楷體" w:hint="eastAsia"/>
                <w:b/>
                <w:color w:val="FF0000"/>
              </w:rPr>
              <w:t>學習任務:</w:t>
            </w:r>
          </w:p>
          <w:p w14:paraId="42CA3586" w14:textId="2AA4D6B0" w:rsidR="00EA0A5F" w:rsidRPr="000356AA" w:rsidRDefault="00EA0A5F" w:rsidP="00EA0A5F">
            <w:pPr>
              <w:ind w:leftChars="0" w:left="0" w:firstLineChars="0" w:hanging="2"/>
              <w:rPr>
                <w:rFonts w:asciiTheme="minorEastAsia" w:hAnsiTheme="minorEastAsia" w:cs="標楷體"/>
              </w:rPr>
            </w:pPr>
            <w:r w:rsidRPr="000356AA">
              <w:rPr>
                <w:rFonts w:asciiTheme="minorEastAsia" w:hAnsiTheme="minorEastAsia" w:cs="標楷體" w:hint="eastAsia"/>
              </w:rPr>
              <w:t>1.認識老化及更年期</w:t>
            </w:r>
          </w:p>
          <w:p w14:paraId="26DDA617" w14:textId="4C145FF3" w:rsidR="00EA0A5F" w:rsidRPr="000356AA" w:rsidRDefault="00EA0A5F" w:rsidP="00EA0A5F">
            <w:pPr>
              <w:ind w:leftChars="0" w:left="0" w:firstLineChars="0" w:hanging="2"/>
              <w:rPr>
                <w:rFonts w:asciiTheme="minorEastAsia" w:hAnsiTheme="minorEastAsia" w:cs="標楷體"/>
              </w:rPr>
            </w:pPr>
            <w:r w:rsidRPr="000356AA">
              <w:rPr>
                <w:rFonts w:asciiTheme="minorEastAsia" w:hAnsiTheme="minorEastAsia" w:cs="標楷體" w:hint="eastAsia"/>
              </w:rPr>
              <w:t>2.認識失智及長照服務</w:t>
            </w:r>
          </w:p>
          <w:p w14:paraId="2F296233" w14:textId="77777777" w:rsidR="00EA0A5F" w:rsidRPr="000356AA" w:rsidRDefault="00EA0A5F" w:rsidP="00EA0A5F">
            <w:pPr>
              <w:ind w:leftChars="0" w:left="0" w:firstLineChars="0" w:hanging="2"/>
              <w:rPr>
                <w:rFonts w:asciiTheme="minorEastAsia" w:hAnsiTheme="minorEastAsia" w:cs="標楷體"/>
              </w:rPr>
            </w:pPr>
            <w:r w:rsidRPr="000356AA">
              <w:rPr>
                <w:rFonts w:asciiTheme="minorEastAsia" w:hAnsiTheme="minorEastAsia" w:cs="標楷體" w:hint="eastAsia"/>
              </w:rPr>
              <w:t>3.認識照顧老人的方法及溝通方式。</w:t>
            </w:r>
          </w:p>
          <w:p w14:paraId="2155AA2A" w14:textId="77777777" w:rsidR="00EA0A5F" w:rsidRPr="000356AA" w:rsidRDefault="00EA0A5F" w:rsidP="00EA0A5F">
            <w:pPr>
              <w:ind w:left="0" w:hanging="2"/>
              <w:rPr>
                <w:rFonts w:asciiTheme="minorEastAsia" w:hAnsiTheme="minorEastAsia" w:cs="標楷體"/>
                <w:b/>
                <w:color w:val="FF0000"/>
              </w:rPr>
            </w:pPr>
            <w:r w:rsidRPr="000356AA">
              <w:rPr>
                <w:rFonts w:asciiTheme="minorEastAsia" w:hAnsiTheme="minorEastAsia" w:cs="標楷體"/>
                <w:b/>
                <w:color w:val="FF0000"/>
              </w:rPr>
              <w:t>學習策略: 口頭發表對</w:t>
            </w:r>
            <w:r w:rsidRPr="000356AA">
              <w:rPr>
                <w:rFonts w:asciiTheme="minorEastAsia" w:hAnsiTheme="minorEastAsia" w:cs="標楷體" w:hint="eastAsia"/>
                <w:b/>
                <w:color w:val="FF0000"/>
              </w:rPr>
              <w:t>家中長輩相處的經驗</w:t>
            </w:r>
          </w:p>
          <w:p w14:paraId="61A91A9D" w14:textId="4B846E8F" w:rsidR="00EA0A5F" w:rsidRPr="000356AA" w:rsidRDefault="00EA0A5F" w:rsidP="00EA0A5F">
            <w:pPr>
              <w:ind w:left="0" w:hanging="2"/>
              <w:rPr>
                <w:rFonts w:asciiTheme="minorEastAsia" w:hAnsiTheme="minorEastAsia" w:cs="標楷體"/>
                <w:color w:val="FF0000"/>
              </w:rPr>
            </w:pPr>
            <w:r w:rsidRPr="000356AA">
              <w:rPr>
                <w:rFonts w:asciiTheme="minorEastAsia" w:hAnsiTheme="minorEastAsia" w:cs="標楷體"/>
                <w:b/>
                <w:color w:val="FF0000"/>
              </w:rPr>
              <w:t>、角色情境扮演(演練情境) 、規劃方案實際行動去愛護家庭。</w:t>
            </w:r>
          </w:p>
          <w:p w14:paraId="75F28E80" w14:textId="534AFC6A" w:rsidR="00EA0A5F" w:rsidRDefault="00EA0A5F" w:rsidP="00EA0A5F">
            <w:pPr>
              <w:ind w:leftChars="0" w:left="0" w:firstLineChars="0" w:hanging="2"/>
              <w:rPr>
                <w:rFonts w:asciiTheme="minorEastAsia" w:hAnsiTheme="minorEastAsia" w:cs="標楷體"/>
              </w:rPr>
            </w:pPr>
          </w:p>
          <w:p w14:paraId="7EC255E8" w14:textId="1B89B3C6" w:rsidR="000173CA" w:rsidRPr="000173CA" w:rsidRDefault="000173CA" w:rsidP="00EA0A5F">
            <w:pPr>
              <w:ind w:leftChars="0" w:left="0" w:firstLineChars="0" w:hanging="2"/>
              <w:rPr>
                <w:rFonts w:asciiTheme="minorEastAsia" w:hAnsiTheme="minorEastAsia" w:cs="標楷體" w:hint="eastAsia"/>
                <w:b/>
                <w:color w:val="FF0000"/>
              </w:rPr>
            </w:pPr>
            <w:r w:rsidRPr="000173CA">
              <w:rPr>
                <w:rFonts w:asciiTheme="minorEastAsia" w:hAnsiTheme="minorEastAsia" w:cs="標楷體" w:hint="eastAsia"/>
                <w:b/>
                <w:color w:val="FF0000"/>
              </w:rPr>
              <w:t>融入議題:</w:t>
            </w:r>
          </w:p>
          <w:p w14:paraId="7551AA79" w14:textId="77777777" w:rsidR="000173CA" w:rsidRDefault="000173CA" w:rsidP="000173CA">
            <w:pPr>
              <w:ind w:left="-2" w:firstLineChars="0" w:firstLine="0"/>
              <w:jc w:val="both"/>
            </w:pPr>
            <w:r>
              <w:t>家</w:t>
            </w:r>
            <w:r>
              <w:t xml:space="preserve"> E5 </w:t>
            </w:r>
            <w:r>
              <w:t>了解家庭中各種關</w:t>
            </w:r>
            <w:r>
              <w:t xml:space="preserve"> </w:t>
            </w:r>
            <w:r>
              <w:t>係的互動</w:t>
            </w:r>
            <w:r>
              <w:t>(</w:t>
            </w:r>
            <w:r>
              <w:t>親子、手</w:t>
            </w:r>
            <w:r>
              <w:t xml:space="preserve"> </w:t>
            </w:r>
            <w:r>
              <w:t>足、祖孫及其他親</w:t>
            </w:r>
            <w:r>
              <w:t xml:space="preserve"> </w:t>
            </w:r>
            <w:r>
              <w:t>屬等</w:t>
            </w:r>
            <w:r>
              <w:t>)</w:t>
            </w:r>
            <w:r>
              <w:t>。</w:t>
            </w:r>
          </w:p>
          <w:p w14:paraId="5905EC66" w14:textId="77777777" w:rsidR="000173CA" w:rsidRDefault="000173CA" w:rsidP="000173CA">
            <w:pPr>
              <w:ind w:left="-2" w:firstLineChars="0" w:firstLine="0"/>
              <w:jc w:val="both"/>
            </w:pPr>
            <w:r>
              <w:t>生</w:t>
            </w:r>
            <w:r>
              <w:t xml:space="preserve"> E4 </w:t>
            </w:r>
            <w:r>
              <w:t>觀察日常生活中生</w:t>
            </w:r>
            <w:r>
              <w:t xml:space="preserve"> </w:t>
            </w:r>
            <w:r>
              <w:t>老病死的現象，思</w:t>
            </w:r>
            <w:r>
              <w:t xml:space="preserve"> </w:t>
            </w:r>
            <w:r>
              <w:t>考生命的價值。</w:t>
            </w:r>
          </w:p>
          <w:p w14:paraId="576843FD" w14:textId="17BAD7B9" w:rsidR="000173CA" w:rsidRPr="000173CA" w:rsidRDefault="000173CA" w:rsidP="00EA0A5F">
            <w:pPr>
              <w:ind w:leftChars="0" w:left="0" w:firstLineChars="0" w:hanging="2"/>
              <w:rPr>
                <w:rFonts w:asciiTheme="minorEastAsia" w:hAnsiTheme="minorEastAsia" w:cs="標楷體" w:hint="eastAsia"/>
              </w:rPr>
            </w:pPr>
          </w:p>
        </w:tc>
        <w:tc>
          <w:tcPr>
            <w:tcW w:w="2055" w:type="dxa"/>
          </w:tcPr>
          <w:p w14:paraId="3C15CD48" w14:textId="77777777" w:rsidR="00C554C3" w:rsidRDefault="00061444" w:rsidP="00C554C3">
            <w:pPr>
              <w:ind w:left="0" w:hanging="2"/>
              <w:jc w:val="center"/>
            </w:pPr>
            <w:sdt>
              <w:sdtPr>
                <w:tag w:val="goog_rdk_113"/>
                <w:id w:val="822094518"/>
              </w:sdtPr>
              <w:sdtContent>
                <w:r w:rsidR="00C554C3">
                  <w:rPr>
                    <w:rFonts w:ascii="Gungsuh" w:eastAsia="Gungsuh" w:hAnsi="Gungsuh" w:cs="Gungsuh"/>
                  </w:rPr>
                  <w:t>討論</w:t>
                </w:r>
              </w:sdtContent>
            </w:sdt>
          </w:p>
          <w:p w14:paraId="2B712696" w14:textId="77777777" w:rsidR="00C554C3" w:rsidRDefault="00061444" w:rsidP="00C554C3">
            <w:pPr>
              <w:ind w:left="0" w:hanging="2"/>
              <w:jc w:val="center"/>
            </w:pPr>
            <w:sdt>
              <w:sdtPr>
                <w:tag w:val="goog_rdk_114"/>
                <w:id w:val="-607189548"/>
              </w:sdtPr>
              <w:sdtContent>
                <w:r w:rsidR="00C554C3">
                  <w:rPr>
                    <w:rFonts w:ascii="Gungsuh" w:eastAsia="Gungsuh" w:hAnsi="Gungsuh" w:cs="Gungsuh"/>
                  </w:rPr>
                  <w:t>發表</w:t>
                </w:r>
              </w:sdtContent>
            </w:sdt>
          </w:p>
          <w:p w14:paraId="2EE223C2" w14:textId="77777777" w:rsidR="00C554C3" w:rsidRDefault="00061444" w:rsidP="00C554C3">
            <w:pPr>
              <w:ind w:left="0" w:hanging="2"/>
              <w:jc w:val="center"/>
            </w:pPr>
            <w:sdt>
              <w:sdtPr>
                <w:tag w:val="goog_rdk_115"/>
                <w:id w:val="-463117297"/>
              </w:sdtPr>
              <w:sdtContent>
                <w:r w:rsidR="00C554C3">
                  <w:rPr>
                    <w:rFonts w:ascii="Gungsuh" w:eastAsia="Gungsuh" w:hAnsi="Gungsuh" w:cs="Gungsuh"/>
                  </w:rPr>
                  <w:t>問答</w:t>
                </w:r>
              </w:sdtContent>
            </w:sdt>
          </w:p>
          <w:p w14:paraId="34828618" w14:textId="77777777" w:rsidR="00C554C3" w:rsidRDefault="00061444" w:rsidP="00C554C3">
            <w:pPr>
              <w:ind w:left="0" w:hanging="2"/>
              <w:jc w:val="center"/>
            </w:pPr>
            <w:sdt>
              <w:sdtPr>
                <w:tag w:val="goog_rdk_116"/>
                <w:id w:val="-476923783"/>
              </w:sdtPr>
              <w:sdtContent>
                <w:r w:rsidR="00C554C3">
                  <w:rPr>
                    <w:rFonts w:ascii="Gungsuh" w:eastAsia="Gungsuh" w:hAnsi="Gungsuh" w:cs="Gungsuh"/>
                  </w:rPr>
                  <w:t>觀察</w:t>
                </w:r>
              </w:sdtContent>
            </w:sdt>
          </w:p>
          <w:p w14:paraId="0E5F1E8A" w14:textId="77777777" w:rsidR="00C554C3" w:rsidRDefault="00061444" w:rsidP="00C554C3">
            <w:pPr>
              <w:ind w:left="0" w:hanging="2"/>
              <w:jc w:val="center"/>
            </w:pPr>
            <w:sdt>
              <w:sdtPr>
                <w:tag w:val="goog_rdk_117"/>
                <w:id w:val="1428225396"/>
              </w:sdtPr>
              <w:sdtContent>
                <w:r w:rsidR="00C554C3">
                  <w:rPr>
                    <w:rFonts w:ascii="Gungsuh" w:eastAsia="Gungsuh" w:hAnsi="Gungsuh" w:cs="Gungsuh"/>
                  </w:rPr>
                  <w:t>閱讀</w:t>
                </w:r>
              </w:sdtContent>
            </w:sdt>
          </w:p>
          <w:p w14:paraId="7223431C" w14:textId="77777777" w:rsidR="00C554C3" w:rsidRDefault="00061444" w:rsidP="00C554C3">
            <w:pPr>
              <w:ind w:left="0" w:hanging="2"/>
              <w:jc w:val="center"/>
            </w:pPr>
            <w:sdt>
              <w:sdtPr>
                <w:tag w:val="goog_rdk_118"/>
                <w:id w:val="-1448542788"/>
              </w:sdtPr>
              <w:sdtContent>
                <w:r w:rsidR="00C554C3">
                  <w:rPr>
                    <w:rFonts w:ascii="Gungsuh" w:eastAsia="Gungsuh" w:hAnsi="Gungsuh" w:cs="Gungsuh"/>
                  </w:rPr>
                  <w:t>書寫</w:t>
                </w:r>
              </w:sdtContent>
            </w:sdt>
          </w:p>
          <w:p w14:paraId="172B3AF1" w14:textId="77777777" w:rsidR="0054050E" w:rsidRDefault="0054050E" w:rsidP="0054050E">
            <w:pPr>
              <w:ind w:left="0" w:hanging="2"/>
            </w:pPr>
          </w:p>
        </w:tc>
      </w:tr>
      <w:tr w:rsidR="0054050E" w14:paraId="6412F234" w14:textId="77777777">
        <w:trPr>
          <w:trHeight w:val="418"/>
        </w:trPr>
        <w:tc>
          <w:tcPr>
            <w:tcW w:w="817" w:type="dxa"/>
          </w:tcPr>
          <w:p w14:paraId="291E8214" w14:textId="4382A283" w:rsidR="0054050E" w:rsidRPr="000356AA" w:rsidRDefault="0054050E" w:rsidP="0054050E">
            <w:pPr>
              <w:ind w:left="0" w:hanging="2"/>
              <w:rPr>
                <w:rFonts w:asciiTheme="minorEastAsia" w:hAnsiTheme="minorEastAsia"/>
              </w:rPr>
            </w:pPr>
            <w:r w:rsidRPr="000356AA">
              <w:rPr>
                <w:rFonts w:asciiTheme="minorEastAsia" w:hAnsiTheme="minorEastAsia" w:hint="eastAsia"/>
              </w:rPr>
              <w:t>認識青春期與身體發展</w:t>
            </w:r>
          </w:p>
        </w:tc>
        <w:tc>
          <w:tcPr>
            <w:tcW w:w="3189" w:type="dxa"/>
          </w:tcPr>
          <w:p w14:paraId="1270EF4B" w14:textId="77777777" w:rsidR="0054050E" w:rsidRPr="000356AA" w:rsidRDefault="0054050E" w:rsidP="0054050E">
            <w:pPr>
              <w:ind w:left="0" w:hanging="2"/>
              <w:rPr>
                <w:rFonts w:asciiTheme="minorEastAsia" w:hAnsiTheme="minorEastAsia"/>
              </w:rPr>
            </w:pPr>
          </w:p>
        </w:tc>
        <w:tc>
          <w:tcPr>
            <w:tcW w:w="4927" w:type="dxa"/>
            <w:gridSpan w:val="3"/>
          </w:tcPr>
          <w:p w14:paraId="19D5A8F2" w14:textId="77777777" w:rsidR="0054050E" w:rsidRPr="000356AA" w:rsidRDefault="0054050E" w:rsidP="0054050E">
            <w:pPr>
              <w:ind w:left="0" w:hanging="2"/>
              <w:jc w:val="both"/>
              <w:rPr>
                <w:rFonts w:asciiTheme="minorEastAsia" w:hAnsiTheme="minorEastAsia" w:cs="標楷體"/>
                <w:sz w:val="32"/>
                <w:szCs w:val="32"/>
              </w:rPr>
            </w:pPr>
            <w:r w:rsidRPr="000356AA">
              <w:rPr>
                <w:rFonts w:asciiTheme="minorEastAsia" w:hAnsiTheme="minorEastAsia" w:cs="標楷體"/>
                <w:b/>
                <w:color w:val="FF0000"/>
              </w:rPr>
              <w:t>學習任務:</w:t>
            </w:r>
          </w:p>
          <w:p w14:paraId="20B0B30B" w14:textId="33D62A9D" w:rsidR="0054050E" w:rsidRPr="000356AA" w:rsidRDefault="0054050E" w:rsidP="0054050E">
            <w:pPr>
              <w:ind w:leftChars="0" w:left="0" w:firstLineChars="0" w:hanging="2"/>
              <w:jc w:val="both"/>
              <w:rPr>
                <w:rFonts w:asciiTheme="minorEastAsia" w:hAnsiTheme="minorEastAsia" w:cs="標楷體"/>
              </w:rPr>
            </w:pPr>
            <w:r w:rsidRPr="000356AA">
              <w:rPr>
                <w:rFonts w:asciiTheme="minorEastAsia" w:hAnsiTheme="minorEastAsia" w:cs="標楷體" w:hint="eastAsia"/>
              </w:rPr>
              <w:t>1.認識青春期身體的變化</w:t>
            </w:r>
          </w:p>
          <w:p w14:paraId="5A7F5F17" w14:textId="77777777" w:rsidR="0054050E" w:rsidRPr="000356AA" w:rsidRDefault="0054050E" w:rsidP="0054050E">
            <w:pPr>
              <w:ind w:leftChars="0" w:left="0" w:firstLineChars="0" w:hanging="2"/>
              <w:rPr>
                <w:rFonts w:asciiTheme="minorEastAsia" w:hAnsiTheme="minorEastAsia" w:cs="標楷體"/>
              </w:rPr>
            </w:pPr>
            <w:r w:rsidRPr="000356AA">
              <w:rPr>
                <w:rFonts w:asciiTheme="minorEastAsia" w:hAnsiTheme="minorEastAsia" w:cs="標楷體" w:hint="eastAsia"/>
              </w:rPr>
              <w:t>2.學習</w:t>
            </w:r>
            <w:r w:rsidR="00D15FF1" w:rsidRPr="000356AA">
              <w:rPr>
                <w:rFonts w:asciiTheme="minorEastAsia" w:hAnsiTheme="minorEastAsia" w:cs="標楷體" w:hint="eastAsia"/>
              </w:rPr>
              <w:t>如何</w:t>
            </w:r>
            <w:r w:rsidRPr="000356AA">
              <w:rPr>
                <w:rFonts w:asciiTheme="minorEastAsia" w:hAnsiTheme="minorEastAsia" w:cs="標楷體" w:hint="eastAsia"/>
              </w:rPr>
              <w:t>使用衛生棉</w:t>
            </w:r>
          </w:p>
          <w:p w14:paraId="217C8F8B" w14:textId="77777777" w:rsidR="00D15FF1" w:rsidRPr="000356AA" w:rsidRDefault="00D15FF1" w:rsidP="0054050E">
            <w:pPr>
              <w:ind w:leftChars="0" w:left="0" w:firstLineChars="0" w:hanging="2"/>
              <w:rPr>
                <w:rFonts w:asciiTheme="minorEastAsia" w:hAnsiTheme="minorEastAsia" w:cs="標楷體"/>
              </w:rPr>
            </w:pPr>
            <w:r w:rsidRPr="000356AA">
              <w:rPr>
                <w:rFonts w:asciiTheme="minorEastAsia" w:hAnsiTheme="minorEastAsia" w:cs="標楷體" w:hint="eastAsia"/>
              </w:rPr>
              <w:t>3.了解生殖器官保健</w:t>
            </w:r>
          </w:p>
          <w:p w14:paraId="65A92782" w14:textId="77777777" w:rsidR="00EA0A5F" w:rsidRPr="000356AA" w:rsidRDefault="00EA0A5F" w:rsidP="0054050E">
            <w:pPr>
              <w:ind w:leftChars="0" w:left="0" w:firstLineChars="0" w:hanging="2"/>
              <w:rPr>
                <w:rFonts w:asciiTheme="minorEastAsia" w:hAnsiTheme="minorEastAsia" w:cs="標楷體"/>
              </w:rPr>
            </w:pPr>
          </w:p>
          <w:p w14:paraId="1198C24D" w14:textId="5FFB4542" w:rsidR="000173CA" w:rsidRPr="000173CA" w:rsidRDefault="00EA0A5F" w:rsidP="000173CA">
            <w:pPr>
              <w:ind w:leftChars="0" w:left="0" w:firstLineChars="0" w:hanging="2"/>
              <w:rPr>
                <w:rFonts w:asciiTheme="minorEastAsia" w:hAnsiTheme="minorEastAsia" w:cs="標楷體" w:hint="eastAsia"/>
                <w:b/>
                <w:color w:val="FF0000"/>
              </w:rPr>
            </w:pPr>
            <w:r w:rsidRPr="000356AA">
              <w:rPr>
                <w:rFonts w:asciiTheme="minorEastAsia" w:hAnsiTheme="minorEastAsia" w:cs="標楷體"/>
                <w:b/>
                <w:color w:val="FF0000"/>
              </w:rPr>
              <w:t>學習策略:</w:t>
            </w:r>
            <w:r w:rsidRPr="000356AA">
              <w:rPr>
                <w:rFonts w:asciiTheme="minorEastAsia" w:hAnsiTheme="minorEastAsia" w:cs="標楷體" w:hint="eastAsia"/>
                <w:b/>
                <w:color w:val="FF0000"/>
              </w:rPr>
              <w:t>口頭發表 自己對於青春期的疑惑、實際操作衛生棉使用。</w:t>
            </w:r>
          </w:p>
        </w:tc>
        <w:tc>
          <w:tcPr>
            <w:tcW w:w="2055" w:type="dxa"/>
          </w:tcPr>
          <w:p w14:paraId="2C62C456" w14:textId="77777777" w:rsidR="0054050E" w:rsidRDefault="0054050E" w:rsidP="0054050E">
            <w:pPr>
              <w:ind w:left="0" w:hanging="2"/>
            </w:pPr>
          </w:p>
        </w:tc>
      </w:tr>
      <w:tr w:rsidR="0054050E" w14:paraId="3F8B0E96" w14:textId="77777777">
        <w:tc>
          <w:tcPr>
            <w:tcW w:w="817" w:type="dxa"/>
          </w:tcPr>
          <w:p w14:paraId="301E8F99" w14:textId="3BF6140B" w:rsidR="0054050E" w:rsidRPr="000356AA" w:rsidRDefault="00A20437" w:rsidP="0054050E">
            <w:pPr>
              <w:ind w:left="0" w:hanging="2"/>
              <w:rPr>
                <w:rFonts w:asciiTheme="minorEastAsia" w:hAnsiTheme="minorEastAsia" w:cs="新細明體"/>
              </w:rPr>
            </w:pPr>
            <w:r w:rsidRPr="000356AA">
              <w:rPr>
                <w:rFonts w:asciiTheme="minorEastAsia" w:hAnsiTheme="minorEastAsia" w:cs="新細明體" w:hint="eastAsia"/>
              </w:rPr>
              <w:t>了解</w:t>
            </w:r>
            <w:r w:rsidR="0054050E" w:rsidRPr="000356AA">
              <w:rPr>
                <w:rFonts w:asciiTheme="minorEastAsia" w:hAnsiTheme="minorEastAsia" w:cs="新細明體" w:hint="eastAsia"/>
              </w:rPr>
              <w:t>健康飲食</w:t>
            </w:r>
            <w:r w:rsidRPr="000356AA">
              <w:rPr>
                <w:rFonts w:asciiTheme="minorEastAsia" w:hAnsiTheme="minorEastAsia" w:cs="新細明體" w:hint="eastAsia"/>
              </w:rPr>
              <w:t>飲食的原則並運用於生活中的飲食，了解多元飲食文化</w:t>
            </w:r>
          </w:p>
        </w:tc>
        <w:tc>
          <w:tcPr>
            <w:tcW w:w="3189" w:type="dxa"/>
          </w:tcPr>
          <w:p w14:paraId="1F77A944" w14:textId="77777777" w:rsidR="0054050E" w:rsidRPr="000356AA" w:rsidRDefault="00061444" w:rsidP="0054050E">
            <w:pPr>
              <w:ind w:left="0" w:hanging="2"/>
              <w:rPr>
                <w:rFonts w:asciiTheme="minorEastAsia" w:hAnsiTheme="minorEastAsia"/>
              </w:rPr>
            </w:pPr>
            <w:sdt>
              <w:sdtPr>
                <w:rPr>
                  <w:rFonts w:asciiTheme="minorEastAsia" w:hAnsiTheme="minorEastAsia"/>
                </w:rPr>
                <w:tag w:val="goog_rdk_109"/>
                <w:id w:val="493230262"/>
              </w:sdtPr>
              <w:sdtContent>
                <w:r w:rsidR="0054050E" w:rsidRPr="000356AA">
                  <w:rPr>
                    <w:rFonts w:asciiTheme="minorEastAsia" w:hAnsiTheme="minorEastAsia" w:cs="Gungsuh"/>
                  </w:rPr>
                  <w:t>1.能看</w:t>
                </w:r>
                <w:r w:rsidR="0054050E" w:rsidRPr="000356AA">
                  <w:rPr>
                    <w:rFonts w:asciiTheme="minorEastAsia" w:hAnsiTheme="minorEastAsia" w:cs="新細明體" w:hint="eastAsia"/>
                  </w:rPr>
                  <w:t>懂</w:t>
                </w:r>
                <w:r w:rsidR="0054050E" w:rsidRPr="000356AA">
                  <w:rPr>
                    <w:rFonts w:asciiTheme="minorEastAsia" w:hAnsiTheme="minorEastAsia" w:cs="Gungsuh" w:hint="eastAsia"/>
                  </w:rPr>
                  <w:t>營養標示</w:t>
                </w:r>
              </w:sdtContent>
            </w:sdt>
          </w:p>
          <w:p w14:paraId="4CA55085" w14:textId="77777777" w:rsidR="0054050E" w:rsidRPr="000356AA" w:rsidRDefault="00061444" w:rsidP="0054050E">
            <w:pPr>
              <w:ind w:left="0" w:hanging="2"/>
              <w:rPr>
                <w:rFonts w:asciiTheme="minorEastAsia" w:hAnsiTheme="minorEastAsia"/>
              </w:rPr>
            </w:pPr>
            <w:sdt>
              <w:sdtPr>
                <w:rPr>
                  <w:rFonts w:asciiTheme="minorEastAsia" w:hAnsiTheme="minorEastAsia"/>
                </w:rPr>
                <w:tag w:val="goog_rdk_110"/>
                <w:id w:val="967788944"/>
              </w:sdtPr>
              <w:sdtContent>
                <w:r w:rsidR="0054050E" w:rsidRPr="000356AA">
                  <w:rPr>
                    <w:rFonts w:asciiTheme="minorEastAsia" w:hAnsiTheme="minorEastAsia" w:cs="Gungsuh"/>
                  </w:rPr>
                  <w:t>2.能選擇營養的食品</w:t>
                </w:r>
              </w:sdtContent>
            </w:sdt>
          </w:p>
          <w:p w14:paraId="7D0EEEB5" w14:textId="77777777" w:rsidR="0054050E" w:rsidRPr="000356AA" w:rsidRDefault="00061444" w:rsidP="0054050E">
            <w:pPr>
              <w:ind w:left="0" w:hanging="2"/>
              <w:rPr>
                <w:rFonts w:asciiTheme="minorEastAsia" w:hAnsiTheme="minorEastAsia"/>
              </w:rPr>
            </w:pPr>
            <w:sdt>
              <w:sdtPr>
                <w:rPr>
                  <w:rFonts w:asciiTheme="minorEastAsia" w:hAnsiTheme="minorEastAsia"/>
                </w:rPr>
                <w:tag w:val="goog_rdk_111"/>
                <w:id w:val="1910658311"/>
              </w:sdtPr>
              <w:sdtContent>
                <w:r w:rsidR="0054050E" w:rsidRPr="000356AA">
                  <w:rPr>
                    <w:rFonts w:asciiTheme="minorEastAsia" w:hAnsiTheme="minorEastAsia" w:cs="Gungsuh"/>
                  </w:rPr>
                  <w:t>3.了解食品保存及挑選方法</w:t>
                </w:r>
              </w:sdtContent>
            </w:sdt>
          </w:p>
          <w:p w14:paraId="40E88147" w14:textId="37AB057D" w:rsidR="0054050E" w:rsidRPr="000356AA" w:rsidRDefault="00061444" w:rsidP="0054050E">
            <w:pPr>
              <w:ind w:left="0" w:hanging="2"/>
              <w:rPr>
                <w:rFonts w:asciiTheme="minorEastAsia" w:hAnsiTheme="minorEastAsia"/>
              </w:rPr>
            </w:pPr>
            <w:sdt>
              <w:sdtPr>
                <w:rPr>
                  <w:rFonts w:asciiTheme="minorEastAsia" w:hAnsiTheme="minorEastAsia"/>
                </w:rPr>
                <w:tag w:val="goog_rdk_112"/>
                <w:id w:val="1377590444"/>
                <w:showingPlcHdr/>
              </w:sdtPr>
              <w:sdtContent>
                <w:r w:rsidR="0054050E" w:rsidRPr="000356AA">
                  <w:rPr>
                    <w:rFonts w:asciiTheme="minorEastAsia" w:hAnsiTheme="minorEastAsia"/>
                  </w:rPr>
                  <w:t xml:space="preserve">     </w:t>
                </w:r>
              </w:sdtContent>
            </w:sdt>
          </w:p>
        </w:tc>
        <w:tc>
          <w:tcPr>
            <w:tcW w:w="4927" w:type="dxa"/>
            <w:gridSpan w:val="3"/>
          </w:tcPr>
          <w:p w14:paraId="32B44D72" w14:textId="77777777" w:rsidR="0054050E" w:rsidRPr="000356AA" w:rsidRDefault="0054050E" w:rsidP="0054050E">
            <w:pPr>
              <w:ind w:left="0" w:hanging="2"/>
              <w:rPr>
                <w:rFonts w:asciiTheme="minorEastAsia" w:hAnsiTheme="minorEastAsia" w:cs="標楷體"/>
                <w:sz w:val="32"/>
                <w:szCs w:val="32"/>
              </w:rPr>
            </w:pPr>
            <w:r w:rsidRPr="000356AA">
              <w:rPr>
                <w:rFonts w:asciiTheme="minorEastAsia" w:hAnsiTheme="minorEastAsia" w:cs="標楷體"/>
                <w:b/>
                <w:color w:val="FF0000"/>
              </w:rPr>
              <w:t>學習任務:</w:t>
            </w:r>
          </w:p>
          <w:p w14:paraId="4A0BE149" w14:textId="77777777" w:rsidR="0054050E" w:rsidRPr="000356AA" w:rsidRDefault="0054050E" w:rsidP="0054050E">
            <w:pPr>
              <w:ind w:left="0" w:hanging="2"/>
              <w:rPr>
                <w:rFonts w:asciiTheme="minorEastAsia" w:hAnsiTheme="minorEastAsia" w:cs="標楷體"/>
              </w:rPr>
            </w:pPr>
            <w:r w:rsidRPr="000356AA">
              <w:rPr>
                <w:rFonts w:asciiTheme="minorEastAsia" w:hAnsiTheme="minorEastAsia" w:cs="標楷體"/>
              </w:rPr>
              <w:t>《活動1》營養標示知多少</w:t>
            </w:r>
          </w:p>
          <w:p w14:paraId="44CE8350" w14:textId="77777777" w:rsidR="0054050E" w:rsidRPr="000356AA" w:rsidRDefault="0054050E" w:rsidP="0054050E">
            <w:pPr>
              <w:ind w:left="0" w:hanging="2"/>
              <w:rPr>
                <w:rFonts w:asciiTheme="minorEastAsia" w:hAnsiTheme="minorEastAsia" w:cs="標楷體"/>
              </w:rPr>
            </w:pPr>
            <w:r w:rsidRPr="000356AA">
              <w:rPr>
                <w:rFonts w:asciiTheme="minorEastAsia" w:hAnsiTheme="minorEastAsia" w:cs="標楷體"/>
              </w:rPr>
              <w:t>1.學生事先收集生活中常見飲料瓶。</w:t>
            </w:r>
          </w:p>
          <w:p w14:paraId="41906D14" w14:textId="77777777" w:rsidR="0054050E" w:rsidRPr="000356AA" w:rsidRDefault="0054050E" w:rsidP="0054050E">
            <w:pPr>
              <w:ind w:left="0" w:hanging="2"/>
              <w:rPr>
                <w:rFonts w:asciiTheme="minorEastAsia" w:hAnsiTheme="minorEastAsia" w:cs="標楷體"/>
              </w:rPr>
            </w:pPr>
            <w:r w:rsidRPr="000356AA">
              <w:rPr>
                <w:rFonts w:asciiTheme="minorEastAsia" w:hAnsiTheme="minorEastAsia" w:cs="標楷體"/>
              </w:rPr>
              <w:t>2.教師請學生閱讀課文。</w:t>
            </w:r>
          </w:p>
          <w:p w14:paraId="5CB56A03" w14:textId="77777777" w:rsidR="0054050E" w:rsidRPr="000356AA" w:rsidRDefault="0054050E" w:rsidP="0054050E">
            <w:pPr>
              <w:ind w:left="0" w:hanging="2"/>
              <w:rPr>
                <w:rFonts w:asciiTheme="minorEastAsia" w:hAnsiTheme="minorEastAsia" w:cs="標楷體"/>
              </w:rPr>
            </w:pPr>
            <w:r w:rsidRPr="000356AA">
              <w:rPr>
                <w:rFonts w:asciiTheme="minorEastAsia" w:hAnsiTheme="minorEastAsia" w:cs="標楷體"/>
              </w:rPr>
              <w:t>提問:1.營養標示裡面看到那些資訊。</w:t>
            </w:r>
          </w:p>
          <w:p w14:paraId="36B0D573" w14:textId="77777777" w:rsidR="0054050E" w:rsidRPr="000356AA" w:rsidRDefault="0054050E" w:rsidP="0054050E">
            <w:pPr>
              <w:ind w:left="0" w:hanging="2"/>
              <w:rPr>
                <w:rFonts w:asciiTheme="minorEastAsia" w:hAnsiTheme="minorEastAsia" w:cs="標楷體"/>
              </w:rPr>
            </w:pPr>
            <w:r w:rsidRPr="000356AA">
              <w:rPr>
                <w:rFonts w:asciiTheme="minorEastAsia" w:hAnsiTheme="minorEastAsia" w:cs="標楷體"/>
              </w:rPr>
              <w:t xml:space="preserve">     2.複習學習過的醣類蛋白質及油脂類食  </w:t>
            </w:r>
          </w:p>
          <w:p w14:paraId="38F966E2" w14:textId="77777777" w:rsidR="0054050E" w:rsidRPr="000356AA" w:rsidRDefault="0054050E" w:rsidP="0054050E">
            <w:pPr>
              <w:ind w:left="0" w:hanging="2"/>
              <w:rPr>
                <w:rFonts w:asciiTheme="minorEastAsia" w:hAnsiTheme="minorEastAsia" w:cs="標楷體"/>
              </w:rPr>
            </w:pPr>
            <w:r w:rsidRPr="000356AA">
              <w:rPr>
                <w:rFonts w:asciiTheme="minorEastAsia" w:hAnsiTheme="minorEastAsia" w:cs="標楷體"/>
              </w:rPr>
              <w:t xml:space="preserve">       物的熱量及其營養價值。</w:t>
            </w:r>
          </w:p>
          <w:p w14:paraId="52ECB83A" w14:textId="77777777" w:rsidR="0054050E" w:rsidRPr="000356AA" w:rsidRDefault="0054050E" w:rsidP="0054050E">
            <w:pPr>
              <w:ind w:left="0" w:hanging="2"/>
              <w:rPr>
                <w:rFonts w:asciiTheme="minorEastAsia" w:hAnsiTheme="minorEastAsia" w:cs="標楷體"/>
              </w:rPr>
            </w:pPr>
            <w:r w:rsidRPr="000356AA">
              <w:rPr>
                <w:rFonts w:asciiTheme="minorEastAsia" w:hAnsiTheme="minorEastAsia" w:cs="標楷體"/>
              </w:rPr>
              <w:t xml:space="preserve">     3.介紹食品安全衛生管理法規，學生查</w:t>
            </w:r>
          </w:p>
          <w:p w14:paraId="5E6477E3" w14:textId="77777777" w:rsidR="0054050E" w:rsidRPr="000356AA" w:rsidRDefault="0054050E" w:rsidP="0054050E">
            <w:pPr>
              <w:ind w:left="0" w:hanging="2"/>
              <w:rPr>
                <w:rFonts w:asciiTheme="minorEastAsia" w:hAnsiTheme="minorEastAsia" w:cs="標楷體"/>
              </w:rPr>
            </w:pPr>
            <w:r w:rsidRPr="000356AA">
              <w:rPr>
                <w:rFonts w:asciiTheme="minorEastAsia" w:hAnsiTheme="minorEastAsia" w:cs="標楷體"/>
              </w:rPr>
              <w:t xml:space="preserve">       詢資料了解食安法保障內容。</w:t>
            </w:r>
          </w:p>
          <w:p w14:paraId="4F58321B" w14:textId="77777777" w:rsidR="0054050E" w:rsidRPr="000356AA" w:rsidRDefault="0054050E" w:rsidP="0054050E">
            <w:pPr>
              <w:ind w:left="0" w:hanging="2"/>
              <w:rPr>
                <w:rFonts w:asciiTheme="minorEastAsia" w:hAnsiTheme="minorEastAsia" w:cs="標楷體"/>
              </w:rPr>
            </w:pPr>
            <w:r w:rsidRPr="000356AA">
              <w:rPr>
                <w:rFonts w:asciiTheme="minorEastAsia" w:hAnsiTheme="minorEastAsia" w:cs="標楷體"/>
              </w:rPr>
              <w:t>3.善用營養標示，選擇適合食品</w:t>
            </w:r>
          </w:p>
          <w:p w14:paraId="05870C34" w14:textId="77777777" w:rsidR="0054050E" w:rsidRPr="000356AA" w:rsidRDefault="0054050E" w:rsidP="0054050E">
            <w:pPr>
              <w:ind w:left="0" w:hanging="2"/>
              <w:rPr>
                <w:rFonts w:asciiTheme="minorEastAsia" w:hAnsiTheme="minorEastAsia" w:cs="標楷體"/>
              </w:rPr>
            </w:pPr>
            <w:r w:rsidRPr="000356AA">
              <w:rPr>
                <w:rFonts w:asciiTheme="minorEastAsia" w:hAnsiTheme="minorEastAsia" w:cs="標楷體"/>
              </w:rPr>
              <w:t>教師給學生多樣食物，請學生依據食品標示及需求去討論，為家人挑選適合的食品。</w:t>
            </w:r>
          </w:p>
          <w:p w14:paraId="28EBEAED" w14:textId="77777777" w:rsidR="0054050E" w:rsidRPr="000356AA" w:rsidRDefault="0054050E" w:rsidP="0054050E">
            <w:pPr>
              <w:ind w:left="0" w:hanging="2"/>
              <w:rPr>
                <w:rFonts w:asciiTheme="minorEastAsia" w:hAnsiTheme="minorEastAsia" w:cs="標楷體"/>
              </w:rPr>
            </w:pPr>
            <w:r w:rsidRPr="000356AA">
              <w:rPr>
                <w:rFonts w:asciiTheme="minorEastAsia" w:hAnsiTheme="minorEastAsia" w:cs="標楷體"/>
              </w:rPr>
              <w:t>4.了解需要，閱讀標示，選擇產品。</w:t>
            </w:r>
          </w:p>
          <w:p w14:paraId="7DA05D3C" w14:textId="77777777" w:rsidR="0054050E" w:rsidRPr="000356AA" w:rsidRDefault="0054050E" w:rsidP="0054050E">
            <w:pPr>
              <w:ind w:left="0" w:hanging="2"/>
              <w:rPr>
                <w:rFonts w:asciiTheme="minorEastAsia" w:hAnsiTheme="minorEastAsia" w:cs="標楷體"/>
              </w:rPr>
            </w:pPr>
            <w:r w:rsidRPr="000356AA">
              <w:rPr>
                <w:rFonts w:asciiTheme="minorEastAsia" w:hAnsiTheme="minorEastAsia" w:cs="標楷體"/>
              </w:rPr>
              <w:t>提供食品及食品標示，請學生分別寫下自己的需求，同學倆倆互相推薦食物。</w:t>
            </w:r>
          </w:p>
          <w:p w14:paraId="0C25D085" w14:textId="77777777" w:rsidR="0054050E" w:rsidRPr="000356AA" w:rsidRDefault="0054050E" w:rsidP="0054050E">
            <w:pPr>
              <w:ind w:left="0" w:hanging="2"/>
              <w:rPr>
                <w:rFonts w:asciiTheme="minorEastAsia" w:hAnsiTheme="minorEastAsia" w:cs="標楷體"/>
              </w:rPr>
            </w:pPr>
          </w:p>
          <w:p w14:paraId="21BD2C66" w14:textId="77777777" w:rsidR="0054050E" w:rsidRPr="000356AA" w:rsidRDefault="0054050E" w:rsidP="0054050E">
            <w:pPr>
              <w:ind w:left="0" w:hanging="2"/>
              <w:rPr>
                <w:rFonts w:asciiTheme="minorEastAsia" w:hAnsiTheme="minorEastAsia" w:cs="標楷體"/>
              </w:rPr>
            </w:pPr>
            <w:r w:rsidRPr="000356AA">
              <w:rPr>
                <w:rFonts w:asciiTheme="minorEastAsia" w:hAnsiTheme="minorEastAsia" w:cs="標楷體"/>
              </w:rPr>
              <w:lastRenderedPageBreak/>
              <w:t>《活動2》食品保鮮有妙方</w:t>
            </w:r>
          </w:p>
          <w:p w14:paraId="715D13BA" w14:textId="77777777" w:rsidR="0054050E" w:rsidRPr="000356AA" w:rsidRDefault="0054050E" w:rsidP="0054050E">
            <w:pPr>
              <w:ind w:left="0" w:hanging="2"/>
              <w:rPr>
                <w:rFonts w:asciiTheme="minorEastAsia" w:hAnsiTheme="minorEastAsia" w:cs="標楷體"/>
              </w:rPr>
            </w:pPr>
            <w:r w:rsidRPr="000356AA">
              <w:rPr>
                <w:rFonts w:asciiTheme="minorEastAsia" w:hAnsiTheme="minorEastAsia" w:cs="標楷體"/>
              </w:rPr>
              <w:t>1.了解食物的挑選及保存方法。</w:t>
            </w:r>
          </w:p>
          <w:p w14:paraId="1ACABC23" w14:textId="77777777" w:rsidR="0054050E" w:rsidRPr="000356AA" w:rsidRDefault="0054050E" w:rsidP="0054050E">
            <w:pPr>
              <w:ind w:left="0" w:hanging="2"/>
              <w:rPr>
                <w:rFonts w:asciiTheme="minorEastAsia" w:hAnsiTheme="minorEastAsia" w:cs="標楷體"/>
              </w:rPr>
            </w:pPr>
            <w:r w:rsidRPr="000356AA">
              <w:rPr>
                <w:rFonts w:asciiTheme="minorEastAsia" w:hAnsiTheme="minorEastAsia" w:cs="標楷體"/>
              </w:rPr>
              <w:t>2.請學生分享買到變質食物，或品質不佳的食物經驗。</w:t>
            </w:r>
          </w:p>
          <w:p w14:paraId="6EA03E0A" w14:textId="77777777" w:rsidR="0054050E" w:rsidRPr="000356AA" w:rsidRDefault="0054050E" w:rsidP="0054050E">
            <w:pPr>
              <w:ind w:left="0" w:hanging="2"/>
              <w:rPr>
                <w:rFonts w:asciiTheme="minorEastAsia" w:hAnsiTheme="minorEastAsia" w:cs="標楷體"/>
              </w:rPr>
            </w:pPr>
            <w:r w:rsidRPr="000356AA">
              <w:rPr>
                <w:rFonts w:asciiTheme="minorEastAsia" w:hAnsiTheme="minorEastAsia" w:cs="標楷體"/>
              </w:rPr>
              <w:t>3.學生有蔬果及食物圖片，透過查詢資料及討論 要如何挑選東西。</w:t>
            </w:r>
          </w:p>
          <w:p w14:paraId="1478EFBC" w14:textId="77777777" w:rsidR="0054050E" w:rsidRPr="000356AA" w:rsidRDefault="0054050E" w:rsidP="0054050E">
            <w:pPr>
              <w:ind w:left="0" w:hanging="2"/>
              <w:rPr>
                <w:rFonts w:asciiTheme="minorEastAsia" w:hAnsiTheme="minorEastAsia" w:cs="標楷體"/>
              </w:rPr>
            </w:pPr>
            <w:r w:rsidRPr="000356AA">
              <w:rPr>
                <w:rFonts w:asciiTheme="minorEastAsia" w:hAnsiTheme="minorEastAsia" w:cs="標楷體"/>
              </w:rPr>
              <w:t>4.教師提問學生挑選原則及理由，歸納出食物保存的分辨方式。</w:t>
            </w:r>
          </w:p>
          <w:p w14:paraId="7E91BA90" w14:textId="77777777" w:rsidR="0054050E" w:rsidRPr="000356AA" w:rsidRDefault="0054050E" w:rsidP="0054050E">
            <w:pPr>
              <w:ind w:left="0" w:hanging="2"/>
              <w:rPr>
                <w:rFonts w:asciiTheme="minorEastAsia" w:hAnsiTheme="minorEastAsia" w:cs="標楷體"/>
              </w:rPr>
            </w:pPr>
            <w:r w:rsidRPr="000356AA">
              <w:rPr>
                <w:rFonts w:asciiTheme="minorEastAsia" w:hAnsiTheme="minorEastAsia" w:cs="標楷體"/>
              </w:rPr>
              <w:t>《活動3》食品保鮮有妙方-加工食品有撇部</w:t>
            </w:r>
          </w:p>
          <w:p w14:paraId="37AF1A27" w14:textId="77777777" w:rsidR="0054050E" w:rsidRPr="000356AA" w:rsidRDefault="0054050E" w:rsidP="0054050E">
            <w:pPr>
              <w:ind w:left="0" w:hanging="2"/>
              <w:rPr>
                <w:rFonts w:asciiTheme="minorEastAsia" w:hAnsiTheme="minorEastAsia" w:cs="標楷體"/>
              </w:rPr>
            </w:pPr>
            <w:r w:rsidRPr="000356AA">
              <w:rPr>
                <w:rFonts w:asciiTheme="minorEastAsia" w:hAnsiTheme="minorEastAsia" w:cs="標楷體"/>
              </w:rPr>
              <w:t>加工食品挑選</w:t>
            </w:r>
          </w:p>
          <w:p w14:paraId="538B1D1D" w14:textId="77777777" w:rsidR="0054050E" w:rsidRPr="000356AA" w:rsidRDefault="0054050E" w:rsidP="0054050E">
            <w:pPr>
              <w:ind w:left="0" w:hanging="2"/>
              <w:rPr>
                <w:rFonts w:asciiTheme="minorEastAsia" w:hAnsiTheme="minorEastAsia" w:cs="標楷體"/>
              </w:rPr>
            </w:pPr>
            <w:r w:rsidRPr="000356AA">
              <w:rPr>
                <w:rFonts w:asciiTheme="minorEastAsia" w:hAnsiTheme="minorEastAsia" w:cs="標楷體"/>
              </w:rPr>
              <w:t>認識加工食品</w:t>
            </w:r>
          </w:p>
          <w:p w14:paraId="1AE8BE4D" w14:textId="77777777" w:rsidR="0054050E" w:rsidRPr="000356AA" w:rsidRDefault="0054050E" w:rsidP="0054050E">
            <w:pPr>
              <w:ind w:left="0" w:hanging="2"/>
              <w:rPr>
                <w:rFonts w:asciiTheme="minorEastAsia" w:hAnsiTheme="minorEastAsia" w:cs="標楷體"/>
              </w:rPr>
            </w:pPr>
            <w:r w:rsidRPr="000356AA">
              <w:rPr>
                <w:rFonts w:asciiTheme="minorEastAsia" w:hAnsiTheme="minorEastAsia" w:cs="標楷體"/>
              </w:rPr>
              <w:t>想想看及小組討論</w:t>
            </w:r>
          </w:p>
          <w:p w14:paraId="6DD93E80" w14:textId="77777777" w:rsidR="0054050E" w:rsidRPr="000356AA" w:rsidRDefault="0054050E" w:rsidP="0054050E">
            <w:pPr>
              <w:ind w:left="0" w:hanging="2"/>
              <w:rPr>
                <w:rFonts w:asciiTheme="minorEastAsia" w:hAnsiTheme="minorEastAsia" w:cs="標楷體"/>
              </w:rPr>
            </w:pPr>
            <w:r w:rsidRPr="000356AA">
              <w:rPr>
                <w:rFonts w:asciiTheme="minorEastAsia" w:hAnsiTheme="minorEastAsia" w:cs="標楷體"/>
              </w:rPr>
              <w:t>1.加工食品為甚麼可以保存的久跟生鮮食物有什麼不同?</w:t>
            </w:r>
          </w:p>
          <w:p w14:paraId="423FACFC" w14:textId="77777777" w:rsidR="0054050E" w:rsidRPr="000356AA" w:rsidRDefault="0054050E" w:rsidP="0054050E">
            <w:pPr>
              <w:ind w:left="0" w:hanging="2"/>
              <w:rPr>
                <w:rFonts w:asciiTheme="minorEastAsia" w:hAnsiTheme="minorEastAsia" w:cs="標楷體"/>
              </w:rPr>
            </w:pPr>
            <w:r w:rsidRPr="000356AA">
              <w:rPr>
                <w:rFonts w:asciiTheme="minorEastAsia" w:hAnsiTheme="minorEastAsia" w:cs="標楷體"/>
              </w:rPr>
              <w:t>2.選擇加工食品應注意什麼，依據課文進行小組討論及摘要，討論出挑選加工食品應注意的事情</w:t>
            </w:r>
          </w:p>
          <w:p w14:paraId="486C6CB5" w14:textId="786375B3" w:rsidR="0054050E" w:rsidRPr="000356AA" w:rsidRDefault="0054050E" w:rsidP="0054050E">
            <w:pPr>
              <w:ind w:left="0" w:hanging="2"/>
              <w:rPr>
                <w:rFonts w:asciiTheme="minorEastAsia" w:hAnsiTheme="minorEastAsia" w:cs="標楷體"/>
              </w:rPr>
            </w:pPr>
            <w:r w:rsidRPr="000356AA">
              <w:rPr>
                <w:rFonts w:asciiTheme="minorEastAsia" w:hAnsiTheme="minorEastAsia" w:cs="標楷體"/>
              </w:rPr>
              <w:t xml:space="preserve">3.根據食物圖片討論如何挑選加工食品，寫出挑選原則及食用原則。 </w:t>
            </w:r>
          </w:p>
          <w:p w14:paraId="29772FB4" w14:textId="77777777" w:rsidR="00EA0A5F" w:rsidRPr="000356AA" w:rsidRDefault="00EA0A5F" w:rsidP="00EA0A5F">
            <w:pPr>
              <w:ind w:leftChars="0" w:left="0" w:firstLineChars="0" w:firstLine="0"/>
              <w:rPr>
                <w:rFonts w:asciiTheme="minorEastAsia" w:hAnsiTheme="minorEastAsia" w:cs="標楷體"/>
              </w:rPr>
            </w:pPr>
          </w:p>
          <w:p w14:paraId="4D021E5E" w14:textId="77777777" w:rsidR="00EA0A5F" w:rsidRPr="000356AA" w:rsidRDefault="00EA0A5F" w:rsidP="00EA0A5F">
            <w:pPr>
              <w:ind w:left="0" w:hanging="2"/>
              <w:rPr>
                <w:rFonts w:asciiTheme="minorEastAsia" w:hAnsiTheme="minorEastAsia" w:cs="標楷體"/>
              </w:rPr>
            </w:pPr>
            <w:r w:rsidRPr="000356AA">
              <w:rPr>
                <w:rFonts w:asciiTheme="minorEastAsia" w:hAnsiTheme="minorEastAsia" w:cs="標楷體"/>
              </w:rPr>
              <w:t>《活動</w:t>
            </w:r>
            <w:r w:rsidRPr="000356AA">
              <w:rPr>
                <w:rFonts w:asciiTheme="minorEastAsia" w:hAnsiTheme="minorEastAsia" w:cs="標楷體" w:hint="eastAsia"/>
              </w:rPr>
              <w:t>4</w:t>
            </w:r>
            <w:r w:rsidRPr="000356AA">
              <w:rPr>
                <w:rFonts w:asciiTheme="minorEastAsia" w:hAnsiTheme="minorEastAsia" w:cs="標楷體"/>
              </w:rPr>
              <w:t>》</w:t>
            </w:r>
            <w:r w:rsidRPr="000356AA">
              <w:rPr>
                <w:rFonts w:asciiTheme="minorEastAsia" w:hAnsiTheme="minorEastAsia" w:cs="標楷體" w:hint="eastAsia"/>
              </w:rPr>
              <w:t>多元文化與食物</w:t>
            </w:r>
          </w:p>
          <w:p w14:paraId="137DAE51" w14:textId="77777777" w:rsidR="00402B2F" w:rsidRPr="000356AA" w:rsidRDefault="00EA0A5F" w:rsidP="00402B2F">
            <w:pPr>
              <w:ind w:left="0" w:hanging="2"/>
              <w:rPr>
                <w:rFonts w:asciiTheme="minorEastAsia" w:hAnsiTheme="minorEastAsia" w:cs="標楷體"/>
              </w:rPr>
            </w:pPr>
            <w:r w:rsidRPr="000356AA">
              <w:rPr>
                <w:rFonts w:asciiTheme="minorEastAsia" w:hAnsiTheme="minorEastAsia" w:cs="標楷體" w:hint="eastAsia"/>
              </w:rPr>
              <w:t>透過影片及投影片了解多元飲食文化。</w:t>
            </w:r>
          </w:p>
          <w:p w14:paraId="0EDA2C0A" w14:textId="77777777" w:rsidR="00402B2F" w:rsidRPr="000356AA" w:rsidRDefault="00402B2F" w:rsidP="00402B2F">
            <w:pPr>
              <w:ind w:left="0" w:hanging="2"/>
              <w:rPr>
                <w:rFonts w:asciiTheme="minorEastAsia" w:hAnsiTheme="minorEastAsia" w:cs="標楷體"/>
              </w:rPr>
            </w:pPr>
          </w:p>
          <w:p w14:paraId="554C5008" w14:textId="77777777" w:rsidR="00402B2F" w:rsidRPr="000356AA" w:rsidRDefault="0054050E" w:rsidP="00402B2F">
            <w:pPr>
              <w:ind w:leftChars="0" w:left="0" w:firstLineChars="0" w:firstLine="0"/>
              <w:rPr>
                <w:rFonts w:asciiTheme="minorEastAsia" w:hAnsiTheme="minorEastAsia" w:cs="標楷體"/>
              </w:rPr>
            </w:pPr>
            <w:r w:rsidRPr="000356AA">
              <w:rPr>
                <w:rFonts w:asciiTheme="minorEastAsia" w:hAnsiTheme="minorEastAsia" w:cs="標楷體"/>
              </w:rPr>
              <w:t xml:space="preserve"> </w:t>
            </w:r>
          </w:p>
          <w:p w14:paraId="6BA7207D" w14:textId="30C5C004" w:rsidR="00402B2F" w:rsidRPr="000356AA" w:rsidRDefault="00402B2F" w:rsidP="00402B2F">
            <w:pPr>
              <w:ind w:left="0" w:hanging="2"/>
              <w:rPr>
                <w:rFonts w:asciiTheme="minorEastAsia" w:hAnsiTheme="minorEastAsia" w:cs="標楷體"/>
              </w:rPr>
            </w:pPr>
            <w:r w:rsidRPr="000356AA">
              <w:rPr>
                <w:rFonts w:asciiTheme="minorEastAsia" w:hAnsiTheme="minorEastAsia" w:cs="標楷體"/>
              </w:rPr>
              <w:t>《活動</w:t>
            </w:r>
            <w:r w:rsidRPr="000356AA">
              <w:rPr>
                <w:rFonts w:asciiTheme="minorEastAsia" w:hAnsiTheme="minorEastAsia" w:cs="標楷體" w:hint="eastAsia"/>
              </w:rPr>
              <w:t>5</w:t>
            </w:r>
            <w:r w:rsidRPr="000356AA">
              <w:rPr>
                <w:rFonts w:asciiTheme="minorEastAsia" w:hAnsiTheme="minorEastAsia" w:cs="標楷體"/>
              </w:rPr>
              <w:t>》</w:t>
            </w:r>
            <w:r w:rsidRPr="000356AA">
              <w:rPr>
                <w:rFonts w:asciiTheme="minorEastAsia" w:hAnsiTheme="minorEastAsia" w:cs="標楷體" w:hint="eastAsia"/>
              </w:rPr>
              <w:t>食物危機</w:t>
            </w:r>
          </w:p>
          <w:p w14:paraId="0293378C" w14:textId="41063731" w:rsidR="0054050E" w:rsidRPr="000356AA" w:rsidRDefault="00402B2F" w:rsidP="00402B2F">
            <w:pPr>
              <w:ind w:left="0" w:hanging="2"/>
              <w:rPr>
                <w:rFonts w:asciiTheme="minorEastAsia" w:hAnsiTheme="minorEastAsia" w:cs="標楷體"/>
              </w:rPr>
            </w:pPr>
            <w:r w:rsidRPr="000356AA">
              <w:rPr>
                <w:rFonts w:asciiTheme="minorEastAsia" w:hAnsiTheme="minorEastAsia" w:cs="標楷體" w:hint="eastAsia"/>
              </w:rPr>
              <w:t>了解食物異物梗塞及一氧化碳中毒</w:t>
            </w:r>
          </w:p>
          <w:p w14:paraId="01814ED1" w14:textId="1FB870DB" w:rsidR="00402B2F" w:rsidRPr="000356AA" w:rsidRDefault="00402B2F" w:rsidP="00402B2F">
            <w:pPr>
              <w:ind w:left="0" w:hanging="2"/>
              <w:rPr>
                <w:rFonts w:asciiTheme="minorEastAsia" w:hAnsiTheme="minorEastAsia" w:cs="標楷體"/>
              </w:rPr>
            </w:pPr>
            <w:r w:rsidRPr="000356AA">
              <w:rPr>
                <w:rFonts w:asciiTheme="minorEastAsia" w:hAnsiTheme="minorEastAsia" w:cs="標楷體" w:hint="eastAsia"/>
              </w:rPr>
              <w:t>透過影片了解異物梗塞時的對應方法，及了解一氧化碳中毒的預防方式。</w:t>
            </w:r>
          </w:p>
          <w:p w14:paraId="59FD06B3" w14:textId="77777777" w:rsidR="00402B2F" w:rsidRPr="000356AA" w:rsidRDefault="00402B2F" w:rsidP="00402B2F">
            <w:pPr>
              <w:ind w:left="0" w:hanging="2"/>
              <w:rPr>
                <w:rFonts w:asciiTheme="minorEastAsia" w:hAnsiTheme="minorEastAsia" w:cs="標楷體"/>
                <w:b/>
                <w:color w:val="FF0000"/>
              </w:rPr>
            </w:pPr>
          </w:p>
          <w:p w14:paraId="1DA2283C" w14:textId="58B95BA1" w:rsidR="00402B2F" w:rsidRPr="000356AA" w:rsidRDefault="0054050E" w:rsidP="00402B2F">
            <w:pPr>
              <w:ind w:left="0" w:hanging="2"/>
              <w:rPr>
                <w:rFonts w:asciiTheme="minorEastAsia" w:hAnsiTheme="minorEastAsia" w:cs="標楷體"/>
                <w:b/>
                <w:color w:val="FF0000"/>
              </w:rPr>
            </w:pPr>
            <w:r w:rsidRPr="000356AA">
              <w:rPr>
                <w:rFonts w:asciiTheme="minorEastAsia" w:hAnsiTheme="minorEastAsia" w:cs="標楷體"/>
                <w:b/>
                <w:color w:val="FF0000"/>
              </w:rPr>
              <w:t>學習策略:</w:t>
            </w:r>
          </w:p>
          <w:p w14:paraId="31899A61" w14:textId="77777777" w:rsidR="0054050E" w:rsidRPr="000356AA" w:rsidRDefault="0054050E" w:rsidP="0054050E">
            <w:pPr>
              <w:ind w:left="0" w:hanging="2"/>
              <w:rPr>
                <w:rFonts w:asciiTheme="minorEastAsia" w:hAnsiTheme="minorEastAsia" w:cs="標楷體"/>
                <w:b/>
                <w:color w:val="FF0000"/>
                <w:sz w:val="22"/>
                <w:szCs w:val="22"/>
              </w:rPr>
            </w:pPr>
            <w:r w:rsidRPr="000356AA">
              <w:rPr>
                <w:rFonts w:asciiTheme="minorEastAsia" w:hAnsiTheme="minorEastAsia" w:cs="標楷體"/>
                <w:b/>
                <w:color w:val="FF0000"/>
                <w:sz w:val="22"/>
                <w:szCs w:val="22"/>
              </w:rPr>
              <w:t>小組討論 口頭發表</w:t>
            </w:r>
          </w:p>
          <w:p w14:paraId="06F443D9" w14:textId="77777777" w:rsidR="0054050E" w:rsidRPr="000356AA" w:rsidRDefault="0054050E" w:rsidP="0054050E">
            <w:pPr>
              <w:ind w:left="0" w:hanging="2"/>
              <w:rPr>
                <w:rFonts w:asciiTheme="minorEastAsia" w:hAnsiTheme="minorEastAsia" w:cs="標楷體"/>
                <w:b/>
                <w:color w:val="FF0000"/>
                <w:sz w:val="22"/>
                <w:szCs w:val="22"/>
              </w:rPr>
            </w:pPr>
            <w:r w:rsidRPr="000356AA">
              <w:rPr>
                <w:rFonts w:asciiTheme="minorEastAsia" w:hAnsiTheme="minorEastAsia" w:cs="標楷體"/>
                <w:b/>
                <w:color w:val="FF0000"/>
                <w:sz w:val="22"/>
                <w:szCs w:val="22"/>
              </w:rPr>
              <w:t>運用心智圖 摘要策略 整理資料</w:t>
            </w:r>
          </w:p>
          <w:p w14:paraId="63DB8FAE" w14:textId="77777777" w:rsidR="0054050E" w:rsidRPr="000356AA" w:rsidRDefault="0054050E" w:rsidP="0054050E">
            <w:pPr>
              <w:ind w:left="0" w:hanging="2"/>
              <w:rPr>
                <w:rFonts w:asciiTheme="minorEastAsia" w:hAnsiTheme="minorEastAsia" w:cs="標楷體"/>
                <w:b/>
                <w:color w:val="FF0000"/>
                <w:sz w:val="22"/>
                <w:szCs w:val="22"/>
              </w:rPr>
            </w:pPr>
            <w:r w:rsidRPr="000356AA">
              <w:rPr>
                <w:rFonts w:asciiTheme="minorEastAsia" w:hAnsiTheme="minorEastAsia" w:cs="標楷體"/>
                <w:b/>
                <w:color w:val="FF0000"/>
                <w:sz w:val="22"/>
                <w:szCs w:val="22"/>
              </w:rPr>
              <w:t>實際演練 觀察營養標示。</w:t>
            </w:r>
          </w:p>
          <w:p w14:paraId="7923FAB9" w14:textId="77777777" w:rsidR="0054050E" w:rsidRPr="000356AA" w:rsidRDefault="0054050E" w:rsidP="0054050E">
            <w:pPr>
              <w:ind w:left="0" w:hanging="2"/>
              <w:rPr>
                <w:rFonts w:asciiTheme="minorEastAsia" w:hAnsiTheme="minorEastAsia" w:cs="標楷體"/>
                <w:b/>
                <w:color w:val="FF0000"/>
                <w:sz w:val="22"/>
                <w:szCs w:val="22"/>
              </w:rPr>
            </w:pPr>
            <w:r w:rsidRPr="000356AA">
              <w:rPr>
                <w:rFonts w:asciiTheme="minorEastAsia" w:hAnsiTheme="minorEastAsia" w:cs="標楷體"/>
                <w:b/>
                <w:color w:val="FF0000"/>
                <w:sz w:val="22"/>
                <w:szCs w:val="22"/>
              </w:rPr>
              <w:t>購買物品及挑選物品 能說出挑選物品購物消費的考量原因。</w:t>
            </w:r>
          </w:p>
          <w:p w14:paraId="7456765A" w14:textId="77777777" w:rsidR="0054050E" w:rsidRPr="000356AA" w:rsidRDefault="0054050E" w:rsidP="0054050E">
            <w:pPr>
              <w:ind w:left="0" w:hanging="2"/>
              <w:rPr>
                <w:rFonts w:asciiTheme="minorEastAsia" w:hAnsiTheme="minorEastAsia" w:cs="標楷體"/>
                <w:b/>
                <w:color w:val="FF0000"/>
                <w:sz w:val="22"/>
                <w:szCs w:val="22"/>
              </w:rPr>
            </w:pPr>
          </w:p>
          <w:p w14:paraId="3407514F" w14:textId="77777777" w:rsidR="0054050E" w:rsidRPr="000356AA" w:rsidRDefault="0054050E" w:rsidP="0054050E">
            <w:pPr>
              <w:ind w:left="0" w:hanging="2"/>
              <w:rPr>
                <w:rFonts w:asciiTheme="minorEastAsia" w:hAnsiTheme="minorEastAsia" w:cs="標楷體"/>
              </w:rPr>
            </w:pPr>
          </w:p>
          <w:p w14:paraId="17C70BDC" w14:textId="77777777" w:rsidR="0054050E" w:rsidRPr="000356AA" w:rsidRDefault="0054050E" w:rsidP="0054050E">
            <w:pPr>
              <w:ind w:left="0" w:hanging="2"/>
              <w:rPr>
                <w:rFonts w:asciiTheme="minorEastAsia" w:hAnsiTheme="minorEastAsia" w:cs="標楷體"/>
              </w:rPr>
            </w:pPr>
            <w:r w:rsidRPr="000356AA">
              <w:rPr>
                <w:rFonts w:asciiTheme="minorEastAsia" w:hAnsiTheme="minorEastAsia" w:cs="標楷體"/>
                <w:b/>
                <w:color w:val="FF0000"/>
              </w:rPr>
              <w:t>融入議題:</w:t>
            </w:r>
          </w:p>
          <w:p w14:paraId="4A1EA753" w14:textId="77777777" w:rsidR="0054050E" w:rsidRPr="000356AA" w:rsidRDefault="0054050E" w:rsidP="0054050E">
            <w:pPr>
              <w:ind w:left="0" w:hanging="2"/>
              <w:rPr>
                <w:rFonts w:asciiTheme="minorEastAsia" w:hAnsiTheme="minorEastAsia" w:cs="標楷體"/>
                <w:b/>
                <w:color w:val="FF0000"/>
              </w:rPr>
            </w:pPr>
            <w:r w:rsidRPr="000356AA">
              <w:rPr>
                <w:rFonts w:asciiTheme="minorEastAsia" w:hAnsiTheme="minorEastAsia" w:cs="標楷體"/>
                <w:b/>
                <w:color w:val="FF0000"/>
              </w:rPr>
              <w:t>1.人權議題，探討人的自由權利，購物自由選擇之權利，鼓勵學生自由發表意見及小組討論</w:t>
            </w:r>
          </w:p>
          <w:p w14:paraId="79E9F7D7" w14:textId="5E9CE928" w:rsidR="0054050E" w:rsidRPr="000356AA" w:rsidRDefault="0054050E" w:rsidP="00A20437">
            <w:pPr>
              <w:ind w:left="0" w:hanging="2"/>
              <w:rPr>
                <w:rFonts w:asciiTheme="minorEastAsia" w:hAnsiTheme="minorEastAsia" w:cs="標楷體"/>
              </w:rPr>
            </w:pPr>
            <w:r w:rsidRPr="000356AA">
              <w:rPr>
                <w:rFonts w:asciiTheme="minorEastAsia" w:hAnsiTheme="minorEastAsia" w:cs="標楷體"/>
                <w:b/>
                <w:color w:val="FF0000"/>
              </w:rPr>
              <w:t>2.多元文化 認識不同國家食物及飲食習慣，及了解如何挑選食物。</w:t>
            </w:r>
          </w:p>
        </w:tc>
        <w:tc>
          <w:tcPr>
            <w:tcW w:w="2055" w:type="dxa"/>
          </w:tcPr>
          <w:p w14:paraId="1FD5E66C" w14:textId="77777777" w:rsidR="0054050E" w:rsidRDefault="00061444" w:rsidP="0054050E">
            <w:pPr>
              <w:ind w:left="0" w:hanging="2"/>
              <w:jc w:val="center"/>
            </w:pPr>
            <w:sdt>
              <w:sdtPr>
                <w:tag w:val="goog_rdk_113"/>
                <w:id w:val="2143236423"/>
              </w:sdtPr>
              <w:sdtContent>
                <w:r w:rsidR="0054050E">
                  <w:rPr>
                    <w:rFonts w:ascii="Gungsuh" w:eastAsia="Gungsuh" w:hAnsi="Gungsuh" w:cs="Gungsuh"/>
                  </w:rPr>
                  <w:t>討論</w:t>
                </w:r>
              </w:sdtContent>
            </w:sdt>
          </w:p>
          <w:p w14:paraId="6BF585B0" w14:textId="77777777" w:rsidR="0054050E" w:rsidRDefault="00061444" w:rsidP="0054050E">
            <w:pPr>
              <w:ind w:left="0" w:hanging="2"/>
              <w:jc w:val="center"/>
            </w:pPr>
            <w:sdt>
              <w:sdtPr>
                <w:tag w:val="goog_rdk_114"/>
                <w:id w:val="-1015843380"/>
              </w:sdtPr>
              <w:sdtContent>
                <w:r w:rsidR="0054050E">
                  <w:rPr>
                    <w:rFonts w:ascii="Gungsuh" w:eastAsia="Gungsuh" w:hAnsi="Gungsuh" w:cs="Gungsuh"/>
                  </w:rPr>
                  <w:t>發表</w:t>
                </w:r>
              </w:sdtContent>
            </w:sdt>
          </w:p>
          <w:p w14:paraId="4516A394" w14:textId="77777777" w:rsidR="0054050E" w:rsidRDefault="00061444" w:rsidP="0054050E">
            <w:pPr>
              <w:ind w:left="0" w:hanging="2"/>
              <w:jc w:val="center"/>
            </w:pPr>
            <w:sdt>
              <w:sdtPr>
                <w:tag w:val="goog_rdk_115"/>
                <w:id w:val="1987044673"/>
              </w:sdtPr>
              <w:sdtContent>
                <w:r w:rsidR="0054050E">
                  <w:rPr>
                    <w:rFonts w:ascii="Gungsuh" w:eastAsia="Gungsuh" w:hAnsi="Gungsuh" w:cs="Gungsuh"/>
                  </w:rPr>
                  <w:t>問答</w:t>
                </w:r>
              </w:sdtContent>
            </w:sdt>
          </w:p>
          <w:p w14:paraId="108E3B50" w14:textId="77777777" w:rsidR="0054050E" w:rsidRDefault="00061444" w:rsidP="0054050E">
            <w:pPr>
              <w:ind w:left="0" w:hanging="2"/>
              <w:jc w:val="center"/>
            </w:pPr>
            <w:sdt>
              <w:sdtPr>
                <w:tag w:val="goog_rdk_116"/>
                <w:id w:val="1755773126"/>
              </w:sdtPr>
              <w:sdtContent>
                <w:r w:rsidR="0054050E">
                  <w:rPr>
                    <w:rFonts w:ascii="Gungsuh" w:eastAsia="Gungsuh" w:hAnsi="Gungsuh" w:cs="Gungsuh"/>
                  </w:rPr>
                  <w:t>觀察</w:t>
                </w:r>
              </w:sdtContent>
            </w:sdt>
          </w:p>
          <w:p w14:paraId="3B8617AC" w14:textId="77777777" w:rsidR="0054050E" w:rsidRDefault="00061444" w:rsidP="0054050E">
            <w:pPr>
              <w:ind w:left="0" w:hanging="2"/>
              <w:jc w:val="center"/>
            </w:pPr>
            <w:sdt>
              <w:sdtPr>
                <w:tag w:val="goog_rdk_117"/>
                <w:id w:val="707838002"/>
              </w:sdtPr>
              <w:sdtContent>
                <w:r w:rsidR="0054050E">
                  <w:rPr>
                    <w:rFonts w:ascii="Gungsuh" w:eastAsia="Gungsuh" w:hAnsi="Gungsuh" w:cs="Gungsuh"/>
                  </w:rPr>
                  <w:t>閱讀</w:t>
                </w:r>
              </w:sdtContent>
            </w:sdt>
          </w:p>
          <w:p w14:paraId="2246F063" w14:textId="77777777" w:rsidR="0054050E" w:rsidRDefault="00061444" w:rsidP="0054050E">
            <w:pPr>
              <w:ind w:left="0" w:hanging="2"/>
              <w:jc w:val="center"/>
            </w:pPr>
            <w:sdt>
              <w:sdtPr>
                <w:tag w:val="goog_rdk_118"/>
                <w:id w:val="-1451619318"/>
              </w:sdtPr>
              <w:sdtContent>
                <w:r w:rsidR="0054050E">
                  <w:rPr>
                    <w:rFonts w:ascii="Gungsuh" w:eastAsia="Gungsuh" w:hAnsi="Gungsuh" w:cs="Gungsuh"/>
                  </w:rPr>
                  <w:t>書寫</w:t>
                </w:r>
              </w:sdtContent>
            </w:sdt>
          </w:p>
          <w:p w14:paraId="1DCC3E9F" w14:textId="68DADA17" w:rsidR="0054050E" w:rsidRDefault="00061444" w:rsidP="00C554C3">
            <w:pPr>
              <w:ind w:left="0" w:hanging="2"/>
              <w:jc w:val="center"/>
            </w:pPr>
            <w:sdt>
              <w:sdtPr>
                <w:tag w:val="goog_rdk_119"/>
                <w:id w:val="387766706"/>
                <w:showingPlcHdr/>
              </w:sdtPr>
              <w:sdtContent>
                <w:r w:rsidR="00C554C3">
                  <w:t xml:space="preserve">     </w:t>
                </w:r>
              </w:sdtContent>
            </w:sdt>
          </w:p>
        </w:tc>
      </w:tr>
      <w:tr w:rsidR="0054050E" w14:paraId="6E74AF9B" w14:textId="77777777">
        <w:tc>
          <w:tcPr>
            <w:tcW w:w="817" w:type="dxa"/>
          </w:tcPr>
          <w:p w14:paraId="353E6CCD" w14:textId="4D130977" w:rsidR="0054050E" w:rsidRPr="000356AA" w:rsidRDefault="00C554C3" w:rsidP="0054050E">
            <w:pPr>
              <w:ind w:left="0" w:hanging="2"/>
              <w:rPr>
                <w:rFonts w:asciiTheme="minorEastAsia" w:hAnsiTheme="minorEastAsia" w:cs="標楷體"/>
                <w:sz w:val="22"/>
                <w:szCs w:val="22"/>
              </w:rPr>
            </w:pPr>
            <w:r w:rsidRPr="000356AA">
              <w:rPr>
                <w:rFonts w:asciiTheme="minorEastAsia" w:hAnsiTheme="minorEastAsia" w:cs="標楷體" w:hint="eastAsia"/>
                <w:sz w:val="22"/>
                <w:szCs w:val="22"/>
              </w:rPr>
              <w:t>保護環境動起</w:t>
            </w:r>
            <w:r w:rsidRPr="000356AA">
              <w:rPr>
                <w:rFonts w:asciiTheme="minorEastAsia" w:hAnsiTheme="minorEastAsia" w:cs="標楷體" w:hint="eastAsia"/>
                <w:sz w:val="22"/>
                <w:szCs w:val="22"/>
              </w:rPr>
              <w:lastRenderedPageBreak/>
              <w:t>來，認識環境汙染及全球環境議題，關心自身家園，行動愛環境。</w:t>
            </w:r>
          </w:p>
        </w:tc>
        <w:tc>
          <w:tcPr>
            <w:tcW w:w="3189" w:type="dxa"/>
          </w:tcPr>
          <w:p w14:paraId="39ACCB27" w14:textId="499E2168" w:rsidR="0054050E" w:rsidRPr="000356AA" w:rsidRDefault="00C554C3" w:rsidP="00C554C3">
            <w:pPr>
              <w:ind w:left="0" w:hanging="2"/>
              <w:rPr>
                <w:rFonts w:asciiTheme="minorEastAsia" w:hAnsiTheme="minorEastAsia" w:cs="新細明體"/>
              </w:rPr>
            </w:pPr>
            <w:r w:rsidRPr="000356AA">
              <w:rPr>
                <w:rFonts w:asciiTheme="minorEastAsia" w:hAnsiTheme="minorEastAsia" w:cs="新細明體" w:hint="eastAsia"/>
              </w:rPr>
              <w:lastRenderedPageBreak/>
              <w:t>1.能說出全球暖化帶來的影響</w:t>
            </w:r>
          </w:p>
          <w:p w14:paraId="466E4F49" w14:textId="5F9719B3" w:rsidR="00C554C3" w:rsidRPr="000356AA" w:rsidRDefault="00C554C3" w:rsidP="00C554C3">
            <w:pPr>
              <w:ind w:left="0" w:hanging="2"/>
              <w:rPr>
                <w:rFonts w:asciiTheme="minorEastAsia" w:hAnsiTheme="minorEastAsia" w:cs="新細明體"/>
              </w:rPr>
            </w:pPr>
            <w:r w:rsidRPr="000356AA">
              <w:rPr>
                <w:rFonts w:asciiTheme="minorEastAsia" w:hAnsiTheme="minorEastAsia" w:cs="新細明體" w:hint="eastAsia"/>
              </w:rPr>
              <w:t>2.能了解何謂碳足跡</w:t>
            </w:r>
          </w:p>
          <w:p w14:paraId="59C52631" w14:textId="208758AE" w:rsidR="00C554C3" w:rsidRPr="000356AA" w:rsidRDefault="00C554C3" w:rsidP="00C554C3">
            <w:pPr>
              <w:ind w:left="0" w:hanging="2"/>
              <w:rPr>
                <w:rFonts w:asciiTheme="minorEastAsia" w:hAnsiTheme="minorEastAsia" w:cs="新細明體"/>
              </w:rPr>
            </w:pPr>
            <w:r w:rsidRPr="000356AA">
              <w:rPr>
                <w:rFonts w:asciiTheme="minorEastAsia" w:hAnsiTheme="minorEastAsia" w:cs="新細明體" w:hint="eastAsia"/>
              </w:rPr>
              <w:lastRenderedPageBreak/>
              <w:t>3.認識不同的汙染類型</w:t>
            </w:r>
          </w:p>
          <w:p w14:paraId="24083F07" w14:textId="5CCDFEB4" w:rsidR="00C554C3" w:rsidRPr="000356AA" w:rsidRDefault="00C554C3" w:rsidP="00C554C3">
            <w:pPr>
              <w:ind w:left="0" w:hanging="2"/>
              <w:rPr>
                <w:rFonts w:asciiTheme="minorEastAsia" w:hAnsiTheme="minorEastAsia" w:cs="標楷體"/>
                <w:sz w:val="22"/>
                <w:szCs w:val="22"/>
              </w:rPr>
            </w:pPr>
            <w:r w:rsidRPr="000356AA">
              <w:rPr>
                <w:rFonts w:asciiTheme="minorEastAsia" w:hAnsiTheme="minorEastAsia" w:cs="新細明體" w:hint="eastAsia"/>
              </w:rPr>
              <w:t>4.提出可以行動做環保的方式。</w:t>
            </w:r>
          </w:p>
        </w:tc>
        <w:tc>
          <w:tcPr>
            <w:tcW w:w="4927" w:type="dxa"/>
            <w:gridSpan w:val="3"/>
          </w:tcPr>
          <w:p w14:paraId="0A3C63AF" w14:textId="77777777" w:rsidR="0036621B" w:rsidRPr="000356AA" w:rsidRDefault="0036621B" w:rsidP="0036621B">
            <w:pPr>
              <w:ind w:left="0" w:hanging="2"/>
              <w:rPr>
                <w:rFonts w:asciiTheme="minorEastAsia" w:hAnsiTheme="minorEastAsia" w:cs="標楷體"/>
                <w:sz w:val="32"/>
                <w:szCs w:val="32"/>
              </w:rPr>
            </w:pPr>
            <w:r w:rsidRPr="000356AA">
              <w:rPr>
                <w:rFonts w:asciiTheme="minorEastAsia" w:hAnsiTheme="minorEastAsia" w:cs="標楷體"/>
                <w:b/>
                <w:color w:val="FF0000"/>
              </w:rPr>
              <w:lastRenderedPageBreak/>
              <w:t>學習任務:</w:t>
            </w:r>
          </w:p>
          <w:p w14:paraId="5F3A85E7" w14:textId="390708C3" w:rsidR="0036621B" w:rsidRPr="000356AA" w:rsidRDefault="0036621B" w:rsidP="0036621B">
            <w:pPr>
              <w:ind w:left="0" w:hanging="2"/>
              <w:rPr>
                <w:rFonts w:asciiTheme="minorEastAsia" w:hAnsiTheme="minorEastAsia" w:cs="標楷體"/>
              </w:rPr>
            </w:pPr>
            <w:r w:rsidRPr="000356AA">
              <w:rPr>
                <w:rFonts w:asciiTheme="minorEastAsia" w:hAnsiTheme="minorEastAsia" w:cs="標楷體" w:hint="eastAsia"/>
              </w:rPr>
              <w:t>1.環保行動家</w:t>
            </w:r>
          </w:p>
          <w:p w14:paraId="6A52D6F5" w14:textId="77777777" w:rsidR="00C554C3" w:rsidRPr="000356AA" w:rsidRDefault="00C554C3" w:rsidP="00C554C3">
            <w:pPr>
              <w:ind w:left="-2" w:firstLineChars="100" w:firstLine="240"/>
              <w:rPr>
                <w:rFonts w:asciiTheme="minorEastAsia" w:hAnsiTheme="minorEastAsia" w:cs="標楷體"/>
              </w:rPr>
            </w:pPr>
            <w:r w:rsidRPr="000356AA">
              <w:rPr>
                <w:rFonts w:asciiTheme="minorEastAsia" w:hAnsiTheme="minorEastAsia" w:cs="標楷體" w:hint="eastAsia"/>
              </w:rPr>
              <w:t>(1)</w:t>
            </w:r>
            <w:r w:rsidR="0036621B" w:rsidRPr="000356AA">
              <w:rPr>
                <w:rFonts w:asciiTheme="minorEastAsia" w:hAnsiTheme="minorEastAsia" w:cs="標楷體" w:hint="eastAsia"/>
              </w:rPr>
              <w:t>認識全球暖化現象，了解暖化對地球的</w:t>
            </w:r>
          </w:p>
          <w:p w14:paraId="1A3E0383" w14:textId="3CC19A8D" w:rsidR="0036621B" w:rsidRPr="000356AA" w:rsidRDefault="0036621B" w:rsidP="00C554C3">
            <w:pPr>
              <w:ind w:left="-2" w:firstLineChars="100" w:firstLine="240"/>
              <w:rPr>
                <w:rFonts w:asciiTheme="minorEastAsia" w:hAnsiTheme="minorEastAsia" w:cs="標楷體"/>
              </w:rPr>
            </w:pPr>
            <w:r w:rsidRPr="000356AA">
              <w:rPr>
                <w:rFonts w:asciiTheme="minorEastAsia" w:hAnsiTheme="minorEastAsia" w:cs="標楷體" w:hint="eastAsia"/>
              </w:rPr>
              <w:lastRenderedPageBreak/>
              <w:t>影響。</w:t>
            </w:r>
          </w:p>
          <w:p w14:paraId="25C178B1" w14:textId="55C251D7" w:rsidR="00C554C3" w:rsidRPr="000356AA" w:rsidRDefault="00C554C3" w:rsidP="00C554C3">
            <w:pPr>
              <w:ind w:left="-2" w:firstLineChars="100" w:firstLine="240"/>
              <w:rPr>
                <w:rFonts w:asciiTheme="minorEastAsia" w:hAnsiTheme="minorEastAsia" w:cs="標楷體"/>
              </w:rPr>
            </w:pPr>
            <w:r w:rsidRPr="000356AA">
              <w:rPr>
                <w:rFonts w:asciiTheme="minorEastAsia" w:hAnsiTheme="minorEastAsia" w:cs="標楷體" w:hint="eastAsia"/>
              </w:rPr>
              <w:t>(2)認識環保碳足跡及碳排放</w:t>
            </w:r>
            <w:r w:rsidR="00402B2F" w:rsidRPr="000356AA">
              <w:rPr>
                <w:rFonts w:asciiTheme="minorEastAsia" w:hAnsiTheme="minorEastAsia" w:cs="標楷體" w:hint="eastAsia"/>
              </w:rPr>
              <w:t>。</w:t>
            </w:r>
          </w:p>
          <w:p w14:paraId="4E8301E9" w14:textId="77777777" w:rsidR="00C554C3" w:rsidRPr="000356AA" w:rsidRDefault="00C554C3" w:rsidP="00C554C3">
            <w:pPr>
              <w:ind w:left="-2" w:firstLineChars="100" w:firstLine="240"/>
              <w:rPr>
                <w:rFonts w:asciiTheme="minorEastAsia" w:hAnsiTheme="minorEastAsia" w:cs="標楷體"/>
              </w:rPr>
            </w:pPr>
            <w:r w:rsidRPr="000356AA">
              <w:rPr>
                <w:rFonts w:asciiTheme="minorEastAsia" w:hAnsiTheme="minorEastAsia" w:cs="標楷體" w:hint="eastAsia"/>
              </w:rPr>
              <w:t xml:space="preserve">(3)認識綠色消費及愛護地球環境的方法，  </w:t>
            </w:r>
          </w:p>
          <w:p w14:paraId="46BAA8E1" w14:textId="32A9A222" w:rsidR="00C554C3" w:rsidRPr="000356AA" w:rsidRDefault="00C554C3" w:rsidP="00C554C3">
            <w:pPr>
              <w:ind w:left="-2" w:firstLineChars="100" w:firstLine="240"/>
              <w:rPr>
                <w:rFonts w:asciiTheme="minorEastAsia" w:hAnsiTheme="minorEastAsia" w:cs="標楷體"/>
              </w:rPr>
            </w:pPr>
            <w:r w:rsidRPr="000356AA">
              <w:rPr>
                <w:rFonts w:asciiTheme="minorEastAsia" w:hAnsiTheme="minorEastAsia" w:cs="標楷體" w:hint="eastAsia"/>
              </w:rPr>
              <w:t xml:space="preserve">   並擬定自己可以實行的環保行動。</w:t>
            </w:r>
          </w:p>
          <w:p w14:paraId="5507AE32" w14:textId="77777777" w:rsidR="00C554C3" w:rsidRPr="000356AA" w:rsidRDefault="00C554C3" w:rsidP="00C554C3">
            <w:pPr>
              <w:ind w:leftChars="0" w:left="0" w:firstLineChars="0" w:firstLine="0"/>
              <w:rPr>
                <w:rFonts w:asciiTheme="minorEastAsia" w:hAnsiTheme="minorEastAsia" w:cs="標楷體"/>
              </w:rPr>
            </w:pPr>
          </w:p>
          <w:p w14:paraId="7CB240AA" w14:textId="09907084" w:rsidR="0054050E" w:rsidRPr="000356AA" w:rsidRDefault="0036621B" w:rsidP="0036621B">
            <w:pPr>
              <w:ind w:leftChars="0" w:left="0" w:firstLineChars="0" w:hanging="2"/>
              <w:rPr>
                <w:rFonts w:asciiTheme="minorEastAsia" w:hAnsiTheme="minorEastAsia" w:cs="標楷體"/>
              </w:rPr>
            </w:pPr>
            <w:r w:rsidRPr="000356AA">
              <w:rPr>
                <w:rFonts w:asciiTheme="minorEastAsia" w:hAnsiTheme="minorEastAsia" w:cs="標楷體" w:hint="eastAsia"/>
              </w:rPr>
              <w:t>2.</w:t>
            </w:r>
            <w:r w:rsidRPr="000356AA">
              <w:rPr>
                <w:rFonts w:asciiTheme="minorEastAsia" w:hAnsiTheme="minorEastAsia" w:cs="標楷體"/>
              </w:rPr>
              <w:t>環境汙染面面觀</w:t>
            </w:r>
          </w:p>
          <w:p w14:paraId="251ABE05" w14:textId="38508553" w:rsidR="0036621B" w:rsidRPr="000356AA" w:rsidRDefault="0036621B" w:rsidP="0036621B">
            <w:pPr>
              <w:pStyle w:val="ac"/>
              <w:ind w:leftChars="0" w:left="360" w:firstLineChars="0" w:firstLine="0"/>
              <w:rPr>
                <w:rFonts w:asciiTheme="minorEastAsia" w:hAnsiTheme="minorEastAsia"/>
              </w:rPr>
            </w:pPr>
            <w:r w:rsidRPr="000356AA">
              <w:rPr>
                <w:rFonts w:asciiTheme="minorEastAsia" w:hAnsiTheme="minorEastAsia" w:hint="eastAsia"/>
              </w:rPr>
              <w:t>(1)認識水汙染，了解水源污染的成因及預防方式，討論如何愛惜水資源</w:t>
            </w:r>
          </w:p>
          <w:p w14:paraId="1A497D12" w14:textId="77777777" w:rsidR="0036621B" w:rsidRPr="000356AA" w:rsidRDefault="0036621B" w:rsidP="0036621B">
            <w:pPr>
              <w:pStyle w:val="ac"/>
              <w:ind w:leftChars="0" w:left="360" w:firstLineChars="0" w:firstLine="0"/>
              <w:rPr>
                <w:rFonts w:asciiTheme="minorEastAsia" w:hAnsiTheme="minorEastAsia"/>
              </w:rPr>
            </w:pPr>
            <w:r w:rsidRPr="000356AA">
              <w:rPr>
                <w:rFonts w:asciiTheme="minorEastAsia" w:hAnsiTheme="minorEastAsia" w:hint="eastAsia"/>
              </w:rPr>
              <w:t>(2)認識噪音汙染，</w:t>
            </w:r>
            <w:r w:rsidR="00C554C3" w:rsidRPr="000356AA">
              <w:rPr>
                <w:rFonts w:asciiTheme="minorEastAsia" w:hAnsiTheme="minorEastAsia" w:hint="eastAsia"/>
              </w:rPr>
              <w:t>了解噪音汙染對環境及人體造成的影響</w:t>
            </w:r>
          </w:p>
          <w:p w14:paraId="2F6E078C" w14:textId="77777777" w:rsidR="00C554C3" w:rsidRPr="000356AA" w:rsidRDefault="00C554C3" w:rsidP="0036621B">
            <w:pPr>
              <w:pStyle w:val="ac"/>
              <w:ind w:leftChars="0" w:left="360" w:firstLineChars="0" w:firstLine="0"/>
              <w:rPr>
                <w:rFonts w:asciiTheme="minorEastAsia" w:hAnsiTheme="minorEastAsia"/>
              </w:rPr>
            </w:pPr>
            <w:r w:rsidRPr="000356AA">
              <w:rPr>
                <w:rFonts w:asciiTheme="minorEastAsia" w:hAnsiTheme="minorEastAsia" w:hint="eastAsia"/>
              </w:rPr>
              <w:t>(3)認識空氣汙染</w:t>
            </w:r>
          </w:p>
          <w:p w14:paraId="0E9902E8" w14:textId="77777777" w:rsidR="00600971" w:rsidRPr="000356AA" w:rsidRDefault="00600971" w:rsidP="00600971">
            <w:pPr>
              <w:ind w:left="0" w:hanging="2"/>
              <w:rPr>
                <w:rFonts w:asciiTheme="minorEastAsia" w:hAnsiTheme="minorEastAsia" w:cs="標楷體"/>
                <w:b/>
                <w:color w:val="FF0000"/>
              </w:rPr>
            </w:pPr>
            <w:r w:rsidRPr="000356AA">
              <w:rPr>
                <w:rFonts w:asciiTheme="minorEastAsia" w:hAnsiTheme="minorEastAsia" w:cs="標楷體"/>
                <w:b/>
                <w:color w:val="FF0000"/>
              </w:rPr>
              <w:t>學習策略:</w:t>
            </w:r>
          </w:p>
          <w:p w14:paraId="496D2C2D" w14:textId="0F7ACC98" w:rsidR="00600971" w:rsidRPr="000356AA" w:rsidRDefault="00600971" w:rsidP="00600971">
            <w:pPr>
              <w:ind w:left="0" w:hanging="2"/>
              <w:rPr>
                <w:rFonts w:asciiTheme="minorEastAsia" w:hAnsiTheme="minorEastAsia" w:cs="標楷體"/>
                <w:b/>
                <w:color w:val="FF0000"/>
                <w:sz w:val="22"/>
                <w:szCs w:val="22"/>
              </w:rPr>
            </w:pPr>
            <w:r w:rsidRPr="000356AA">
              <w:rPr>
                <w:rFonts w:asciiTheme="minorEastAsia" w:hAnsiTheme="minorEastAsia" w:cs="標楷體"/>
                <w:b/>
                <w:color w:val="FF0000"/>
                <w:sz w:val="22"/>
                <w:szCs w:val="22"/>
              </w:rPr>
              <w:t>小組討論 口頭發表</w:t>
            </w:r>
            <w:r w:rsidRPr="000356AA">
              <w:rPr>
                <w:rFonts w:asciiTheme="minorEastAsia" w:hAnsiTheme="minorEastAsia" w:cs="標楷體" w:hint="eastAsia"/>
                <w:b/>
                <w:color w:val="FF0000"/>
                <w:sz w:val="22"/>
                <w:szCs w:val="22"/>
              </w:rPr>
              <w:t xml:space="preserve"> </w:t>
            </w:r>
            <w:r w:rsidRPr="000356AA">
              <w:rPr>
                <w:rFonts w:asciiTheme="minorEastAsia" w:hAnsiTheme="minorEastAsia" w:cs="標楷體"/>
                <w:b/>
                <w:color w:val="FF0000"/>
                <w:sz w:val="22"/>
                <w:szCs w:val="22"/>
              </w:rPr>
              <w:t>摘要策略</w:t>
            </w:r>
            <w:r w:rsidRPr="000356AA">
              <w:rPr>
                <w:rFonts w:asciiTheme="minorEastAsia" w:hAnsiTheme="minorEastAsia" w:cs="標楷體" w:hint="eastAsia"/>
                <w:b/>
                <w:color w:val="FF0000"/>
                <w:sz w:val="22"/>
                <w:szCs w:val="22"/>
              </w:rPr>
              <w:t xml:space="preserve"> </w:t>
            </w:r>
          </w:p>
          <w:p w14:paraId="6F2C3924" w14:textId="77777777" w:rsidR="00600971" w:rsidRPr="000356AA" w:rsidRDefault="00600971" w:rsidP="00C554C3">
            <w:pPr>
              <w:ind w:left="0" w:hanging="2"/>
              <w:rPr>
                <w:rFonts w:asciiTheme="minorEastAsia" w:hAnsiTheme="minorEastAsia" w:cs="標楷體"/>
                <w:b/>
                <w:color w:val="FF0000"/>
              </w:rPr>
            </w:pPr>
          </w:p>
          <w:p w14:paraId="314BE2B3" w14:textId="7C449C47" w:rsidR="00C554C3" w:rsidRPr="000356AA" w:rsidRDefault="00C554C3" w:rsidP="00C554C3">
            <w:pPr>
              <w:ind w:left="0" w:hanging="2"/>
              <w:rPr>
                <w:rFonts w:asciiTheme="minorEastAsia" w:hAnsiTheme="minorEastAsia" w:cs="標楷體"/>
              </w:rPr>
            </w:pPr>
            <w:r w:rsidRPr="000356AA">
              <w:rPr>
                <w:rFonts w:asciiTheme="minorEastAsia" w:hAnsiTheme="minorEastAsia" w:cs="標楷體"/>
                <w:b/>
                <w:color w:val="FF0000"/>
              </w:rPr>
              <w:t>融入議題:</w:t>
            </w:r>
          </w:p>
          <w:p w14:paraId="4744C272" w14:textId="5E088638" w:rsidR="00C554C3" w:rsidRPr="000356AA" w:rsidRDefault="00C554C3" w:rsidP="00C554C3">
            <w:pPr>
              <w:ind w:left="0" w:hanging="2"/>
              <w:rPr>
                <w:rFonts w:asciiTheme="minorEastAsia" w:hAnsiTheme="minorEastAsia" w:cs="標楷體"/>
                <w:b/>
                <w:color w:val="FF0000"/>
              </w:rPr>
            </w:pPr>
            <w:r w:rsidRPr="000356AA">
              <w:rPr>
                <w:rFonts w:asciiTheme="minorEastAsia" w:hAnsiTheme="minorEastAsia" w:cs="標楷體"/>
                <w:b/>
                <w:color w:val="FF0000"/>
              </w:rPr>
              <w:t>1.</w:t>
            </w:r>
            <w:r w:rsidRPr="000356AA">
              <w:rPr>
                <w:rFonts w:asciiTheme="minorEastAsia" w:hAnsiTheme="minorEastAsia" w:cs="標楷體" w:hint="eastAsia"/>
                <w:b/>
                <w:color w:val="FF0000"/>
              </w:rPr>
              <w:t>環境議題</w:t>
            </w:r>
            <w:r w:rsidR="00600971" w:rsidRPr="000356AA">
              <w:rPr>
                <w:rFonts w:asciiTheme="minorEastAsia" w:hAnsiTheme="minorEastAsia" w:cs="標楷體" w:hint="eastAsia"/>
                <w:b/>
                <w:color w:val="FF0000"/>
              </w:rPr>
              <w:t>，了解環境汙染，關心環境議題。</w:t>
            </w:r>
          </w:p>
          <w:p w14:paraId="45D00DA4" w14:textId="2F821966" w:rsidR="000173CA" w:rsidRPr="000173CA" w:rsidRDefault="00C554C3" w:rsidP="00C554C3">
            <w:pPr>
              <w:ind w:leftChars="0" w:left="0" w:firstLineChars="0" w:firstLine="0"/>
              <w:rPr>
                <w:rFonts w:asciiTheme="minorEastAsia" w:hAnsiTheme="minorEastAsia" w:cs="標楷體" w:hint="eastAsia"/>
                <w:b/>
                <w:color w:val="FF0000"/>
              </w:rPr>
            </w:pPr>
            <w:r w:rsidRPr="000356AA">
              <w:rPr>
                <w:rFonts w:asciiTheme="minorEastAsia" w:hAnsiTheme="minorEastAsia" w:cs="標楷體"/>
                <w:b/>
                <w:color w:val="FF0000"/>
              </w:rPr>
              <w:t>2.</w:t>
            </w:r>
            <w:r w:rsidR="00402B2F" w:rsidRPr="000356AA">
              <w:rPr>
                <w:rFonts w:asciiTheme="minorEastAsia" w:hAnsiTheme="minorEastAsia" w:hint="eastAsia"/>
              </w:rPr>
              <w:t xml:space="preserve"> </w:t>
            </w:r>
            <w:r w:rsidR="00600971" w:rsidRPr="000356AA">
              <w:rPr>
                <w:rFonts w:asciiTheme="minorEastAsia" w:hAnsiTheme="minorEastAsia" w:cs="標楷體" w:hint="eastAsia"/>
                <w:b/>
                <w:color w:val="FF0000"/>
              </w:rPr>
              <w:t>能源教育，認識環境能源資源使用及對環境的影響。</w:t>
            </w:r>
          </w:p>
          <w:p w14:paraId="59A831F4" w14:textId="77777777" w:rsidR="000173CA" w:rsidRPr="000173CA" w:rsidRDefault="000173CA" w:rsidP="000173CA">
            <w:pPr>
              <w:ind w:left="0" w:hanging="2"/>
              <w:jc w:val="both"/>
              <w:rPr>
                <w:color w:val="FF0000"/>
              </w:rPr>
            </w:pPr>
            <w:bookmarkStart w:id="4" w:name="_GoBack"/>
            <w:r w:rsidRPr="000173CA">
              <w:rPr>
                <w:color w:val="FF0000"/>
              </w:rPr>
              <w:t>環</w:t>
            </w:r>
            <w:r w:rsidRPr="000173CA">
              <w:rPr>
                <w:color w:val="FF0000"/>
              </w:rPr>
              <w:t xml:space="preserve"> E9 </w:t>
            </w:r>
            <w:r w:rsidRPr="000173CA">
              <w:rPr>
                <w:color w:val="FF0000"/>
              </w:rPr>
              <w:t>覺知氣候變遷會</w:t>
            </w:r>
            <w:r w:rsidRPr="000173CA">
              <w:rPr>
                <w:color w:val="FF0000"/>
              </w:rPr>
              <w:t xml:space="preserve"> </w:t>
            </w:r>
            <w:r w:rsidRPr="000173CA">
              <w:rPr>
                <w:color w:val="FF0000"/>
              </w:rPr>
              <w:t>對生活、社會及</w:t>
            </w:r>
            <w:r w:rsidRPr="000173CA">
              <w:rPr>
                <w:color w:val="FF0000"/>
              </w:rPr>
              <w:t xml:space="preserve"> </w:t>
            </w:r>
            <w:r w:rsidRPr="000173CA">
              <w:rPr>
                <w:color w:val="FF0000"/>
              </w:rPr>
              <w:t>環境造成衝擊。</w:t>
            </w:r>
          </w:p>
          <w:p w14:paraId="249154A1" w14:textId="77777777" w:rsidR="000173CA" w:rsidRPr="000173CA" w:rsidRDefault="000173CA" w:rsidP="000173CA">
            <w:pPr>
              <w:ind w:left="0" w:hanging="2"/>
              <w:jc w:val="both"/>
              <w:rPr>
                <w:color w:val="FF0000"/>
              </w:rPr>
            </w:pPr>
            <w:r w:rsidRPr="000173CA">
              <w:rPr>
                <w:color w:val="FF0000"/>
              </w:rPr>
              <w:t>*</w:t>
            </w:r>
            <w:r w:rsidRPr="000173CA">
              <w:rPr>
                <w:color w:val="FF0000"/>
              </w:rPr>
              <w:t>環</w:t>
            </w:r>
            <w:r w:rsidRPr="000173CA">
              <w:rPr>
                <w:color w:val="FF0000"/>
              </w:rPr>
              <w:t xml:space="preserve"> E15 </w:t>
            </w:r>
            <w:r w:rsidRPr="000173CA">
              <w:rPr>
                <w:color w:val="FF0000"/>
              </w:rPr>
              <w:t>覺知能資源過</w:t>
            </w:r>
            <w:r w:rsidRPr="000173CA">
              <w:rPr>
                <w:color w:val="FF0000"/>
              </w:rPr>
              <w:t xml:space="preserve"> </w:t>
            </w:r>
            <w:r w:rsidRPr="000173CA">
              <w:rPr>
                <w:color w:val="FF0000"/>
              </w:rPr>
              <w:t>度</w:t>
            </w:r>
            <w:r w:rsidRPr="000173CA">
              <w:rPr>
                <w:color w:val="FF0000"/>
              </w:rPr>
              <w:t xml:space="preserve"> </w:t>
            </w:r>
            <w:r w:rsidRPr="000173CA">
              <w:rPr>
                <w:color w:val="FF0000"/>
              </w:rPr>
              <w:t>利</w:t>
            </w:r>
            <w:r w:rsidRPr="000173CA">
              <w:rPr>
                <w:color w:val="FF0000"/>
              </w:rPr>
              <w:t xml:space="preserve"> </w:t>
            </w:r>
            <w:r w:rsidRPr="000173CA">
              <w:rPr>
                <w:color w:val="FF0000"/>
              </w:rPr>
              <w:t>用</w:t>
            </w:r>
            <w:r w:rsidRPr="000173CA">
              <w:rPr>
                <w:color w:val="FF0000"/>
              </w:rPr>
              <w:t xml:space="preserve"> </w:t>
            </w:r>
            <w:r w:rsidRPr="000173CA">
              <w:rPr>
                <w:color w:val="FF0000"/>
              </w:rPr>
              <w:t>會</w:t>
            </w:r>
            <w:r w:rsidRPr="000173CA">
              <w:rPr>
                <w:color w:val="FF0000"/>
              </w:rPr>
              <w:t xml:space="preserve"> </w:t>
            </w:r>
            <w:r w:rsidRPr="000173CA">
              <w:rPr>
                <w:color w:val="FF0000"/>
              </w:rPr>
              <w:t>導</w:t>
            </w:r>
            <w:r w:rsidRPr="000173CA">
              <w:rPr>
                <w:color w:val="FF0000"/>
              </w:rPr>
              <w:t xml:space="preserve"> </w:t>
            </w:r>
            <w:r w:rsidRPr="000173CA">
              <w:rPr>
                <w:color w:val="FF0000"/>
              </w:rPr>
              <w:t>致</w:t>
            </w:r>
            <w:r w:rsidRPr="000173CA">
              <w:rPr>
                <w:color w:val="FF0000"/>
              </w:rPr>
              <w:t xml:space="preserve"> </w:t>
            </w:r>
            <w:r w:rsidRPr="000173CA">
              <w:rPr>
                <w:color w:val="FF0000"/>
              </w:rPr>
              <w:t>環</w:t>
            </w:r>
            <w:r w:rsidRPr="000173CA">
              <w:rPr>
                <w:color w:val="FF0000"/>
              </w:rPr>
              <w:t xml:space="preserve"> </w:t>
            </w:r>
            <w:r w:rsidRPr="000173CA">
              <w:rPr>
                <w:color w:val="FF0000"/>
              </w:rPr>
              <w:t>境</w:t>
            </w:r>
            <w:r w:rsidRPr="000173CA">
              <w:rPr>
                <w:color w:val="FF0000"/>
              </w:rPr>
              <w:t xml:space="preserve"> </w:t>
            </w:r>
            <w:r w:rsidRPr="000173CA">
              <w:rPr>
                <w:color w:val="FF0000"/>
              </w:rPr>
              <w:t>汙</w:t>
            </w:r>
            <w:r w:rsidRPr="000173CA">
              <w:rPr>
                <w:color w:val="FF0000"/>
              </w:rPr>
              <w:t xml:space="preserve"> </w:t>
            </w:r>
            <w:r w:rsidRPr="000173CA">
              <w:rPr>
                <w:color w:val="FF0000"/>
              </w:rPr>
              <w:t>染</w:t>
            </w:r>
            <w:r w:rsidRPr="000173CA">
              <w:rPr>
                <w:color w:val="FF0000"/>
              </w:rPr>
              <w:t xml:space="preserve"> </w:t>
            </w:r>
            <w:r w:rsidRPr="000173CA">
              <w:rPr>
                <w:color w:val="FF0000"/>
              </w:rPr>
              <w:t>與</w:t>
            </w:r>
            <w:r w:rsidRPr="000173CA">
              <w:rPr>
                <w:color w:val="FF0000"/>
              </w:rPr>
              <w:t xml:space="preserve"> </w:t>
            </w:r>
            <w:r w:rsidRPr="000173CA">
              <w:rPr>
                <w:color w:val="FF0000"/>
              </w:rPr>
              <w:t>資</w:t>
            </w:r>
            <w:r w:rsidRPr="000173CA">
              <w:rPr>
                <w:color w:val="FF0000"/>
              </w:rPr>
              <w:t xml:space="preserve"> </w:t>
            </w:r>
            <w:r w:rsidRPr="000173CA">
              <w:rPr>
                <w:color w:val="FF0000"/>
              </w:rPr>
              <w:t>源</w:t>
            </w:r>
            <w:r w:rsidRPr="000173CA">
              <w:rPr>
                <w:color w:val="FF0000"/>
              </w:rPr>
              <w:t xml:space="preserve"> </w:t>
            </w:r>
            <w:r w:rsidRPr="000173CA">
              <w:rPr>
                <w:color w:val="FF0000"/>
              </w:rPr>
              <w:t>耗</w:t>
            </w:r>
            <w:r w:rsidRPr="000173CA">
              <w:rPr>
                <w:color w:val="FF0000"/>
              </w:rPr>
              <w:t xml:space="preserve"> </w:t>
            </w:r>
            <w:r w:rsidRPr="000173CA">
              <w:rPr>
                <w:color w:val="FF0000"/>
              </w:rPr>
              <w:t>竭</w:t>
            </w:r>
            <w:r w:rsidRPr="000173CA">
              <w:rPr>
                <w:color w:val="FF0000"/>
              </w:rPr>
              <w:t xml:space="preserve"> </w:t>
            </w:r>
            <w:r w:rsidRPr="000173CA">
              <w:rPr>
                <w:color w:val="FF0000"/>
              </w:rPr>
              <w:t>的問題。</w:t>
            </w:r>
          </w:p>
          <w:p w14:paraId="7668690B" w14:textId="77777777" w:rsidR="000173CA" w:rsidRPr="000173CA" w:rsidRDefault="000173CA" w:rsidP="000173CA">
            <w:pPr>
              <w:ind w:left="0" w:hanging="2"/>
              <w:jc w:val="both"/>
              <w:rPr>
                <w:color w:val="FF0000"/>
              </w:rPr>
            </w:pPr>
            <w:r w:rsidRPr="000173CA">
              <w:rPr>
                <w:color w:val="FF0000"/>
              </w:rPr>
              <w:t>*</w:t>
            </w:r>
            <w:r w:rsidRPr="000173CA">
              <w:rPr>
                <w:color w:val="FF0000"/>
              </w:rPr>
              <w:t>環</w:t>
            </w:r>
            <w:r w:rsidRPr="000173CA">
              <w:rPr>
                <w:color w:val="FF0000"/>
              </w:rPr>
              <w:t xml:space="preserve"> E17 </w:t>
            </w:r>
            <w:r w:rsidRPr="000173CA">
              <w:rPr>
                <w:color w:val="FF0000"/>
              </w:rPr>
              <w:t>養成日常生活</w:t>
            </w:r>
            <w:r w:rsidRPr="000173CA">
              <w:rPr>
                <w:color w:val="FF0000"/>
              </w:rPr>
              <w:t xml:space="preserve"> </w:t>
            </w:r>
            <w:r w:rsidRPr="000173CA">
              <w:rPr>
                <w:color w:val="FF0000"/>
              </w:rPr>
              <w:t>節約用水、用</w:t>
            </w:r>
            <w:r w:rsidRPr="000173CA">
              <w:rPr>
                <w:color w:val="FF0000"/>
              </w:rPr>
              <w:t xml:space="preserve"> </w:t>
            </w:r>
            <w:r w:rsidRPr="000173CA">
              <w:rPr>
                <w:color w:val="FF0000"/>
              </w:rPr>
              <w:t>電、物質的行</w:t>
            </w:r>
            <w:r w:rsidRPr="000173CA">
              <w:rPr>
                <w:color w:val="FF0000"/>
              </w:rPr>
              <w:t xml:space="preserve"> </w:t>
            </w:r>
            <w:r w:rsidRPr="000173CA">
              <w:rPr>
                <w:color w:val="FF0000"/>
              </w:rPr>
              <w:t>為，減少資源</w:t>
            </w:r>
            <w:r w:rsidRPr="000173CA">
              <w:rPr>
                <w:color w:val="FF0000"/>
              </w:rPr>
              <w:t xml:space="preserve"> </w:t>
            </w:r>
            <w:r w:rsidRPr="000173CA">
              <w:rPr>
                <w:color w:val="FF0000"/>
              </w:rPr>
              <w:t>的消耗。</w:t>
            </w:r>
          </w:p>
          <w:p w14:paraId="1E92D2EB" w14:textId="77777777" w:rsidR="000173CA" w:rsidRPr="000173CA" w:rsidRDefault="000173CA" w:rsidP="000173CA">
            <w:pPr>
              <w:ind w:left="-2" w:firstLineChars="0" w:firstLine="0"/>
              <w:jc w:val="both"/>
              <w:rPr>
                <w:color w:val="FF0000"/>
              </w:rPr>
            </w:pPr>
            <w:r w:rsidRPr="000173CA">
              <w:rPr>
                <w:color w:val="FF0000"/>
              </w:rPr>
              <w:t>*</w:t>
            </w:r>
            <w:r w:rsidRPr="000173CA">
              <w:rPr>
                <w:color w:val="FF0000"/>
              </w:rPr>
              <w:t>海</w:t>
            </w:r>
            <w:r w:rsidRPr="000173CA">
              <w:rPr>
                <w:color w:val="FF0000"/>
              </w:rPr>
              <w:t xml:space="preserve"> E16 </w:t>
            </w:r>
            <w:r w:rsidRPr="000173CA">
              <w:rPr>
                <w:color w:val="FF0000"/>
              </w:rPr>
              <w:t>認識家鄉的水</w:t>
            </w:r>
            <w:r w:rsidRPr="000173CA">
              <w:rPr>
                <w:color w:val="FF0000"/>
              </w:rPr>
              <w:t xml:space="preserve"> </w:t>
            </w:r>
            <w:r w:rsidRPr="000173CA">
              <w:rPr>
                <w:color w:val="FF0000"/>
              </w:rPr>
              <w:t>域或海洋的汙</w:t>
            </w:r>
            <w:r w:rsidRPr="000173CA">
              <w:rPr>
                <w:color w:val="FF0000"/>
              </w:rPr>
              <w:t xml:space="preserve"> </w:t>
            </w:r>
            <w:r w:rsidRPr="000173CA">
              <w:rPr>
                <w:color w:val="FF0000"/>
              </w:rPr>
              <w:t>染、過漁等環</w:t>
            </w:r>
            <w:r w:rsidRPr="000173CA">
              <w:rPr>
                <w:color w:val="FF0000"/>
              </w:rPr>
              <w:t xml:space="preserve"> </w:t>
            </w:r>
            <w:r w:rsidRPr="000173CA">
              <w:rPr>
                <w:color w:val="FF0000"/>
              </w:rPr>
              <w:t>境問題</w:t>
            </w:r>
          </w:p>
          <w:p w14:paraId="01B24808" w14:textId="77777777" w:rsidR="000173CA" w:rsidRPr="000173CA" w:rsidRDefault="000173CA" w:rsidP="000173CA">
            <w:pPr>
              <w:ind w:left="-2" w:firstLineChars="0" w:firstLine="0"/>
              <w:jc w:val="both"/>
              <w:rPr>
                <w:color w:val="FF0000"/>
              </w:rPr>
            </w:pPr>
            <w:r w:rsidRPr="000173CA">
              <w:rPr>
                <w:color w:val="FF0000"/>
              </w:rPr>
              <w:t>能</w:t>
            </w:r>
            <w:r w:rsidRPr="000173CA">
              <w:rPr>
                <w:color w:val="FF0000"/>
              </w:rPr>
              <w:t xml:space="preserve"> E2 </w:t>
            </w:r>
            <w:r w:rsidRPr="000173CA">
              <w:rPr>
                <w:color w:val="FF0000"/>
              </w:rPr>
              <w:t>了解節約能源</w:t>
            </w:r>
            <w:r w:rsidRPr="000173CA">
              <w:rPr>
                <w:color w:val="FF0000"/>
              </w:rPr>
              <w:t xml:space="preserve"> </w:t>
            </w:r>
            <w:r w:rsidRPr="000173CA">
              <w:rPr>
                <w:color w:val="FF0000"/>
              </w:rPr>
              <w:t>的重要。</w:t>
            </w:r>
          </w:p>
          <w:bookmarkEnd w:id="4"/>
          <w:p w14:paraId="701840B2" w14:textId="0ECC11B5" w:rsidR="000173CA" w:rsidRPr="000173CA" w:rsidRDefault="000173CA" w:rsidP="00C554C3">
            <w:pPr>
              <w:ind w:leftChars="0" w:left="0" w:firstLineChars="0" w:firstLine="0"/>
              <w:rPr>
                <w:rFonts w:asciiTheme="minorEastAsia" w:hAnsiTheme="minorEastAsia" w:hint="eastAsia"/>
              </w:rPr>
            </w:pPr>
          </w:p>
        </w:tc>
        <w:tc>
          <w:tcPr>
            <w:tcW w:w="2055" w:type="dxa"/>
          </w:tcPr>
          <w:p w14:paraId="3F4B3849" w14:textId="77777777" w:rsidR="00C554C3" w:rsidRDefault="00061444" w:rsidP="00C554C3">
            <w:pPr>
              <w:ind w:left="0" w:hanging="2"/>
              <w:jc w:val="center"/>
            </w:pPr>
            <w:sdt>
              <w:sdtPr>
                <w:tag w:val="goog_rdk_113"/>
                <w:id w:val="111407032"/>
              </w:sdtPr>
              <w:sdtContent>
                <w:r w:rsidR="00C554C3">
                  <w:rPr>
                    <w:rFonts w:ascii="Gungsuh" w:eastAsia="Gungsuh" w:hAnsi="Gungsuh" w:cs="Gungsuh"/>
                  </w:rPr>
                  <w:t>討論</w:t>
                </w:r>
              </w:sdtContent>
            </w:sdt>
          </w:p>
          <w:p w14:paraId="43BB1A44" w14:textId="77777777" w:rsidR="00C554C3" w:rsidRDefault="00061444" w:rsidP="00C554C3">
            <w:pPr>
              <w:ind w:left="0" w:hanging="2"/>
              <w:jc w:val="center"/>
            </w:pPr>
            <w:sdt>
              <w:sdtPr>
                <w:tag w:val="goog_rdk_114"/>
                <w:id w:val="-1073815471"/>
              </w:sdtPr>
              <w:sdtContent>
                <w:r w:rsidR="00C554C3">
                  <w:rPr>
                    <w:rFonts w:ascii="Gungsuh" w:eastAsia="Gungsuh" w:hAnsi="Gungsuh" w:cs="Gungsuh"/>
                  </w:rPr>
                  <w:t>發表</w:t>
                </w:r>
              </w:sdtContent>
            </w:sdt>
          </w:p>
          <w:p w14:paraId="7BEB830F" w14:textId="77777777" w:rsidR="00C554C3" w:rsidRDefault="00061444" w:rsidP="00C554C3">
            <w:pPr>
              <w:ind w:left="0" w:hanging="2"/>
              <w:jc w:val="center"/>
            </w:pPr>
            <w:sdt>
              <w:sdtPr>
                <w:tag w:val="goog_rdk_115"/>
                <w:id w:val="-571740509"/>
              </w:sdtPr>
              <w:sdtContent>
                <w:r w:rsidR="00C554C3">
                  <w:rPr>
                    <w:rFonts w:ascii="Gungsuh" w:eastAsia="Gungsuh" w:hAnsi="Gungsuh" w:cs="Gungsuh"/>
                  </w:rPr>
                  <w:t>問答</w:t>
                </w:r>
              </w:sdtContent>
            </w:sdt>
          </w:p>
          <w:p w14:paraId="150FC6EB" w14:textId="77777777" w:rsidR="00C554C3" w:rsidRDefault="00061444" w:rsidP="00C554C3">
            <w:pPr>
              <w:ind w:left="0" w:hanging="2"/>
              <w:jc w:val="center"/>
            </w:pPr>
            <w:sdt>
              <w:sdtPr>
                <w:tag w:val="goog_rdk_116"/>
                <w:id w:val="1439959031"/>
              </w:sdtPr>
              <w:sdtContent>
                <w:r w:rsidR="00C554C3">
                  <w:rPr>
                    <w:rFonts w:ascii="Gungsuh" w:eastAsia="Gungsuh" w:hAnsi="Gungsuh" w:cs="Gungsuh"/>
                  </w:rPr>
                  <w:t>觀察</w:t>
                </w:r>
              </w:sdtContent>
            </w:sdt>
          </w:p>
          <w:p w14:paraId="194EF193" w14:textId="77777777" w:rsidR="00C554C3" w:rsidRDefault="00061444" w:rsidP="00C554C3">
            <w:pPr>
              <w:ind w:left="0" w:hanging="2"/>
              <w:jc w:val="center"/>
            </w:pPr>
            <w:sdt>
              <w:sdtPr>
                <w:tag w:val="goog_rdk_117"/>
                <w:id w:val="-439216440"/>
              </w:sdtPr>
              <w:sdtContent>
                <w:r w:rsidR="00C554C3">
                  <w:rPr>
                    <w:rFonts w:ascii="Gungsuh" w:eastAsia="Gungsuh" w:hAnsi="Gungsuh" w:cs="Gungsuh"/>
                  </w:rPr>
                  <w:t>閱讀</w:t>
                </w:r>
              </w:sdtContent>
            </w:sdt>
          </w:p>
          <w:p w14:paraId="049663D5" w14:textId="77777777" w:rsidR="00C554C3" w:rsidRDefault="00061444" w:rsidP="00C554C3">
            <w:pPr>
              <w:ind w:left="0" w:hanging="2"/>
              <w:jc w:val="center"/>
            </w:pPr>
            <w:sdt>
              <w:sdtPr>
                <w:tag w:val="goog_rdk_118"/>
                <w:id w:val="1364393684"/>
              </w:sdtPr>
              <w:sdtContent>
                <w:r w:rsidR="00C554C3">
                  <w:rPr>
                    <w:rFonts w:ascii="Gungsuh" w:eastAsia="Gungsuh" w:hAnsi="Gungsuh" w:cs="Gungsuh"/>
                  </w:rPr>
                  <w:t>書寫</w:t>
                </w:r>
              </w:sdtContent>
            </w:sdt>
          </w:p>
          <w:p w14:paraId="32B8968F" w14:textId="77777777" w:rsidR="0054050E" w:rsidRDefault="0054050E" w:rsidP="0054050E">
            <w:pPr>
              <w:ind w:left="0" w:hanging="2"/>
              <w:rPr>
                <w:sz w:val="18"/>
                <w:szCs w:val="18"/>
              </w:rPr>
            </w:pPr>
          </w:p>
        </w:tc>
      </w:tr>
    </w:tbl>
    <w:p w14:paraId="0D81CE57" w14:textId="77777777" w:rsidR="00266FF9" w:rsidRDefault="00266FF9">
      <w:pPr>
        <w:ind w:left="0" w:hanging="2"/>
        <w:jc w:val="right"/>
        <w:rPr>
          <w:rFonts w:ascii="新細明體" w:eastAsia="新細明體" w:hAnsi="新細明體" w:cs="新細明體"/>
        </w:rPr>
      </w:pPr>
    </w:p>
    <w:p w14:paraId="47D58AFD" w14:textId="77777777" w:rsidR="00266FF9" w:rsidRDefault="00266FF9" w:rsidP="00600971">
      <w:pPr>
        <w:spacing w:before="120" w:after="216"/>
        <w:ind w:left="0" w:right="240" w:hanging="2"/>
        <w:jc w:val="right"/>
        <w:rPr>
          <w:rFonts w:ascii="新細明體" w:eastAsia="新細明體" w:hAnsi="新細明體" w:cs="新細明體"/>
        </w:rPr>
      </w:pPr>
    </w:p>
    <w:p w14:paraId="6641EC44" w14:textId="75078F6C" w:rsidR="00266FF9" w:rsidRDefault="00083948" w:rsidP="00600971">
      <w:pPr>
        <w:ind w:leftChars="0" w:left="0" w:firstLineChars="0" w:firstLine="0"/>
        <w:jc w:val="center"/>
        <w:rPr>
          <w:rFonts w:ascii="標楷體" w:eastAsia="標楷體" w:hAnsi="標楷體" w:cs="標楷體"/>
          <w:sz w:val="36"/>
          <w:szCs w:val="36"/>
        </w:rPr>
      </w:pPr>
      <w:r>
        <w:rPr>
          <w:rFonts w:ascii="標楷體" w:eastAsia="標楷體" w:hAnsi="標楷體" w:cs="標楷體"/>
          <w:sz w:val="36"/>
          <w:szCs w:val="36"/>
        </w:rPr>
        <w:t>臺北市立大學附設實驗國民小學112學年度部定課程</w:t>
      </w:r>
    </w:p>
    <w:p w14:paraId="0A11DD2D" w14:textId="77777777" w:rsidR="00266FF9" w:rsidRDefault="00083948" w:rsidP="00600971">
      <w:pPr>
        <w:ind w:left="2" w:hanging="4"/>
        <w:jc w:val="center"/>
        <w:rPr>
          <w:rFonts w:ascii="標楷體" w:eastAsia="標楷體" w:hAnsi="標楷體" w:cs="標楷體"/>
          <w:sz w:val="32"/>
          <w:szCs w:val="32"/>
          <w:u w:val="single"/>
        </w:rPr>
      </w:pPr>
      <w:r>
        <w:rPr>
          <w:rFonts w:ascii="標楷體" w:eastAsia="標楷體" w:hAnsi="標楷體" w:cs="標楷體"/>
          <w:sz w:val="36"/>
          <w:szCs w:val="36"/>
        </w:rPr>
        <w:t>第二學期</w:t>
      </w:r>
      <w:r w:rsidR="002C525E" w:rsidRPr="00806172">
        <w:rPr>
          <w:rFonts w:ascii="標楷體" w:eastAsia="標楷體" w:hAnsi="標楷體" w:cs="標楷體" w:hint="eastAsia"/>
          <w:b/>
          <w:sz w:val="40"/>
          <w:szCs w:val="36"/>
        </w:rPr>
        <w:t>健康</w:t>
      </w:r>
      <w:r w:rsidR="00806172">
        <w:rPr>
          <w:rFonts w:ascii="標楷體" w:eastAsia="標楷體" w:hAnsi="標楷體" w:cs="標楷體" w:hint="eastAsia"/>
          <w:sz w:val="36"/>
          <w:szCs w:val="36"/>
        </w:rPr>
        <w:t>與體育</w:t>
      </w:r>
      <w:r>
        <w:rPr>
          <w:rFonts w:ascii="標楷體" w:eastAsia="標楷體" w:hAnsi="標楷體" w:cs="標楷體"/>
          <w:sz w:val="36"/>
          <w:szCs w:val="36"/>
          <w:u w:val="single"/>
        </w:rPr>
        <w:t>領域</w:t>
      </w:r>
      <w:r>
        <w:rPr>
          <w:rFonts w:ascii="標楷體" w:eastAsia="標楷體" w:hAnsi="標楷體" w:cs="標楷體"/>
          <w:sz w:val="36"/>
          <w:szCs w:val="36"/>
        </w:rPr>
        <w:t>評量項目及評量規準對照表</w:t>
      </w:r>
    </w:p>
    <w:p w14:paraId="6A5EAD1C" w14:textId="3E1628E2" w:rsidR="00266FF9" w:rsidRDefault="00083948" w:rsidP="00600971">
      <w:pPr>
        <w:ind w:left="1" w:hanging="3"/>
        <w:jc w:val="center"/>
        <w:rPr>
          <w:rFonts w:ascii="標楷體" w:eastAsia="標楷體" w:hAnsi="標楷體" w:cs="標楷體"/>
          <w:sz w:val="28"/>
          <w:szCs w:val="28"/>
          <w:u w:val="single"/>
        </w:rPr>
      </w:pPr>
      <w:r>
        <w:rPr>
          <w:rFonts w:ascii="標楷體" w:eastAsia="標楷體" w:hAnsi="標楷體" w:cs="標楷體"/>
          <w:sz w:val="28"/>
          <w:szCs w:val="28"/>
        </w:rPr>
        <w:t>年級:</w:t>
      </w:r>
      <w:r>
        <w:rPr>
          <w:rFonts w:ascii="標楷體" w:eastAsia="標楷體" w:hAnsi="標楷體" w:cs="標楷體"/>
          <w:sz w:val="28"/>
          <w:szCs w:val="28"/>
          <w:u w:val="single"/>
        </w:rPr>
        <w:t xml:space="preserve"> 五 </w:t>
      </w:r>
      <w:r>
        <w:rPr>
          <w:rFonts w:ascii="標楷體" w:eastAsia="標楷體" w:hAnsi="標楷體" w:cs="標楷體"/>
          <w:sz w:val="28"/>
          <w:szCs w:val="28"/>
        </w:rPr>
        <w:t>年級    版本:</w:t>
      </w:r>
      <w:r>
        <w:rPr>
          <w:rFonts w:ascii="標楷體" w:eastAsia="標楷體" w:hAnsi="標楷體" w:cs="標楷體"/>
          <w:sz w:val="28"/>
          <w:szCs w:val="28"/>
          <w:u w:val="single"/>
        </w:rPr>
        <w:t xml:space="preserve"> </w:t>
      </w:r>
      <w:r w:rsidR="002C525E">
        <w:rPr>
          <w:rFonts w:ascii="標楷體" w:eastAsia="標楷體" w:hAnsi="標楷體" w:cs="標楷體"/>
          <w:sz w:val="28"/>
          <w:szCs w:val="28"/>
          <w:u w:val="single"/>
        </w:rPr>
        <w:t>康軒</w:t>
      </w:r>
      <w:r>
        <w:rPr>
          <w:rFonts w:ascii="標楷體" w:eastAsia="標楷體" w:hAnsi="標楷體" w:cs="標楷體"/>
          <w:sz w:val="28"/>
          <w:szCs w:val="28"/>
          <w:u w:val="single"/>
        </w:rPr>
        <w:t xml:space="preserve"> </w:t>
      </w:r>
      <w:r>
        <w:rPr>
          <w:rFonts w:ascii="標楷體" w:eastAsia="標楷體" w:hAnsi="標楷體" w:cs="標楷體"/>
          <w:sz w:val="28"/>
          <w:szCs w:val="28"/>
        </w:rPr>
        <w:t>版</w:t>
      </w:r>
    </w:p>
    <w:p w14:paraId="4D23F9FE" w14:textId="732B294F" w:rsidR="00266FF9" w:rsidRDefault="00083948" w:rsidP="00600971">
      <w:pPr>
        <w:ind w:left="1" w:hanging="3"/>
        <w:jc w:val="center"/>
        <w:rPr>
          <w:rFonts w:ascii="標楷體" w:eastAsia="標楷體" w:hAnsi="標楷體" w:cs="標楷體"/>
        </w:rPr>
      </w:pPr>
      <w:r>
        <w:rPr>
          <w:rFonts w:ascii="標楷體" w:eastAsia="標楷體" w:hAnsi="標楷體" w:cs="標楷體"/>
          <w:sz w:val="28"/>
          <w:szCs w:val="28"/>
        </w:rPr>
        <w:t>教學者:</w:t>
      </w:r>
      <w:r>
        <w:rPr>
          <w:rFonts w:ascii="標楷體" w:eastAsia="標楷體" w:hAnsi="標楷體" w:cs="標楷體"/>
          <w:sz w:val="28"/>
          <w:szCs w:val="28"/>
          <w:u w:val="single"/>
        </w:rPr>
        <w:t xml:space="preserve">  楊巧恩  龔佳昀</w:t>
      </w:r>
    </w:p>
    <w:p w14:paraId="783A518C" w14:textId="77777777" w:rsidR="00266FF9" w:rsidRDefault="00266FF9">
      <w:pPr>
        <w:ind w:left="0" w:hanging="2"/>
        <w:rPr>
          <w:rFonts w:ascii="標楷體" w:eastAsia="標楷體" w:hAnsi="標楷體" w:cs="標楷體"/>
          <w:u w:val="single"/>
        </w:rPr>
      </w:pPr>
    </w:p>
    <w:tbl>
      <w:tblPr>
        <w:tblStyle w:val="af9"/>
        <w:tblW w:w="9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4"/>
        <w:gridCol w:w="5760"/>
        <w:gridCol w:w="1525"/>
      </w:tblGrid>
      <w:tr w:rsidR="00266FF9" w14:paraId="2CF1A459" w14:textId="77777777">
        <w:trPr>
          <w:jc w:val="center"/>
        </w:trPr>
        <w:tc>
          <w:tcPr>
            <w:tcW w:w="1964" w:type="dxa"/>
            <w:vAlign w:val="center"/>
          </w:tcPr>
          <w:p w14:paraId="7057649D" w14:textId="77777777" w:rsidR="00266FF9" w:rsidRDefault="00083948">
            <w:pPr>
              <w:ind w:left="0" w:hanging="2"/>
              <w:jc w:val="center"/>
              <w:rPr>
                <w:rFonts w:ascii="標楷體" w:eastAsia="標楷體" w:hAnsi="標楷體" w:cs="標楷體"/>
              </w:rPr>
            </w:pPr>
            <w:r>
              <w:rPr>
                <w:rFonts w:ascii="標楷體" w:eastAsia="標楷體" w:hAnsi="標楷體" w:cs="標楷體"/>
              </w:rPr>
              <w:t>評量項目</w:t>
            </w:r>
          </w:p>
        </w:tc>
        <w:tc>
          <w:tcPr>
            <w:tcW w:w="5760" w:type="dxa"/>
          </w:tcPr>
          <w:p w14:paraId="63BBC582" w14:textId="77777777" w:rsidR="00266FF9" w:rsidRDefault="00083948">
            <w:pPr>
              <w:ind w:left="0" w:hanging="2"/>
              <w:jc w:val="center"/>
              <w:rPr>
                <w:rFonts w:ascii="標楷體" w:eastAsia="標楷體" w:hAnsi="標楷體" w:cs="標楷體"/>
              </w:rPr>
            </w:pPr>
            <w:r>
              <w:rPr>
                <w:rFonts w:ascii="標楷體" w:eastAsia="標楷體" w:hAnsi="標楷體" w:cs="標楷體"/>
              </w:rPr>
              <w:t>評量規準</w:t>
            </w:r>
          </w:p>
        </w:tc>
        <w:tc>
          <w:tcPr>
            <w:tcW w:w="1525" w:type="dxa"/>
            <w:vAlign w:val="center"/>
          </w:tcPr>
          <w:p w14:paraId="3594EA6A" w14:textId="77777777" w:rsidR="00266FF9" w:rsidRDefault="00083948">
            <w:pPr>
              <w:ind w:left="0" w:hanging="2"/>
              <w:jc w:val="center"/>
              <w:rPr>
                <w:rFonts w:ascii="標楷體" w:eastAsia="標楷體" w:hAnsi="標楷體" w:cs="標楷體"/>
              </w:rPr>
            </w:pPr>
            <w:r>
              <w:rPr>
                <w:rFonts w:ascii="標楷體" w:eastAsia="標楷體" w:hAnsi="標楷體" w:cs="標楷體"/>
              </w:rPr>
              <w:t>評量方式</w:t>
            </w:r>
          </w:p>
        </w:tc>
      </w:tr>
      <w:tr w:rsidR="002867E4" w14:paraId="5FB0987A" w14:textId="77777777">
        <w:trPr>
          <w:trHeight w:val="480"/>
          <w:jc w:val="center"/>
        </w:trPr>
        <w:tc>
          <w:tcPr>
            <w:tcW w:w="1964" w:type="dxa"/>
            <w:vMerge w:val="restart"/>
            <w:vAlign w:val="center"/>
          </w:tcPr>
          <w:p w14:paraId="61202DB1" w14:textId="703127CB" w:rsidR="002867E4" w:rsidRDefault="00D15FF1" w:rsidP="002867E4">
            <w:pPr>
              <w:ind w:left="0" w:hanging="2"/>
              <w:rPr>
                <w:rFonts w:ascii="標楷體" w:eastAsia="標楷體" w:hAnsi="標楷體" w:cs="標楷體"/>
              </w:rPr>
            </w:pPr>
            <w:r>
              <w:rPr>
                <w:rFonts w:ascii="標楷體" w:eastAsia="標楷體" w:hAnsi="標楷體" w:cs="標楷體" w:hint="eastAsia"/>
              </w:rPr>
              <w:t>認識家庭組成、老化及學習與家人溝通，了解青春期自己的身體變化。</w:t>
            </w:r>
          </w:p>
        </w:tc>
        <w:tc>
          <w:tcPr>
            <w:tcW w:w="5760" w:type="dxa"/>
          </w:tcPr>
          <w:p w14:paraId="2A85C4FB" w14:textId="684643AF" w:rsidR="002867E4" w:rsidRDefault="002867E4" w:rsidP="00D15FF1">
            <w:pPr>
              <w:ind w:left="0" w:hanging="2"/>
              <w:rPr>
                <w:rFonts w:ascii="標楷體" w:eastAsia="標楷體" w:hAnsi="標楷體" w:cs="標楷體"/>
              </w:rPr>
            </w:pPr>
            <w:r>
              <w:rPr>
                <w:rFonts w:ascii="標楷體" w:eastAsia="標楷體" w:hAnsi="標楷體" w:cs="標楷體"/>
              </w:rPr>
              <w:t>學生能了解家庭概念</w:t>
            </w:r>
            <w:r w:rsidR="00D15FF1">
              <w:rPr>
                <w:rFonts w:ascii="標楷體" w:eastAsia="標楷體" w:hAnsi="標楷體" w:cs="標楷體" w:hint="eastAsia"/>
              </w:rPr>
              <w:t>，</w:t>
            </w:r>
            <w:r w:rsidR="00D15FF1" w:rsidRPr="00D15FF1">
              <w:rPr>
                <w:rFonts w:ascii="標楷體" w:eastAsia="標楷體" w:hAnsi="標楷體" w:cs="標楷體" w:hint="eastAsia"/>
              </w:rPr>
              <w:t>學生能發表自己對於家庭的看法及家庭分工的想法。</w:t>
            </w:r>
          </w:p>
        </w:tc>
        <w:tc>
          <w:tcPr>
            <w:tcW w:w="1525" w:type="dxa"/>
            <w:vMerge w:val="restart"/>
            <w:vAlign w:val="center"/>
          </w:tcPr>
          <w:p w14:paraId="68E29750" w14:textId="77777777" w:rsidR="002867E4" w:rsidRDefault="00061444" w:rsidP="002867E4">
            <w:pPr>
              <w:ind w:left="0" w:hanging="2"/>
              <w:jc w:val="center"/>
            </w:pPr>
            <w:sdt>
              <w:sdtPr>
                <w:tag w:val="goog_rdk_130"/>
                <w:id w:val="-568033095"/>
              </w:sdtPr>
              <w:sdtContent>
                <w:r w:rsidR="002867E4">
                  <w:rPr>
                    <w:rFonts w:ascii="Gungsuh" w:eastAsia="Gungsuh" w:hAnsi="Gungsuh" w:cs="Gungsuh"/>
                  </w:rPr>
                  <w:t>討論</w:t>
                </w:r>
              </w:sdtContent>
            </w:sdt>
          </w:p>
          <w:p w14:paraId="57D3D8DD" w14:textId="77777777" w:rsidR="002867E4" w:rsidRDefault="00061444" w:rsidP="002867E4">
            <w:pPr>
              <w:ind w:left="0" w:hanging="2"/>
              <w:jc w:val="center"/>
            </w:pPr>
            <w:sdt>
              <w:sdtPr>
                <w:tag w:val="goog_rdk_131"/>
                <w:id w:val="-1760818575"/>
              </w:sdtPr>
              <w:sdtContent>
                <w:r w:rsidR="002867E4">
                  <w:rPr>
                    <w:rFonts w:ascii="Gungsuh" w:eastAsia="Gungsuh" w:hAnsi="Gungsuh" w:cs="Gungsuh"/>
                  </w:rPr>
                  <w:t>發表</w:t>
                </w:r>
              </w:sdtContent>
            </w:sdt>
          </w:p>
          <w:p w14:paraId="75337956" w14:textId="77777777" w:rsidR="002867E4" w:rsidRDefault="00061444" w:rsidP="002867E4">
            <w:pPr>
              <w:ind w:left="0" w:hanging="2"/>
              <w:jc w:val="center"/>
            </w:pPr>
            <w:sdt>
              <w:sdtPr>
                <w:tag w:val="goog_rdk_132"/>
                <w:id w:val="-856121889"/>
              </w:sdtPr>
              <w:sdtContent>
                <w:r w:rsidR="002867E4">
                  <w:rPr>
                    <w:rFonts w:ascii="Gungsuh" w:eastAsia="Gungsuh" w:hAnsi="Gungsuh" w:cs="Gungsuh"/>
                  </w:rPr>
                  <w:t>問答</w:t>
                </w:r>
              </w:sdtContent>
            </w:sdt>
          </w:p>
          <w:p w14:paraId="52C2DD64" w14:textId="77777777" w:rsidR="002867E4" w:rsidRDefault="00061444" w:rsidP="002867E4">
            <w:pPr>
              <w:ind w:left="0" w:hanging="2"/>
              <w:jc w:val="center"/>
            </w:pPr>
            <w:sdt>
              <w:sdtPr>
                <w:tag w:val="goog_rdk_133"/>
                <w:id w:val="-988168696"/>
              </w:sdtPr>
              <w:sdtContent>
                <w:r w:rsidR="002867E4">
                  <w:rPr>
                    <w:rFonts w:ascii="Gungsuh" w:eastAsia="Gungsuh" w:hAnsi="Gungsuh" w:cs="Gungsuh"/>
                  </w:rPr>
                  <w:t>觀察</w:t>
                </w:r>
              </w:sdtContent>
            </w:sdt>
          </w:p>
          <w:p w14:paraId="18B416A1" w14:textId="77777777" w:rsidR="002867E4" w:rsidRDefault="00061444" w:rsidP="002867E4">
            <w:pPr>
              <w:ind w:left="0" w:hanging="2"/>
              <w:jc w:val="center"/>
            </w:pPr>
            <w:sdt>
              <w:sdtPr>
                <w:tag w:val="goog_rdk_134"/>
                <w:id w:val="-1764916032"/>
              </w:sdtPr>
              <w:sdtContent>
                <w:r w:rsidR="002867E4">
                  <w:rPr>
                    <w:rFonts w:ascii="Gungsuh" w:eastAsia="Gungsuh" w:hAnsi="Gungsuh" w:cs="Gungsuh"/>
                  </w:rPr>
                  <w:t>閱讀</w:t>
                </w:r>
              </w:sdtContent>
            </w:sdt>
          </w:p>
          <w:p w14:paraId="4FD4D509" w14:textId="77777777" w:rsidR="002867E4" w:rsidRDefault="00061444" w:rsidP="002867E4">
            <w:pPr>
              <w:ind w:left="0" w:hanging="2"/>
              <w:jc w:val="center"/>
            </w:pPr>
            <w:sdt>
              <w:sdtPr>
                <w:tag w:val="goog_rdk_135"/>
                <w:id w:val="645321459"/>
              </w:sdtPr>
              <w:sdtContent>
                <w:r w:rsidR="002867E4">
                  <w:rPr>
                    <w:rFonts w:ascii="Gungsuh" w:eastAsia="Gungsuh" w:hAnsi="Gungsuh" w:cs="Gungsuh"/>
                  </w:rPr>
                  <w:t>書寫</w:t>
                </w:r>
              </w:sdtContent>
            </w:sdt>
          </w:p>
          <w:p w14:paraId="32FD9D1A" w14:textId="77777777" w:rsidR="002867E4" w:rsidRDefault="00061444" w:rsidP="002867E4">
            <w:pPr>
              <w:ind w:left="0" w:hanging="2"/>
              <w:jc w:val="center"/>
            </w:pPr>
            <w:sdt>
              <w:sdtPr>
                <w:tag w:val="goog_rdk_136"/>
                <w:id w:val="198674904"/>
              </w:sdtPr>
              <w:sdtContent>
                <w:r w:rsidR="002867E4">
                  <w:rPr>
                    <w:rFonts w:ascii="Gungsuh" w:eastAsia="Gungsuh" w:hAnsi="Gungsuh" w:cs="Gungsuh"/>
                  </w:rPr>
                  <w:t>問答</w:t>
                </w:r>
              </w:sdtContent>
            </w:sdt>
          </w:p>
          <w:p w14:paraId="4680B853" w14:textId="77777777" w:rsidR="002867E4" w:rsidRDefault="00061444" w:rsidP="002867E4">
            <w:pPr>
              <w:ind w:left="0" w:hanging="2"/>
              <w:jc w:val="center"/>
            </w:pPr>
            <w:sdt>
              <w:sdtPr>
                <w:tag w:val="goog_rdk_137"/>
                <w:id w:val="-2109182234"/>
              </w:sdtPr>
              <w:sdtContent>
                <w:r w:rsidR="002867E4">
                  <w:rPr>
                    <w:rFonts w:ascii="Gungsuh" w:eastAsia="Gungsuh" w:hAnsi="Gungsuh" w:cs="Gungsuh"/>
                  </w:rPr>
                  <w:t>觀察</w:t>
                </w:r>
              </w:sdtContent>
            </w:sdt>
          </w:p>
          <w:p w14:paraId="532C25BD" w14:textId="77777777" w:rsidR="002867E4" w:rsidRDefault="00061444" w:rsidP="002867E4">
            <w:pPr>
              <w:ind w:left="0" w:hanging="2"/>
              <w:jc w:val="center"/>
              <w:rPr>
                <w:rFonts w:ascii="標楷體" w:eastAsia="標楷體" w:hAnsi="標楷體" w:cs="標楷體"/>
              </w:rPr>
            </w:pPr>
            <w:sdt>
              <w:sdtPr>
                <w:tag w:val="goog_rdk_138"/>
                <w:id w:val="-883785916"/>
              </w:sdtPr>
              <w:sdtContent>
                <w:r w:rsidR="002867E4">
                  <w:rPr>
                    <w:rFonts w:ascii="Gungsuh" w:eastAsia="Gungsuh" w:hAnsi="Gungsuh" w:cs="Gungsuh"/>
                  </w:rPr>
                  <w:t>發表</w:t>
                </w:r>
              </w:sdtContent>
            </w:sdt>
          </w:p>
        </w:tc>
      </w:tr>
      <w:tr w:rsidR="00D15FF1" w14:paraId="02CB067B" w14:textId="77777777">
        <w:trPr>
          <w:trHeight w:val="517"/>
          <w:jc w:val="center"/>
        </w:trPr>
        <w:tc>
          <w:tcPr>
            <w:tcW w:w="1964" w:type="dxa"/>
            <w:vMerge/>
            <w:vAlign w:val="center"/>
          </w:tcPr>
          <w:p w14:paraId="14D671D7" w14:textId="77777777" w:rsidR="00D15FF1" w:rsidRDefault="00D15FF1" w:rsidP="00D15FF1">
            <w:pPr>
              <w:ind w:left="0" w:hanging="2"/>
              <w:rPr>
                <w:rFonts w:ascii="新細明體" w:eastAsia="新細明體" w:hAnsi="新細明體" w:cs="新細明體"/>
              </w:rPr>
            </w:pPr>
          </w:p>
        </w:tc>
        <w:tc>
          <w:tcPr>
            <w:tcW w:w="5760" w:type="dxa"/>
          </w:tcPr>
          <w:p w14:paraId="01D9FFB4" w14:textId="20ECD1D1" w:rsidR="00D15FF1" w:rsidRDefault="00D15FF1" w:rsidP="00D15FF1">
            <w:pPr>
              <w:ind w:left="0" w:hanging="2"/>
              <w:rPr>
                <w:rFonts w:ascii="標楷體" w:eastAsia="標楷體" w:hAnsi="標楷體" w:cs="標楷體"/>
              </w:rPr>
            </w:pPr>
            <w:r>
              <w:rPr>
                <w:rFonts w:ascii="標楷體" w:eastAsia="標楷體" w:hAnsi="標楷體" w:cs="標楷體" w:hint="eastAsia"/>
              </w:rPr>
              <w:t>認識老化與更年期及珍惜家人的相處。</w:t>
            </w:r>
          </w:p>
        </w:tc>
        <w:tc>
          <w:tcPr>
            <w:tcW w:w="1525" w:type="dxa"/>
            <w:vMerge/>
            <w:vAlign w:val="center"/>
          </w:tcPr>
          <w:p w14:paraId="23335184" w14:textId="77777777" w:rsidR="00D15FF1" w:rsidRDefault="00D15FF1" w:rsidP="00D15FF1">
            <w:pPr>
              <w:ind w:left="0" w:hanging="2"/>
              <w:jc w:val="center"/>
            </w:pPr>
          </w:p>
        </w:tc>
      </w:tr>
      <w:tr w:rsidR="00D15FF1" w14:paraId="7A285403" w14:textId="77777777">
        <w:trPr>
          <w:trHeight w:val="517"/>
          <w:jc w:val="center"/>
        </w:trPr>
        <w:tc>
          <w:tcPr>
            <w:tcW w:w="1964" w:type="dxa"/>
            <w:vMerge/>
            <w:vAlign w:val="center"/>
          </w:tcPr>
          <w:p w14:paraId="41C458C7" w14:textId="77777777" w:rsidR="00D15FF1" w:rsidRDefault="00D15FF1" w:rsidP="00D15FF1">
            <w:pPr>
              <w:ind w:left="0" w:hanging="2"/>
              <w:rPr>
                <w:rFonts w:ascii="新細明體" w:eastAsia="新細明體" w:hAnsi="新細明體" w:cs="新細明體"/>
              </w:rPr>
            </w:pPr>
          </w:p>
        </w:tc>
        <w:tc>
          <w:tcPr>
            <w:tcW w:w="5760" w:type="dxa"/>
          </w:tcPr>
          <w:p w14:paraId="248E97B3" w14:textId="56C5BA60" w:rsidR="00D15FF1" w:rsidRDefault="00D15FF1" w:rsidP="00D15FF1">
            <w:pPr>
              <w:ind w:left="0" w:hanging="2"/>
              <w:rPr>
                <w:rFonts w:ascii="標楷體" w:eastAsia="標楷體" w:hAnsi="標楷體" w:cs="標楷體"/>
              </w:rPr>
            </w:pPr>
            <w:r>
              <w:rPr>
                <w:rFonts w:ascii="標楷體" w:eastAsia="標楷體" w:hAnsi="標楷體" w:cs="標楷體"/>
              </w:rPr>
              <w:t>學生能練習使用我訊息進行溝通演練。</w:t>
            </w:r>
            <w:r>
              <w:rPr>
                <w:rFonts w:ascii="標楷體" w:eastAsia="標楷體" w:hAnsi="標楷體" w:cs="標楷體" w:hint="eastAsia"/>
              </w:rPr>
              <w:t>向家人表達自我的想法。</w:t>
            </w:r>
          </w:p>
        </w:tc>
        <w:tc>
          <w:tcPr>
            <w:tcW w:w="1525" w:type="dxa"/>
            <w:vMerge/>
            <w:vAlign w:val="center"/>
          </w:tcPr>
          <w:p w14:paraId="0D5E6A7F" w14:textId="77777777" w:rsidR="00D15FF1" w:rsidRDefault="00D15FF1" w:rsidP="00D15FF1">
            <w:pPr>
              <w:ind w:left="0" w:hanging="2"/>
              <w:jc w:val="center"/>
            </w:pPr>
          </w:p>
        </w:tc>
      </w:tr>
      <w:tr w:rsidR="00D15FF1" w14:paraId="723D9BF6" w14:textId="77777777">
        <w:trPr>
          <w:trHeight w:val="517"/>
          <w:jc w:val="center"/>
        </w:trPr>
        <w:tc>
          <w:tcPr>
            <w:tcW w:w="1964" w:type="dxa"/>
            <w:vMerge/>
            <w:vAlign w:val="center"/>
          </w:tcPr>
          <w:p w14:paraId="782BFB09" w14:textId="77777777" w:rsidR="00D15FF1" w:rsidRDefault="00D15FF1" w:rsidP="00D15FF1">
            <w:pPr>
              <w:ind w:left="0" w:hanging="2"/>
              <w:rPr>
                <w:rFonts w:ascii="新細明體" w:eastAsia="新細明體" w:hAnsi="新細明體" w:cs="新細明體"/>
              </w:rPr>
            </w:pPr>
          </w:p>
        </w:tc>
        <w:tc>
          <w:tcPr>
            <w:tcW w:w="5760" w:type="dxa"/>
          </w:tcPr>
          <w:p w14:paraId="4A4A8387" w14:textId="58ECD93F" w:rsidR="00D15FF1" w:rsidRDefault="00D15FF1" w:rsidP="00D15FF1">
            <w:pPr>
              <w:ind w:left="0" w:hanging="2"/>
              <w:rPr>
                <w:rFonts w:ascii="標楷體" w:eastAsia="標楷體" w:hAnsi="標楷體" w:cs="標楷體"/>
              </w:rPr>
            </w:pPr>
            <w:r>
              <w:rPr>
                <w:rFonts w:ascii="標楷體" w:eastAsia="標楷體" w:hAnsi="標楷體" w:cs="標楷體" w:hint="eastAsia"/>
              </w:rPr>
              <w:t>認識青春期的身體變化，及身體的照護保健。</w:t>
            </w:r>
          </w:p>
        </w:tc>
        <w:tc>
          <w:tcPr>
            <w:tcW w:w="1525" w:type="dxa"/>
            <w:vMerge/>
            <w:vAlign w:val="center"/>
          </w:tcPr>
          <w:p w14:paraId="27A4A43E" w14:textId="77777777" w:rsidR="00D15FF1" w:rsidRDefault="00D15FF1" w:rsidP="00D15FF1">
            <w:pPr>
              <w:ind w:left="0" w:hanging="2"/>
              <w:jc w:val="center"/>
            </w:pPr>
          </w:p>
        </w:tc>
      </w:tr>
      <w:tr w:rsidR="00D15FF1" w14:paraId="6C0329AE" w14:textId="77777777">
        <w:trPr>
          <w:cantSplit/>
          <w:trHeight w:val="200"/>
          <w:jc w:val="center"/>
        </w:trPr>
        <w:tc>
          <w:tcPr>
            <w:tcW w:w="1964" w:type="dxa"/>
            <w:vMerge w:val="restart"/>
            <w:vAlign w:val="center"/>
          </w:tcPr>
          <w:p w14:paraId="40952A79" w14:textId="2F91E0A9" w:rsidR="00D15FF1" w:rsidRPr="00B0369B" w:rsidRDefault="00D15FF1" w:rsidP="00D15FF1">
            <w:pPr>
              <w:ind w:left="0" w:hanging="2"/>
              <w:rPr>
                <w:rFonts w:ascii="標楷體" w:eastAsia="標楷體" w:hAnsi="標楷體" w:cs="標楷體"/>
              </w:rPr>
            </w:pPr>
            <w:r w:rsidRPr="00B0369B">
              <w:rPr>
                <w:rFonts w:ascii="標楷體" w:eastAsia="標楷體" w:hAnsi="標楷體" w:cs="標楷體" w:hint="eastAsia"/>
              </w:rPr>
              <w:t>了解健康飲食六大食物分類加工食品的影響及多元飲食文化、了解食物危機處理方法及預防</w:t>
            </w:r>
            <w:r w:rsidR="00B0369B" w:rsidRPr="00B0369B">
              <w:rPr>
                <w:rFonts w:ascii="標楷體" w:eastAsia="標楷體" w:hAnsi="標楷體" w:cs="標楷體" w:hint="eastAsia"/>
              </w:rPr>
              <w:t>方式。</w:t>
            </w:r>
          </w:p>
          <w:p w14:paraId="358B3268" w14:textId="77777777" w:rsidR="00D15FF1" w:rsidRDefault="00D15FF1" w:rsidP="00D15FF1">
            <w:pPr>
              <w:ind w:left="0" w:hanging="2"/>
              <w:jc w:val="center"/>
              <w:rPr>
                <w:rFonts w:ascii="標楷體" w:eastAsia="標楷體" w:hAnsi="標楷體" w:cs="標楷體"/>
              </w:rPr>
            </w:pPr>
          </w:p>
        </w:tc>
        <w:tc>
          <w:tcPr>
            <w:tcW w:w="5760" w:type="dxa"/>
          </w:tcPr>
          <w:p w14:paraId="3819A071" w14:textId="141182BC" w:rsidR="00D15FF1" w:rsidRDefault="00D15FF1" w:rsidP="00D15FF1">
            <w:pPr>
              <w:ind w:left="0" w:hanging="2"/>
              <w:rPr>
                <w:rFonts w:ascii="標楷體" w:eastAsia="標楷體" w:hAnsi="標楷體" w:cs="標楷體"/>
              </w:rPr>
            </w:pPr>
            <w:r>
              <w:rPr>
                <w:rFonts w:ascii="標楷體" w:eastAsia="標楷體" w:hAnsi="標楷體" w:cs="標楷體"/>
              </w:rPr>
              <w:t>1.能了解營養標示的意義。</w:t>
            </w:r>
          </w:p>
        </w:tc>
        <w:tc>
          <w:tcPr>
            <w:tcW w:w="1525" w:type="dxa"/>
            <w:vMerge w:val="restart"/>
            <w:vAlign w:val="center"/>
          </w:tcPr>
          <w:p w14:paraId="4A2CCEAA" w14:textId="77777777" w:rsidR="00D15FF1" w:rsidRDefault="00061444" w:rsidP="00D15FF1">
            <w:pPr>
              <w:ind w:left="0" w:hanging="2"/>
              <w:jc w:val="center"/>
            </w:pPr>
            <w:sdt>
              <w:sdtPr>
                <w:tag w:val="goog_rdk_139"/>
                <w:id w:val="-1614275752"/>
              </w:sdtPr>
              <w:sdtContent>
                <w:r w:rsidR="00D15FF1">
                  <w:rPr>
                    <w:rFonts w:ascii="Gungsuh" w:eastAsia="Gungsuh" w:hAnsi="Gungsuh" w:cs="Gungsuh"/>
                  </w:rPr>
                  <w:t>討論</w:t>
                </w:r>
              </w:sdtContent>
            </w:sdt>
          </w:p>
          <w:p w14:paraId="340131C4" w14:textId="77777777" w:rsidR="00D15FF1" w:rsidRDefault="00061444" w:rsidP="00D15FF1">
            <w:pPr>
              <w:ind w:left="0" w:hanging="2"/>
              <w:jc w:val="center"/>
            </w:pPr>
            <w:sdt>
              <w:sdtPr>
                <w:tag w:val="goog_rdk_140"/>
                <w:id w:val="1151096691"/>
              </w:sdtPr>
              <w:sdtContent>
                <w:r w:rsidR="00D15FF1">
                  <w:rPr>
                    <w:rFonts w:ascii="Gungsuh" w:eastAsia="Gungsuh" w:hAnsi="Gungsuh" w:cs="Gungsuh"/>
                  </w:rPr>
                  <w:t>發表</w:t>
                </w:r>
              </w:sdtContent>
            </w:sdt>
          </w:p>
          <w:p w14:paraId="2CDEF629" w14:textId="77777777" w:rsidR="00D15FF1" w:rsidRDefault="00061444" w:rsidP="00D15FF1">
            <w:pPr>
              <w:ind w:left="0" w:hanging="2"/>
              <w:jc w:val="center"/>
            </w:pPr>
            <w:sdt>
              <w:sdtPr>
                <w:tag w:val="goog_rdk_141"/>
                <w:id w:val="631836136"/>
              </w:sdtPr>
              <w:sdtContent>
                <w:r w:rsidR="00D15FF1">
                  <w:rPr>
                    <w:rFonts w:ascii="Gungsuh" w:eastAsia="Gungsuh" w:hAnsi="Gungsuh" w:cs="Gungsuh"/>
                  </w:rPr>
                  <w:t>問答</w:t>
                </w:r>
              </w:sdtContent>
            </w:sdt>
          </w:p>
          <w:p w14:paraId="00964117" w14:textId="77777777" w:rsidR="00D15FF1" w:rsidRDefault="00061444" w:rsidP="00D15FF1">
            <w:pPr>
              <w:ind w:left="0" w:hanging="2"/>
              <w:jc w:val="center"/>
            </w:pPr>
            <w:sdt>
              <w:sdtPr>
                <w:tag w:val="goog_rdk_142"/>
                <w:id w:val="-1196535322"/>
              </w:sdtPr>
              <w:sdtContent>
                <w:r w:rsidR="00D15FF1">
                  <w:rPr>
                    <w:rFonts w:ascii="Gungsuh" w:eastAsia="Gungsuh" w:hAnsi="Gungsuh" w:cs="Gungsuh"/>
                  </w:rPr>
                  <w:t>觀察</w:t>
                </w:r>
              </w:sdtContent>
            </w:sdt>
          </w:p>
          <w:p w14:paraId="1F4BB9B1" w14:textId="77777777" w:rsidR="00D15FF1" w:rsidRDefault="00061444" w:rsidP="00D15FF1">
            <w:pPr>
              <w:ind w:left="0" w:hanging="2"/>
              <w:jc w:val="center"/>
            </w:pPr>
            <w:sdt>
              <w:sdtPr>
                <w:tag w:val="goog_rdk_143"/>
                <w:id w:val="827020437"/>
              </w:sdtPr>
              <w:sdtContent>
                <w:r w:rsidR="00D15FF1">
                  <w:rPr>
                    <w:rFonts w:ascii="Gungsuh" w:eastAsia="Gungsuh" w:hAnsi="Gungsuh" w:cs="Gungsuh"/>
                  </w:rPr>
                  <w:t>閱讀</w:t>
                </w:r>
              </w:sdtContent>
            </w:sdt>
          </w:p>
          <w:p w14:paraId="371F86D5" w14:textId="77777777" w:rsidR="00D15FF1" w:rsidRDefault="00061444" w:rsidP="00D15FF1">
            <w:pPr>
              <w:ind w:left="0" w:hanging="2"/>
              <w:jc w:val="center"/>
              <w:rPr>
                <w:rFonts w:ascii="標楷體" w:eastAsia="標楷體" w:hAnsi="標楷體" w:cs="標楷體"/>
              </w:rPr>
            </w:pPr>
            <w:sdt>
              <w:sdtPr>
                <w:tag w:val="goog_rdk_144"/>
                <w:id w:val="671600833"/>
              </w:sdtPr>
              <w:sdtContent>
                <w:r w:rsidR="00D15FF1">
                  <w:rPr>
                    <w:rFonts w:ascii="Gungsuh" w:eastAsia="Gungsuh" w:hAnsi="Gungsuh" w:cs="Gungsuh"/>
                  </w:rPr>
                  <w:t>書寫</w:t>
                </w:r>
              </w:sdtContent>
            </w:sdt>
          </w:p>
          <w:p w14:paraId="4F845BF4" w14:textId="77777777" w:rsidR="00D15FF1" w:rsidRDefault="00061444" w:rsidP="00D15FF1">
            <w:pPr>
              <w:ind w:left="0" w:hanging="2"/>
              <w:jc w:val="center"/>
            </w:pPr>
            <w:sdt>
              <w:sdtPr>
                <w:tag w:val="goog_rdk_145"/>
                <w:id w:val="-354041437"/>
              </w:sdtPr>
              <w:sdtContent>
                <w:r w:rsidR="00D15FF1">
                  <w:rPr>
                    <w:rFonts w:ascii="Gungsuh" w:eastAsia="Gungsuh" w:hAnsi="Gungsuh" w:cs="Gungsuh"/>
                  </w:rPr>
                  <w:t>問答</w:t>
                </w:r>
              </w:sdtContent>
            </w:sdt>
          </w:p>
          <w:p w14:paraId="23C87536" w14:textId="77777777" w:rsidR="00D15FF1" w:rsidRDefault="00061444" w:rsidP="00D15FF1">
            <w:pPr>
              <w:ind w:left="0" w:hanging="2"/>
              <w:jc w:val="center"/>
            </w:pPr>
            <w:sdt>
              <w:sdtPr>
                <w:tag w:val="goog_rdk_146"/>
                <w:id w:val="-425733827"/>
              </w:sdtPr>
              <w:sdtContent>
                <w:r w:rsidR="00D15FF1">
                  <w:rPr>
                    <w:rFonts w:ascii="Gungsuh" w:eastAsia="Gungsuh" w:hAnsi="Gungsuh" w:cs="Gungsuh"/>
                  </w:rPr>
                  <w:t>觀察</w:t>
                </w:r>
              </w:sdtContent>
            </w:sdt>
          </w:p>
          <w:p w14:paraId="5C455CBA" w14:textId="77777777" w:rsidR="00D15FF1" w:rsidRDefault="00061444" w:rsidP="00D15FF1">
            <w:pPr>
              <w:ind w:left="0" w:hanging="2"/>
              <w:jc w:val="center"/>
            </w:pPr>
            <w:sdt>
              <w:sdtPr>
                <w:tag w:val="goog_rdk_147"/>
                <w:id w:val="-2112038821"/>
              </w:sdtPr>
              <w:sdtContent>
                <w:r w:rsidR="00D15FF1">
                  <w:rPr>
                    <w:rFonts w:ascii="Gungsuh" w:eastAsia="Gungsuh" w:hAnsi="Gungsuh" w:cs="Gungsuh"/>
                  </w:rPr>
                  <w:t>發表</w:t>
                </w:r>
              </w:sdtContent>
            </w:sdt>
          </w:p>
        </w:tc>
      </w:tr>
      <w:tr w:rsidR="00D15FF1" w14:paraId="34A9767F" w14:textId="77777777">
        <w:trPr>
          <w:cantSplit/>
          <w:trHeight w:val="240"/>
          <w:jc w:val="center"/>
        </w:trPr>
        <w:tc>
          <w:tcPr>
            <w:tcW w:w="1964" w:type="dxa"/>
            <w:vMerge/>
            <w:vAlign w:val="center"/>
          </w:tcPr>
          <w:p w14:paraId="5062D772" w14:textId="77777777" w:rsidR="00D15FF1" w:rsidRDefault="00D15FF1" w:rsidP="00D15FF1">
            <w:pPr>
              <w:ind w:left="0" w:hanging="2"/>
            </w:pPr>
          </w:p>
        </w:tc>
        <w:tc>
          <w:tcPr>
            <w:tcW w:w="5760" w:type="dxa"/>
          </w:tcPr>
          <w:p w14:paraId="7AF00528" w14:textId="7ED124EF" w:rsidR="00D15FF1" w:rsidRDefault="00D15FF1" w:rsidP="00D15FF1">
            <w:pPr>
              <w:ind w:left="0" w:hanging="2"/>
              <w:rPr>
                <w:rFonts w:ascii="標楷體" w:eastAsia="標楷體" w:hAnsi="標楷體" w:cs="標楷體"/>
              </w:rPr>
            </w:pPr>
            <w:r>
              <w:rPr>
                <w:rFonts w:ascii="標楷體" w:eastAsia="標楷體" w:hAnsi="標楷體" w:cs="標楷體"/>
              </w:rPr>
              <w:t>2.能依據食品挑選原則選擇食品。</w:t>
            </w:r>
          </w:p>
        </w:tc>
        <w:tc>
          <w:tcPr>
            <w:tcW w:w="1525" w:type="dxa"/>
            <w:vMerge/>
            <w:vAlign w:val="center"/>
          </w:tcPr>
          <w:p w14:paraId="6502BA14" w14:textId="77777777" w:rsidR="00D15FF1" w:rsidRDefault="00D15FF1" w:rsidP="00D15FF1">
            <w:pPr>
              <w:ind w:left="0" w:hanging="2"/>
              <w:rPr>
                <w:rFonts w:ascii="標楷體" w:eastAsia="標楷體" w:hAnsi="標楷體" w:cs="標楷體"/>
              </w:rPr>
            </w:pPr>
          </w:p>
        </w:tc>
      </w:tr>
      <w:tr w:rsidR="00D15FF1" w14:paraId="311C7CD4" w14:textId="77777777">
        <w:trPr>
          <w:cantSplit/>
          <w:trHeight w:val="471"/>
          <w:jc w:val="center"/>
        </w:trPr>
        <w:tc>
          <w:tcPr>
            <w:tcW w:w="1964" w:type="dxa"/>
            <w:vMerge/>
            <w:vAlign w:val="center"/>
          </w:tcPr>
          <w:p w14:paraId="6433A8D2" w14:textId="77777777" w:rsidR="00D15FF1" w:rsidRDefault="00D15FF1" w:rsidP="00D15FF1">
            <w:pPr>
              <w:ind w:left="0" w:hanging="2"/>
              <w:rPr>
                <w:rFonts w:ascii="標楷體" w:eastAsia="標楷體" w:hAnsi="標楷體" w:cs="標楷體"/>
              </w:rPr>
            </w:pPr>
          </w:p>
        </w:tc>
        <w:tc>
          <w:tcPr>
            <w:tcW w:w="5760" w:type="dxa"/>
          </w:tcPr>
          <w:p w14:paraId="2CE07375" w14:textId="3882DF55" w:rsidR="00D15FF1" w:rsidRDefault="00D15FF1" w:rsidP="00D15FF1">
            <w:pPr>
              <w:ind w:left="0" w:hanging="2"/>
              <w:rPr>
                <w:rFonts w:ascii="標楷體" w:eastAsia="標楷體" w:hAnsi="標楷體" w:cs="標楷體"/>
              </w:rPr>
            </w:pPr>
            <w:r>
              <w:rPr>
                <w:rFonts w:ascii="標楷體" w:eastAsia="標楷體" w:hAnsi="標楷體" w:cs="標楷體"/>
              </w:rPr>
              <w:t>3.能了解何為加工食品，挑選加工食品的原則。</w:t>
            </w:r>
          </w:p>
        </w:tc>
        <w:tc>
          <w:tcPr>
            <w:tcW w:w="1525" w:type="dxa"/>
            <w:vMerge/>
            <w:vAlign w:val="center"/>
          </w:tcPr>
          <w:p w14:paraId="39BA09F3" w14:textId="77777777" w:rsidR="00D15FF1" w:rsidRDefault="00D15FF1" w:rsidP="00D15FF1">
            <w:pPr>
              <w:ind w:left="0" w:hanging="2"/>
              <w:rPr>
                <w:rFonts w:ascii="標楷體" w:eastAsia="標楷體" w:hAnsi="標楷體" w:cs="標楷體"/>
              </w:rPr>
            </w:pPr>
          </w:p>
        </w:tc>
      </w:tr>
      <w:tr w:rsidR="00D15FF1" w14:paraId="778159AC" w14:textId="77777777" w:rsidTr="002867E4">
        <w:trPr>
          <w:cantSplit/>
          <w:trHeight w:val="840"/>
          <w:jc w:val="center"/>
        </w:trPr>
        <w:tc>
          <w:tcPr>
            <w:tcW w:w="1964" w:type="dxa"/>
            <w:vMerge/>
            <w:vAlign w:val="center"/>
          </w:tcPr>
          <w:p w14:paraId="2CEDAAC8" w14:textId="77777777" w:rsidR="00D15FF1" w:rsidRDefault="00D15FF1" w:rsidP="00D15FF1">
            <w:pPr>
              <w:ind w:left="0" w:hanging="2"/>
              <w:rPr>
                <w:rFonts w:ascii="標楷體" w:eastAsia="標楷體" w:hAnsi="標楷體" w:cs="標楷體"/>
              </w:rPr>
            </w:pPr>
          </w:p>
        </w:tc>
        <w:tc>
          <w:tcPr>
            <w:tcW w:w="5760" w:type="dxa"/>
          </w:tcPr>
          <w:p w14:paraId="34BD855C" w14:textId="523E06DA" w:rsidR="00D15FF1" w:rsidRPr="002867E4" w:rsidRDefault="00D15FF1" w:rsidP="00D15FF1">
            <w:pPr>
              <w:ind w:leftChars="0" w:left="0" w:firstLineChars="0" w:hanging="2"/>
              <w:rPr>
                <w:rFonts w:ascii="標楷體" w:eastAsia="標楷體" w:hAnsi="標楷體" w:cs="標楷體"/>
              </w:rPr>
            </w:pPr>
            <w:r>
              <w:rPr>
                <w:rFonts w:ascii="標楷體" w:eastAsia="標楷體" w:hAnsi="標楷體" w:cs="標楷體" w:hint="eastAsia"/>
              </w:rPr>
              <w:t>4.能了解多元飲食文化習俗。</w:t>
            </w:r>
          </w:p>
        </w:tc>
        <w:tc>
          <w:tcPr>
            <w:tcW w:w="1525" w:type="dxa"/>
            <w:vMerge/>
            <w:vAlign w:val="center"/>
          </w:tcPr>
          <w:p w14:paraId="65B1F7EE" w14:textId="77777777" w:rsidR="00D15FF1" w:rsidRDefault="00D15FF1" w:rsidP="00D15FF1">
            <w:pPr>
              <w:ind w:left="0" w:hanging="2"/>
              <w:rPr>
                <w:rFonts w:ascii="標楷體" w:eastAsia="標楷體" w:hAnsi="標楷體" w:cs="標楷體"/>
              </w:rPr>
            </w:pPr>
          </w:p>
        </w:tc>
      </w:tr>
      <w:tr w:rsidR="00D15FF1" w14:paraId="04DEB1DF" w14:textId="77777777">
        <w:trPr>
          <w:cantSplit/>
          <w:trHeight w:val="840"/>
          <w:jc w:val="center"/>
        </w:trPr>
        <w:tc>
          <w:tcPr>
            <w:tcW w:w="1964" w:type="dxa"/>
            <w:vMerge/>
            <w:vAlign w:val="center"/>
          </w:tcPr>
          <w:p w14:paraId="1C497E80" w14:textId="77777777" w:rsidR="00D15FF1" w:rsidRDefault="00D15FF1" w:rsidP="00D15FF1">
            <w:pPr>
              <w:ind w:left="0" w:hanging="2"/>
              <w:rPr>
                <w:rFonts w:ascii="標楷體" w:eastAsia="標楷體" w:hAnsi="標楷體" w:cs="標楷體"/>
              </w:rPr>
            </w:pPr>
          </w:p>
        </w:tc>
        <w:tc>
          <w:tcPr>
            <w:tcW w:w="5760" w:type="dxa"/>
          </w:tcPr>
          <w:p w14:paraId="4A86A98D" w14:textId="7B769D08" w:rsidR="00D15FF1" w:rsidRPr="00E7141B" w:rsidRDefault="00D15FF1" w:rsidP="00D15FF1">
            <w:pPr>
              <w:ind w:leftChars="0" w:left="0" w:firstLineChars="0" w:hanging="2"/>
              <w:rPr>
                <w:rFonts w:ascii="標楷體" w:eastAsia="標楷體" w:hAnsi="標楷體" w:cs="標楷體"/>
              </w:rPr>
            </w:pPr>
            <w:r>
              <w:rPr>
                <w:rFonts w:ascii="標楷體" w:eastAsia="標楷體" w:hAnsi="標楷體" w:cs="標楷體" w:hint="eastAsia"/>
              </w:rPr>
              <w:t>5.能</w:t>
            </w:r>
            <w:r w:rsidRPr="00E7141B">
              <w:rPr>
                <w:rFonts w:ascii="標楷體" w:eastAsia="標楷體" w:hAnsi="標楷體" w:cs="標楷體" w:hint="eastAsia"/>
              </w:rPr>
              <w:t>認識食物</w:t>
            </w:r>
            <w:r>
              <w:rPr>
                <w:rFonts w:ascii="標楷體" w:eastAsia="標楷體" w:hAnsi="標楷體" w:cs="標楷體" w:hint="eastAsia"/>
              </w:rPr>
              <w:t>異物梗塞及飲食危機的處理方法。</w:t>
            </w:r>
          </w:p>
        </w:tc>
        <w:tc>
          <w:tcPr>
            <w:tcW w:w="1525" w:type="dxa"/>
            <w:vMerge/>
            <w:vAlign w:val="center"/>
          </w:tcPr>
          <w:p w14:paraId="2B2350C7" w14:textId="77777777" w:rsidR="00D15FF1" w:rsidRDefault="00D15FF1" w:rsidP="00D15FF1">
            <w:pPr>
              <w:ind w:left="0" w:hanging="2"/>
              <w:rPr>
                <w:rFonts w:ascii="標楷體" w:eastAsia="標楷體" w:hAnsi="標楷體" w:cs="標楷體"/>
              </w:rPr>
            </w:pPr>
          </w:p>
        </w:tc>
      </w:tr>
      <w:tr w:rsidR="00D15FF1" w14:paraId="4C6AA604" w14:textId="77777777">
        <w:trPr>
          <w:cantSplit/>
          <w:jc w:val="center"/>
        </w:trPr>
        <w:tc>
          <w:tcPr>
            <w:tcW w:w="1964" w:type="dxa"/>
            <w:vMerge w:val="restart"/>
            <w:vAlign w:val="center"/>
          </w:tcPr>
          <w:p w14:paraId="724FB2FE" w14:textId="30816385" w:rsidR="00D15FF1" w:rsidRDefault="00D15FF1" w:rsidP="00D15FF1">
            <w:pPr>
              <w:ind w:left="0" w:hanging="2"/>
              <w:jc w:val="center"/>
              <w:rPr>
                <w:rFonts w:ascii="標楷體" w:eastAsia="標楷體" w:hAnsi="標楷體" w:cs="標楷體"/>
              </w:rPr>
            </w:pPr>
            <w:r>
              <w:rPr>
                <w:rFonts w:ascii="標楷體" w:eastAsia="標楷體" w:hAnsi="標楷體" w:cs="標楷體" w:hint="eastAsia"/>
              </w:rPr>
              <w:t>認識環境汙染、碳足跡、全球暖化、水汙染</w:t>
            </w:r>
            <w:r w:rsidR="00B0369B">
              <w:rPr>
                <w:rFonts w:ascii="標楷體" w:eastAsia="標楷體" w:hAnsi="標楷體" w:cs="標楷體" w:hint="eastAsia"/>
              </w:rPr>
              <w:t>、空氣汙染</w:t>
            </w:r>
            <w:r>
              <w:rPr>
                <w:rFonts w:ascii="標楷體" w:eastAsia="標楷體" w:hAnsi="標楷體" w:cs="標楷體" w:hint="eastAsia"/>
              </w:rPr>
              <w:t>及噪音汙染等環境汙染，能有有愛環境的行動。</w:t>
            </w:r>
          </w:p>
        </w:tc>
        <w:tc>
          <w:tcPr>
            <w:tcW w:w="5760" w:type="dxa"/>
          </w:tcPr>
          <w:p w14:paraId="7692A737" w14:textId="32CAC857" w:rsidR="00D15FF1" w:rsidRDefault="00D15FF1" w:rsidP="00D15FF1">
            <w:pPr>
              <w:ind w:leftChars="0" w:left="0" w:firstLineChars="0" w:firstLine="0"/>
              <w:rPr>
                <w:rFonts w:ascii="標楷體" w:eastAsia="標楷體" w:hAnsi="標楷體" w:cs="標楷體"/>
              </w:rPr>
            </w:pPr>
            <w:r>
              <w:rPr>
                <w:rFonts w:ascii="標楷體" w:eastAsia="標楷體" w:hAnsi="標楷體" w:cs="標楷體" w:hint="eastAsia"/>
              </w:rPr>
              <w:t>1.能了解何謂碳足跡及全球暖化說出節能減碳愛地球的方法。</w:t>
            </w:r>
          </w:p>
        </w:tc>
        <w:tc>
          <w:tcPr>
            <w:tcW w:w="1525" w:type="dxa"/>
            <w:vMerge w:val="restart"/>
            <w:vAlign w:val="center"/>
          </w:tcPr>
          <w:p w14:paraId="7325ED60" w14:textId="77777777" w:rsidR="00D15FF1" w:rsidRDefault="00061444" w:rsidP="00D15FF1">
            <w:pPr>
              <w:ind w:left="0" w:hanging="2"/>
              <w:jc w:val="center"/>
            </w:pPr>
            <w:sdt>
              <w:sdtPr>
                <w:tag w:val="goog_rdk_148"/>
                <w:id w:val="-1856647841"/>
              </w:sdtPr>
              <w:sdtContent>
                <w:r w:rsidR="00D15FF1">
                  <w:rPr>
                    <w:rFonts w:ascii="Gungsuh" w:eastAsia="Gungsuh" w:hAnsi="Gungsuh" w:cs="Gungsuh"/>
                  </w:rPr>
                  <w:t>學生互評</w:t>
                </w:r>
              </w:sdtContent>
            </w:sdt>
          </w:p>
          <w:p w14:paraId="11107A95" w14:textId="77777777" w:rsidR="00D15FF1" w:rsidRDefault="00061444" w:rsidP="00D15FF1">
            <w:pPr>
              <w:ind w:left="0" w:hanging="2"/>
              <w:jc w:val="center"/>
            </w:pPr>
            <w:sdt>
              <w:sdtPr>
                <w:tag w:val="goog_rdk_149"/>
                <w:id w:val="322790122"/>
              </w:sdtPr>
              <w:sdtContent>
                <w:r w:rsidR="00D15FF1">
                  <w:rPr>
                    <w:rFonts w:ascii="Gungsuh" w:eastAsia="Gungsuh" w:hAnsi="Gungsuh" w:cs="Gungsuh"/>
                  </w:rPr>
                  <w:t>自評</w:t>
                </w:r>
              </w:sdtContent>
            </w:sdt>
          </w:p>
          <w:p w14:paraId="403B5F99" w14:textId="77777777" w:rsidR="00D15FF1" w:rsidRDefault="00061444" w:rsidP="00D15FF1">
            <w:pPr>
              <w:ind w:left="0" w:hanging="2"/>
              <w:jc w:val="center"/>
              <w:rPr>
                <w:rFonts w:ascii="標楷體" w:eastAsia="標楷體" w:hAnsi="標楷體" w:cs="標楷體"/>
              </w:rPr>
            </w:pPr>
            <w:sdt>
              <w:sdtPr>
                <w:tag w:val="goog_rdk_150"/>
                <w:id w:val="102924463"/>
              </w:sdtPr>
              <w:sdtContent>
                <w:r w:rsidR="00D15FF1">
                  <w:rPr>
                    <w:rFonts w:ascii="Gungsuh" w:eastAsia="Gungsuh" w:hAnsi="Gungsuh" w:cs="Gungsuh"/>
                  </w:rPr>
                  <w:t>實作</w:t>
                </w:r>
              </w:sdtContent>
            </w:sdt>
          </w:p>
          <w:p w14:paraId="40CF56A2" w14:textId="77777777" w:rsidR="00D15FF1" w:rsidRDefault="00061444" w:rsidP="00D15FF1">
            <w:pPr>
              <w:ind w:left="0" w:hanging="2"/>
              <w:jc w:val="center"/>
            </w:pPr>
            <w:sdt>
              <w:sdtPr>
                <w:tag w:val="goog_rdk_151"/>
                <w:id w:val="563911795"/>
              </w:sdtPr>
              <w:sdtContent>
                <w:r w:rsidR="00D15FF1">
                  <w:rPr>
                    <w:rFonts w:ascii="Gungsuh" w:eastAsia="Gungsuh" w:hAnsi="Gungsuh" w:cs="Gungsuh"/>
                  </w:rPr>
                  <w:t>問答</w:t>
                </w:r>
              </w:sdtContent>
            </w:sdt>
          </w:p>
          <w:p w14:paraId="6D3B6DD3" w14:textId="77777777" w:rsidR="00D15FF1" w:rsidRDefault="00061444" w:rsidP="00D15FF1">
            <w:pPr>
              <w:ind w:left="0" w:hanging="2"/>
              <w:jc w:val="center"/>
            </w:pPr>
            <w:sdt>
              <w:sdtPr>
                <w:tag w:val="goog_rdk_152"/>
                <w:id w:val="1380980554"/>
              </w:sdtPr>
              <w:sdtContent>
                <w:r w:rsidR="00D15FF1">
                  <w:rPr>
                    <w:rFonts w:ascii="Gungsuh" w:eastAsia="Gungsuh" w:hAnsi="Gungsuh" w:cs="Gungsuh"/>
                  </w:rPr>
                  <w:t>發表</w:t>
                </w:r>
              </w:sdtContent>
            </w:sdt>
          </w:p>
          <w:p w14:paraId="1BF123DA" w14:textId="77777777" w:rsidR="00D15FF1" w:rsidRDefault="00061444" w:rsidP="00D15FF1">
            <w:pPr>
              <w:ind w:left="0" w:hanging="2"/>
              <w:jc w:val="center"/>
            </w:pPr>
            <w:sdt>
              <w:sdtPr>
                <w:tag w:val="goog_rdk_153"/>
                <w:id w:val="-1145119578"/>
              </w:sdtPr>
              <w:sdtContent>
                <w:r w:rsidR="00D15FF1">
                  <w:rPr>
                    <w:rFonts w:ascii="Gungsuh" w:eastAsia="Gungsuh" w:hAnsi="Gungsuh" w:cs="Gungsuh"/>
                  </w:rPr>
                  <w:t>自評</w:t>
                </w:r>
              </w:sdtContent>
            </w:sdt>
          </w:p>
          <w:p w14:paraId="0CF920C4" w14:textId="77777777" w:rsidR="00D15FF1" w:rsidRDefault="00061444" w:rsidP="00D15FF1">
            <w:pPr>
              <w:ind w:left="0" w:hanging="2"/>
              <w:jc w:val="center"/>
              <w:rPr>
                <w:rFonts w:ascii="標楷體" w:eastAsia="標楷體" w:hAnsi="標楷體" w:cs="標楷體"/>
              </w:rPr>
            </w:pPr>
            <w:sdt>
              <w:sdtPr>
                <w:tag w:val="goog_rdk_154"/>
                <w:id w:val="895247137"/>
              </w:sdtPr>
              <w:sdtContent>
                <w:r w:rsidR="00D15FF1">
                  <w:rPr>
                    <w:rFonts w:ascii="Gungsuh" w:eastAsia="Gungsuh" w:hAnsi="Gungsuh" w:cs="Gungsuh"/>
                  </w:rPr>
                  <w:t>實作</w:t>
                </w:r>
              </w:sdtContent>
            </w:sdt>
          </w:p>
        </w:tc>
      </w:tr>
      <w:tr w:rsidR="00D15FF1" w14:paraId="0DE60365" w14:textId="77777777">
        <w:trPr>
          <w:cantSplit/>
          <w:jc w:val="center"/>
        </w:trPr>
        <w:tc>
          <w:tcPr>
            <w:tcW w:w="1964" w:type="dxa"/>
            <w:vMerge/>
            <w:vAlign w:val="center"/>
          </w:tcPr>
          <w:p w14:paraId="326FC4BD" w14:textId="77777777" w:rsidR="00D15FF1" w:rsidRDefault="00D15FF1" w:rsidP="00D15FF1">
            <w:pPr>
              <w:spacing w:line="276" w:lineRule="auto"/>
              <w:ind w:left="0" w:hanging="2"/>
              <w:rPr>
                <w:rFonts w:ascii="標楷體" w:eastAsia="標楷體" w:hAnsi="標楷體" w:cs="標楷體"/>
              </w:rPr>
            </w:pPr>
          </w:p>
        </w:tc>
        <w:tc>
          <w:tcPr>
            <w:tcW w:w="5760" w:type="dxa"/>
          </w:tcPr>
          <w:p w14:paraId="04DB65F9" w14:textId="7914B1C3" w:rsidR="00D15FF1" w:rsidRDefault="00B0369B" w:rsidP="00D15FF1">
            <w:pPr>
              <w:ind w:left="0" w:hanging="2"/>
              <w:rPr>
                <w:rFonts w:ascii="標楷體" w:eastAsia="標楷體" w:hAnsi="標楷體" w:cs="標楷體"/>
              </w:rPr>
            </w:pPr>
            <w:r>
              <w:rPr>
                <w:rFonts w:ascii="標楷體" w:eastAsia="標楷體" w:hAnsi="標楷體" w:cs="標楷體" w:hint="eastAsia"/>
              </w:rPr>
              <w:t>2.認識全球暖化帶來的影響。</w:t>
            </w:r>
          </w:p>
        </w:tc>
        <w:tc>
          <w:tcPr>
            <w:tcW w:w="1525" w:type="dxa"/>
            <w:vMerge/>
            <w:vAlign w:val="center"/>
          </w:tcPr>
          <w:p w14:paraId="6FE3B6BA" w14:textId="77777777" w:rsidR="00D15FF1" w:rsidRDefault="00D15FF1" w:rsidP="00D15FF1">
            <w:pPr>
              <w:spacing w:line="276" w:lineRule="auto"/>
              <w:ind w:left="0" w:hanging="2"/>
              <w:rPr>
                <w:rFonts w:ascii="標楷體" w:eastAsia="標楷體" w:hAnsi="標楷體" w:cs="標楷體"/>
              </w:rPr>
            </w:pPr>
          </w:p>
        </w:tc>
      </w:tr>
      <w:tr w:rsidR="00D15FF1" w14:paraId="25AAE06E" w14:textId="77777777">
        <w:trPr>
          <w:cantSplit/>
          <w:jc w:val="center"/>
        </w:trPr>
        <w:tc>
          <w:tcPr>
            <w:tcW w:w="1964" w:type="dxa"/>
            <w:vMerge/>
            <w:vAlign w:val="center"/>
          </w:tcPr>
          <w:p w14:paraId="4C1CFD0D" w14:textId="77777777" w:rsidR="00D15FF1" w:rsidRDefault="00D15FF1" w:rsidP="00D15FF1">
            <w:pPr>
              <w:spacing w:line="276" w:lineRule="auto"/>
              <w:ind w:left="0" w:hanging="2"/>
              <w:rPr>
                <w:rFonts w:ascii="標楷體" w:eastAsia="標楷體" w:hAnsi="標楷體" w:cs="標楷體"/>
              </w:rPr>
            </w:pPr>
          </w:p>
        </w:tc>
        <w:tc>
          <w:tcPr>
            <w:tcW w:w="5760" w:type="dxa"/>
          </w:tcPr>
          <w:p w14:paraId="0F24C0E1" w14:textId="14302CD2" w:rsidR="00D15FF1" w:rsidRDefault="00B0369B" w:rsidP="00D15FF1">
            <w:pPr>
              <w:ind w:left="0" w:hanging="2"/>
              <w:rPr>
                <w:rFonts w:ascii="標楷體" w:eastAsia="標楷體" w:hAnsi="標楷體" w:cs="標楷體"/>
              </w:rPr>
            </w:pPr>
            <w:r>
              <w:rPr>
                <w:rFonts w:ascii="標楷體" w:eastAsia="標楷體" w:hAnsi="標楷體" w:cs="標楷體" w:hint="eastAsia"/>
              </w:rPr>
              <w:t>3.認識不同環境汙染的類型及對地球的影響。</w:t>
            </w:r>
          </w:p>
        </w:tc>
        <w:tc>
          <w:tcPr>
            <w:tcW w:w="1525" w:type="dxa"/>
            <w:vMerge/>
            <w:vAlign w:val="center"/>
          </w:tcPr>
          <w:p w14:paraId="10083376" w14:textId="77777777" w:rsidR="00D15FF1" w:rsidRDefault="00D15FF1" w:rsidP="00D15FF1">
            <w:pPr>
              <w:spacing w:line="276" w:lineRule="auto"/>
              <w:ind w:left="0" w:hanging="2"/>
              <w:rPr>
                <w:rFonts w:ascii="標楷體" w:eastAsia="標楷體" w:hAnsi="標楷體" w:cs="標楷體"/>
              </w:rPr>
            </w:pPr>
          </w:p>
        </w:tc>
      </w:tr>
      <w:tr w:rsidR="00D15FF1" w14:paraId="0A39819C" w14:textId="77777777">
        <w:trPr>
          <w:cantSplit/>
          <w:jc w:val="center"/>
        </w:trPr>
        <w:tc>
          <w:tcPr>
            <w:tcW w:w="1964" w:type="dxa"/>
            <w:vMerge/>
            <w:vAlign w:val="center"/>
          </w:tcPr>
          <w:p w14:paraId="27709608" w14:textId="77777777" w:rsidR="00D15FF1" w:rsidRDefault="00D15FF1" w:rsidP="00D15FF1">
            <w:pPr>
              <w:spacing w:line="276" w:lineRule="auto"/>
              <w:ind w:left="0" w:hanging="2"/>
              <w:rPr>
                <w:rFonts w:ascii="標楷體" w:eastAsia="標楷體" w:hAnsi="標楷體" w:cs="標楷體"/>
              </w:rPr>
            </w:pPr>
          </w:p>
        </w:tc>
        <w:tc>
          <w:tcPr>
            <w:tcW w:w="5760" w:type="dxa"/>
          </w:tcPr>
          <w:p w14:paraId="03DF4232" w14:textId="6C8F764F" w:rsidR="00D15FF1" w:rsidRPr="00B0369B" w:rsidRDefault="00B0369B" w:rsidP="00B0369B">
            <w:pPr>
              <w:ind w:leftChars="0" w:left="0" w:firstLineChars="0" w:hanging="2"/>
              <w:rPr>
                <w:rFonts w:ascii="標楷體" w:eastAsia="標楷體" w:hAnsi="標楷體" w:cs="標楷體"/>
              </w:rPr>
            </w:pPr>
            <w:r>
              <w:rPr>
                <w:rFonts w:ascii="標楷體" w:eastAsia="標楷體" w:hAnsi="標楷體" w:cs="標楷體" w:hint="eastAsia"/>
              </w:rPr>
              <w:t>4.能說出愛環境、預防環境汙染的方法，對環保有相關行動。</w:t>
            </w:r>
          </w:p>
        </w:tc>
        <w:tc>
          <w:tcPr>
            <w:tcW w:w="1525" w:type="dxa"/>
            <w:vMerge/>
            <w:vAlign w:val="center"/>
          </w:tcPr>
          <w:p w14:paraId="26FB1AA2" w14:textId="77777777" w:rsidR="00D15FF1" w:rsidRDefault="00D15FF1" w:rsidP="00D15FF1">
            <w:pPr>
              <w:spacing w:line="276" w:lineRule="auto"/>
              <w:ind w:left="0" w:hanging="2"/>
              <w:rPr>
                <w:rFonts w:ascii="標楷體" w:eastAsia="標楷體" w:hAnsi="標楷體" w:cs="標楷體"/>
              </w:rPr>
            </w:pPr>
          </w:p>
        </w:tc>
      </w:tr>
    </w:tbl>
    <w:p w14:paraId="4CBF5787" w14:textId="77777777" w:rsidR="00B0369B" w:rsidRDefault="00B0369B" w:rsidP="000356AA">
      <w:pPr>
        <w:ind w:leftChars="0" w:left="0" w:firstLineChars="0" w:firstLine="0"/>
        <w:rPr>
          <w:rFonts w:ascii="標楷體" w:eastAsia="標楷體" w:hAnsi="標楷體" w:cs="標楷體" w:hint="eastAsia"/>
          <w:sz w:val="36"/>
          <w:szCs w:val="36"/>
        </w:rPr>
      </w:pPr>
    </w:p>
    <w:p w14:paraId="35B1FE60" w14:textId="77777777" w:rsidR="0098645C" w:rsidRDefault="0098645C" w:rsidP="0098645C">
      <w:pPr>
        <w:pBdr>
          <w:top w:val="nil"/>
          <w:left w:val="nil"/>
          <w:bottom w:val="nil"/>
          <w:right w:val="nil"/>
          <w:between w:val="nil"/>
        </w:pBdr>
        <w:spacing w:line="240" w:lineRule="auto"/>
        <w:ind w:left="2" w:hanging="4"/>
        <w:jc w:val="center"/>
        <w:rPr>
          <w:rFonts w:ascii="標楷體" w:eastAsia="標楷體" w:hAnsi="標楷體" w:cs="標楷體"/>
          <w:sz w:val="36"/>
          <w:szCs w:val="36"/>
        </w:rPr>
      </w:pPr>
      <w:r>
        <w:rPr>
          <w:rFonts w:ascii="標楷體" w:eastAsia="標楷體" w:hAnsi="標楷體" w:cs="標楷體"/>
          <w:sz w:val="36"/>
          <w:szCs w:val="36"/>
        </w:rPr>
        <w:t>臺北市立大學附設實驗國民小學1</w:t>
      </w:r>
      <w:r w:rsidR="00806172">
        <w:rPr>
          <w:rFonts w:ascii="標楷體" w:eastAsia="標楷體" w:hAnsi="標楷體" w:cs="標楷體" w:hint="eastAsia"/>
          <w:sz w:val="36"/>
          <w:szCs w:val="36"/>
        </w:rPr>
        <w:t>13</w:t>
      </w:r>
      <w:r>
        <w:rPr>
          <w:rFonts w:ascii="標楷體" w:eastAsia="標楷體" w:hAnsi="標楷體" w:cs="標楷體"/>
          <w:sz w:val="36"/>
          <w:szCs w:val="36"/>
        </w:rPr>
        <w:t>學年度部定課程</w:t>
      </w:r>
    </w:p>
    <w:p w14:paraId="08787CB9" w14:textId="77777777" w:rsidR="0098645C" w:rsidRDefault="0098645C" w:rsidP="0098645C">
      <w:pPr>
        <w:ind w:left="2" w:hanging="4"/>
        <w:jc w:val="center"/>
        <w:rPr>
          <w:rFonts w:ascii="標楷體" w:eastAsia="標楷體" w:hAnsi="標楷體" w:cs="標楷體"/>
          <w:sz w:val="32"/>
          <w:szCs w:val="32"/>
          <w:u w:val="single"/>
        </w:rPr>
      </w:pPr>
      <w:r>
        <w:rPr>
          <w:rFonts w:ascii="標楷體" w:eastAsia="標楷體" w:hAnsi="標楷體" w:cs="標楷體"/>
          <w:sz w:val="36"/>
          <w:szCs w:val="36"/>
        </w:rPr>
        <w:t xml:space="preserve">          第二學期  </w:t>
      </w:r>
      <w:r w:rsidR="009D480B" w:rsidRPr="00083948">
        <w:rPr>
          <w:rFonts w:ascii="標楷體" w:eastAsia="標楷體" w:hAnsi="標楷體" w:cs="標楷體"/>
          <w:color w:val="000000"/>
          <w:sz w:val="36"/>
          <w:szCs w:val="40"/>
        </w:rPr>
        <w:t>健康</w:t>
      </w:r>
      <w:r w:rsidR="009D480B">
        <w:rPr>
          <w:rFonts w:ascii="標楷體" w:eastAsia="標楷體" w:hAnsi="標楷體" w:cs="標楷體"/>
          <w:color w:val="000000"/>
          <w:sz w:val="36"/>
          <w:szCs w:val="36"/>
        </w:rPr>
        <w:t>與</w:t>
      </w:r>
      <w:r w:rsidR="009D480B" w:rsidRPr="00083948">
        <w:rPr>
          <w:rFonts w:ascii="標楷體" w:eastAsia="標楷體" w:hAnsi="標楷體" w:cs="標楷體"/>
          <w:b/>
          <w:color w:val="000000"/>
          <w:sz w:val="40"/>
          <w:szCs w:val="36"/>
        </w:rPr>
        <w:t>體育</w:t>
      </w:r>
      <w:r w:rsidR="009D480B">
        <w:rPr>
          <w:rFonts w:ascii="標楷體" w:eastAsia="標楷體" w:hAnsi="標楷體" w:cs="標楷體"/>
          <w:color w:val="000000"/>
          <w:sz w:val="36"/>
          <w:szCs w:val="36"/>
        </w:rPr>
        <w:t>領域課程計畫</w:t>
      </w:r>
      <w:r>
        <w:rPr>
          <w:rFonts w:ascii="標楷體" w:eastAsia="標楷體" w:hAnsi="標楷體" w:cs="標楷體"/>
          <w:sz w:val="36"/>
          <w:szCs w:val="36"/>
        </w:rPr>
        <w:t xml:space="preserve">     </w:t>
      </w:r>
      <w:r>
        <w:rPr>
          <w:rFonts w:ascii="標楷體" w:eastAsia="標楷體" w:hAnsi="標楷體" w:cs="標楷體"/>
          <w:color w:val="A6A6A6"/>
        </w:rPr>
        <w:t>11</w:t>
      </w:r>
      <w:r w:rsidR="002C525E">
        <w:rPr>
          <w:rFonts w:ascii="標楷體" w:eastAsia="標楷體" w:hAnsi="標楷體" w:cs="標楷體" w:hint="eastAsia"/>
          <w:color w:val="A6A6A6"/>
        </w:rPr>
        <w:t>30624</w:t>
      </w:r>
      <w:r>
        <w:rPr>
          <w:rFonts w:ascii="標楷體" w:eastAsia="標楷體" w:hAnsi="標楷體" w:cs="標楷體"/>
          <w:color w:val="A6A6A6"/>
        </w:rPr>
        <w:t>版</w:t>
      </w:r>
    </w:p>
    <w:p w14:paraId="11558280" w14:textId="77777777" w:rsidR="0098645C" w:rsidRDefault="0098645C" w:rsidP="0098645C">
      <w:pPr>
        <w:ind w:left="1" w:hanging="3"/>
        <w:rPr>
          <w:rFonts w:ascii="標楷體" w:eastAsia="標楷體" w:hAnsi="標楷體" w:cs="標楷體"/>
          <w:sz w:val="28"/>
          <w:szCs w:val="28"/>
        </w:rPr>
      </w:pPr>
      <w:r>
        <w:rPr>
          <w:rFonts w:ascii="標楷體" w:eastAsia="標楷體" w:hAnsi="標楷體" w:cs="標楷體"/>
          <w:sz w:val="28"/>
          <w:szCs w:val="28"/>
        </w:rPr>
        <w:t>◎年級：</w:t>
      </w:r>
      <w:r>
        <w:rPr>
          <w:rFonts w:ascii="標楷體" w:eastAsia="標楷體" w:hAnsi="標楷體" w:cs="標楷體"/>
          <w:sz w:val="28"/>
          <w:szCs w:val="28"/>
          <w:u w:val="single"/>
        </w:rPr>
        <w:t xml:space="preserve">  五  </w:t>
      </w:r>
      <w:r>
        <w:rPr>
          <w:rFonts w:ascii="標楷體" w:eastAsia="標楷體" w:hAnsi="標楷體" w:cs="標楷體"/>
          <w:sz w:val="28"/>
          <w:szCs w:val="28"/>
        </w:rPr>
        <w:t>年級    版本：</w:t>
      </w:r>
      <w:r>
        <w:rPr>
          <w:rFonts w:ascii="標楷體" w:eastAsia="標楷體" w:hAnsi="標楷體" w:cs="標楷體"/>
          <w:sz w:val="28"/>
          <w:szCs w:val="28"/>
          <w:u w:val="single"/>
        </w:rPr>
        <w:t xml:space="preserve"> </w:t>
      </w:r>
      <w:r w:rsidR="002C525E">
        <w:rPr>
          <w:rFonts w:ascii="標楷體" w:eastAsia="標楷體" w:hAnsi="標楷體" w:cs="標楷體"/>
          <w:sz w:val="28"/>
          <w:szCs w:val="28"/>
          <w:u w:val="single"/>
        </w:rPr>
        <w:t>康軒</w:t>
      </w:r>
      <w:r>
        <w:rPr>
          <w:rFonts w:ascii="標楷體" w:eastAsia="標楷體" w:hAnsi="標楷體" w:cs="標楷體"/>
          <w:sz w:val="28"/>
          <w:szCs w:val="28"/>
          <w:u w:val="single"/>
        </w:rPr>
        <w:t xml:space="preserve">  </w:t>
      </w:r>
      <w:r>
        <w:rPr>
          <w:rFonts w:ascii="標楷體" w:eastAsia="標楷體" w:hAnsi="標楷體" w:cs="標楷體"/>
          <w:sz w:val="28"/>
          <w:szCs w:val="28"/>
        </w:rPr>
        <w:t>版</w:t>
      </w:r>
    </w:p>
    <w:p w14:paraId="187C324F" w14:textId="77777777" w:rsidR="002C525E" w:rsidRDefault="0098645C" w:rsidP="002C525E">
      <w:pPr>
        <w:pBdr>
          <w:top w:val="nil"/>
          <w:left w:val="nil"/>
          <w:bottom w:val="nil"/>
          <w:right w:val="nil"/>
          <w:between w:val="nil"/>
        </w:pBdr>
        <w:spacing w:line="240" w:lineRule="auto"/>
        <w:ind w:left="1" w:hanging="3"/>
        <w:rPr>
          <w:rFonts w:ascii="標楷體" w:eastAsia="標楷體" w:hAnsi="標楷體" w:cs="標楷體"/>
          <w:color w:val="000000"/>
          <w:sz w:val="28"/>
          <w:szCs w:val="28"/>
          <w:u w:val="single"/>
        </w:rPr>
      </w:pPr>
      <w:r>
        <w:rPr>
          <w:rFonts w:ascii="標楷體" w:eastAsia="標楷體" w:hAnsi="標楷體" w:cs="標楷體"/>
          <w:color w:val="000000"/>
          <w:sz w:val="28"/>
          <w:szCs w:val="28"/>
        </w:rPr>
        <w:t>◎原設計者：</w:t>
      </w:r>
      <w:r w:rsidR="00B93490">
        <w:rPr>
          <w:rFonts w:ascii="標楷體" w:eastAsia="標楷體" w:hAnsi="標楷體" w:cs="標楷體" w:hint="eastAsia"/>
          <w:color w:val="000000"/>
          <w:sz w:val="28"/>
          <w:szCs w:val="28"/>
        </w:rPr>
        <w:t>陳柏勲、杜之譽</w:t>
      </w:r>
      <w:r>
        <w:rPr>
          <w:rFonts w:ascii="標楷體" w:eastAsia="標楷體" w:hAnsi="標楷體" w:cs="標楷體"/>
          <w:color w:val="000000"/>
          <w:sz w:val="28"/>
          <w:szCs w:val="28"/>
        </w:rPr>
        <w:t>◎逐年修訂者：</w:t>
      </w:r>
      <w:r w:rsidR="002C525E">
        <w:rPr>
          <w:rFonts w:ascii="標楷體" w:eastAsia="標楷體" w:hAnsi="標楷體" w:cs="標楷體" w:hint="eastAsia"/>
          <w:color w:val="000000"/>
          <w:sz w:val="28"/>
          <w:szCs w:val="28"/>
        </w:rPr>
        <w:t>高士國、張志豪、陳柏勲、杜之譽</w:t>
      </w:r>
    </w:p>
    <w:p w14:paraId="6FA2B0F3" w14:textId="77777777" w:rsidR="002C525E" w:rsidRDefault="0098645C" w:rsidP="002C525E">
      <w:pPr>
        <w:pBdr>
          <w:top w:val="nil"/>
          <w:left w:val="nil"/>
          <w:bottom w:val="nil"/>
          <w:right w:val="nil"/>
          <w:between w:val="nil"/>
        </w:pBdr>
        <w:spacing w:line="240" w:lineRule="auto"/>
        <w:ind w:left="1" w:hanging="3"/>
        <w:rPr>
          <w:rFonts w:ascii="標楷體" w:eastAsia="標楷體" w:hAnsi="標楷體" w:cs="標楷體"/>
          <w:color w:val="000000"/>
          <w:sz w:val="28"/>
          <w:szCs w:val="28"/>
          <w:u w:val="single"/>
        </w:rPr>
      </w:pPr>
      <w:r>
        <w:rPr>
          <w:rFonts w:ascii="標楷體" w:eastAsia="標楷體" w:hAnsi="標楷體" w:cs="標楷體"/>
          <w:color w:val="000000"/>
          <w:sz w:val="28"/>
          <w:szCs w:val="28"/>
        </w:rPr>
        <w:t>◎教學者：</w:t>
      </w:r>
      <w:r w:rsidR="002C525E">
        <w:rPr>
          <w:rFonts w:ascii="標楷體" w:eastAsia="標楷體" w:hAnsi="標楷體" w:cs="標楷體" w:hint="eastAsia"/>
          <w:color w:val="000000"/>
          <w:sz w:val="28"/>
          <w:szCs w:val="28"/>
        </w:rPr>
        <w:t>高士國、張志豪、陳柏勲、杜之譽</w:t>
      </w:r>
    </w:p>
    <w:tbl>
      <w:tblPr>
        <w:tblStyle w:val="af6"/>
        <w:tblW w:w="109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1"/>
        <w:gridCol w:w="4111"/>
        <w:gridCol w:w="1134"/>
        <w:gridCol w:w="3372"/>
      </w:tblGrid>
      <w:tr w:rsidR="00190B97" w14:paraId="43272B08" w14:textId="77777777" w:rsidTr="00190B97">
        <w:trPr>
          <w:trHeight w:val="378"/>
        </w:trPr>
        <w:tc>
          <w:tcPr>
            <w:tcW w:w="2371" w:type="dxa"/>
            <w:vAlign w:val="center"/>
          </w:tcPr>
          <w:p w14:paraId="4F6B5994" w14:textId="77777777" w:rsidR="00190B97" w:rsidRDefault="00190B97" w:rsidP="00E54886">
            <w:pPr>
              <w:pBdr>
                <w:top w:val="nil"/>
                <w:left w:val="nil"/>
                <w:bottom w:val="nil"/>
                <w:right w:val="nil"/>
                <w:between w:val="nil"/>
              </w:pBdr>
              <w:spacing w:line="240" w:lineRule="auto"/>
              <w:ind w:left="0" w:right="-108" w:hanging="2"/>
              <w:jc w:val="center"/>
              <w:rPr>
                <w:rFonts w:ascii="標楷體" w:eastAsia="標楷體" w:hAnsi="標楷體" w:cs="標楷體"/>
                <w:color w:val="000000"/>
              </w:rPr>
            </w:pPr>
            <w:r>
              <w:rPr>
                <w:rFonts w:ascii="標楷體" w:eastAsia="標楷體" w:hAnsi="標楷體" w:cs="標楷體"/>
                <w:b/>
                <w:color w:val="000000"/>
              </w:rPr>
              <w:t>領綱核</w:t>
            </w:r>
          </w:p>
          <w:p w14:paraId="645873FB" w14:textId="77777777" w:rsidR="00190B97" w:rsidRDefault="00190B97" w:rsidP="00E54886">
            <w:pPr>
              <w:pBdr>
                <w:top w:val="nil"/>
                <w:left w:val="nil"/>
                <w:bottom w:val="nil"/>
                <w:right w:val="nil"/>
                <w:between w:val="nil"/>
              </w:pBdr>
              <w:spacing w:line="240" w:lineRule="auto"/>
              <w:ind w:left="0" w:right="-108" w:hanging="2"/>
              <w:jc w:val="center"/>
              <w:rPr>
                <w:rFonts w:ascii="標楷體" w:eastAsia="標楷體" w:hAnsi="標楷體" w:cs="標楷體"/>
                <w:color w:val="000000"/>
              </w:rPr>
            </w:pPr>
            <w:r>
              <w:rPr>
                <w:rFonts w:ascii="標楷體" w:eastAsia="標楷體" w:hAnsi="標楷體" w:cs="標楷體"/>
                <w:b/>
                <w:color w:val="000000"/>
              </w:rPr>
              <w:t>心素養</w:t>
            </w:r>
          </w:p>
        </w:tc>
        <w:tc>
          <w:tcPr>
            <w:tcW w:w="8617" w:type="dxa"/>
            <w:gridSpan w:val="3"/>
          </w:tcPr>
          <w:p w14:paraId="30664FA2" w14:textId="77777777" w:rsidR="00190B97" w:rsidRPr="003536C2" w:rsidRDefault="00190B97" w:rsidP="00E54886">
            <w:pPr>
              <w:pStyle w:val="Default"/>
              <w:ind w:left="0" w:hanging="2"/>
              <w:rPr>
                <w:rFonts w:ascii="新細明體" w:hAnsi="新細明體"/>
                <w:sz w:val="23"/>
                <w:szCs w:val="23"/>
              </w:rPr>
            </w:pPr>
            <w:r w:rsidRPr="003536C2">
              <w:rPr>
                <w:rFonts w:ascii="新細明體" w:hAnsi="新細明體" w:hint="eastAsia"/>
                <w:sz w:val="23"/>
                <w:szCs w:val="23"/>
              </w:rPr>
              <w:t>健體</w:t>
            </w:r>
            <w:r w:rsidRPr="003536C2">
              <w:rPr>
                <w:rFonts w:ascii="新細明體" w:hAnsi="新細明體" w:hint="eastAsia"/>
                <w:sz w:val="23"/>
                <w:szCs w:val="23"/>
              </w:rPr>
              <w:t xml:space="preserve">-E-A1 </w:t>
            </w:r>
            <w:r w:rsidRPr="003536C2">
              <w:rPr>
                <w:rFonts w:ascii="新細明體" w:hAnsi="新細明體" w:hint="eastAsia"/>
                <w:sz w:val="23"/>
                <w:szCs w:val="23"/>
              </w:rPr>
              <w:t>具備良好身體活動與健康生活的習慣，以促進身心健全發</w:t>
            </w:r>
          </w:p>
          <w:p w14:paraId="6009BF75" w14:textId="77777777" w:rsidR="00190B97" w:rsidRDefault="00190B97" w:rsidP="00E54886">
            <w:pPr>
              <w:pStyle w:val="Default"/>
              <w:ind w:left="0" w:hanging="2"/>
              <w:rPr>
                <w:rFonts w:ascii="新細明體" w:hAnsi="新細明體"/>
                <w:sz w:val="23"/>
                <w:szCs w:val="23"/>
              </w:rPr>
            </w:pPr>
            <w:r w:rsidRPr="003536C2">
              <w:rPr>
                <w:rFonts w:ascii="新細明體" w:hAnsi="新細明體" w:hint="eastAsia"/>
                <w:sz w:val="23"/>
                <w:szCs w:val="23"/>
              </w:rPr>
              <w:t>展，並認識個人特質，發展運動與保健的潛能。</w:t>
            </w:r>
          </w:p>
          <w:p w14:paraId="7102E1E3" w14:textId="77777777" w:rsidR="00190B97" w:rsidRDefault="00190B97" w:rsidP="00E54886">
            <w:pPr>
              <w:pStyle w:val="Default"/>
              <w:ind w:left="0" w:hanging="2"/>
              <w:rPr>
                <w:rFonts w:ascii="新細明體" w:hAnsi="新細明體"/>
                <w:sz w:val="23"/>
                <w:szCs w:val="23"/>
              </w:rPr>
            </w:pPr>
            <w:r w:rsidRPr="00065C7F">
              <w:rPr>
                <w:rFonts w:ascii="新細明體" w:hAnsi="新細明體" w:hint="eastAsia"/>
                <w:sz w:val="23"/>
                <w:szCs w:val="23"/>
              </w:rPr>
              <w:t>健體</w:t>
            </w:r>
            <w:r w:rsidRPr="00065C7F">
              <w:rPr>
                <w:rFonts w:ascii="新細明體" w:hAnsi="新細明體" w:hint="eastAsia"/>
                <w:sz w:val="23"/>
                <w:szCs w:val="23"/>
              </w:rPr>
              <w:t xml:space="preserve">-E-A2 </w:t>
            </w:r>
            <w:r w:rsidRPr="00065C7F">
              <w:rPr>
                <w:rFonts w:ascii="新細明體" w:hAnsi="新細明體" w:hint="eastAsia"/>
                <w:sz w:val="23"/>
                <w:szCs w:val="23"/>
              </w:rPr>
              <w:t>具備探索身體活動與健康生活問題的思考能力，並透過體驗與實踐，處理日常生活中運動與健康的問題。</w:t>
            </w:r>
          </w:p>
          <w:p w14:paraId="16A0C15F" w14:textId="77777777" w:rsidR="00190B97" w:rsidRDefault="00190B97" w:rsidP="00E54886">
            <w:pPr>
              <w:pStyle w:val="Default"/>
              <w:ind w:left="0" w:hanging="2"/>
              <w:rPr>
                <w:rFonts w:ascii="新細明體" w:hAnsi="新細明體"/>
                <w:sz w:val="23"/>
                <w:szCs w:val="23"/>
              </w:rPr>
            </w:pPr>
            <w:r w:rsidRPr="003536C2">
              <w:rPr>
                <w:rFonts w:ascii="新細明體" w:hAnsi="新細明體" w:hint="eastAsia"/>
                <w:sz w:val="23"/>
                <w:szCs w:val="23"/>
              </w:rPr>
              <w:t>健體</w:t>
            </w:r>
            <w:r w:rsidRPr="003536C2">
              <w:rPr>
                <w:rFonts w:ascii="新細明體" w:hAnsi="新細明體" w:hint="eastAsia"/>
                <w:sz w:val="23"/>
                <w:szCs w:val="23"/>
              </w:rPr>
              <w:t xml:space="preserve">-E-A3 </w:t>
            </w:r>
            <w:r w:rsidRPr="003536C2">
              <w:rPr>
                <w:rFonts w:ascii="新細明體" w:hAnsi="新細明體" w:hint="eastAsia"/>
                <w:sz w:val="23"/>
                <w:szCs w:val="23"/>
              </w:rPr>
              <w:t>具備擬定基本的運動與保健計畫及實作能力，並以創新思考方式，因應日常生活情境。</w:t>
            </w:r>
          </w:p>
          <w:p w14:paraId="30270F63" w14:textId="77777777" w:rsidR="00190B97" w:rsidRDefault="00190B97" w:rsidP="00E54886">
            <w:pPr>
              <w:pStyle w:val="Default"/>
              <w:ind w:left="0" w:hanging="2"/>
              <w:rPr>
                <w:rFonts w:ascii="新細明體" w:hAnsi="新細明體"/>
                <w:sz w:val="23"/>
                <w:szCs w:val="23"/>
              </w:rPr>
            </w:pPr>
            <w:r w:rsidRPr="003536C2">
              <w:rPr>
                <w:rFonts w:ascii="新細明體" w:hAnsi="新細明體" w:hint="eastAsia"/>
                <w:sz w:val="23"/>
                <w:szCs w:val="23"/>
              </w:rPr>
              <w:t>健體</w:t>
            </w:r>
            <w:r w:rsidRPr="003536C2">
              <w:rPr>
                <w:rFonts w:ascii="新細明體" w:hAnsi="新細明體" w:hint="eastAsia"/>
                <w:sz w:val="23"/>
                <w:szCs w:val="23"/>
              </w:rPr>
              <w:t xml:space="preserve">-E-B2 </w:t>
            </w:r>
            <w:r w:rsidRPr="003536C2">
              <w:rPr>
                <w:rFonts w:ascii="新細明體" w:hAnsi="新細明體" w:hint="eastAsia"/>
                <w:sz w:val="23"/>
                <w:szCs w:val="23"/>
              </w:rPr>
              <w:t>具備應用體育與健康相關科技及資訊的基本素養，並理解各類媒體刊載報導有關體育與健康內容的意義與影響。</w:t>
            </w:r>
          </w:p>
          <w:p w14:paraId="65861371" w14:textId="77777777" w:rsidR="00190B97" w:rsidRDefault="00190B97" w:rsidP="00E54886">
            <w:pPr>
              <w:pStyle w:val="Default"/>
              <w:ind w:left="0" w:hanging="2"/>
              <w:rPr>
                <w:rFonts w:ascii="新細明體" w:hAnsi="新細明體"/>
                <w:sz w:val="23"/>
                <w:szCs w:val="23"/>
              </w:rPr>
            </w:pPr>
            <w:r w:rsidRPr="003536C2">
              <w:rPr>
                <w:rFonts w:ascii="新細明體" w:hAnsi="新細明體" w:hint="eastAsia"/>
                <w:sz w:val="23"/>
                <w:szCs w:val="23"/>
              </w:rPr>
              <w:t>健體</w:t>
            </w:r>
            <w:r w:rsidRPr="003536C2">
              <w:rPr>
                <w:rFonts w:ascii="新細明體" w:hAnsi="新細明體" w:hint="eastAsia"/>
                <w:sz w:val="23"/>
                <w:szCs w:val="23"/>
              </w:rPr>
              <w:t xml:space="preserve">-E-B3 </w:t>
            </w:r>
            <w:r w:rsidRPr="003536C2">
              <w:rPr>
                <w:rFonts w:ascii="新細明體" w:hAnsi="新細明體" w:hint="eastAsia"/>
                <w:sz w:val="23"/>
                <w:szCs w:val="23"/>
              </w:rPr>
              <w:t>具備運動與健康有關的感知和欣賞的基本素養，促進多元感官的發展，在生活環境中培養運動與健康有關的美感體驗。</w:t>
            </w:r>
          </w:p>
          <w:p w14:paraId="63A4C505" w14:textId="77777777" w:rsidR="00190B97" w:rsidRPr="003536C2" w:rsidRDefault="00190B97" w:rsidP="00E54886">
            <w:pPr>
              <w:pStyle w:val="Default"/>
              <w:ind w:left="0" w:hanging="2"/>
              <w:rPr>
                <w:rFonts w:ascii="新細明體" w:hAnsi="新細明體"/>
                <w:sz w:val="23"/>
                <w:szCs w:val="23"/>
              </w:rPr>
            </w:pPr>
            <w:r w:rsidRPr="00065C7F">
              <w:rPr>
                <w:rFonts w:ascii="新細明體" w:hAnsi="新細明體" w:hint="eastAsia"/>
                <w:sz w:val="23"/>
                <w:szCs w:val="23"/>
              </w:rPr>
              <w:t>健體</w:t>
            </w:r>
            <w:r w:rsidRPr="00065C7F">
              <w:rPr>
                <w:rFonts w:ascii="新細明體" w:hAnsi="新細明體" w:hint="eastAsia"/>
                <w:sz w:val="23"/>
                <w:szCs w:val="23"/>
              </w:rPr>
              <w:t xml:space="preserve">-E-C2 </w:t>
            </w:r>
            <w:r w:rsidRPr="00065C7F">
              <w:rPr>
                <w:rFonts w:ascii="新細明體" w:hAnsi="新細明體" w:hint="eastAsia"/>
                <w:sz w:val="23"/>
                <w:szCs w:val="23"/>
              </w:rPr>
              <w:t>具備同理他人感受，在體育活動和健康生活中樂於與人互動、公平競爭，並與團隊成員合作，促進身心健康。</w:t>
            </w:r>
          </w:p>
        </w:tc>
      </w:tr>
      <w:tr w:rsidR="00190B97" w14:paraId="109FB9D4" w14:textId="77777777" w:rsidTr="00190B97">
        <w:trPr>
          <w:trHeight w:val="269"/>
        </w:trPr>
        <w:tc>
          <w:tcPr>
            <w:tcW w:w="2371" w:type="dxa"/>
            <w:tcBorders>
              <w:bottom w:val="single" w:sz="4" w:space="0" w:color="000000"/>
            </w:tcBorders>
            <w:vAlign w:val="center"/>
          </w:tcPr>
          <w:p w14:paraId="50AAA00E" w14:textId="77777777" w:rsidR="00190B97" w:rsidRDefault="00190B97" w:rsidP="00E54886">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學習表現</w:t>
            </w:r>
          </w:p>
        </w:tc>
        <w:tc>
          <w:tcPr>
            <w:tcW w:w="4111" w:type="dxa"/>
          </w:tcPr>
          <w:p w14:paraId="3CCB243C" w14:textId="77777777" w:rsidR="00190B97" w:rsidRPr="00572BD4" w:rsidRDefault="00190B97" w:rsidP="00E54886">
            <w:pPr>
              <w:pStyle w:val="Default"/>
              <w:ind w:left="0" w:hanging="2"/>
              <w:rPr>
                <w:rFonts w:ascii="新細明體" w:hAnsi="新細明體"/>
                <w:sz w:val="23"/>
                <w:szCs w:val="23"/>
              </w:rPr>
            </w:pPr>
            <w:r w:rsidRPr="00572BD4">
              <w:rPr>
                <w:rFonts w:ascii="新細明體" w:hAnsi="新細明體" w:hint="eastAsia"/>
                <w:sz w:val="23"/>
                <w:szCs w:val="23"/>
              </w:rPr>
              <w:t xml:space="preserve">1c-III-1 </w:t>
            </w:r>
            <w:r w:rsidRPr="00572BD4">
              <w:rPr>
                <w:rFonts w:ascii="新細明體" w:hAnsi="新細明體" w:hint="eastAsia"/>
                <w:sz w:val="23"/>
                <w:szCs w:val="23"/>
              </w:rPr>
              <w:t>了解運動技能要素和基本運動規範。</w:t>
            </w:r>
          </w:p>
          <w:p w14:paraId="5839E1E5" w14:textId="77777777" w:rsidR="00190B97" w:rsidRPr="00572BD4" w:rsidRDefault="00190B97" w:rsidP="00E54886">
            <w:pPr>
              <w:pStyle w:val="Default"/>
              <w:ind w:left="0" w:hanging="2"/>
              <w:rPr>
                <w:rFonts w:ascii="新細明體" w:hAnsi="新細明體"/>
                <w:sz w:val="23"/>
                <w:szCs w:val="23"/>
              </w:rPr>
            </w:pPr>
            <w:r w:rsidRPr="00572BD4">
              <w:rPr>
                <w:rFonts w:ascii="新細明體" w:hAnsi="新細明體" w:hint="eastAsia"/>
                <w:sz w:val="23"/>
                <w:szCs w:val="23"/>
              </w:rPr>
              <w:t xml:space="preserve">1d-III-1 </w:t>
            </w:r>
            <w:r w:rsidRPr="00572BD4">
              <w:rPr>
                <w:rFonts w:ascii="新細明體" w:hAnsi="新細明體" w:hint="eastAsia"/>
                <w:sz w:val="23"/>
                <w:szCs w:val="23"/>
              </w:rPr>
              <w:t>了解運動技能的要素和要領。</w:t>
            </w:r>
          </w:p>
          <w:p w14:paraId="3F9BEEB3" w14:textId="77777777" w:rsidR="00190B97" w:rsidRPr="00572BD4" w:rsidRDefault="00190B97" w:rsidP="00E54886">
            <w:pPr>
              <w:pStyle w:val="Default"/>
              <w:ind w:left="0" w:hanging="2"/>
              <w:rPr>
                <w:rFonts w:ascii="新細明體" w:hAnsi="新細明體"/>
                <w:sz w:val="23"/>
                <w:szCs w:val="23"/>
              </w:rPr>
            </w:pPr>
            <w:r w:rsidRPr="00572BD4">
              <w:rPr>
                <w:rFonts w:ascii="新細明體" w:hAnsi="新細明體" w:hint="eastAsia"/>
                <w:sz w:val="23"/>
                <w:szCs w:val="23"/>
              </w:rPr>
              <w:t xml:space="preserve">2b-III-1 </w:t>
            </w:r>
            <w:r w:rsidRPr="00572BD4">
              <w:rPr>
                <w:rFonts w:ascii="新細明體" w:hAnsi="新細明體" w:hint="eastAsia"/>
                <w:sz w:val="23"/>
                <w:szCs w:val="23"/>
              </w:rPr>
              <w:t>認同健康的生活規範、態度與價值觀。</w:t>
            </w:r>
          </w:p>
          <w:p w14:paraId="5C212111" w14:textId="77777777" w:rsidR="00190B97" w:rsidRPr="00572BD4" w:rsidRDefault="00190B97" w:rsidP="00E54886">
            <w:pPr>
              <w:pStyle w:val="Default"/>
              <w:ind w:left="0" w:hanging="2"/>
              <w:rPr>
                <w:rFonts w:ascii="新細明體" w:hAnsi="新細明體"/>
                <w:sz w:val="23"/>
                <w:szCs w:val="23"/>
              </w:rPr>
            </w:pPr>
            <w:r w:rsidRPr="00572BD4">
              <w:rPr>
                <w:rFonts w:ascii="新細明體" w:hAnsi="新細明體" w:hint="eastAsia"/>
                <w:sz w:val="23"/>
                <w:szCs w:val="23"/>
              </w:rPr>
              <w:lastRenderedPageBreak/>
              <w:t xml:space="preserve">2c-III-2 </w:t>
            </w:r>
            <w:r w:rsidRPr="00572BD4">
              <w:rPr>
                <w:rFonts w:ascii="新細明體" w:hAnsi="新細明體" w:hint="eastAsia"/>
                <w:sz w:val="23"/>
                <w:szCs w:val="23"/>
              </w:rPr>
              <w:t>表現同理心、正向溝通的團隊精神。</w:t>
            </w:r>
          </w:p>
          <w:p w14:paraId="7DFE736C" w14:textId="77777777" w:rsidR="00190B97" w:rsidRPr="00572BD4" w:rsidRDefault="00190B97" w:rsidP="00E54886">
            <w:pPr>
              <w:pStyle w:val="Default"/>
              <w:ind w:left="0" w:hanging="2"/>
              <w:rPr>
                <w:rFonts w:ascii="新細明體" w:hAnsi="新細明體"/>
                <w:sz w:val="23"/>
                <w:szCs w:val="23"/>
              </w:rPr>
            </w:pPr>
            <w:r w:rsidRPr="00572BD4">
              <w:rPr>
                <w:rFonts w:ascii="新細明體" w:hAnsi="新細明體" w:hint="eastAsia"/>
                <w:sz w:val="23"/>
                <w:szCs w:val="23"/>
              </w:rPr>
              <w:t xml:space="preserve">2d-III-2 </w:t>
            </w:r>
            <w:r w:rsidRPr="00572BD4">
              <w:rPr>
                <w:rFonts w:ascii="新細明體" w:hAnsi="新細明體" w:hint="eastAsia"/>
                <w:sz w:val="23"/>
                <w:szCs w:val="23"/>
              </w:rPr>
              <w:t>分辨運動賽事中選手和觀眾的角色和責任。</w:t>
            </w:r>
          </w:p>
          <w:p w14:paraId="259EE5CE" w14:textId="77777777" w:rsidR="00190B97" w:rsidRPr="00572BD4" w:rsidRDefault="00190B97" w:rsidP="00E54886">
            <w:pPr>
              <w:pStyle w:val="Default"/>
              <w:ind w:left="0" w:hanging="2"/>
              <w:rPr>
                <w:rFonts w:ascii="新細明體" w:hAnsi="新細明體"/>
                <w:sz w:val="23"/>
                <w:szCs w:val="23"/>
              </w:rPr>
            </w:pPr>
            <w:r w:rsidRPr="00572BD4">
              <w:rPr>
                <w:rFonts w:ascii="新細明體" w:hAnsi="新細明體" w:hint="eastAsia"/>
                <w:sz w:val="23"/>
                <w:szCs w:val="23"/>
              </w:rPr>
              <w:t xml:space="preserve">3a-III-2 </w:t>
            </w:r>
            <w:r w:rsidRPr="00572BD4">
              <w:rPr>
                <w:rFonts w:ascii="新細明體" w:hAnsi="新細明體" w:hint="eastAsia"/>
                <w:sz w:val="23"/>
                <w:szCs w:val="23"/>
              </w:rPr>
              <w:t>能於不同的生活情境中，主動表現基礎健康技能。</w:t>
            </w:r>
          </w:p>
          <w:p w14:paraId="5BE2D525" w14:textId="77777777" w:rsidR="00190B97" w:rsidRPr="00572BD4" w:rsidRDefault="00190B97" w:rsidP="00E54886">
            <w:pPr>
              <w:pStyle w:val="Default"/>
              <w:ind w:left="0" w:hanging="2"/>
              <w:rPr>
                <w:rFonts w:ascii="新細明體" w:hAnsi="新細明體"/>
                <w:sz w:val="23"/>
                <w:szCs w:val="23"/>
              </w:rPr>
            </w:pPr>
            <w:r w:rsidRPr="00572BD4">
              <w:rPr>
                <w:rFonts w:ascii="新細明體" w:hAnsi="新細明體" w:hint="eastAsia"/>
                <w:sz w:val="23"/>
                <w:szCs w:val="23"/>
              </w:rPr>
              <w:t xml:space="preserve">3c-III-1 </w:t>
            </w:r>
            <w:r w:rsidRPr="00572BD4">
              <w:rPr>
                <w:rFonts w:ascii="新細明體" w:hAnsi="新細明體" w:hint="eastAsia"/>
                <w:sz w:val="23"/>
                <w:szCs w:val="23"/>
              </w:rPr>
              <w:t>表現穩定的身體控制和協調能力。</w:t>
            </w:r>
          </w:p>
          <w:p w14:paraId="2817C6F5" w14:textId="77777777" w:rsidR="00190B97" w:rsidRPr="00572BD4" w:rsidRDefault="00190B97" w:rsidP="00E54886">
            <w:pPr>
              <w:pStyle w:val="Default"/>
              <w:ind w:left="0" w:hanging="2"/>
              <w:rPr>
                <w:rFonts w:ascii="新細明體" w:hAnsi="新細明體"/>
                <w:sz w:val="23"/>
                <w:szCs w:val="23"/>
              </w:rPr>
            </w:pPr>
            <w:r w:rsidRPr="00572BD4">
              <w:rPr>
                <w:rFonts w:ascii="新細明體" w:hAnsi="新細明體" w:hint="eastAsia"/>
                <w:sz w:val="23"/>
                <w:szCs w:val="23"/>
              </w:rPr>
              <w:t xml:space="preserve">3d-III-1 </w:t>
            </w:r>
            <w:r w:rsidRPr="00572BD4">
              <w:rPr>
                <w:rFonts w:ascii="新細明體" w:hAnsi="新細明體" w:hint="eastAsia"/>
                <w:sz w:val="23"/>
                <w:szCs w:val="23"/>
              </w:rPr>
              <w:t>應用學習策略，提高運動技能學習效能。</w:t>
            </w:r>
          </w:p>
          <w:p w14:paraId="333868AA" w14:textId="77777777" w:rsidR="00190B97" w:rsidRPr="00572BD4" w:rsidRDefault="00190B97" w:rsidP="00E54886">
            <w:pPr>
              <w:pStyle w:val="Default"/>
              <w:ind w:left="0" w:hanging="2"/>
              <w:rPr>
                <w:rFonts w:ascii="新細明體" w:hAnsi="新細明體"/>
                <w:sz w:val="23"/>
                <w:szCs w:val="23"/>
              </w:rPr>
            </w:pPr>
            <w:r w:rsidRPr="00572BD4">
              <w:rPr>
                <w:rFonts w:ascii="新細明體" w:hAnsi="新細明體" w:hint="eastAsia"/>
                <w:sz w:val="23"/>
                <w:szCs w:val="23"/>
              </w:rPr>
              <w:t xml:space="preserve">3d-III-3 </w:t>
            </w:r>
            <w:r w:rsidRPr="00572BD4">
              <w:rPr>
                <w:rFonts w:ascii="新細明體" w:hAnsi="新細明體" w:hint="eastAsia"/>
                <w:sz w:val="23"/>
                <w:szCs w:val="23"/>
              </w:rPr>
              <w:t>透過體驗或實踐解決練習或比賽的問題。</w:t>
            </w:r>
          </w:p>
          <w:p w14:paraId="16141C6D" w14:textId="77777777" w:rsidR="00190B97" w:rsidRPr="00572BD4" w:rsidRDefault="00190B97" w:rsidP="00E54886">
            <w:pPr>
              <w:pStyle w:val="Default"/>
              <w:ind w:left="0" w:hanging="2"/>
              <w:rPr>
                <w:rFonts w:ascii="新細明體" w:hAnsi="新細明體"/>
                <w:sz w:val="23"/>
                <w:szCs w:val="23"/>
              </w:rPr>
            </w:pPr>
            <w:r w:rsidRPr="00572BD4">
              <w:rPr>
                <w:rFonts w:ascii="新細明體" w:hAnsi="新細明體" w:hint="eastAsia"/>
                <w:sz w:val="23"/>
                <w:szCs w:val="23"/>
              </w:rPr>
              <w:t xml:space="preserve">4a-III-2 </w:t>
            </w:r>
            <w:r w:rsidRPr="00572BD4">
              <w:rPr>
                <w:rFonts w:ascii="新細明體" w:hAnsi="新細明體" w:hint="eastAsia"/>
                <w:sz w:val="23"/>
                <w:szCs w:val="23"/>
              </w:rPr>
              <w:t>自我反省與修正促進健康的行動。</w:t>
            </w:r>
          </w:p>
          <w:p w14:paraId="1C932CD5" w14:textId="77777777" w:rsidR="00190B97" w:rsidRPr="00572BD4" w:rsidRDefault="00190B97" w:rsidP="00E54886">
            <w:pPr>
              <w:pStyle w:val="Default"/>
              <w:ind w:left="0" w:hanging="2"/>
              <w:rPr>
                <w:rFonts w:ascii="新細明體" w:hAnsi="新細明體"/>
                <w:sz w:val="23"/>
                <w:szCs w:val="23"/>
              </w:rPr>
            </w:pPr>
            <w:r w:rsidRPr="00572BD4">
              <w:rPr>
                <w:rFonts w:ascii="新細明體" w:hAnsi="新細明體" w:hint="eastAsia"/>
                <w:sz w:val="23"/>
                <w:szCs w:val="23"/>
              </w:rPr>
              <w:t xml:space="preserve">4d-III-1 </w:t>
            </w:r>
            <w:r w:rsidRPr="00572BD4">
              <w:rPr>
                <w:rFonts w:ascii="新細明體" w:hAnsi="新細明體" w:hint="eastAsia"/>
                <w:sz w:val="23"/>
                <w:szCs w:val="23"/>
              </w:rPr>
              <w:t>養成規律運動習慣，維持動態生活。</w:t>
            </w:r>
          </w:p>
          <w:p w14:paraId="552BB9CD" w14:textId="77777777" w:rsidR="00190B97" w:rsidRPr="00572BD4" w:rsidRDefault="00190B97" w:rsidP="00E54886">
            <w:pPr>
              <w:pStyle w:val="Default"/>
              <w:ind w:left="0" w:hanging="2"/>
              <w:rPr>
                <w:rFonts w:ascii="新細明體" w:hAnsi="新細明體"/>
                <w:sz w:val="23"/>
                <w:szCs w:val="23"/>
              </w:rPr>
            </w:pPr>
            <w:r w:rsidRPr="00572BD4">
              <w:rPr>
                <w:rFonts w:ascii="新細明體" w:hAnsi="新細明體" w:hint="eastAsia"/>
                <w:sz w:val="23"/>
                <w:szCs w:val="23"/>
              </w:rPr>
              <w:t xml:space="preserve">4d-III-2 </w:t>
            </w:r>
            <w:r w:rsidRPr="00572BD4">
              <w:rPr>
                <w:rFonts w:ascii="新細明體" w:hAnsi="新細明體" w:hint="eastAsia"/>
                <w:sz w:val="23"/>
                <w:szCs w:val="23"/>
              </w:rPr>
              <w:t>執行運動計畫，解決運動參與的阻礙。</w:t>
            </w:r>
          </w:p>
        </w:tc>
        <w:tc>
          <w:tcPr>
            <w:tcW w:w="1134" w:type="dxa"/>
            <w:vAlign w:val="center"/>
          </w:tcPr>
          <w:p w14:paraId="0983BFD3" w14:textId="77777777" w:rsidR="00190B97" w:rsidRPr="00572BD4" w:rsidRDefault="00190B97" w:rsidP="00E54886">
            <w:pPr>
              <w:pStyle w:val="Default"/>
              <w:ind w:left="0" w:hanging="2"/>
              <w:rPr>
                <w:rFonts w:ascii="新細明體" w:hAnsi="新細明體"/>
                <w:sz w:val="23"/>
                <w:szCs w:val="23"/>
              </w:rPr>
            </w:pPr>
            <w:r w:rsidRPr="00572BD4">
              <w:rPr>
                <w:rFonts w:ascii="新細明體" w:hAnsi="新細明體"/>
                <w:sz w:val="23"/>
                <w:szCs w:val="23"/>
              </w:rPr>
              <w:lastRenderedPageBreak/>
              <w:t>學習內容</w:t>
            </w:r>
          </w:p>
        </w:tc>
        <w:tc>
          <w:tcPr>
            <w:tcW w:w="3372" w:type="dxa"/>
          </w:tcPr>
          <w:p w14:paraId="1E62A6AB" w14:textId="77777777" w:rsidR="00190B97" w:rsidRPr="00572BD4" w:rsidRDefault="00190B97" w:rsidP="00E54886">
            <w:pPr>
              <w:pStyle w:val="Default"/>
              <w:ind w:left="0" w:hanging="2"/>
              <w:rPr>
                <w:rFonts w:ascii="新細明體" w:hAnsi="新細明體"/>
                <w:sz w:val="23"/>
                <w:szCs w:val="23"/>
              </w:rPr>
            </w:pPr>
            <w:r w:rsidRPr="00572BD4">
              <w:rPr>
                <w:rFonts w:ascii="新細明體" w:hAnsi="新細明體" w:hint="eastAsia"/>
                <w:sz w:val="23"/>
                <w:szCs w:val="23"/>
              </w:rPr>
              <w:t xml:space="preserve">Ba-III-1 </w:t>
            </w:r>
            <w:r w:rsidRPr="00572BD4">
              <w:rPr>
                <w:rFonts w:ascii="新細明體" w:hAnsi="新細明體" w:hint="eastAsia"/>
                <w:sz w:val="23"/>
                <w:szCs w:val="23"/>
              </w:rPr>
              <w:t>冒險行為的原因與防制策略。</w:t>
            </w:r>
          </w:p>
          <w:p w14:paraId="49A0BD9F" w14:textId="77777777" w:rsidR="00190B97" w:rsidRPr="00572BD4" w:rsidRDefault="00190B97" w:rsidP="00E54886">
            <w:pPr>
              <w:pStyle w:val="Default"/>
              <w:ind w:left="0" w:hanging="2"/>
              <w:rPr>
                <w:rFonts w:ascii="新細明體" w:hAnsi="新細明體"/>
                <w:sz w:val="23"/>
                <w:szCs w:val="23"/>
              </w:rPr>
            </w:pPr>
            <w:r w:rsidRPr="00572BD4">
              <w:rPr>
                <w:rFonts w:ascii="新細明體" w:hAnsi="新細明體" w:hint="eastAsia"/>
                <w:sz w:val="23"/>
                <w:szCs w:val="23"/>
              </w:rPr>
              <w:t xml:space="preserve">Ba-III-2 </w:t>
            </w:r>
            <w:r w:rsidRPr="00572BD4">
              <w:rPr>
                <w:rFonts w:ascii="新細明體" w:hAnsi="新細明體" w:hint="eastAsia"/>
                <w:sz w:val="23"/>
                <w:szCs w:val="23"/>
              </w:rPr>
              <w:t>校園及休閒活動事故傷害預防與安全須知。</w:t>
            </w:r>
          </w:p>
          <w:p w14:paraId="36974BE3" w14:textId="77777777" w:rsidR="00190B97" w:rsidRPr="00572BD4" w:rsidRDefault="00190B97" w:rsidP="00E54886">
            <w:pPr>
              <w:pStyle w:val="Default"/>
              <w:ind w:left="0" w:hanging="2"/>
              <w:rPr>
                <w:rFonts w:ascii="新細明體" w:hAnsi="新細明體"/>
                <w:sz w:val="23"/>
                <w:szCs w:val="23"/>
              </w:rPr>
            </w:pPr>
            <w:r w:rsidRPr="00572BD4">
              <w:rPr>
                <w:rFonts w:ascii="新細明體" w:hAnsi="新細明體" w:hint="eastAsia"/>
                <w:sz w:val="23"/>
                <w:szCs w:val="23"/>
              </w:rPr>
              <w:t xml:space="preserve">Cb-III-3 </w:t>
            </w:r>
            <w:r w:rsidRPr="00572BD4">
              <w:rPr>
                <w:rFonts w:ascii="新細明體" w:hAnsi="新細明體" w:hint="eastAsia"/>
                <w:sz w:val="23"/>
                <w:szCs w:val="23"/>
              </w:rPr>
              <w:t>各項運動裝備、設施、場域。</w:t>
            </w:r>
          </w:p>
          <w:p w14:paraId="6547161C" w14:textId="77777777" w:rsidR="00190B97" w:rsidRPr="00572BD4" w:rsidRDefault="00190B97" w:rsidP="00E54886">
            <w:pPr>
              <w:pStyle w:val="Default"/>
              <w:ind w:left="0" w:hanging="2"/>
              <w:rPr>
                <w:rFonts w:ascii="新細明體" w:hAnsi="新細明體"/>
                <w:sz w:val="23"/>
                <w:szCs w:val="23"/>
              </w:rPr>
            </w:pPr>
            <w:r w:rsidRPr="00572BD4">
              <w:rPr>
                <w:rFonts w:ascii="新細明體" w:hAnsi="新細明體" w:hint="eastAsia"/>
                <w:sz w:val="23"/>
                <w:szCs w:val="23"/>
              </w:rPr>
              <w:lastRenderedPageBreak/>
              <w:t xml:space="preserve">Ce-III-1 </w:t>
            </w:r>
            <w:r w:rsidRPr="00572BD4">
              <w:rPr>
                <w:rFonts w:ascii="新細明體" w:hAnsi="新細明體" w:hint="eastAsia"/>
                <w:sz w:val="23"/>
                <w:szCs w:val="23"/>
              </w:rPr>
              <w:t>其他休閒運動進階技能。</w:t>
            </w:r>
          </w:p>
          <w:p w14:paraId="7328176C" w14:textId="77777777" w:rsidR="00190B97" w:rsidRPr="00572BD4" w:rsidRDefault="00190B97" w:rsidP="00E54886">
            <w:pPr>
              <w:pStyle w:val="Default"/>
              <w:ind w:left="0" w:hanging="2"/>
              <w:rPr>
                <w:rFonts w:ascii="新細明體" w:hAnsi="新細明體"/>
                <w:sz w:val="23"/>
                <w:szCs w:val="23"/>
              </w:rPr>
            </w:pPr>
            <w:r w:rsidRPr="00572BD4">
              <w:rPr>
                <w:rFonts w:ascii="新細明體" w:hAnsi="新細明體" w:hint="eastAsia"/>
                <w:sz w:val="23"/>
                <w:szCs w:val="23"/>
              </w:rPr>
              <w:t xml:space="preserve">Ga-III-1 </w:t>
            </w:r>
            <w:r w:rsidRPr="00572BD4">
              <w:rPr>
                <w:rFonts w:ascii="新細明體" w:hAnsi="新細明體" w:hint="eastAsia"/>
                <w:sz w:val="23"/>
                <w:szCs w:val="23"/>
              </w:rPr>
              <w:t>跑、跳與投擲的基本動作。</w:t>
            </w:r>
          </w:p>
          <w:p w14:paraId="64176F9C" w14:textId="77777777" w:rsidR="00190B97" w:rsidRPr="00572BD4" w:rsidRDefault="00190B97" w:rsidP="00E54886">
            <w:pPr>
              <w:pStyle w:val="Default"/>
              <w:ind w:left="0" w:hanging="2"/>
              <w:rPr>
                <w:rFonts w:ascii="新細明體" w:hAnsi="新細明體"/>
                <w:sz w:val="23"/>
                <w:szCs w:val="23"/>
              </w:rPr>
            </w:pPr>
            <w:r w:rsidRPr="00572BD4">
              <w:rPr>
                <w:rFonts w:ascii="新細明體" w:hAnsi="新細明體" w:hint="eastAsia"/>
                <w:sz w:val="23"/>
                <w:szCs w:val="23"/>
              </w:rPr>
              <w:t xml:space="preserve">Ha-III-1 </w:t>
            </w:r>
            <w:r w:rsidRPr="00572BD4">
              <w:rPr>
                <w:rFonts w:ascii="新細明體" w:hAnsi="新細明體" w:hint="eastAsia"/>
                <w:sz w:val="23"/>
                <w:szCs w:val="23"/>
              </w:rPr>
              <w:t>網</w:t>
            </w:r>
            <w:r w:rsidRPr="00572BD4">
              <w:rPr>
                <w:rFonts w:ascii="新細明體" w:hAnsi="新細明體" w:hint="eastAsia"/>
                <w:sz w:val="23"/>
                <w:szCs w:val="23"/>
              </w:rPr>
              <w:t xml:space="preserve">/ </w:t>
            </w:r>
            <w:r w:rsidRPr="00572BD4">
              <w:rPr>
                <w:rFonts w:ascii="新細明體" w:hAnsi="新細明體" w:hint="eastAsia"/>
                <w:sz w:val="23"/>
                <w:szCs w:val="23"/>
              </w:rPr>
              <w:t>牆性球類運動基本動作及基礎戰術。</w:t>
            </w:r>
          </w:p>
          <w:p w14:paraId="7221AABB" w14:textId="77777777" w:rsidR="00190B97" w:rsidRPr="00572BD4" w:rsidRDefault="00190B97" w:rsidP="00B93490">
            <w:pPr>
              <w:pStyle w:val="Default"/>
              <w:ind w:left="0" w:hanging="2"/>
              <w:rPr>
                <w:rFonts w:ascii="新細明體" w:hAnsi="新細明體"/>
                <w:sz w:val="23"/>
                <w:szCs w:val="23"/>
              </w:rPr>
            </w:pPr>
          </w:p>
        </w:tc>
      </w:tr>
    </w:tbl>
    <w:tbl>
      <w:tblPr>
        <w:tblStyle w:val="af8"/>
        <w:tblW w:w="109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1"/>
        <w:gridCol w:w="2552"/>
        <w:gridCol w:w="4010"/>
        <w:gridCol w:w="2055"/>
      </w:tblGrid>
      <w:tr w:rsidR="00872363" w14:paraId="7A36D26C" w14:textId="77777777" w:rsidTr="00872363">
        <w:trPr>
          <w:trHeight w:val="274"/>
        </w:trPr>
        <w:tc>
          <w:tcPr>
            <w:tcW w:w="2371" w:type="dxa"/>
            <w:vAlign w:val="center"/>
          </w:tcPr>
          <w:p w14:paraId="5AA8B116" w14:textId="77777777" w:rsidR="00872363" w:rsidRDefault="00872363" w:rsidP="00872363">
            <w:pPr>
              <w:ind w:left="0" w:right="-79" w:hanging="2"/>
              <w:jc w:val="center"/>
              <w:rPr>
                <w:rFonts w:ascii="標楷體" w:eastAsia="標楷體" w:hAnsi="標楷體" w:cs="標楷體"/>
              </w:rPr>
            </w:pPr>
            <w:r>
              <w:rPr>
                <w:rFonts w:ascii="標楷體" w:eastAsia="標楷體" w:hAnsi="標楷體" w:cs="標楷體"/>
                <w:b/>
              </w:rPr>
              <w:lastRenderedPageBreak/>
              <w:t>融入</w:t>
            </w:r>
          </w:p>
          <w:p w14:paraId="149E863E" w14:textId="77777777" w:rsidR="00872363" w:rsidRDefault="00872363" w:rsidP="00872363">
            <w:pPr>
              <w:ind w:left="0" w:right="-79" w:hanging="2"/>
              <w:jc w:val="center"/>
              <w:rPr>
                <w:rFonts w:ascii="標楷體" w:eastAsia="標楷體" w:hAnsi="標楷體" w:cs="標楷體"/>
              </w:rPr>
            </w:pPr>
            <w:r>
              <w:rPr>
                <w:rFonts w:ascii="標楷體" w:eastAsia="標楷體" w:hAnsi="標楷體" w:cs="標楷體"/>
                <w:b/>
              </w:rPr>
              <w:t>議題</w:t>
            </w:r>
          </w:p>
          <w:p w14:paraId="2090A58F" w14:textId="77777777" w:rsidR="00872363" w:rsidRDefault="00872363" w:rsidP="00872363">
            <w:pPr>
              <w:ind w:left="0" w:right="-161" w:hanging="2"/>
              <w:jc w:val="center"/>
              <w:rPr>
                <w:rFonts w:ascii="標楷體" w:eastAsia="標楷體" w:hAnsi="標楷體" w:cs="標楷體"/>
              </w:rPr>
            </w:pPr>
            <w:r>
              <w:rPr>
                <w:rFonts w:ascii="新細明體" w:eastAsia="新細明體" w:hAnsi="新細明體" w:cs="新細明體"/>
                <w:color w:val="FF0000"/>
              </w:rPr>
              <w:t>*</w:t>
            </w:r>
            <w:r>
              <w:rPr>
                <w:rFonts w:ascii="新細明體" w:eastAsia="新細明體" w:hAnsi="新細明體" w:cs="新細明體"/>
              </w:rPr>
              <w:t>必選</w:t>
            </w:r>
            <w:r>
              <w:rPr>
                <w:rFonts w:ascii="新細明體" w:eastAsia="新細明體" w:hAnsi="新細明體" w:cs="新細明體"/>
                <w:color w:val="0000FF"/>
              </w:rPr>
              <w:t xml:space="preserve">  </w:t>
            </w:r>
          </w:p>
        </w:tc>
        <w:tc>
          <w:tcPr>
            <w:tcW w:w="8617" w:type="dxa"/>
            <w:gridSpan w:val="3"/>
            <w:vAlign w:val="center"/>
          </w:tcPr>
          <w:p w14:paraId="682C18CB" w14:textId="77777777" w:rsidR="00872363" w:rsidRPr="00872363" w:rsidRDefault="00872363" w:rsidP="00872363">
            <w:pPr>
              <w:pBdr>
                <w:top w:val="nil"/>
                <w:left w:val="nil"/>
                <w:bottom w:val="nil"/>
                <w:right w:val="nil"/>
                <w:between w:val="nil"/>
              </w:pBdr>
              <w:spacing w:line="240" w:lineRule="auto"/>
              <w:ind w:left="0" w:hanging="2"/>
              <w:jc w:val="both"/>
              <w:rPr>
                <w:rFonts w:ascii="標楷體" w:eastAsia="標楷體" w:hAnsi="標楷體" w:cs="新細明體"/>
              </w:rPr>
            </w:pPr>
            <w:r w:rsidRPr="00872363">
              <w:rPr>
                <w:rFonts w:ascii="標楷體" w:eastAsia="標楷體" w:hAnsi="標楷體" w:cs="新細明體"/>
              </w:rPr>
              <w:t>*■性別平等教育  □人權教育  *□環境教育  *□永續海洋  *</w:t>
            </w:r>
            <w:r w:rsidR="00B93490" w:rsidRPr="00872363">
              <w:rPr>
                <w:rFonts w:ascii="標楷體" w:eastAsia="標楷體" w:hAnsi="標楷體" w:cs="新細明體"/>
              </w:rPr>
              <w:t>□</w:t>
            </w:r>
            <w:r w:rsidRPr="00872363">
              <w:rPr>
                <w:rFonts w:ascii="標楷體" w:eastAsia="標楷體" w:hAnsi="標楷體" w:cs="新細明體"/>
              </w:rPr>
              <w:t>家庭教育</w:t>
            </w:r>
          </w:p>
          <w:p w14:paraId="7EC00646" w14:textId="77777777" w:rsidR="00872363" w:rsidRDefault="00872363" w:rsidP="00872363">
            <w:pPr>
              <w:pBdr>
                <w:top w:val="nil"/>
                <w:left w:val="nil"/>
                <w:bottom w:val="nil"/>
                <w:right w:val="nil"/>
                <w:between w:val="nil"/>
              </w:pBdr>
              <w:spacing w:line="240" w:lineRule="auto"/>
              <w:ind w:left="0" w:right="-137" w:hanging="2"/>
              <w:jc w:val="both"/>
              <w:rPr>
                <w:rFonts w:ascii="標楷體" w:eastAsia="標楷體" w:hAnsi="標楷體" w:cs="新細明體"/>
              </w:rPr>
            </w:pPr>
            <w:r w:rsidRPr="00872363">
              <w:rPr>
                <w:rFonts w:ascii="標楷體" w:eastAsia="標楷體" w:hAnsi="標楷體" w:cs="新細明體"/>
              </w:rPr>
              <w:t xml:space="preserve">□生涯規劃教育 *□國防教育  </w:t>
            </w:r>
          </w:p>
          <w:p w14:paraId="27BDA62A" w14:textId="77777777" w:rsidR="00872363" w:rsidRPr="00872363" w:rsidRDefault="00872363" w:rsidP="00872363">
            <w:pPr>
              <w:pBdr>
                <w:top w:val="nil"/>
                <w:left w:val="nil"/>
                <w:bottom w:val="nil"/>
                <w:right w:val="nil"/>
                <w:between w:val="nil"/>
              </w:pBdr>
              <w:spacing w:line="240" w:lineRule="auto"/>
              <w:ind w:left="0" w:right="-137" w:hanging="2"/>
              <w:jc w:val="both"/>
              <w:rPr>
                <w:rFonts w:ascii="標楷體" w:eastAsia="標楷體" w:hAnsi="標楷體" w:cs="新細明體"/>
              </w:rPr>
            </w:pPr>
            <w:r w:rsidRPr="00872363">
              <w:rPr>
                <w:rFonts w:ascii="標楷體" w:eastAsia="標楷體" w:hAnsi="標楷體" w:cs="新細明體"/>
              </w:rPr>
              <w:t>□資訊教育(□資訊素養與倫理 □行動學習□新興科技)</w:t>
            </w:r>
          </w:p>
          <w:p w14:paraId="319C611E" w14:textId="77777777" w:rsidR="00872363" w:rsidRPr="00872363" w:rsidRDefault="00872363" w:rsidP="00872363">
            <w:pPr>
              <w:pBdr>
                <w:top w:val="nil"/>
                <w:left w:val="nil"/>
                <w:bottom w:val="nil"/>
                <w:right w:val="nil"/>
                <w:between w:val="nil"/>
              </w:pBdr>
              <w:spacing w:line="240" w:lineRule="auto"/>
              <w:ind w:left="0" w:hanging="2"/>
              <w:jc w:val="both"/>
              <w:rPr>
                <w:rFonts w:ascii="標楷體" w:eastAsia="標楷體" w:hAnsi="標楷體" w:cs="新細明體"/>
              </w:rPr>
            </w:pPr>
            <w:r w:rsidRPr="00872363">
              <w:rPr>
                <w:rFonts w:ascii="標楷體" w:eastAsia="標楷體" w:hAnsi="標楷體" w:cs="新細明體"/>
              </w:rPr>
              <w:t>□科技教育   □能源教育   □原住民族教育   *■品德教育   *□生命教育</w:t>
            </w:r>
          </w:p>
          <w:p w14:paraId="574676CA" w14:textId="77777777" w:rsidR="00872363" w:rsidRPr="00872363" w:rsidRDefault="00872363" w:rsidP="00872363">
            <w:pPr>
              <w:pBdr>
                <w:top w:val="nil"/>
                <w:left w:val="nil"/>
                <w:bottom w:val="nil"/>
                <w:right w:val="nil"/>
                <w:between w:val="nil"/>
              </w:pBdr>
              <w:spacing w:line="240" w:lineRule="auto"/>
              <w:ind w:left="0" w:hanging="2"/>
              <w:jc w:val="both"/>
              <w:rPr>
                <w:rFonts w:ascii="標楷體" w:eastAsia="標楷體" w:hAnsi="標楷體" w:cs="新細明體"/>
              </w:rPr>
            </w:pPr>
            <w:r w:rsidRPr="00872363">
              <w:rPr>
                <w:rFonts w:ascii="標楷體" w:eastAsia="標楷體" w:hAnsi="標楷體" w:cs="新細明體"/>
              </w:rPr>
              <w:t xml:space="preserve">□法治教育   *■安全教育   □防災教育   □多元文化教育  □閱讀素養教育 </w:t>
            </w:r>
          </w:p>
          <w:p w14:paraId="45481ABE" w14:textId="77777777" w:rsidR="00872363" w:rsidRDefault="00872363" w:rsidP="00872363">
            <w:pPr>
              <w:pBdr>
                <w:top w:val="nil"/>
                <w:left w:val="nil"/>
                <w:bottom w:val="nil"/>
                <w:right w:val="nil"/>
                <w:between w:val="nil"/>
              </w:pBdr>
              <w:spacing w:line="240" w:lineRule="auto"/>
              <w:ind w:left="0" w:hanging="2"/>
              <w:jc w:val="both"/>
              <w:rPr>
                <w:rFonts w:ascii="新細明體" w:eastAsia="新細明體" w:hAnsi="新細明體" w:cs="新細明體"/>
                <w:color w:val="0000FF"/>
              </w:rPr>
            </w:pPr>
            <w:r w:rsidRPr="00872363">
              <w:rPr>
                <w:rFonts w:ascii="標楷體" w:eastAsia="標楷體" w:hAnsi="標楷體" w:cs="新細明體"/>
              </w:rPr>
              <w:t>*□戶外教育   □國際教育</w:t>
            </w:r>
          </w:p>
        </w:tc>
      </w:tr>
      <w:tr w:rsidR="00872363" w14:paraId="0A406507" w14:textId="77777777" w:rsidTr="00872363">
        <w:trPr>
          <w:trHeight w:val="698"/>
        </w:trPr>
        <w:tc>
          <w:tcPr>
            <w:tcW w:w="2371" w:type="dxa"/>
            <w:vAlign w:val="center"/>
          </w:tcPr>
          <w:p w14:paraId="24336C8D" w14:textId="77777777" w:rsidR="00872363" w:rsidRDefault="00872363" w:rsidP="00872363">
            <w:pPr>
              <w:ind w:left="0" w:hanging="2"/>
              <w:jc w:val="center"/>
              <w:rPr>
                <w:rFonts w:ascii="標楷體" w:eastAsia="標楷體" w:hAnsi="標楷體" w:cs="標楷體"/>
              </w:rPr>
            </w:pPr>
            <w:r>
              <w:rPr>
                <w:rFonts w:ascii="標楷體" w:eastAsia="標楷體" w:hAnsi="標楷體" w:cs="標楷體"/>
                <w:b/>
              </w:rPr>
              <w:t>學習目標</w:t>
            </w:r>
          </w:p>
        </w:tc>
        <w:tc>
          <w:tcPr>
            <w:tcW w:w="2552" w:type="dxa"/>
            <w:vAlign w:val="center"/>
          </w:tcPr>
          <w:p w14:paraId="63D825AD" w14:textId="77777777" w:rsidR="00872363" w:rsidRDefault="00872363" w:rsidP="00872363">
            <w:pPr>
              <w:ind w:left="0" w:hanging="2"/>
              <w:jc w:val="center"/>
              <w:rPr>
                <w:rFonts w:ascii="標楷體" w:eastAsia="標楷體" w:hAnsi="標楷體" w:cs="標楷體"/>
              </w:rPr>
            </w:pPr>
            <w:r>
              <w:rPr>
                <w:rFonts w:ascii="標楷體" w:eastAsia="標楷體" w:hAnsi="標楷體" w:cs="標楷體"/>
                <w:b/>
              </w:rPr>
              <w:t>教材重點</w:t>
            </w:r>
          </w:p>
        </w:tc>
        <w:tc>
          <w:tcPr>
            <w:tcW w:w="4010" w:type="dxa"/>
            <w:vAlign w:val="center"/>
          </w:tcPr>
          <w:p w14:paraId="762A507C" w14:textId="77777777" w:rsidR="00872363" w:rsidRDefault="00872363" w:rsidP="00872363">
            <w:pPr>
              <w:ind w:left="0" w:hanging="2"/>
              <w:jc w:val="center"/>
              <w:rPr>
                <w:rFonts w:ascii="標楷體" w:eastAsia="標楷體" w:hAnsi="標楷體" w:cs="標楷體"/>
              </w:rPr>
            </w:pPr>
            <w:r>
              <w:rPr>
                <w:rFonts w:ascii="標楷體" w:eastAsia="標楷體" w:hAnsi="標楷體" w:cs="標楷體"/>
                <w:b/>
              </w:rPr>
              <w:t>學習活動</w:t>
            </w:r>
          </w:p>
          <w:p w14:paraId="505EA1CD" w14:textId="77777777" w:rsidR="00872363" w:rsidRDefault="00872363" w:rsidP="00872363">
            <w:pPr>
              <w:ind w:left="0" w:hanging="2"/>
              <w:jc w:val="center"/>
              <w:rPr>
                <w:rFonts w:ascii="標楷體" w:eastAsia="標楷體" w:hAnsi="標楷體" w:cs="標楷體"/>
              </w:rPr>
            </w:pPr>
            <w:r>
              <w:rPr>
                <w:rFonts w:ascii="標楷體" w:eastAsia="標楷體" w:hAnsi="標楷體" w:cs="標楷體"/>
                <w:b/>
              </w:rPr>
              <w:t>(含</w:t>
            </w:r>
            <w:r>
              <w:rPr>
                <w:rFonts w:ascii="標楷體" w:eastAsia="標楷體" w:hAnsi="標楷體" w:cs="標楷體"/>
                <w:b/>
                <w:color w:val="FF0000"/>
              </w:rPr>
              <w:t>學習任務</w:t>
            </w:r>
            <w:r>
              <w:rPr>
                <w:rFonts w:ascii="標楷體" w:eastAsia="標楷體" w:hAnsi="標楷體" w:cs="標楷體"/>
                <w:b/>
              </w:rPr>
              <w:t>、與</w:t>
            </w:r>
            <w:r>
              <w:rPr>
                <w:rFonts w:ascii="標楷體" w:eastAsia="標楷體" w:hAnsi="標楷體" w:cs="標楷體"/>
                <w:b/>
                <w:color w:val="FF0000"/>
              </w:rPr>
              <w:t>融入議題</w:t>
            </w:r>
            <w:r>
              <w:rPr>
                <w:rFonts w:ascii="標楷體" w:eastAsia="標楷體" w:hAnsi="標楷體" w:cs="標楷體"/>
                <w:b/>
              </w:rPr>
              <w:t>說明)</w:t>
            </w:r>
          </w:p>
        </w:tc>
        <w:tc>
          <w:tcPr>
            <w:tcW w:w="2055" w:type="dxa"/>
            <w:vAlign w:val="center"/>
          </w:tcPr>
          <w:p w14:paraId="59721FF2" w14:textId="77777777" w:rsidR="00872363" w:rsidRDefault="00872363" w:rsidP="00872363">
            <w:pPr>
              <w:ind w:left="0" w:right="-137" w:hanging="2"/>
              <w:jc w:val="center"/>
              <w:rPr>
                <w:rFonts w:ascii="標楷體" w:eastAsia="標楷體" w:hAnsi="標楷體" w:cs="標楷體"/>
              </w:rPr>
            </w:pPr>
            <w:r>
              <w:rPr>
                <w:rFonts w:ascii="標楷體" w:eastAsia="標楷體" w:hAnsi="標楷體" w:cs="標楷體"/>
                <w:b/>
              </w:rPr>
              <w:t>多元評量</w:t>
            </w:r>
          </w:p>
        </w:tc>
      </w:tr>
      <w:tr w:rsidR="00872363" w14:paraId="5F61F4EB" w14:textId="77777777" w:rsidTr="00872363">
        <w:trPr>
          <w:trHeight w:val="698"/>
        </w:trPr>
        <w:tc>
          <w:tcPr>
            <w:tcW w:w="2371" w:type="dxa"/>
            <w:vAlign w:val="center"/>
          </w:tcPr>
          <w:p w14:paraId="63707669" w14:textId="77777777"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1.能說出樂樂棒球之比賽規則。</w:t>
            </w:r>
          </w:p>
          <w:p w14:paraId="6C7B952D" w14:textId="77777777"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2.能做出樂樂棒球之跑壘動作。</w:t>
            </w:r>
          </w:p>
          <w:p w14:paraId="5C16C2ED" w14:textId="77777777"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3.能做出樂樂棒球之接球及傳球過程。</w:t>
            </w:r>
          </w:p>
          <w:p w14:paraId="7040E75F" w14:textId="77777777"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4.參與樂樂棒球之比賽。</w:t>
            </w:r>
          </w:p>
        </w:tc>
        <w:tc>
          <w:tcPr>
            <w:tcW w:w="2552" w:type="dxa"/>
            <w:vAlign w:val="center"/>
          </w:tcPr>
          <w:p w14:paraId="04F90939" w14:textId="77777777" w:rsidR="00872363" w:rsidRPr="00872363" w:rsidRDefault="00872363" w:rsidP="00872363">
            <w:pPr>
              <w:ind w:left="0" w:hanging="2"/>
              <w:jc w:val="center"/>
              <w:rPr>
                <w:rFonts w:ascii="標楷體" w:eastAsia="標楷體" w:hAnsi="標楷體" w:cs="標楷體"/>
                <w:b/>
              </w:rPr>
            </w:pPr>
            <w:r w:rsidRPr="00872363">
              <w:rPr>
                <w:rFonts w:ascii="標楷體" w:eastAsia="標楷體" w:hAnsi="標楷體" w:cs="標楷體" w:hint="eastAsia"/>
              </w:rPr>
              <w:t>樂樂棒球、球棒、壘包、</w:t>
            </w:r>
            <w:r w:rsidRPr="00872363">
              <w:rPr>
                <w:rFonts w:ascii="標楷體" w:eastAsia="標楷體" w:hAnsi="標楷體" w:cs="標楷體"/>
              </w:rPr>
              <w:t>電子書及播放設備、空白字卡（學生小組發表討論）。</w:t>
            </w:r>
          </w:p>
        </w:tc>
        <w:tc>
          <w:tcPr>
            <w:tcW w:w="4010" w:type="dxa"/>
            <w:vAlign w:val="center"/>
          </w:tcPr>
          <w:p w14:paraId="60E37DC9" w14:textId="77777777"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1.能努力完成樂樂棒球之傳球、接球、跑壘及規則之測驗。</w:t>
            </w:r>
          </w:p>
          <w:p w14:paraId="125D7D10" w14:textId="77777777"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2.能欣賞並參與樂樂棒球比賽。</w:t>
            </w:r>
          </w:p>
        </w:tc>
        <w:tc>
          <w:tcPr>
            <w:tcW w:w="2055" w:type="dxa"/>
            <w:vAlign w:val="center"/>
          </w:tcPr>
          <w:p w14:paraId="279377A6" w14:textId="77777777" w:rsidR="00872363" w:rsidRPr="00872363" w:rsidRDefault="00872363" w:rsidP="00872363">
            <w:pPr>
              <w:ind w:left="0" w:right="-137" w:hanging="2"/>
              <w:jc w:val="center"/>
              <w:rPr>
                <w:rFonts w:ascii="標楷體" w:eastAsia="標楷體" w:hAnsi="標楷體" w:cs="標楷體"/>
                <w:b/>
              </w:rPr>
            </w:pPr>
            <w:r w:rsidRPr="00872363">
              <w:rPr>
                <w:rFonts w:ascii="標楷體" w:eastAsia="標楷體" w:hAnsi="標楷體" w:cs="標楷體"/>
                <w:color w:val="000000"/>
              </w:rPr>
              <w:t>觀察評量</w:t>
            </w:r>
            <w:r w:rsidRPr="00872363">
              <w:rPr>
                <w:rFonts w:ascii="標楷體" w:eastAsia="標楷體" w:hAnsi="標楷體" w:cs="標楷體"/>
                <w:color w:val="000000"/>
              </w:rPr>
              <w:br/>
              <w:t>口頭評量</w:t>
            </w:r>
            <w:r w:rsidRPr="00872363">
              <w:rPr>
                <w:rFonts w:ascii="標楷體" w:eastAsia="標楷體" w:hAnsi="標楷體" w:cs="標楷體"/>
                <w:color w:val="000000"/>
              </w:rPr>
              <w:br/>
              <w:t>行為檢核</w:t>
            </w:r>
            <w:r w:rsidRPr="00872363">
              <w:rPr>
                <w:rFonts w:ascii="標楷體" w:eastAsia="標楷體" w:hAnsi="標楷體" w:cs="標楷體"/>
                <w:color w:val="000000"/>
              </w:rPr>
              <w:br/>
              <w:t>態度評量</w:t>
            </w:r>
          </w:p>
        </w:tc>
      </w:tr>
      <w:tr w:rsidR="00872363" w14:paraId="10F92F06" w14:textId="77777777" w:rsidTr="00872363">
        <w:trPr>
          <w:trHeight w:val="698"/>
        </w:trPr>
        <w:tc>
          <w:tcPr>
            <w:tcW w:w="2371" w:type="dxa"/>
            <w:vAlign w:val="center"/>
          </w:tcPr>
          <w:p w14:paraId="4BFDBE80" w14:textId="77777777"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1.能熟練的做出捷泳之手腳聯合動作。</w:t>
            </w:r>
          </w:p>
          <w:p w14:paraId="60821A40" w14:textId="77777777"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2.能做出捷泳換氣動作。</w:t>
            </w:r>
          </w:p>
          <w:p w14:paraId="7A35FCB6" w14:textId="77777777"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3. 能使用1次以上換氣動作，捷泳前進10公尺。</w:t>
            </w:r>
          </w:p>
          <w:p w14:paraId="042CCECD" w14:textId="77777777"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4. 能做出簡易水中自救法。</w:t>
            </w:r>
          </w:p>
          <w:p w14:paraId="46064B8A" w14:textId="77777777"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5. 能分析水中活動</w:t>
            </w:r>
            <w:r w:rsidRPr="00872363">
              <w:rPr>
                <w:rFonts w:ascii="標楷體" w:eastAsia="標楷體" w:hAnsi="標楷體" w:hint="eastAsia"/>
              </w:rPr>
              <w:lastRenderedPageBreak/>
              <w:t>潛在的危險。</w:t>
            </w:r>
          </w:p>
          <w:p w14:paraId="7A8CC864" w14:textId="77777777"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6. 能說出從事水中活動時各場地之衛生規定。</w:t>
            </w:r>
          </w:p>
        </w:tc>
        <w:tc>
          <w:tcPr>
            <w:tcW w:w="2552" w:type="dxa"/>
            <w:vAlign w:val="center"/>
          </w:tcPr>
          <w:p w14:paraId="05F0ADAD" w14:textId="77777777" w:rsidR="00872363" w:rsidRPr="00872363" w:rsidRDefault="00872363" w:rsidP="00872363">
            <w:pPr>
              <w:ind w:left="0" w:hanging="2"/>
              <w:jc w:val="center"/>
              <w:rPr>
                <w:rFonts w:ascii="標楷體" w:eastAsia="標楷體" w:hAnsi="標楷體" w:cs="標楷體"/>
                <w:b/>
              </w:rPr>
            </w:pPr>
            <w:r w:rsidRPr="00872363">
              <w:rPr>
                <w:rFonts w:ascii="標楷體" w:eastAsia="標楷體" w:hAnsi="標楷體" w:cs="標楷體" w:hint="eastAsia"/>
                <w:color w:val="000000"/>
              </w:rPr>
              <w:lastRenderedPageBreak/>
              <w:t>浮板、</w:t>
            </w:r>
            <w:r w:rsidRPr="00872363">
              <w:rPr>
                <w:rFonts w:ascii="標楷體" w:eastAsia="標楷體" w:hAnsi="標楷體" w:cs="標楷體"/>
              </w:rPr>
              <w:t>電子書及播放設備、空白字卡（學生小組發表討論）。</w:t>
            </w:r>
          </w:p>
        </w:tc>
        <w:tc>
          <w:tcPr>
            <w:tcW w:w="4010" w:type="dxa"/>
            <w:vAlign w:val="center"/>
          </w:tcPr>
          <w:p w14:paraId="7D43775F" w14:textId="77777777"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1.能完成捷泳之手腳聯合動作。</w:t>
            </w:r>
          </w:p>
          <w:p w14:paraId="20477A30" w14:textId="77777777"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2.初學捷泳換氣動作。</w:t>
            </w:r>
          </w:p>
          <w:p w14:paraId="712754E2" w14:textId="77777777"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3.能注意並遵守從事水中活動時之安全規定 。</w:t>
            </w:r>
          </w:p>
          <w:p w14:paraId="0CF04CF4" w14:textId="77777777"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4.從事水中活動時能遵守各場地之衛生規定。</w:t>
            </w:r>
          </w:p>
        </w:tc>
        <w:tc>
          <w:tcPr>
            <w:tcW w:w="2055" w:type="dxa"/>
            <w:vAlign w:val="center"/>
          </w:tcPr>
          <w:p w14:paraId="79C4E103" w14:textId="77777777" w:rsidR="00872363" w:rsidRPr="00872363" w:rsidRDefault="00872363" w:rsidP="00872363">
            <w:pPr>
              <w:ind w:left="0" w:right="-137" w:hanging="2"/>
              <w:jc w:val="center"/>
              <w:rPr>
                <w:rFonts w:ascii="標楷體" w:eastAsia="標楷體" w:hAnsi="標楷體" w:cs="標楷體"/>
                <w:b/>
              </w:rPr>
            </w:pPr>
            <w:r w:rsidRPr="00872363">
              <w:rPr>
                <w:rFonts w:ascii="標楷體" w:eastAsia="標楷體" w:hAnsi="標楷體" w:cs="標楷體"/>
                <w:color w:val="000000"/>
              </w:rPr>
              <w:t>觀察評量</w:t>
            </w:r>
            <w:r w:rsidRPr="00872363">
              <w:rPr>
                <w:rFonts w:ascii="標楷體" w:eastAsia="標楷體" w:hAnsi="標楷體" w:cs="標楷體"/>
                <w:color w:val="000000"/>
              </w:rPr>
              <w:br/>
              <w:t>口頭評量</w:t>
            </w:r>
            <w:r w:rsidRPr="00872363">
              <w:rPr>
                <w:rFonts w:ascii="標楷體" w:eastAsia="標楷體" w:hAnsi="標楷體" w:cs="標楷體"/>
                <w:color w:val="000000"/>
              </w:rPr>
              <w:br/>
              <w:t>行為檢核</w:t>
            </w:r>
            <w:r w:rsidRPr="00872363">
              <w:rPr>
                <w:rFonts w:ascii="標楷體" w:eastAsia="標楷體" w:hAnsi="標楷體" w:cs="標楷體"/>
                <w:color w:val="000000"/>
              </w:rPr>
              <w:br/>
              <w:t>態度評量</w:t>
            </w:r>
          </w:p>
        </w:tc>
      </w:tr>
      <w:tr w:rsidR="00872363" w14:paraId="5285FA72" w14:textId="77777777" w:rsidTr="00872363">
        <w:trPr>
          <w:trHeight w:val="698"/>
        </w:trPr>
        <w:tc>
          <w:tcPr>
            <w:tcW w:w="2371" w:type="dxa"/>
            <w:vAlign w:val="center"/>
          </w:tcPr>
          <w:p w14:paraId="428DA144" w14:textId="77777777"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1.能快速完成躲避球之接球及傳球過 程。</w:t>
            </w:r>
          </w:p>
          <w:p w14:paraId="4E708E5C" w14:textId="77777777"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2.能正確完成躲避球之攻擊及閃躲動作。</w:t>
            </w:r>
          </w:p>
          <w:p w14:paraId="4F124566" w14:textId="77777777"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3.樂於參與躲避球之比賽。</w:t>
            </w:r>
          </w:p>
          <w:p w14:paraId="0AFD3C11" w14:textId="77777777"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4.能於5公尺距離處，30秒內連續擲接球15下以上。</w:t>
            </w:r>
          </w:p>
        </w:tc>
        <w:tc>
          <w:tcPr>
            <w:tcW w:w="2552" w:type="dxa"/>
            <w:vAlign w:val="center"/>
          </w:tcPr>
          <w:p w14:paraId="2FF5FBC5" w14:textId="77777777" w:rsidR="00872363" w:rsidRPr="00872363" w:rsidRDefault="00872363" w:rsidP="00872363">
            <w:pPr>
              <w:ind w:left="0" w:hanging="2"/>
              <w:jc w:val="center"/>
              <w:rPr>
                <w:rFonts w:ascii="標楷體" w:eastAsia="標楷體" w:hAnsi="標楷體" w:cs="標楷體"/>
              </w:rPr>
            </w:pPr>
            <w:r w:rsidRPr="00872363">
              <w:rPr>
                <w:rFonts w:ascii="標楷體" w:eastAsia="標楷體" w:hAnsi="標楷體" w:cs="標楷體" w:hint="eastAsia"/>
              </w:rPr>
              <w:t>躲避球</w:t>
            </w:r>
          </w:p>
        </w:tc>
        <w:tc>
          <w:tcPr>
            <w:tcW w:w="4010" w:type="dxa"/>
            <w:vAlign w:val="center"/>
          </w:tcPr>
          <w:p w14:paraId="0AC872C3" w14:textId="77777777"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1.能努力完成躲避球之傳球、接球、攻擊及閃躲之測驗。</w:t>
            </w:r>
          </w:p>
          <w:p w14:paraId="46E74D2D" w14:textId="77777777"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2.瞭解躲避球規則，遵守判決。</w:t>
            </w:r>
          </w:p>
          <w:p w14:paraId="328882E0" w14:textId="77777777"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3.能欣賞並參與躲避球比賽。</w:t>
            </w:r>
          </w:p>
        </w:tc>
        <w:tc>
          <w:tcPr>
            <w:tcW w:w="2055" w:type="dxa"/>
            <w:vAlign w:val="center"/>
          </w:tcPr>
          <w:p w14:paraId="3A11A8D0" w14:textId="77777777" w:rsidR="00872363" w:rsidRPr="00872363" w:rsidRDefault="00872363" w:rsidP="00872363">
            <w:pPr>
              <w:ind w:left="0" w:right="-137" w:hanging="2"/>
              <w:jc w:val="center"/>
              <w:rPr>
                <w:rFonts w:ascii="標楷體" w:eastAsia="標楷體" w:hAnsi="標楷體" w:cs="標楷體"/>
                <w:b/>
              </w:rPr>
            </w:pPr>
            <w:r w:rsidRPr="00872363">
              <w:rPr>
                <w:rFonts w:ascii="標楷體" w:eastAsia="標楷體" w:hAnsi="標楷體" w:cs="標楷體"/>
                <w:color w:val="000000"/>
              </w:rPr>
              <w:t>觀察評量</w:t>
            </w:r>
            <w:r w:rsidRPr="00872363">
              <w:rPr>
                <w:rFonts w:ascii="標楷體" w:eastAsia="標楷體" w:hAnsi="標楷體" w:cs="標楷體"/>
                <w:color w:val="000000"/>
              </w:rPr>
              <w:br/>
              <w:t>口頭評量</w:t>
            </w:r>
            <w:r w:rsidRPr="00872363">
              <w:rPr>
                <w:rFonts w:ascii="標楷體" w:eastAsia="標楷體" w:hAnsi="標楷體" w:cs="標楷體"/>
                <w:color w:val="000000"/>
              </w:rPr>
              <w:br/>
              <w:t>行為檢核</w:t>
            </w:r>
            <w:r w:rsidRPr="00872363">
              <w:rPr>
                <w:rFonts w:ascii="標楷體" w:eastAsia="標楷體" w:hAnsi="標楷體" w:cs="標楷體"/>
                <w:color w:val="000000"/>
              </w:rPr>
              <w:br/>
              <w:t>態度評量</w:t>
            </w:r>
          </w:p>
        </w:tc>
      </w:tr>
      <w:tr w:rsidR="00872363" w14:paraId="30FBF3B1" w14:textId="77777777" w:rsidTr="00872363">
        <w:trPr>
          <w:trHeight w:val="698"/>
        </w:trPr>
        <w:tc>
          <w:tcPr>
            <w:tcW w:w="2371" w:type="dxa"/>
            <w:vAlign w:val="center"/>
          </w:tcPr>
          <w:p w14:paraId="78E5BACE" w14:textId="77777777"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1.能盡力完成800公尺耐力跑</w:t>
            </w:r>
            <w:r w:rsidR="00160479">
              <w:rPr>
                <w:rFonts w:ascii="標楷體" w:eastAsia="標楷體" w:hAnsi="標楷體" w:hint="eastAsia"/>
              </w:rPr>
              <w:t>/漸速耐力折返跑</w:t>
            </w:r>
            <w:r w:rsidRPr="00872363">
              <w:rPr>
                <w:rFonts w:ascii="標楷體" w:eastAsia="標楷體" w:hAnsi="標楷體" w:hint="eastAsia"/>
              </w:rPr>
              <w:t>。</w:t>
            </w:r>
          </w:p>
          <w:p w14:paraId="203C7769" w14:textId="77777777"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2.能完成體適能檢測。</w:t>
            </w:r>
          </w:p>
          <w:p w14:paraId="4ABDB350" w14:textId="77777777"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3.能認識體適能檢測之意義。</w:t>
            </w:r>
          </w:p>
        </w:tc>
        <w:tc>
          <w:tcPr>
            <w:tcW w:w="2552" w:type="dxa"/>
            <w:vAlign w:val="center"/>
          </w:tcPr>
          <w:p w14:paraId="6A94D86E" w14:textId="77777777" w:rsidR="00872363" w:rsidRPr="00872363" w:rsidRDefault="00872363" w:rsidP="00872363">
            <w:pPr>
              <w:ind w:left="0" w:hanging="2"/>
              <w:jc w:val="center"/>
              <w:rPr>
                <w:rFonts w:ascii="標楷體" w:eastAsia="標楷體" w:hAnsi="標楷體" w:cs="標楷體"/>
                <w:b/>
              </w:rPr>
            </w:pPr>
            <w:r w:rsidRPr="00872363">
              <w:rPr>
                <w:rFonts w:ascii="標楷體" w:eastAsia="標楷體" w:hAnsi="標楷體" w:cs="標楷體" w:hint="eastAsia"/>
                <w:color w:val="000000"/>
              </w:rPr>
              <w:t>碼表、皮尺、坐姿體前彎測量器、</w:t>
            </w:r>
            <w:r w:rsidRPr="00872363">
              <w:rPr>
                <w:rFonts w:ascii="標楷體" w:eastAsia="標楷體" w:hAnsi="標楷體" w:cs="標楷體"/>
              </w:rPr>
              <w:t>電子書及播放設備、空白字卡（學生小組發表討論）。</w:t>
            </w:r>
          </w:p>
        </w:tc>
        <w:tc>
          <w:tcPr>
            <w:tcW w:w="4010" w:type="dxa"/>
            <w:vAlign w:val="center"/>
          </w:tcPr>
          <w:p w14:paraId="6B3FE207" w14:textId="77777777"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1.瞭解健康體適能的意義。</w:t>
            </w:r>
          </w:p>
          <w:p w14:paraId="0CCF203B" w14:textId="77777777"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2.能透過體適能實測，了解自己身狀況。</w:t>
            </w:r>
          </w:p>
          <w:p w14:paraId="01142A50" w14:textId="77777777" w:rsidR="00872363" w:rsidRPr="00872363" w:rsidRDefault="00872363" w:rsidP="00872363">
            <w:pPr>
              <w:snapToGrid w:val="0"/>
              <w:ind w:left="0" w:hanging="2"/>
              <w:jc w:val="both"/>
              <w:rPr>
                <w:rFonts w:ascii="標楷體" w:eastAsia="標楷體" w:hAnsi="標楷體"/>
              </w:rPr>
            </w:pPr>
            <w:r w:rsidRPr="00872363">
              <w:rPr>
                <w:rFonts w:ascii="標楷體" w:eastAsia="標楷體" w:hAnsi="標楷體" w:hint="eastAsia"/>
              </w:rPr>
              <w:t>3.能自我要求自己體適能之進步。</w:t>
            </w:r>
          </w:p>
        </w:tc>
        <w:tc>
          <w:tcPr>
            <w:tcW w:w="2055" w:type="dxa"/>
            <w:vAlign w:val="center"/>
          </w:tcPr>
          <w:p w14:paraId="7DA7FF59" w14:textId="77777777" w:rsidR="00872363" w:rsidRPr="00872363" w:rsidRDefault="00872363" w:rsidP="00872363">
            <w:pPr>
              <w:ind w:left="0" w:right="-137" w:hanging="2"/>
              <w:jc w:val="center"/>
              <w:rPr>
                <w:rFonts w:ascii="標楷體" w:eastAsia="標楷體" w:hAnsi="標楷體" w:cs="標楷體"/>
                <w:b/>
              </w:rPr>
            </w:pPr>
            <w:r w:rsidRPr="00872363">
              <w:rPr>
                <w:rFonts w:ascii="標楷體" w:eastAsia="標楷體" w:hAnsi="標楷體" w:cs="標楷體"/>
                <w:color w:val="000000"/>
              </w:rPr>
              <w:t>觀察評量</w:t>
            </w:r>
            <w:r w:rsidRPr="00872363">
              <w:rPr>
                <w:rFonts w:ascii="標楷體" w:eastAsia="標楷體" w:hAnsi="標楷體" w:cs="標楷體"/>
                <w:color w:val="000000"/>
              </w:rPr>
              <w:br/>
              <w:t>口頭評量</w:t>
            </w:r>
            <w:r w:rsidRPr="00872363">
              <w:rPr>
                <w:rFonts w:ascii="標楷體" w:eastAsia="標楷體" w:hAnsi="標楷體" w:cs="標楷體"/>
                <w:color w:val="000000"/>
              </w:rPr>
              <w:br/>
              <w:t>行為檢核</w:t>
            </w:r>
            <w:r w:rsidRPr="00872363">
              <w:rPr>
                <w:rFonts w:ascii="標楷體" w:eastAsia="標楷體" w:hAnsi="標楷體" w:cs="標楷體"/>
                <w:color w:val="000000"/>
              </w:rPr>
              <w:br/>
              <w:t>態度評量</w:t>
            </w:r>
          </w:p>
        </w:tc>
      </w:tr>
    </w:tbl>
    <w:p w14:paraId="4CC0A424" w14:textId="77777777" w:rsidR="0098645C" w:rsidRDefault="0098645C" w:rsidP="0098645C">
      <w:pPr>
        <w:ind w:left="0" w:hanging="2"/>
        <w:jc w:val="right"/>
        <w:rPr>
          <w:rFonts w:ascii="新細明體" w:eastAsia="新細明體" w:hAnsi="新細明體" w:cs="新細明體"/>
        </w:rPr>
      </w:pPr>
    </w:p>
    <w:p w14:paraId="1565E6ED" w14:textId="77777777" w:rsidR="0098645C" w:rsidRDefault="0098645C" w:rsidP="0098645C">
      <w:pPr>
        <w:spacing w:before="120" w:after="216"/>
        <w:ind w:left="0" w:hanging="2"/>
        <w:jc w:val="right"/>
        <w:rPr>
          <w:rFonts w:ascii="新細明體" w:eastAsia="新細明體" w:hAnsi="新細明體" w:cs="新細明體"/>
        </w:rPr>
      </w:pPr>
    </w:p>
    <w:p w14:paraId="0158D084" w14:textId="77777777" w:rsidR="0098645C" w:rsidRDefault="0098645C" w:rsidP="0098645C">
      <w:pPr>
        <w:ind w:left="0" w:hanging="2"/>
        <w:jc w:val="center"/>
        <w:rPr>
          <w:rFonts w:ascii="標楷體" w:eastAsia="標楷體" w:hAnsi="標楷體" w:cs="標楷體"/>
          <w:sz w:val="36"/>
          <w:szCs w:val="36"/>
        </w:rPr>
      </w:pPr>
      <w:r>
        <w:br w:type="page"/>
      </w:r>
      <w:r>
        <w:rPr>
          <w:rFonts w:ascii="標楷體" w:eastAsia="標楷體" w:hAnsi="標楷體" w:cs="標楷體"/>
          <w:sz w:val="36"/>
          <w:szCs w:val="36"/>
        </w:rPr>
        <w:lastRenderedPageBreak/>
        <w:t>臺北市立大學附設實驗國民小學1</w:t>
      </w:r>
      <w:r w:rsidR="00806172">
        <w:rPr>
          <w:rFonts w:ascii="標楷體" w:eastAsia="標楷體" w:hAnsi="標楷體" w:cs="標楷體" w:hint="eastAsia"/>
          <w:sz w:val="36"/>
          <w:szCs w:val="36"/>
        </w:rPr>
        <w:t>13</w:t>
      </w:r>
      <w:r>
        <w:rPr>
          <w:rFonts w:ascii="標楷體" w:eastAsia="標楷體" w:hAnsi="標楷體" w:cs="標楷體"/>
          <w:sz w:val="36"/>
          <w:szCs w:val="36"/>
        </w:rPr>
        <w:t>學年度部定課程</w:t>
      </w:r>
    </w:p>
    <w:p w14:paraId="47441731" w14:textId="77777777" w:rsidR="0098645C" w:rsidRDefault="0098645C" w:rsidP="0098645C">
      <w:pPr>
        <w:ind w:left="2" w:hanging="4"/>
        <w:jc w:val="center"/>
        <w:rPr>
          <w:rFonts w:ascii="標楷體" w:eastAsia="標楷體" w:hAnsi="標楷體" w:cs="標楷體"/>
          <w:sz w:val="32"/>
          <w:szCs w:val="32"/>
          <w:u w:val="single"/>
        </w:rPr>
      </w:pPr>
      <w:r>
        <w:rPr>
          <w:rFonts w:ascii="標楷體" w:eastAsia="標楷體" w:hAnsi="標楷體" w:cs="標楷體"/>
          <w:sz w:val="36"/>
          <w:szCs w:val="36"/>
        </w:rPr>
        <w:t>第二學期</w:t>
      </w:r>
      <w:r w:rsidR="00B93490" w:rsidRPr="00B93490">
        <w:rPr>
          <w:rFonts w:ascii="標楷體" w:eastAsia="標楷體" w:hAnsi="標楷體" w:cs="標楷體" w:hint="eastAsia"/>
          <w:sz w:val="36"/>
          <w:szCs w:val="36"/>
          <w:u w:val="single"/>
        </w:rPr>
        <w:t>體育</w:t>
      </w:r>
      <w:r w:rsidRPr="00B93490">
        <w:rPr>
          <w:rFonts w:ascii="標楷體" w:eastAsia="標楷體" w:hAnsi="標楷體" w:cs="標楷體"/>
          <w:sz w:val="36"/>
          <w:szCs w:val="36"/>
          <w:u w:val="single"/>
        </w:rPr>
        <w:t>領域</w:t>
      </w:r>
      <w:r>
        <w:rPr>
          <w:rFonts w:ascii="標楷體" w:eastAsia="標楷體" w:hAnsi="標楷體" w:cs="標楷體"/>
          <w:sz w:val="36"/>
          <w:szCs w:val="36"/>
        </w:rPr>
        <w:t>評量項目及評量規準對照表</w:t>
      </w:r>
    </w:p>
    <w:p w14:paraId="1A3A9855" w14:textId="77777777" w:rsidR="0098645C" w:rsidRDefault="0098645C" w:rsidP="0098645C">
      <w:pPr>
        <w:ind w:left="1" w:hanging="3"/>
        <w:rPr>
          <w:rFonts w:ascii="標楷體" w:eastAsia="標楷體" w:hAnsi="標楷體" w:cs="標楷體"/>
          <w:sz w:val="28"/>
          <w:szCs w:val="28"/>
          <w:u w:val="single"/>
        </w:rPr>
      </w:pPr>
      <w:r>
        <w:rPr>
          <w:rFonts w:ascii="標楷體" w:eastAsia="標楷體" w:hAnsi="標楷體" w:cs="標楷體"/>
          <w:sz w:val="28"/>
          <w:szCs w:val="28"/>
        </w:rPr>
        <w:t>年級:</w:t>
      </w:r>
      <w:r>
        <w:rPr>
          <w:rFonts w:ascii="標楷體" w:eastAsia="標楷體" w:hAnsi="標楷體" w:cs="標楷體"/>
          <w:sz w:val="28"/>
          <w:szCs w:val="28"/>
          <w:u w:val="single"/>
        </w:rPr>
        <w:t xml:space="preserve"> 五 </w:t>
      </w:r>
      <w:r>
        <w:rPr>
          <w:rFonts w:ascii="標楷體" w:eastAsia="標楷體" w:hAnsi="標楷體" w:cs="標楷體"/>
          <w:sz w:val="28"/>
          <w:szCs w:val="28"/>
        </w:rPr>
        <w:t>年級    版本:</w:t>
      </w:r>
      <w:r>
        <w:rPr>
          <w:rFonts w:ascii="標楷體" w:eastAsia="標楷體" w:hAnsi="標楷體" w:cs="標楷體"/>
          <w:sz w:val="28"/>
          <w:szCs w:val="28"/>
          <w:u w:val="single"/>
        </w:rPr>
        <w:t xml:space="preserve"> </w:t>
      </w:r>
      <w:r w:rsidR="002C525E">
        <w:rPr>
          <w:rFonts w:ascii="標楷體" w:eastAsia="標楷體" w:hAnsi="標楷體" w:cs="標楷體"/>
          <w:sz w:val="28"/>
          <w:szCs w:val="28"/>
          <w:u w:val="single"/>
        </w:rPr>
        <w:t>康軒</w:t>
      </w:r>
      <w:r>
        <w:rPr>
          <w:rFonts w:ascii="標楷體" w:eastAsia="標楷體" w:hAnsi="標楷體" w:cs="標楷體"/>
          <w:sz w:val="28"/>
          <w:szCs w:val="28"/>
          <w:u w:val="single"/>
        </w:rPr>
        <w:t xml:space="preserve"> </w:t>
      </w:r>
      <w:r>
        <w:rPr>
          <w:rFonts w:ascii="標楷體" w:eastAsia="標楷體" w:hAnsi="標楷體" w:cs="標楷體"/>
          <w:sz w:val="28"/>
          <w:szCs w:val="28"/>
        </w:rPr>
        <w:t xml:space="preserve">版  </w:t>
      </w:r>
    </w:p>
    <w:p w14:paraId="54F2B88A" w14:textId="77777777" w:rsidR="0098645C" w:rsidRPr="002C525E" w:rsidRDefault="0098645C" w:rsidP="002C525E">
      <w:pPr>
        <w:pBdr>
          <w:top w:val="nil"/>
          <w:left w:val="nil"/>
          <w:bottom w:val="nil"/>
          <w:right w:val="nil"/>
          <w:between w:val="nil"/>
        </w:pBdr>
        <w:spacing w:line="240" w:lineRule="auto"/>
        <w:ind w:left="1" w:hanging="3"/>
        <w:rPr>
          <w:rFonts w:ascii="標楷體" w:eastAsia="標楷體" w:hAnsi="標楷體" w:cs="標楷體"/>
          <w:color w:val="000000"/>
          <w:sz w:val="28"/>
          <w:szCs w:val="28"/>
          <w:u w:val="single"/>
        </w:rPr>
      </w:pPr>
      <w:r>
        <w:rPr>
          <w:rFonts w:ascii="標楷體" w:eastAsia="標楷體" w:hAnsi="標楷體" w:cs="標楷體"/>
          <w:sz w:val="28"/>
          <w:szCs w:val="28"/>
        </w:rPr>
        <w:t>教學者:</w:t>
      </w:r>
      <w:r w:rsidR="002C525E" w:rsidRPr="002C525E">
        <w:rPr>
          <w:rFonts w:ascii="標楷體" w:eastAsia="標楷體" w:hAnsi="標楷體" w:cs="標楷體" w:hint="eastAsia"/>
          <w:color w:val="000000"/>
          <w:sz w:val="28"/>
          <w:szCs w:val="28"/>
        </w:rPr>
        <w:t xml:space="preserve"> </w:t>
      </w:r>
      <w:r w:rsidR="002C525E">
        <w:rPr>
          <w:rFonts w:ascii="標楷體" w:eastAsia="標楷體" w:hAnsi="標楷體" w:cs="標楷體" w:hint="eastAsia"/>
          <w:color w:val="000000"/>
          <w:sz w:val="28"/>
          <w:szCs w:val="28"/>
        </w:rPr>
        <w:t>高士國、張志豪、陳柏勲、杜之譽</w:t>
      </w:r>
      <w:r w:rsidR="00B93490">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p>
    <w:p w14:paraId="7E9E60CB" w14:textId="77777777" w:rsidR="0098645C" w:rsidRDefault="0098645C" w:rsidP="0098645C">
      <w:pPr>
        <w:ind w:left="0" w:hanging="2"/>
        <w:rPr>
          <w:rFonts w:ascii="標楷體" w:eastAsia="標楷體" w:hAnsi="標楷體" w:cs="標楷體"/>
          <w:u w:val="single"/>
        </w:rPr>
      </w:pPr>
    </w:p>
    <w:tbl>
      <w:tblPr>
        <w:tblStyle w:val="af9"/>
        <w:tblW w:w="9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4"/>
        <w:gridCol w:w="5760"/>
        <w:gridCol w:w="1525"/>
      </w:tblGrid>
      <w:tr w:rsidR="007E7C1A" w14:paraId="430D82EF" w14:textId="77777777" w:rsidTr="00746751">
        <w:trPr>
          <w:jc w:val="center"/>
        </w:trPr>
        <w:tc>
          <w:tcPr>
            <w:tcW w:w="1964" w:type="dxa"/>
            <w:vAlign w:val="center"/>
          </w:tcPr>
          <w:p w14:paraId="1CF443B5" w14:textId="77777777" w:rsidR="007E7C1A" w:rsidRPr="00CC4EAD" w:rsidRDefault="007E7C1A" w:rsidP="007E7C1A">
            <w:pPr>
              <w:spacing w:line="240" w:lineRule="atLeast"/>
              <w:ind w:left="1" w:hanging="3"/>
              <w:jc w:val="center"/>
              <w:rPr>
                <w:rFonts w:ascii="標楷體" w:eastAsia="標楷體" w:hAnsi="標楷體"/>
                <w:b/>
                <w:sz w:val="28"/>
                <w:szCs w:val="28"/>
              </w:rPr>
            </w:pPr>
            <w:r w:rsidRPr="00CC4EAD">
              <w:rPr>
                <w:rFonts w:ascii="標楷體" w:eastAsia="標楷體" w:hAnsi="標楷體" w:hint="eastAsia"/>
                <w:b/>
                <w:sz w:val="28"/>
                <w:szCs w:val="28"/>
              </w:rPr>
              <w:t>評量項目</w:t>
            </w:r>
          </w:p>
        </w:tc>
        <w:tc>
          <w:tcPr>
            <w:tcW w:w="5760" w:type="dxa"/>
            <w:vAlign w:val="center"/>
          </w:tcPr>
          <w:p w14:paraId="61D64940" w14:textId="77777777" w:rsidR="007E7C1A" w:rsidRPr="00CC4EAD" w:rsidRDefault="007E7C1A" w:rsidP="007E7C1A">
            <w:pPr>
              <w:spacing w:line="240" w:lineRule="atLeast"/>
              <w:ind w:left="1" w:hanging="3"/>
              <w:jc w:val="center"/>
              <w:rPr>
                <w:rFonts w:ascii="標楷體" w:eastAsia="標楷體" w:hAnsi="標楷體"/>
                <w:b/>
                <w:sz w:val="28"/>
                <w:szCs w:val="28"/>
              </w:rPr>
            </w:pPr>
            <w:r w:rsidRPr="00CC4EAD">
              <w:rPr>
                <w:rFonts w:ascii="標楷體" w:eastAsia="標楷體" w:hAnsi="標楷體" w:hint="eastAsia"/>
                <w:b/>
                <w:sz w:val="28"/>
                <w:szCs w:val="28"/>
              </w:rPr>
              <w:t>評量規準</w:t>
            </w:r>
          </w:p>
        </w:tc>
        <w:tc>
          <w:tcPr>
            <w:tcW w:w="1525" w:type="dxa"/>
            <w:vAlign w:val="center"/>
          </w:tcPr>
          <w:p w14:paraId="74C4F590" w14:textId="77777777" w:rsidR="007E7C1A" w:rsidRPr="00CC4EAD" w:rsidRDefault="007E7C1A" w:rsidP="007E7C1A">
            <w:pPr>
              <w:spacing w:line="240" w:lineRule="atLeast"/>
              <w:ind w:left="1" w:hanging="3"/>
              <w:jc w:val="center"/>
              <w:rPr>
                <w:rFonts w:ascii="標楷體" w:eastAsia="標楷體" w:hAnsi="標楷體"/>
                <w:b/>
                <w:sz w:val="28"/>
                <w:szCs w:val="28"/>
              </w:rPr>
            </w:pPr>
            <w:r w:rsidRPr="00CC4EAD">
              <w:rPr>
                <w:rFonts w:ascii="標楷體" w:eastAsia="標楷體" w:hAnsi="標楷體" w:hint="eastAsia"/>
                <w:b/>
                <w:sz w:val="28"/>
                <w:szCs w:val="28"/>
              </w:rPr>
              <w:t>評量方式</w:t>
            </w:r>
          </w:p>
        </w:tc>
      </w:tr>
      <w:tr w:rsidR="007E7C1A" w:rsidRPr="00B93490" w14:paraId="487EC150" w14:textId="77777777" w:rsidTr="00746751">
        <w:trPr>
          <w:trHeight w:val="2810"/>
          <w:jc w:val="center"/>
        </w:trPr>
        <w:tc>
          <w:tcPr>
            <w:tcW w:w="1964" w:type="dxa"/>
            <w:vAlign w:val="center"/>
          </w:tcPr>
          <w:p w14:paraId="7864DAC5" w14:textId="77777777" w:rsidR="007E7C1A" w:rsidRPr="00016E53" w:rsidRDefault="007E7C1A" w:rsidP="007E7C1A">
            <w:pPr>
              <w:spacing w:line="240" w:lineRule="atLeast"/>
              <w:ind w:left="0" w:hanging="2"/>
              <w:rPr>
                <w:rFonts w:ascii="標楷體" w:eastAsia="標楷體" w:hAnsi="標楷體"/>
              </w:rPr>
            </w:pPr>
            <w:r w:rsidRPr="00016E53">
              <w:rPr>
                <w:rFonts w:ascii="標楷體" w:eastAsia="標楷體" w:hAnsi="標楷體" w:hint="eastAsia"/>
              </w:rPr>
              <w:t>熟練樂樂棒球之跑壘、打擊、傳接球動作。</w:t>
            </w:r>
          </w:p>
        </w:tc>
        <w:tc>
          <w:tcPr>
            <w:tcW w:w="5760" w:type="dxa"/>
          </w:tcPr>
          <w:p w14:paraId="5029B080" w14:textId="77777777" w:rsidR="007E7C1A" w:rsidRPr="00016E53" w:rsidRDefault="007E7C1A" w:rsidP="007E7C1A">
            <w:pPr>
              <w:spacing w:line="240" w:lineRule="atLeast"/>
              <w:ind w:left="0" w:hanging="2"/>
              <w:rPr>
                <w:rFonts w:ascii="標楷體" w:eastAsia="標楷體" w:hAnsi="標楷體"/>
              </w:rPr>
            </w:pPr>
            <w:r w:rsidRPr="00016E53">
              <w:rPr>
                <w:rFonts w:ascii="標楷體" w:eastAsia="標楷體" w:hAnsi="標楷體" w:hint="eastAsia"/>
              </w:rPr>
              <w:t>1. 能做出樂樂棒球之揮擊、傳球、接球、跑壘之動作。</w:t>
            </w:r>
          </w:p>
          <w:p w14:paraId="6A64FEEE" w14:textId="77777777" w:rsidR="007E7C1A" w:rsidRPr="00016E53" w:rsidRDefault="007E7C1A" w:rsidP="007E7C1A">
            <w:pPr>
              <w:spacing w:line="240" w:lineRule="atLeast"/>
              <w:ind w:left="0" w:hanging="2"/>
              <w:rPr>
                <w:rFonts w:ascii="標楷體" w:eastAsia="標楷體" w:hAnsi="標楷體"/>
              </w:rPr>
            </w:pPr>
            <w:r w:rsidRPr="00016E53">
              <w:rPr>
                <w:rFonts w:ascii="標楷體" w:eastAsia="標楷體" w:hAnsi="標楷體" w:hint="eastAsia"/>
              </w:rPr>
              <w:t>2. 能說出正確之樂樂棒球比賽規則。</w:t>
            </w:r>
          </w:p>
          <w:p w14:paraId="3F94E7E6" w14:textId="77777777" w:rsidR="007E7C1A" w:rsidRPr="00016E53" w:rsidRDefault="007E7C1A" w:rsidP="007E7C1A">
            <w:pPr>
              <w:spacing w:line="240" w:lineRule="atLeast"/>
              <w:ind w:left="0" w:hanging="2"/>
              <w:rPr>
                <w:rFonts w:ascii="標楷體" w:eastAsia="標楷體" w:hAnsi="標楷體"/>
              </w:rPr>
            </w:pPr>
            <w:r w:rsidRPr="00016E53">
              <w:rPr>
                <w:rFonts w:ascii="標楷體" w:eastAsia="標楷體" w:hAnsi="標楷體" w:hint="eastAsia"/>
              </w:rPr>
              <w:t>3. 能在競賽中努力爭取團隊榮譽，展現運動家風度。</w:t>
            </w:r>
          </w:p>
          <w:p w14:paraId="4E912A8F" w14:textId="77777777" w:rsidR="007E7C1A" w:rsidRPr="00016E53" w:rsidRDefault="007E7C1A" w:rsidP="007E7C1A">
            <w:pPr>
              <w:spacing w:line="240" w:lineRule="atLeast"/>
              <w:ind w:left="0" w:hanging="2"/>
              <w:rPr>
                <w:rFonts w:ascii="標楷體" w:eastAsia="標楷體" w:hAnsi="標楷體"/>
              </w:rPr>
            </w:pPr>
            <w:r w:rsidRPr="00016E53">
              <w:rPr>
                <w:rFonts w:ascii="標楷體" w:eastAsia="標楷體" w:hAnsi="標楷體" w:hint="eastAsia"/>
              </w:rPr>
              <w:t>4. 能正確揮擊，擊球10公尺以上之距離。</w:t>
            </w:r>
          </w:p>
        </w:tc>
        <w:tc>
          <w:tcPr>
            <w:tcW w:w="1525" w:type="dxa"/>
          </w:tcPr>
          <w:p w14:paraId="321A9F25" w14:textId="77777777" w:rsidR="007E7C1A" w:rsidRPr="00016E53" w:rsidRDefault="007E7C1A" w:rsidP="007E7C1A">
            <w:pPr>
              <w:spacing w:line="240" w:lineRule="atLeast"/>
              <w:ind w:left="-2" w:firstLineChars="50" w:firstLine="120"/>
              <w:rPr>
                <w:rFonts w:ascii="標楷體" w:eastAsia="標楷體" w:hAnsi="標楷體"/>
              </w:rPr>
            </w:pPr>
          </w:p>
          <w:p w14:paraId="42581732" w14:textId="77777777" w:rsidR="007E7C1A" w:rsidRPr="00016E53" w:rsidRDefault="007E7C1A" w:rsidP="007E7C1A">
            <w:pPr>
              <w:spacing w:line="240" w:lineRule="atLeast"/>
              <w:ind w:left="-2" w:firstLineChars="50" w:firstLine="120"/>
              <w:rPr>
                <w:rFonts w:ascii="標楷體" w:eastAsia="標楷體" w:hAnsi="標楷體"/>
              </w:rPr>
            </w:pPr>
            <w:r w:rsidRPr="00016E53">
              <w:rPr>
                <w:rFonts w:ascii="標楷體" w:eastAsia="標楷體" w:hAnsi="標楷體" w:hint="eastAsia"/>
              </w:rPr>
              <w:t>實作</w:t>
            </w:r>
            <w:r>
              <w:rPr>
                <w:rFonts w:ascii="標楷體" w:eastAsia="標楷體" w:hAnsi="標楷體" w:hint="eastAsia"/>
              </w:rPr>
              <w:t>測驗</w:t>
            </w:r>
          </w:p>
        </w:tc>
      </w:tr>
      <w:tr w:rsidR="007E7C1A" w:rsidRPr="00B93490" w14:paraId="746AA370" w14:textId="77777777" w:rsidTr="00746751">
        <w:trPr>
          <w:cantSplit/>
          <w:trHeight w:val="2810"/>
          <w:jc w:val="center"/>
        </w:trPr>
        <w:tc>
          <w:tcPr>
            <w:tcW w:w="1964" w:type="dxa"/>
          </w:tcPr>
          <w:p w14:paraId="41CB0656" w14:textId="77777777" w:rsidR="007E7C1A" w:rsidRPr="00016E53" w:rsidRDefault="007E7C1A" w:rsidP="007E7C1A">
            <w:pPr>
              <w:spacing w:line="240" w:lineRule="atLeast"/>
              <w:ind w:left="0" w:hanging="2"/>
              <w:rPr>
                <w:rFonts w:ascii="標楷體" w:eastAsia="標楷體" w:hAnsi="標楷體"/>
              </w:rPr>
            </w:pPr>
            <w:r w:rsidRPr="00016E53">
              <w:rPr>
                <w:rFonts w:ascii="標楷體" w:eastAsia="標楷體" w:hAnsi="標楷體" w:hint="eastAsia"/>
              </w:rPr>
              <w:t>積極參加游泳練習，能使用1次以上換氣動作，捷泳前進10公尺。</w:t>
            </w:r>
          </w:p>
        </w:tc>
        <w:tc>
          <w:tcPr>
            <w:tcW w:w="5760" w:type="dxa"/>
          </w:tcPr>
          <w:p w14:paraId="24BED6C7" w14:textId="77777777" w:rsidR="007E7C1A" w:rsidRPr="00016E53" w:rsidRDefault="007E7C1A" w:rsidP="007E7C1A">
            <w:pPr>
              <w:spacing w:line="240" w:lineRule="atLeast"/>
              <w:ind w:left="0" w:hanging="2"/>
              <w:rPr>
                <w:rFonts w:ascii="標楷體" w:eastAsia="標楷體" w:hAnsi="標楷體"/>
              </w:rPr>
            </w:pPr>
            <w:r w:rsidRPr="00016E53">
              <w:rPr>
                <w:rFonts w:ascii="標楷體" w:eastAsia="標楷體" w:hAnsi="標楷體" w:hint="eastAsia"/>
              </w:rPr>
              <w:t>1. 正確穿戴游泳裝備，並正確水上活動安全觀念。</w:t>
            </w:r>
          </w:p>
          <w:p w14:paraId="48425959" w14:textId="77777777" w:rsidR="007E7C1A" w:rsidRPr="00016E53" w:rsidRDefault="007E7C1A" w:rsidP="007E7C1A">
            <w:pPr>
              <w:spacing w:line="240" w:lineRule="atLeast"/>
              <w:ind w:left="0" w:hanging="2"/>
              <w:rPr>
                <w:rFonts w:ascii="標楷體" w:eastAsia="標楷體" w:hAnsi="標楷體"/>
              </w:rPr>
            </w:pPr>
            <w:r w:rsidRPr="00016E53">
              <w:rPr>
                <w:rFonts w:ascii="標楷體" w:eastAsia="標楷體" w:hAnsi="標楷體" w:hint="eastAsia"/>
              </w:rPr>
              <w:t>2. 能保持身體健康，參加每次的游泳練習。</w:t>
            </w:r>
          </w:p>
          <w:p w14:paraId="346A88FE" w14:textId="77777777" w:rsidR="007E7C1A" w:rsidRPr="00016E53" w:rsidRDefault="007E7C1A" w:rsidP="007E7C1A">
            <w:pPr>
              <w:spacing w:line="240" w:lineRule="atLeast"/>
              <w:ind w:left="0" w:hanging="2"/>
              <w:rPr>
                <w:rFonts w:ascii="標楷體" w:eastAsia="標楷體" w:hAnsi="標楷體"/>
              </w:rPr>
            </w:pPr>
            <w:r w:rsidRPr="00016E53">
              <w:rPr>
                <w:rFonts w:ascii="標楷體" w:eastAsia="標楷體" w:hAnsi="標楷體" w:hint="eastAsia"/>
              </w:rPr>
              <w:t>3. 學會捷泳手腳聯合動作。</w:t>
            </w:r>
          </w:p>
          <w:p w14:paraId="7616540F" w14:textId="77777777" w:rsidR="007E7C1A" w:rsidRPr="00016E53" w:rsidRDefault="007E7C1A" w:rsidP="007E7C1A">
            <w:pPr>
              <w:spacing w:line="240" w:lineRule="atLeast"/>
              <w:ind w:left="0" w:hanging="2"/>
              <w:rPr>
                <w:rFonts w:ascii="標楷體" w:eastAsia="標楷體" w:hAnsi="標楷體"/>
              </w:rPr>
            </w:pPr>
            <w:r w:rsidRPr="00016E53">
              <w:rPr>
                <w:rFonts w:ascii="標楷體" w:eastAsia="標楷體" w:hAnsi="標楷體" w:hint="eastAsia"/>
              </w:rPr>
              <w:t>4. 使用1次以上換氣動作，捷泳前進10公尺。</w:t>
            </w:r>
          </w:p>
        </w:tc>
        <w:tc>
          <w:tcPr>
            <w:tcW w:w="1525" w:type="dxa"/>
          </w:tcPr>
          <w:p w14:paraId="51A3B0D8" w14:textId="77777777" w:rsidR="007E7C1A" w:rsidRDefault="007E7C1A" w:rsidP="007E7C1A">
            <w:pPr>
              <w:spacing w:line="240" w:lineRule="atLeast"/>
              <w:ind w:left="-2" w:firstLineChars="50" w:firstLine="120"/>
              <w:rPr>
                <w:rFonts w:ascii="標楷體" w:eastAsia="標楷體" w:hAnsi="標楷體"/>
              </w:rPr>
            </w:pPr>
          </w:p>
          <w:p w14:paraId="0FC42FCE" w14:textId="77777777" w:rsidR="007E7C1A" w:rsidRPr="00016E53" w:rsidRDefault="007E7C1A" w:rsidP="007E7C1A">
            <w:pPr>
              <w:spacing w:line="240" w:lineRule="atLeast"/>
              <w:ind w:left="-2" w:firstLineChars="50" w:firstLine="120"/>
              <w:rPr>
                <w:rFonts w:ascii="標楷體" w:eastAsia="標楷體" w:hAnsi="標楷體"/>
              </w:rPr>
            </w:pPr>
            <w:r w:rsidRPr="00016E53">
              <w:rPr>
                <w:rFonts w:ascii="標楷體" w:eastAsia="標楷體" w:hAnsi="標楷體" w:hint="eastAsia"/>
              </w:rPr>
              <w:t>實作</w:t>
            </w:r>
            <w:r>
              <w:rPr>
                <w:rFonts w:ascii="標楷體" w:eastAsia="標楷體" w:hAnsi="標楷體" w:hint="eastAsia"/>
              </w:rPr>
              <w:t>測驗</w:t>
            </w:r>
          </w:p>
        </w:tc>
      </w:tr>
    </w:tbl>
    <w:p w14:paraId="3A0CE2F8" w14:textId="77777777" w:rsidR="0098645C" w:rsidRPr="00B93490" w:rsidRDefault="0098645C" w:rsidP="0098645C">
      <w:pPr>
        <w:ind w:left="2" w:hanging="4"/>
        <w:jc w:val="center"/>
        <w:rPr>
          <w:rFonts w:ascii="標楷體" w:eastAsia="標楷體" w:hAnsi="標楷體" w:cs="標楷體"/>
          <w:color w:val="FF0000"/>
          <w:sz w:val="36"/>
          <w:szCs w:val="36"/>
        </w:rPr>
      </w:pPr>
    </w:p>
    <w:p w14:paraId="1B6C117F" w14:textId="77777777" w:rsidR="0098645C" w:rsidRDefault="0098645C">
      <w:pPr>
        <w:ind w:left="2" w:hanging="4"/>
        <w:jc w:val="center"/>
        <w:rPr>
          <w:rFonts w:ascii="標楷體" w:eastAsia="標楷體" w:hAnsi="標楷體" w:cs="標楷體"/>
          <w:sz w:val="36"/>
          <w:szCs w:val="36"/>
        </w:rPr>
      </w:pPr>
    </w:p>
    <w:sectPr w:rsidR="0098645C">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931C" w14:textId="77777777" w:rsidR="00061444" w:rsidRDefault="00061444">
      <w:pPr>
        <w:spacing w:line="240" w:lineRule="auto"/>
        <w:ind w:left="0" w:hanging="2"/>
      </w:pPr>
      <w:r>
        <w:separator/>
      </w:r>
    </w:p>
  </w:endnote>
  <w:endnote w:type="continuationSeparator" w:id="0">
    <w:p w14:paraId="58380493" w14:textId="77777777" w:rsidR="00061444" w:rsidRDefault="0006144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Noto Sans CJK JP Regular">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華康中黑體">
    <w:altName w:val="微軟正黑體"/>
    <w:panose1 w:val="00000000000000000000"/>
    <w:charset w:val="88"/>
    <w:family w:val="roman"/>
    <w:notTrueType/>
    <w:pitch w:val="default"/>
  </w:font>
  <w:font w:name="Georgia">
    <w:panose1 w:val="02040502050405020303"/>
    <w:charset w:val="00"/>
    <w:family w:val="roman"/>
    <w:pitch w:val="variable"/>
    <w:sig w:usb0="00000287" w:usb1="00000000" w:usb2="00000000" w:usb3="00000000" w:csb0="0000009F" w:csb1="00000000"/>
  </w:font>
  <w:font w:name="華康標宋體">
    <w:altName w:val="新細明體"/>
    <w:charset w:val="88"/>
    <w:family w:val="modern"/>
    <w:pitch w:val="fixed"/>
    <w:sig w:usb0="80000001" w:usb1="28091800" w:usb2="00000016" w:usb3="00000000" w:csb0="00100000"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1B7D7" w14:textId="77777777" w:rsidR="00061444" w:rsidRDefault="00061444">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14:paraId="0CF6B94E" w14:textId="77777777" w:rsidR="00061444" w:rsidRDefault="00061444">
    <w:pPr>
      <w:pBdr>
        <w:top w:val="nil"/>
        <w:left w:val="nil"/>
        <w:bottom w:val="nil"/>
        <w:right w:val="nil"/>
        <w:between w:val="nil"/>
      </w:pBdr>
      <w:tabs>
        <w:tab w:val="center" w:pos="4153"/>
        <w:tab w:val="right" w:pos="8306"/>
      </w:tabs>
      <w:spacing w:line="240" w:lineRule="auto"/>
      <w:ind w:left="0" w:hanging="2"/>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DA006" w14:textId="77777777" w:rsidR="00061444" w:rsidRDefault="00061444">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Pr>
        <w:rFonts w:eastAsia="Times New Roman"/>
        <w:noProof/>
        <w:color w:val="000000"/>
        <w:sz w:val="20"/>
        <w:szCs w:val="20"/>
      </w:rPr>
      <w:t>1</w:t>
    </w:r>
    <w:r>
      <w:rPr>
        <w:color w:val="000000"/>
        <w:sz w:val="20"/>
        <w:szCs w:val="20"/>
      </w:rPr>
      <w:fldChar w:fldCharType="end"/>
    </w:r>
  </w:p>
  <w:p w14:paraId="4750EE68" w14:textId="77777777" w:rsidR="00061444" w:rsidRDefault="00061444">
    <w:pPr>
      <w:pBdr>
        <w:top w:val="nil"/>
        <w:left w:val="nil"/>
        <w:bottom w:val="nil"/>
        <w:right w:val="nil"/>
        <w:between w:val="nil"/>
      </w:pBdr>
      <w:tabs>
        <w:tab w:val="center" w:pos="4153"/>
        <w:tab w:val="right" w:pos="8306"/>
      </w:tabs>
      <w:spacing w:line="240" w:lineRule="auto"/>
      <w:ind w:left="0" w:hanging="2"/>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90CB9" w14:textId="77777777" w:rsidR="00061444" w:rsidRDefault="00061444">
    <w:pPr>
      <w:pStyle w:val="a4"/>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07A7B" w14:textId="77777777" w:rsidR="00061444" w:rsidRDefault="00061444">
      <w:pPr>
        <w:spacing w:line="240" w:lineRule="auto"/>
        <w:ind w:left="0" w:hanging="2"/>
      </w:pPr>
      <w:r>
        <w:separator/>
      </w:r>
    </w:p>
  </w:footnote>
  <w:footnote w:type="continuationSeparator" w:id="0">
    <w:p w14:paraId="069157E5" w14:textId="77777777" w:rsidR="00061444" w:rsidRDefault="0006144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2514A" w14:textId="77777777" w:rsidR="00061444" w:rsidRDefault="00061444">
    <w:pPr>
      <w:pStyle w:val="a6"/>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90303" w14:textId="77777777" w:rsidR="00061444" w:rsidRDefault="00061444">
    <w:pPr>
      <w:pStyle w:val="a6"/>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AF07E" w14:textId="77777777" w:rsidR="00061444" w:rsidRDefault="00061444">
    <w:pPr>
      <w:pStyle w:val="a6"/>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D7B"/>
    <w:multiLevelType w:val="multilevel"/>
    <w:tmpl w:val="1A629B86"/>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 w15:restartNumberingAfterBreak="0">
    <w:nsid w:val="0373790F"/>
    <w:multiLevelType w:val="multilevel"/>
    <w:tmpl w:val="FF5878FE"/>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 w15:restartNumberingAfterBreak="0">
    <w:nsid w:val="15631CF8"/>
    <w:multiLevelType w:val="multilevel"/>
    <w:tmpl w:val="3794B56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 w15:restartNumberingAfterBreak="0">
    <w:nsid w:val="262E7E50"/>
    <w:multiLevelType w:val="hybridMultilevel"/>
    <w:tmpl w:val="6504BA3E"/>
    <w:lvl w:ilvl="0" w:tplc="DC648518">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4" w15:restartNumberingAfterBreak="0">
    <w:nsid w:val="43752D7A"/>
    <w:multiLevelType w:val="hybridMultilevel"/>
    <w:tmpl w:val="0F66FFC0"/>
    <w:lvl w:ilvl="0" w:tplc="6F28BE54">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5" w15:restartNumberingAfterBreak="0">
    <w:nsid w:val="518366B3"/>
    <w:multiLevelType w:val="hybridMultilevel"/>
    <w:tmpl w:val="7CFA0B02"/>
    <w:lvl w:ilvl="0" w:tplc="77E870C4">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6" w15:restartNumberingAfterBreak="0">
    <w:nsid w:val="6B4E6B4E"/>
    <w:multiLevelType w:val="multilevel"/>
    <w:tmpl w:val="1A629B86"/>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7" w15:restartNumberingAfterBreak="0">
    <w:nsid w:val="6CAE2E0C"/>
    <w:multiLevelType w:val="multilevel"/>
    <w:tmpl w:val="1A629B86"/>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8" w15:restartNumberingAfterBreak="0">
    <w:nsid w:val="6E0A57BF"/>
    <w:multiLevelType w:val="hybridMultilevel"/>
    <w:tmpl w:val="B922D426"/>
    <w:lvl w:ilvl="0" w:tplc="F762253C">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9" w15:restartNumberingAfterBreak="0">
    <w:nsid w:val="73B361F7"/>
    <w:multiLevelType w:val="hybridMultilevel"/>
    <w:tmpl w:val="FAD44A12"/>
    <w:lvl w:ilvl="0" w:tplc="4BBE0B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6"/>
  </w:num>
  <w:num w:numId="5">
    <w:abstractNumId w:val="7"/>
  </w:num>
  <w:num w:numId="6">
    <w:abstractNumId w:val="3"/>
  </w:num>
  <w:num w:numId="7">
    <w:abstractNumId w:val="9"/>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FF9"/>
    <w:rsid w:val="000173CA"/>
    <w:rsid w:val="00022FE1"/>
    <w:rsid w:val="000356AA"/>
    <w:rsid w:val="00040019"/>
    <w:rsid w:val="00061444"/>
    <w:rsid w:val="00070720"/>
    <w:rsid w:val="00081E9E"/>
    <w:rsid w:val="00083948"/>
    <w:rsid w:val="000D5DBC"/>
    <w:rsid w:val="0010340A"/>
    <w:rsid w:val="00123A51"/>
    <w:rsid w:val="00160479"/>
    <w:rsid w:val="0016167B"/>
    <w:rsid w:val="00181A94"/>
    <w:rsid w:val="00182183"/>
    <w:rsid w:val="00190B97"/>
    <w:rsid w:val="00196493"/>
    <w:rsid w:val="00196C9E"/>
    <w:rsid w:val="001C363F"/>
    <w:rsid w:val="00266FF9"/>
    <w:rsid w:val="002867E4"/>
    <w:rsid w:val="002C525E"/>
    <w:rsid w:val="00332369"/>
    <w:rsid w:val="0036621B"/>
    <w:rsid w:val="00391DA9"/>
    <w:rsid w:val="003F08D4"/>
    <w:rsid w:val="003F249F"/>
    <w:rsid w:val="00402B2F"/>
    <w:rsid w:val="0042566F"/>
    <w:rsid w:val="00486D25"/>
    <w:rsid w:val="00493E3E"/>
    <w:rsid w:val="004E16A4"/>
    <w:rsid w:val="00534B0D"/>
    <w:rsid w:val="0054050E"/>
    <w:rsid w:val="00572BD4"/>
    <w:rsid w:val="005A36ED"/>
    <w:rsid w:val="00600971"/>
    <w:rsid w:val="006229C8"/>
    <w:rsid w:val="00630C95"/>
    <w:rsid w:val="006517FB"/>
    <w:rsid w:val="006754C7"/>
    <w:rsid w:val="00746751"/>
    <w:rsid w:val="007B2726"/>
    <w:rsid w:val="007E7C1A"/>
    <w:rsid w:val="00806172"/>
    <w:rsid w:val="00825CE4"/>
    <w:rsid w:val="00856BB2"/>
    <w:rsid w:val="00872363"/>
    <w:rsid w:val="009313B7"/>
    <w:rsid w:val="0097531E"/>
    <w:rsid w:val="0098645C"/>
    <w:rsid w:val="009D480B"/>
    <w:rsid w:val="00A03DB4"/>
    <w:rsid w:val="00A20437"/>
    <w:rsid w:val="00A86A60"/>
    <w:rsid w:val="00AA62D8"/>
    <w:rsid w:val="00AC5649"/>
    <w:rsid w:val="00AC67B5"/>
    <w:rsid w:val="00B0369B"/>
    <w:rsid w:val="00B10AA9"/>
    <w:rsid w:val="00B325A7"/>
    <w:rsid w:val="00B3609E"/>
    <w:rsid w:val="00B93490"/>
    <w:rsid w:val="00BE02F0"/>
    <w:rsid w:val="00C20157"/>
    <w:rsid w:val="00C554C3"/>
    <w:rsid w:val="00CA4437"/>
    <w:rsid w:val="00D15FF1"/>
    <w:rsid w:val="00D20940"/>
    <w:rsid w:val="00D51BD7"/>
    <w:rsid w:val="00DF4084"/>
    <w:rsid w:val="00E1114B"/>
    <w:rsid w:val="00E175A7"/>
    <w:rsid w:val="00E35DC7"/>
    <w:rsid w:val="00E54886"/>
    <w:rsid w:val="00E7141B"/>
    <w:rsid w:val="00EA0A5F"/>
    <w:rsid w:val="00FE77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B0CE7"/>
  <w15:docId w15:val="{D5011275-0C22-41E0-8EF0-3B5CC9C9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spacing w:line="1" w:lineRule="atLeast"/>
      <w:ind w:leftChars="-1" w:left="-1" w:hangingChars="1" w:hanging="1"/>
      <w:textDirection w:val="btLr"/>
      <w:textAlignment w:val="top"/>
      <w:outlineLvl w:val="0"/>
    </w:pPr>
    <w:rPr>
      <w:kern w:val="2"/>
      <w:position w:val="-1"/>
      <w:sz w:val="24"/>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20">
    <w:name w:val="樣式2"/>
    <w:basedOn w:val="a"/>
    <w:pPr>
      <w:spacing w:line="400" w:lineRule="atLeast"/>
      <w:ind w:left="1542" w:hanging="737"/>
      <w:jc w:val="both"/>
    </w:pPr>
    <w:rPr>
      <w:szCs w:val="20"/>
    </w:rPr>
  </w:style>
  <w:style w:type="paragraph" w:styleId="a4">
    <w:name w:val="footer"/>
    <w:basedOn w:val="a"/>
    <w:pPr>
      <w:tabs>
        <w:tab w:val="center" w:pos="4153"/>
        <w:tab w:val="right" w:pos="8306"/>
      </w:tabs>
    </w:pPr>
    <w:rPr>
      <w:sz w:val="20"/>
      <w:szCs w:val="20"/>
    </w:rPr>
  </w:style>
  <w:style w:type="character" w:styleId="a5">
    <w:name w:val="page number"/>
    <w:basedOn w:val="a0"/>
    <w:rPr>
      <w:w w:val="100"/>
      <w:position w:val="-1"/>
      <w:effect w:val="none"/>
      <w:vertAlign w:val="baseline"/>
      <w:cs w:val="0"/>
      <w:em w:val="none"/>
    </w:rPr>
  </w:style>
  <w:style w:type="paragraph" w:customStyle="1" w:styleId="10">
    <w:name w:val="樣式 內涵(新) + 套用前:  1 列"/>
    <w:basedOn w:val="a"/>
    <w:pPr>
      <w:ind w:leftChars="175" w:left="425" w:hangingChars="250" w:hanging="250"/>
    </w:pPr>
    <w:rPr>
      <w:szCs w:val="20"/>
    </w:rPr>
  </w:style>
  <w:style w:type="paragraph" w:styleId="a6">
    <w:name w:val="header"/>
    <w:basedOn w:val="a"/>
    <w:pPr>
      <w:tabs>
        <w:tab w:val="center" w:pos="4153"/>
        <w:tab w:val="right" w:pos="8306"/>
      </w:tabs>
    </w:pPr>
    <w:rPr>
      <w:sz w:val="20"/>
      <w:szCs w:val="20"/>
    </w:rPr>
  </w:style>
  <w:style w:type="character" w:customStyle="1" w:styleId="a7">
    <w:name w:val="頁首 字元"/>
    <w:rPr>
      <w:w w:val="100"/>
      <w:kern w:val="2"/>
      <w:position w:val="-1"/>
      <w:effect w:val="none"/>
      <w:vertAlign w:val="baseline"/>
      <w:cs w:val="0"/>
      <w:em w:val="none"/>
    </w:rPr>
  </w:style>
  <w:style w:type="paragraph" w:customStyle="1" w:styleId="4123">
    <w:name w:val="4.【教學目標】內文字（1.2.3.）"/>
    <w:basedOn w:val="a8"/>
    <w:pPr>
      <w:tabs>
        <w:tab w:val="left" w:pos="142"/>
      </w:tabs>
      <w:spacing w:line="220" w:lineRule="atLeast"/>
      <w:ind w:left="227" w:right="57" w:hanging="170"/>
      <w:jc w:val="both"/>
    </w:pPr>
    <w:rPr>
      <w:rFonts w:ascii="新細明體" w:eastAsia="新細明體" w:cs="Times New Roman"/>
      <w:sz w:val="16"/>
      <w:szCs w:val="20"/>
    </w:rPr>
  </w:style>
  <w:style w:type="paragraph" w:styleId="a8">
    <w:name w:val="Plain Text"/>
    <w:basedOn w:val="a"/>
    <w:rPr>
      <w:rFonts w:ascii="細明體" w:eastAsia="細明體" w:hAnsi="Courier New" w:cs="Courier New"/>
    </w:rPr>
  </w:style>
  <w:style w:type="character" w:customStyle="1" w:styleId="a9">
    <w:name w:val="純文字 字元"/>
    <w:rPr>
      <w:rFonts w:ascii="細明體" w:eastAsia="細明體" w:hAnsi="Courier New" w:cs="Courier New"/>
      <w:w w:val="100"/>
      <w:kern w:val="2"/>
      <w:position w:val="-1"/>
      <w:sz w:val="24"/>
      <w:szCs w:val="24"/>
      <w:effect w:val="none"/>
      <w:vertAlign w:val="baseline"/>
      <w:cs w:val="0"/>
      <w:em w:val="none"/>
    </w:rPr>
  </w:style>
  <w:style w:type="character" w:styleId="aa">
    <w:name w:val="Hyperlink"/>
    <w:rPr>
      <w:color w:val="0563C1"/>
      <w:w w:val="100"/>
      <w:position w:val="-1"/>
      <w:u w:val="single"/>
      <w:effect w:val="none"/>
      <w:vertAlign w:val="baseline"/>
      <w:cs w:val="0"/>
      <w:em w:val="none"/>
    </w:rPr>
  </w:style>
  <w:style w:type="paragraph" w:styleId="Web">
    <w:name w:val="Normal (Web)"/>
    <w:basedOn w:val="a"/>
    <w:uiPriority w:val="99"/>
    <w:qFormat/>
    <w:pPr>
      <w:widowControl/>
      <w:spacing w:before="100" w:beforeAutospacing="1" w:after="100" w:afterAutospacing="1"/>
    </w:pPr>
    <w:rPr>
      <w:rFonts w:ascii="新細明體" w:hAnsi="新細明體" w:cs="新細明體"/>
      <w:kern w:val="0"/>
    </w:rPr>
  </w:style>
  <w:style w:type="table" w:styleId="ab">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標楷體" w:eastAsia="標楷體" w:hAnsi="Calibri" w:cs="標楷體"/>
      <w:color w:val="000000"/>
      <w:position w:val="-1"/>
      <w:sz w:val="24"/>
      <w:szCs w:val="24"/>
    </w:rPr>
  </w:style>
  <w:style w:type="paragraph" w:customStyle="1" w:styleId="TableParagraph">
    <w:name w:val="Table Paragraph"/>
    <w:basedOn w:val="a"/>
    <w:pPr>
      <w:autoSpaceDE w:val="0"/>
      <w:autoSpaceDN w:val="0"/>
    </w:pPr>
    <w:rPr>
      <w:rFonts w:ascii="Noto Sans CJK JP Regular" w:eastAsia="Noto Sans CJK JP Regular" w:hAnsi="Noto Sans CJK JP Regular" w:cs="Noto Sans CJK JP Regular"/>
      <w:kern w:val="0"/>
      <w:sz w:val="22"/>
      <w:szCs w:val="22"/>
    </w:rPr>
  </w:style>
  <w:style w:type="paragraph" w:styleId="ac">
    <w:name w:val="List Paragraph"/>
    <w:basedOn w:val="a"/>
    <w:pPr>
      <w:ind w:leftChars="200" w:left="480"/>
    </w:pPr>
  </w:style>
  <w:style w:type="character" w:styleId="ad">
    <w:name w:val="annotation reference"/>
    <w:rPr>
      <w:w w:val="100"/>
      <w:position w:val="-1"/>
      <w:sz w:val="18"/>
      <w:szCs w:val="18"/>
      <w:effect w:val="none"/>
      <w:vertAlign w:val="baseline"/>
      <w:cs w:val="0"/>
      <w:em w:val="none"/>
    </w:rPr>
  </w:style>
  <w:style w:type="paragraph" w:styleId="ae">
    <w:name w:val="annotation text"/>
    <w:basedOn w:val="a"/>
  </w:style>
  <w:style w:type="character" w:customStyle="1" w:styleId="af">
    <w:name w:val="註解文字 字元"/>
    <w:rPr>
      <w:w w:val="100"/>
      <w:kern w:val="2"/>
      <w:position w:val="-1"/>
      <w:sz w:val="24"/>
      <w:szCs w:val="24"/>
      <w:effect w:val="none"/>
      <w:vertAlign w:val="baseline"/>
      <w:cs w:val="0"/>
      <w:em w:val="none"/>
    </w:rPr>
  </w:style>
  <w:style w:type="paragraph" w:styleId="af0">
    <w:name w:val="annotation subject"/>
    <w:basedOn w:val="ae"/>
    <w:next w:val="ae"/>
    <w:rPr>
      <w:b/>
      <w:bCs/>
    </w:rPr>
  </w:style>
  <w:style w:type="character" w:customStyle="1" w:styleId="af1">
    <w:name w:val="註解主旨 字元"/>
    <w:rPr>
      <w:b/>
      <w:bCs/>
      <w:w w:val="100"/>
      <w:kern w:val="2"/>
      <w:position w:val="-1"/>
      <w:sz w:val="24"/>
      <w:szCs w:val="24"/>
      <w:effect w:val="none"/>
      <w:vertAlign w:val="baseline"/>
      <w:cs w:val="0"/>
      <w:em w:val="none"/>
    </w:rPr>
  </w:style>
  <w:style w:type="paragraph" w:styleId="af2">
    <w:name w:val="Balloon Text"/>
    <w:basedOn w:val="a"/>
    <w:uiPriority w:val="99"/>
    <w:rPr>
      <w:rFonts w:ascii="Calibri Light" w:eastAsia="新細明體" w:hAnsi="Calibri Light"/>
      <w:sz w:val="18"/>
      <w:szCs w:val="18"/>
    </w:rPr>
  </w:style>
  <w:style w:type="character" w:customStyle="1" w:styleId="af3">
    <w:name w:val="註解方塊文字 字元"/>
    <w:uiPriority w:val="99"/>
    <w:rPr>
      <w:rFonts w:ascii="Calibri Light" w:hAnsi="Calibri Light"/>
      <w:w w:val="100"/>
      <w:kern w:val="2"/>
      <w:position w:val="-1"/>
      <w:sz w:val="18"/>
      <w:szCs w:val="18"/>
      <w:effect w:val="none"/>
      <w:vertAlign w:val="baseline"/>
      <w:cs w:val="0"/>
      <w:em w:val="none"/>
    </w:rPr>
  </w:style>
  <w:style w:type="paragraph" w:customStyle="1" w:styleId="11">
    <w:name w:val="1.標題文字"/>
    <w:basedOn w:val="a"/>
    <w:pPr>
      <w:jc w:val="center"/>
    </w:pPr>
    <w:rPr>
      <w:rFonts w:ascii="華康中黑體" w:eastAsia="華康中黑體"/>
      <w:sz w:val="28"/>
      <w:szCs w:val="20"/>
    </w:rPr>
  </w:style>
  <w:style w:type="character" w:styleId="af4">
    <w:name w:val="FollowedHyperlink"/>
    <w:rPr>
      <w:color w:val="954F72"/>
      <w:w w:val="100"/>
      <w:position w:val="-1"/>
      <w:u w:val="single"/>
      <w:effect w:val="none"/>
      <w:vertAlign w:val="baseline"/>
      <w:cs w:val="0"/>
      <w:em w:val="none"/>
    </w:rPr>
  </w:style>
  <w:style w:type="paragraph" w:styleId="af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paragraph" w:styleId="afa">
    <w:name w:val="Body Text"/>
    <w:basedOn w:val="a"/>
    <w:link w:val="afb"/>
    <w:rsid w:val="007B2726"/>
    <w:pPr>
      <w:suppressAutoHyphens w:val="0"/>
      <w:adjustRightInd w:val="0"/>
      <w:spacing w:line="240" w:lineRule="exact"/>
      <w:ind w:leftChars="0" w:left="0" w:firstLineChars="0" w:firstLine="0"/>
      <w:jc w:val="both"/>
      <w:textDirection w:val="lrTb"/>
      <w:textAlignment w:val="auto"/>
      <w:outlineLvl w:val="9"/>
    </w:pPr>
    <w:rPr>
      <w:rFonts w:ascii="新細明體" w:eastAsia="華康標宋體"/>
      <w:position w:val="0"/>
      <w:sz w:val="20"/>
    </w:rPr>
  </w:style>
  <w:style w:type="character" w:customStyle="1" w:styleId="afb">
    <w:name w:val="本文 字元"/>
    <w:basedOn w:val="a0"/>
    <w:link w:val="afa"/>
    <w:rsid w:val="007B2726"/>
    <w:rPr>
      <w:rFonts w:ascii="新細明體" w:eastAsia="華康標宋體"/>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1331">
      <w:bodyDiv w:val="1"/>
      <w:marLeft w:val="0"/>
      <w:marRight w:val="0"/>
      <w:marTop w:val="0"/>
      <w:marBottom w:val="0"/>
      <w:divBdr>
        <w:top w:val="none" w:sz="0" w:space="0" w:color="auto"/>
        <w:left w:val="none" w:sz="0" w:space="0" w:color="auto"/>
        <w:bottom w:val="none" w:sz="0" w:space="0" w:color="auto"/>
        <w:right w:val="none" w:sz="0" w:space="0" w:color="auto"/>
      </w:divBdr>
    </w:div>
    <w:div w:id="332729888">
      <w:bodyDiv w:val="1"/>
      <w:marLeft w:val="0"/>
      <w:marRight w:val="0"/>
      <w:marTop w:val="0"/>
      <w:marBottom w:val="0"/>
      <w:divBdr>
        <w:top w:val="none" w:sz="0" w:space="0" w:color="auto"/>
        <w:left w:val="none" w:sz="0" w:space="0" w:color="auto"/>
        <w:bottom w:val="none" w:sz="0" w:space="0" w:color="auto"/>
        <w:right w:val="none" w:sz="0" w:space="0" w:color="auto"/>
      </w:divBdr>
    </w:div>
    <w:div w:id="726029449">
      <w:bodyDiv w:val="1"/>
      <w:marLeft w:val="0"/>
      <w:marRight w:val="0"/>
      <w:marTop w:val="0"/>
      <w:marBottom w:val="0"/>
      <w:divBdr>
        <w:top w:val="none" w:sz="0" w:space="0" w:color="auto"/>
        <w:left w:val="none" w:sz="0" w:space="0" w:color="auto"/>
        <w:bottom w:val="none" w:sz="0" w:space="0" w:color="auto"/>
        <w:right w:val="none" w:sz="0" w:space="0" w:color="auto"/>
      </w:divBdr>
    </w:div>
    <w:div w:id="1414469549">
      <w:bodyDiv w:val="1"/>
      <w:marLeft w:val="0"/>
      <w:marRight w:val="0"/>
      <w:marTop w:val="0"/>
      <w:marBottom w:val="0"/>
      <w:divBdr>
        <w:top w:val="none" w:sz="0" w:space="0" w:color="auto"/>
        <w:left w:val="none" w:sz="0" w:space="0" w:color="auto"/>
        <w:bottom w:val="none" w:sz="0" w:space="0" w:color="auto"/>
        <w:right w:val="none" w:sz="0" w:space="0" w:color="auto"/>
      </w:divBdr>
    </w:div>
    <w:div w:id="1562253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GzF0can6jofsAZ+LU5EFoV9DQg==">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21</Pages>
  <Words>2301</Words>
  <Characters>13121</Characters>
  <Application>Microsoft Office Word</Application>
  <DocSecurity>0</DocSecurity>
  <Lines>109</Lines>
  <Paragraphs>30</Paragraphs>
  <ScaleCrop>false</ScaleCrop>
  <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16</cp:revision>
  <dcterms:created xsi:type="dcterms:W3CDTF">2023-06-30T08:18:00Z</dcterms:created>
  <dcterms:modified xsi:type="dcterms:W3CDTF">2024-06-25T04:26:00Z</dcterms:modified>
</cp:coreProperties>
</file>