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3DA" w:rsidRPr="00C06E98" w:rsidRDefault="00BD13DA" w:rsidP="000873F3">
      <w:pPr>
        <w:snapToGrid w:val="0"/>
        <w:jc w:val="center"/>
        <w:rPr>
          <w:rFonts w:eastAsia="標楷體"/>
          <w:b/>
          <w:bCs/>
          <w:sz w:val="32"/>
          <w:szCs w:val="32"/>
        </w:rPr>
      </w:pPr>
      <w:r w:rsidRPr="00C06E98">
        <w:rPr>
          <w:rFonts w:eastAsia="標楷體" w:hint="eastAsia"/>
          <w:b/>
          <w:bCs/>
          <w:sz w:val="32"/>
          <w:szCs w:val="32"/>
        </w:rPr>
        <w:t>臺北市立大學附設實驗國民小學</w:t>
      </w:r>
      <w:r w:rsidRPr="00C06E98">
        <w:rPr>
          <w:rFonts w:eastAsia="標楷體" w:hint="eastAsia"/>
          <w:b/>
          <w:bCs/>
          <w:sz w:val="32"/>
          <w:szCs w:val="32"/>
        </w:rPr>
        <w:t>1</w:t>
      </w:r>
      <w:r w:rsidR="00D1630D" w:rsidRPr="00C06E98">
        <w:rPr>
          <w:rFonts w:eastAsia="標楷體" w:hint="eastAsia"/>
          <w:b/>
          <w:bCs/>
          <w:sz w:val="32"/>
          <w:szCs w:val="32"/>
        </w:rPr>
        <w:t>1</w:t>
      </w:r>
      <w:r w:rsidR="00DA298F" w:rsidRPr="00C06E98">
        <w:rPr>
          <w:rFonts w:eastAsia="標楷體" w:hint="eastAsia"/>
          <w:b/>
          <w:bCs/>
          <w:sz w:val="32"/>
          <w:szCs w:val="32"/>
        </w:rPr>
        <w:t>3</w:t>
      </w:r>
      <w:r w:rsidRPr="00C06E98">
        <w:rPr>
          <w:rFonts w:eastAsia="標楷體"/>
          <w:b/>
          <w:bCs/>
          <w:sz w:val="32"/>
          <w:szCs w:val="32"/>
        </w:rPr>
        <w:t>學年度</w:t>
      </w:r>
      <w:r w:rsidRPr="00C06E98">
        <w:rPr>
          <w:rFonts w:eastAsia="標楷體" w:hint="eastAsia"/>
          <w:b/>
          <w:bCs/>
          <w:sz w:val="32"/>
          <w:szCs w:val="32"/>
        </w:rPr>
        <w:t>校訂</w:t>
      </w:r>
      <w:r w:rsidRPr="00C06E98">
        <w:rPr>
          <w:rFonts w:eastAsia="標楷體"/>
          <w:b/>
          <w:bCs/>
          <w:sz w:val="32"/>
          <w:szCs w:val="32"/>
        </w:rPr>
        <w:t>課程</w:t>
      </w:r>
    </w:p>
    <w:p w:rsidR="00BD13DA" w:rsidRPr="00C06E98" w:rsidRDefault="00BD13DA" w:rsidP="000873F3">
      <w:pPr>
        <w:pStyle w:val="ac"/>
        <w:spacing w:before="0" w:after="0"/>
        <w:rPr>
          <w:rFonts w:ascii="Times New Roman" w:eastAsia="標楷體" w:hAnsi="Times New Roman"/>
        </w:rPr>
      </w:pPr>
      <w:r w:rsidRPr="00C06E98">
        <w:rPr>
          <w:rFonts w:ascii="Times New Roman" w:eastAsia="標楷體" w:hAnsi="Times New Roman" w:hint="eastAsia"/>
          <w:u w:val="single"/>
        </w:rPr>
        <w:t xml:space="preserve"> </w:t>
      </w:r>
      <w:r w:rsidR="002C1523" w:rsidRPr="00C06E98">
        <w:rPr>
          <w:rFonts w:ascii="Times New Roman" w:eastAsia="標楷體" w:hAnsi="Times New Roman" w:hint="eastAsia"/>
          <w:u w:val="single"/>
        </w:rPr>
        <w:t>六</w:t>
      </w:r>
      <w:r w:rsidRPr="00C06E98">
        <w:rPr>
          <w:rFonts w:ascii="Times New Roman" w:eastAsia="標楷體" w:hAnsi="Times New Roman" w:hint="eastAsia"/>
          <w:u w:val="single"/>
        </w:rPr>
        <w:t xml:space="preserve"> </w:t>
      </w:r>
      <w:r w:rsidRPr="00C06E98">
        <w:rPr>
          <w:rFonts w:ascii="Times New Roman" w:eastAsia="標楷體" w:hAnsi="Times New Roman"/>
        </w:rPr>
        <w:t>年級</w:t>
      </w:r>
      <w:r w:rsidRPr="00C06E98">
        <w:rPr>
          <w:rFonts w:ascii="Times New Roman" w:eastAsia="標楷體" w:hAnsi="Times New Roman" w:hint="eastAsia"/>
        </w:rPr>
        <w:t xml:space="preserve"> </w:t>
      </w:r>
      <w:r w:rsidR="00290089" w:rsidRPr="00C06E98">
        <w:rPr>
          <w:rFonts w:ascii="Times New Roman" w:eastAsia="標楷體" w:hAnsi="Times New Roman" w:hint="eastAsia"/>
          <w:lang w:eastAsia="zh-HK"/>
        </w:rPr>
        <w:t>第</w:t>
      </w:r>
      <w:r w:rsidR="005E2FFD" w:rsidRPr="005E2FFD">
        <w:rPr>
          <w:rFonts w:ascii="Times New Roman" w:eastAsia="標楷體" w:hAnsi="Times New Roman" w:hint="eastAsia"/>
          <w:u w:val="single"/>
        </w:rPr>
        <w:t xml:space="preserve"> </w:t>
      </w:r>
      <w:r w:rsidR="00290089" w:rsidRPr="005E2FFD">
        <w:rPr>
          <w:rFonts w:ascii="Times New Roman" w:eastAsia="標楷體" w:hAnsi="Times New Roman" w:hint="eastAsia"/>
          <w:u w:val="single"/>
          <w:lang w:eastAsia="zh-HK"/>
        </w:rPr>
        <w:t>一</w:t>
      </w:r>
      <w:r w:rsidR="005E2FFD" w:rsidRPr="005E2FFD">
        <w:rPr>
          <w:rFonts w:ascii="Times New Roman" w:eastAsia="標楷體" w:hAnsi="Times New Roman" w:hint="eastAsia"/>
          <w:u w:val="single"/>
        </w:rPr>
        <w:t xml:space="preserve"> </w:t>
      </w:r>
      <w:r w:rsidRPr="00C06E98">
        <w:rPr>
          <w:rFonts w:ascii="Times New Roman" w:eastAsia="標楷體" w:hAnsi="Times New Roman" w:hint="eastAsia"/>
        </w:rPr>
        <w:t>學期</w:t>
      </w:r>
      <w:r w:rsidR="00DE608C" w:rsidRPr="00C06E98">
        <w:rPr>
          <w:rFonts w:ascii="Times New Roman" w:eastAsia="標楷體" w:hAnsi="Times New Roman" w:hint="eastAsia"/>
        </w:rPr>
        <w:t xml:space="preserve"> </w:t>
      </w:r>
      <w:r w:rsidRPr="00C06E98">
        <w:rPr>
          <w:rFonts w:ascii="Times New Roman" w:eastAsia="標楷體" w:hAnsi="Times New Roman" w:hint="eastAsia"/>
          <w:u w:val="single"/>
        </w:rPr>
        <w:t xml:space="preserve"> </w:t>
      </w:r>
      <w:r w:rsidR="002C1523" w:rsidRPr="00C06E98">
        <w:rPr>
          <w:rFonts w:ascii="Times New Roman" w:eastAsia="標楷體" w:hAnsi="Times New Roman" w:hint="eastAsia"/>
          <w:u w:val="single"/>
        </w:rPr>
        <w:t>科學專題</w:t>
      </w:r>
      <w:r w:rsidRPr="00C06E98">
        <w:rPr>
          <w:rFonts w:ascii="Times New Roman" w:eastAsia="標楷體" w:hAnsi="Times New Roman"/>
          <w:u w:val="single"/>
        </w:rPr>
        <w:t xml:space="preserve"> </w:t>
      </w:r>
      <w:r w:rsidRPr="00C06E98">
        <w:rPr>
          <w:rFonts w:ascii="Times New Roman" w:eastAsia="標楷體" w:hAnsi="Times New Roman" w:hint="eastAsia"/>
          <w:lang w:eastAsia="zh-HK"/>
        </w:rPr>
        <w:t>課程</w:t>
      </w:r>
      <w:r w:rsidRPr="00C06E98">
        <w:rPr>
          <w:rFonts w:ascii="Times New Roman" w:eastAsia="標楷體" w:hAnsi="Times New Roman" w:hint="eastAsia"/>
        </w:rPr>
        <w:t xml:space="preserve"> </w:t>
      </w:r>
      <w:r w:rsidRPr="00C06E98">
        <w:rPr>
          <w:rFonts w:ascii="Times New Roman" w:eastAsia="標楷體" w:hAnsi="Times New Roman" w:hint="eastAsia"/>
        </w:rPr>
        <w:t>教學活動設計</w:t>
      </w:r>
      <w:r w:rsidR="00C96DBF" w:rsidRPr="00C06E98">
        <w:rPr>
          <w:rFonts w:ascii="Times New Roman" w:eastAsia="標楷體" w:hAnsi="Times New Roman" w:hint="eastAsia"/>
        </w:rPr>
        <w:t xml:space="preserve">   </w:t>
      </w:r>
      <w:r w:rsidR="008629CB" w:rsidRPr="00C06E98">
        <w:rPr>
          <w:rFonts w:ascii="Times New Roman" w:eastAsia="標楷體" w:hAnsi="Times New Roman" w:hint="eastAsia"/>
          <w:color w:val="BFBFBF" w:themeColor="background1" w:themeShade="BF"/>
          <w:sz w:val="20"/>
        </w:rPr>
        <w:t>1</w:t>
      </w:r>
      <w:r w:rsidR="00942437" w:rsidRPr="00C06E98">
        <w:rPr>
          <w:rFonts w:ascii="Times New Roman" w:eastAsia="標楷體" w:hAnsi="Times New Roman" w:hint="eastAsia"/>
          <w:color w:val="BFBFBF" w:themeColor="background1" w:themeShade="BF"/>
          <w:sz w:val="20"/>
        </w:rPr>
        <w:t>1</w:t>
      </w:r>
      <w:r w:rsidR="0010143A" w:rsidRPr="00C06E98">
        <w:rPr>
          <w:rFonts w:ascii="Times New Roman" w:eastAsia="標楷體" w:hAnsi="Times New Roman" w:hint="eastAsia"/>
          <w:color w:val="BFBFBF" w:themeColor="background1" w:themeShade="BF"/>
          <w:sz w:val="20"/>
        </w:rPr>
        <w:t>20529</w:t>
      </w:r>
      <w:r w:rsidR="008629CB" w:rsidRPr="00C06E98">
        <w:rPr>
          <w:rFonts w:ascii="Times New Roman" w:eastAsia="標楷體" w:hAnsi="Times New Roman" w:hint="eastAsia"/>
          <w:color w:val="BFBFBF" w:themeColor="background1" w:themeShade="BF"/>
          <w:sz w:val="20"/>
          <w:lang w:eastAsia="zh-HK"/>
        </w:rPr>
        <w:t>版</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420"/>
        <w:gridCol w:w="3260"/>
        <w:gridCol w:w="425"/>
        <w:gridCol w:w="142"/>
        <w:gridCol w:w="1134"/>
        <w:gridCol w:w="1276"/>
        <w:gridCol w:w="1843"/>
      </w:tblGrid>
      <w:tr w:rsidR="00BD13DA" w:rsidRPr="00C06E98" w:rsidTr="004903C2">
        <w:trPr>
          <w:trHeight w:val="545"/>
          <w:jc w:val="center"/>
        </w:trPr>
        <w:tc>
          <w:tcPr>
            <w:tcW w:w="1127" w:type="dxa"/>
            <w:shd w:val="clear" w:color="auto" w:fill="D9D9D9"/>
            <w:vAlign w:val="center"/>
          </w:tcPr>
          <w:p w:rsidR="00BD13DA" w:rsidRPr="00C06E98" w:rsidRDefault="00BD13DA" w:rsidP="00BD13DA">
            <w:pPr>
              <w:snapToGrid w:val="0"/>
              <w:jc w:val="center"/>
              <w:rPr>
                <w:rFonts w:eastAsia="標楷體"/>
              </w:rPr>
            </w:pPr>
            <w:r w:rsidRPr="00C06E98">
              <w:rPr>
                <w:rFonts w:eastAsia="標楷體" w:hint="eastAsia"/>
              </w:rPr>
              <w:t>主題名稱</w:t>
            </w:r>
          </w:p>
        </w:tc>
        <w:tc>
          <w:tcPr>
            <w:tcW w:w="9500" w:type="dxa"/>
            <w:gridSpan w:val="7"/>
            <w:shd w:val="clear" w:color="auto" w:fill="D9D9D9"/>
            <w:vAlign w:val="center"/>
          </w:tcPr>
          <w:p w:rsidR="00BD13DA" w:rsidRPr="00C06E98" w:rsidRDefault="00784CBA" w:rsidP="002C1523">
            <w:pPr>
              <w:snapToGrid w:val="0"/>
              <w:rPr>
                <w:rFonts w:eastAsia="標楷體"/>
                <w:sz w:val="28"/>
              </w:rPr>
            </w:pPr>
            <w:r w:rsidRPr="00C06E98">
              <w:rPr>
                <w:rFonts w:eastAsia="標楷體" w:hint="eastAsia"/>
              </w:rPr>
              <w:t>科學探究大哉問</w:t>
            </w:r>
          </w:p>
        </w:tc>
      </w:tr>
      <w:tr w:rsidR="00BD13DA" w:rsidRPr="00C06E98" w:rsidTr="0057445E">
        <w:trPr>
          <w:jc w:val="center"/>
        </w:trPr>
        <w:tc>
          <w:tcPr>
            <w:tcW w:w="1127" w:type="dxa"/>
            <w:vAlign w:val="center"/>
          </w:tcPr>
          <w:p w:rsidR="00BD13DA" w:rsidRPr="00C06E98" w:rsidRDefault="00BD13DA" w:rsidP="00BD13DA">
            <w:pPr>
              <w:snapToGrid w:val="0"/>
              <w:jc w:val="center"/>
              <w:rPr>
                <w:rFonts w:eastAsia="標楷體"/>
              </w:rPr>
            </w:pPr>
            <w:r w:rsidRPr="00C06E98">
              <w:rPr>
                <w:rFonts w:eastAsia="標楷體" w:hint="eastAsia"/>
              </w:rPr>
              <w:t>跨域合作</w:t>
            </w:r>
          </w:p>
        </w:tc>
        <w:tc>
          <w:tcPr>
            <w:tcW w:w="4680" w:type="dxa"/>
            <w:gridSpan w:val="2"/>
            <w:vAlign w:val="center"/>
          </w:tcPr>
          <w:p w:rsidR="002A7DE6" w:rsidRPr="00C06E98" w:rsidRDefault="002C1523" w:rsidP="002A7DE6">
            <w:pPr>
              <w:snapToGrid w:val="0"/>
              <w:rPr>
                <w:rFonts w:eastAsia="標楷體"/>
              </w:rPr>
            </w:pPr>
            <w:r w:rsidRPr="00C06E98">
              <w:rPr>
                <w:rFonts w:eastAsia="標楷體" w:hint="eastAsia"/>
              </w:rPr>
              <w:t>■</w:t>
            </w:r>
            <w:r w:rsidR="002A7DE6" w:rsidRPr="00C06E98">
              <w:rPr>
                <w:rFonts w:eastAsia="標楷體" w:hint="eastAsia"/>
              </w:rPr>
              <w:t>語文</w:t>
            </w:r>
            <w:r w:rsidR="002A7DE6" w:rsidRPr="00C06E98">
              <w:rPr>
                <w:rFonts w:eastAsia="標楷體" w:hint="eastAsia"/>
              </w:rPr>
              <w:t xml:space="preserve"> </w:t>
            </w:r>
            <w:r w:rsidRPr="00C06E98">
              <w:rPr>
                <w:rFonts w:eastAsia="標楷體" w:hint="eastAsia"/>
              </w:rPr>
              <w:t>■</w:t>
            </w:r>
            <w:r w:rsidR="002A7DE6" w:rsidRPr="00C06E98">
              <w:rPr>
                <w:rFonts w:eastAsia="標楷體" w:hint="eastAsia"/>
              </w:rPr>
              <w:t>自然</w:t>
            </w:r>
            <w:r w:rsidRPr="00C06E98">
              <w:rPr>
                <w:rFonts w:eastAsia="標楷體" w:hint="eastAsia"/>
              </w:rPr>
              <w:t>科學</w:t>
            </w:r>
            <w:r w:rsidRPr="00C06E98">
              <w:rPr>
                <w:rFonts w:eastAsia="標楷體" w:hint="eastAsia"/>
              </w:rPr>
              <w:t xml:space="preserve">  </w:t>
            </w:r>
            <w:r w:rsidR="002A7DE6" w:rsidRPr="00C06E98">
              <w:rPr>
                <w:rFonts w:eastAsia="標楷體" w:hint="eastAsia"/>
              </w:rPr>
              <w:t xml:space="preserve"> </w:t>
            </w:r>
            <w:r w:rsidR="002A7DE6" w:rsidRPr="00C06E98">
              <w:rPr>
                <w:rFonts w:eastAsia="標楷體" w:hint="eastAsia"/>
              </w:rPr>
              <w:t>□社會</w:t>
            </w:r>
            <w:r w:rsidR="002A7DE6" w:rsidRPr="00C06E98">
              <w:rPr>
                <w:rFonts w:eastAsia="標楷體" w:hint="eastAsia"/>
              </w:rPr>
              <w:t xml:space="preserve">  </w:t>
            </w:r>
          </w:p>
          <w:p w:rsidR="002A7DE6" w:rsidRPr="00C06E98" w:rsidRDefault="002C1523" w:rsidP="002A7DE6">
            <w:pPr>
              <w:snapToGrid w:val="0"/>
              <w:rPr>
                <w:rFonts w:eastAsia="標楷體"/>
              </w:rPr>
            </w:pPr>
            <w:r w:rsidRPr="00C06E98">
              <w:rPr>
                <w:rFonts w:eastAsia="標楷體" w:hint="eastAsia"/>
              </w:rPr>
              <w:t>■</w:t>
            </w:r>
            <w:r w:rsidR="002A7DE6" w:rsidRPr="00C06E98">
              <w:rPr>
                <w:rFonts w:eastAsia="標楷體" w:hint="eastAsia"/>
              </w:rPr>
              <w:t>數學</w:t>
            </w:r>
            <w:r w:rsidR="002A7DE6" w:rsidRPr="00C06E98">
              <w:rPr>
                <w:rFonts w:eastAsia="標楷體" w:hint="eastAsia"/>
              </w:rPr>
              <w:t xml:space="preserve"> </w:t>
            </w:r>
            <w:r w:rsidR="002A7DE6" w:rsidRPr="00C06E98">
              <w:rPr>
                <w:rFonts w:eastAsia="標楷體" w:hint="eastAsia"/>
              </w:rPr>
              <w:t>□健康與體育</w:t>
            </w:r>
            <w:r w:rsidR="002A7DE6" w:rsidRPr="00C06E98">
              <w:rPr>
                <w:rFonts w:eastAsia="標楷體" w:hint="eastAsia"/>
              </w:rPr>
              <w:t xml:space="preserve"> </w:t>
            </w:r>
            <w:r w:rsidR="002A7DE6" w:rsidRPr="00C06E98">
              <w:rPr>
                <w:rFonts w:eastAsia="標楷體" w:hint="eastAsia"/>
              </w:rPr>
              <w:t>□本土語</w:t>
            </w:r>
            <w:r w:rsidR="002A7DE6" w:rsidRPr="00C06E98">
              <w:rPr>
                <w:rFonts w:eastAsia="標楷體" w:hint="eastAsia"/>
              </w:rPr>
              <w:t xml:space="preserve">  </w:t>
            </w:r>
          </w:p>
          <w:p w:rsidR="00BD13DA" w:rsidRPr="00C06E98" w:rsidRDefault="002A7DE6" w:rsidP="0043008A">
            <w:pPr>
              <w:snapToGrid w:val="0"/>
              <w:rPr>
                <w:rFonts w:eastAsia="標楷體"/>
              </w:rPr>
            </w:pPr>
            <w:r w:rsidRPr="00C06E98">
              <w:rPr>
                <w:rFonts w:eastAsia="標楷體" w:hint="eastAsia"/>
              </w:rPr>
              <w:t>□英語</w:t>
            </w:r>
            <w:r w:rsidRPr="00C06E98">
              <w:rPr>
                <w:rFonts w:eastAsia="標楷體" w:hint="eastAsia"/>
              </w:rPr>
              <w:t xml:space="preserve"> </w:t>
            </w:r>
            <w:r w:rsidRPr="00C06E98">
              <w:rPr>
                <w:rFonts w:eastAsia="標楷體" w:hint="eastAsia"/>
              </w:rPr>
              <w:t>□藝術與人文</w:t>
            </w:r>
            <w:r w:rsidRPr="00C06E98">
              <w:rPr>
                <w:rFonts w:eastAsia="標楷體" w:hint="eastAsia"/>
              </w:rPr>
              <w:t xml:space="preserve"> </w:t>
            </w:r>
            <w:r w:rsidRPr="00C06E98">
              <w:rPr>
                <w:rFonts w:eastAsia="標楷體" w:hint="eastAsia"/>
              </w:rPr>
              <w:t>□生活</w:t>
            </w:r>
            <w:r w:rsidRPr="00C06E98">
              <w:rPr>
                <w:rFonts w:eastAsia="標楷體" w:hint="eastAsia"/>
              </w:rPr>
              <w:t xml:space="preserve">  </w:t>
            </w:r>
            <w:r w:rsidR="0043008A" w:rsidRPr="00C06E98">
              <w:rPr>
                <w:rFonts w:eastAsia="標楷體" w:hint="eastAsia"/>
              </w:rPr>
              <w:t>□綜合活動</w:t>
            </w:r>
          </w:p>
        </w:tc>
        <w:tc>
          <w:tcPr>
            <w:tcW w:w="567" w:type="dxa"/>
            <w:gridSpan w:val="2"/>
            <w:vAlign w:val="center"/>
          </w:tcPr>
          <w:p w:rsidR="00BD13DA" w:rsidRPr="00C06E98" w:rsidRDefault="00BD13DA" w:rsidP="00BD13DA">
            <w:pPr>
              <w:snapToGrid w:val="0"/>
              <w:jc w:val="center"/>
              <w:rPr>
                <w:rFonts w:eastAsia="標楷體"/>
              </w:rPr>
            </w:pPr>
            <w:r w:rsidRPr="00C06E98">
              <w:rPr>
                <w:rFonts w:eastAsia="標楷體" w:hint="eastAsia"/>
              </w:rPr>
              <w:t>節數安排</w:t>
            </w:r>
          </w:p>
        </w:tc>
        <w:tc>
          <w:tcPr>
            <w:tcW w:w="4253" w:type="dxa"/>
            <w:gridSpan w:val="3"/>
            <w:vAlign w:val="center"/>
          </w:tcPr>
          <w:p w:rsidR="00BD13DA" w:rsidRPr="00C06E98" w:rsidRDefault="00926C12" w:rsidP="0043008A">
            <w:pPr>
              <w:snapToGrid w:val="0"/>
              <w:jc w:val="center"/>
              <w:rPr>
                <w:rFonts w:eastAsia="標楷體"/>
              </w:rPr>
            </w:pPr>
            <w:r w:rsidRPr="00C06E98">
              <w:rPr>
                <w:rFonts w:eastAsia="標楷體" w:hint="eastAsia"/>
                <w:sz w:val="26"/>
                <w:szCs w:val="26"/>
                <w:lang w:eastAsia="zh-HK"/>
              </w:rPr>
              <w:t>校本</w:t>
            </w:r>
            <w:r w:rsidR="004903C2" w:rsidRPr="00C06E98">
              <w:rPr>
                <w:rFonts w:eastAsia="標楷體" w:hint="eastAsia"/>
                <w:sz w:val="26"/>
                <w:szCs w:val="26"/>
                <w:u w:val="single"/>
              </w:rPr>
              <w:t xml:space="preserve"> </w:t>
            </w:r>
            <w:r w:rsidR="002C1523" w:rsidRPr="00C06E98">
              <w:rPr>
                <w:rFonts w:eastAsia="標楷體"/>
                <w:sz w:val="26"/>
                <w:szCs w:val="26"/>
                <w:u w:val="single"/>
              </w:rPr>
              <w:t>22</w:t>
            </w:r>
            <w:r w:rsidR="004903C2" w:rsidRPr="00C06E98">
              <w:rPr>
                <w:rFonts w:eastAsia="標楷體" w:hint="eastAsia"/>
                <w:sz w:val="26"/>
                <w:szCs w:val="26"/>
                <w:u w:val="single"/>
              </w:rPr>
              <w:t xml:space="preserve"> </w:t>
            </w:r>
            <w:r w:rsidR="00BD13DA" w:rsidRPr="00C06E98">
              <w:rPr>
                <w:rFonts w:eastAsia="標楷體" w:hint="eastAsia"/>
                <w:sz w:val="26"/>
                <w:szCs w:val="26"/>
              </w:rPr>
              <w:t>節</w:t>
            </w:r>
          </w:p>
        </w:tc>
      </w:tr>
      <w:tr w:rsidR="00BD13DA" w:rsidRPr="00C06E98" w:rsidTr="0057445E">
        <w:trPr>
          <w:jc w:val="center"/>
        </w:trPr>
        <w:tc>
          <w:tcPr>
            <w:tcW w:w="1127" w:type="dxa"/>
            <w:tcBorders>
              <w:top w:val="single" w:sz="4" w:space="0" w:color="auto"/>
              <w:left w:val="single" w:sz="4" w:space="0" w:color="auto"/>
              <w:bottom w:val="single" w:sz="4" w:space="0" w:color="auto"/>
              <w:right w:val="single" w:sz="4" w:space="0" w:color="auto"/>
            </w:tcBorders>
            <w:vAlign w:val="center"/>
          </w:tcPr>
          <w:p w:rsidR="00BD13DA" w:rsidRPr="00C06E98" w:rsidRDefault="00BD13DA" w:rsidP="00BD13DA">
            <w:pPr>
              <w:snapToGrid w:val="0"/>
              <w:jc w:val="center"/>
              <w:rPr>
                <w:rFonts w:eastAsia="標楷體"/>
              </w:rPr>
            </w:pPr>
            <w:bookmarkStart w:id="0" w:name="_Hlk12654753"/>
            <w:r w:rsidRPr="00C06E98">
              <w:rPr>
                <w:rFonts w:eastAsia="標楷體" w:hint="eastAsia"/>
              </w:rPr>
              <w:t>原設計者</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5D6BCB" w:rsidRPr="00C06E98" w:rsidRDefault="0055695E" w:rsidP="002A7DE6">
            <w:pPr>
              <w:snapToGrid w:val="0"/>
              <w:rPr>
                <w:rFonts w:eastAsia="標楷體"/>
              </w:rPr>
            </w:pPr>
            <w:r w:rsidRPr="00C06E98">
              <w:rPr>
                <w:rFonts w:eastAsia="標楷體" w:hint="eastAsia"/>
              </w:rPr>
              <w:t>潘蓮菁</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D13DA" w:rsidRPr="00C06E98" w:rsidRDefault="00BD13DA" w:rsidP="00BD13DA">
            <w:pPr>
              <w:snapToGrid w:val="0"/>
              <w:jc w:val="center"/>
              <w:rPr>
                <w:rFonts w:eastAsia="標楷體"/>
              </w:rPr>
            </w:pPr>
            <w:r w:rsidRPr="00C06E98">
              <w:rPr>
                <w:rFonts w:eastAsia="標楷體" w:hint="eastAsia"/>
              </w:rPr>
              <w:t>修訂者</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BD13DA" w:rsidRPr="00C06E98" w:rsidRDefault="0055695E" w:rsidP="00BD13DA">
            <w:pPr>
              <w:snapToGrid w:val="0"/>
              <w:rPr>
                <w:rFonts w:eastAsia="標楷體"/>
                <w:sz w:val="26"/>
                <w:szCs w:val="26"/>
                <w:lang w:eastAsia="zh-HK"/>
              </w:rPr>
            </w:pPr>
            <w:r w:rsidRPr="00C06E98">
              <w:rPr>
                <w:rFonts w:eastAsia="標楷體" w:hint="eastAsia"/>
                <w:sz w:val="26"/>
                <w:szCs w:val="26"/>
                <w:lang w:eastAsia="zh-HK"/>
              </w:rPr>
              <w:t>龔佳昀、陳佩君</w:t>
            </w:r>
          </w:p>
        </w:tc>
      </w:tr>
      <w:tr w:rsidR="00BD13DA" w:rsidRPr="00C06E98" w:rsidTr="0057445E">
        <w:trPr>
          <w:jc w:val="center"/>
        </w:trPr>
        <w:tc>
          <w:tcPr>
            <w:tcW w:w="1127" w:type="dxa"/>
            <w:tcBorders>
              <w:top w:val="single" w:sz="4" w:space="0" w:color="auto"/>
              <w:left w:val="single" w:sz="4" w:space="0" w:color="auto"/>
              <w:bottom w:val="single" w:sz="4" w:space="0" w:color="auto"/>
              <w:right w:val="single" w:sz="4" w:space="0" w:color="auto"/>
            </w:tcBorders>
            <w:vAlign w:val="center"/>
          </w:tcPr>
          <w:p w:rsidR="00BD13DA" w:rsidRPr="00C06E98" w:rsidRDefault="00BD13DA" w:rsidP="00BD13DA">
            <w:pPr>
              <w:snapToGrid w:val="0"/>
              <w:jc w:val="center"/>
              <w:rPr>
                <w:rFonts w:eastAsia="標楷體"/>
              </w:rPr>
            </w:pPr>
            <w:r w:rsidRPr="00C06E98">
              <w:rPr>
                <w:rFonts w:eastAsia="標楷體" w:hint="eastAsia"/>
              </w:rPr>
              <w:t>教學者</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BD13DA" w:rsidRPr="00C06E98" w:rsidRDefault="0055695E" w:rsidP="00BD13DA">
            <w:pPr>
              <w:snapToGrid w:val="0"/>
              <w:rPr>
                <w:rFonts w:eastAsia="標楷體"/>
                <w:szCs w:val="24"/>
              </w:rPr>
            </w:pPr>
            <w:r w:rsidRPr="00C06E98">
              <w:rPr>
                <w:rFonts w:eastAsia="標楷體" w:hint="eastAsia"/>
                <w:szCs w:val="24"/>
              </w:rPr>
              <w:t>陳佩君</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D13DA" w:rsidRPr="00C06E98" w:rsidRDefault="00BD13DA" w:rsidP="00BD13DA">
            <w:pPr>
              <w:snapToGrid w:val="0"/>
              <w:jc w:val="center"/>
              <w:rPr>
                <w:rFonts w:eastAsia="標楷體"/>
              </w:rPr>
            </w:pPr>
            <w:r w:rsidRPr="00C06E98">
              <w:rPr>
                <w:rFonts w:eastAsia="標楷體" w:hint="eastAsia"/>
              </w:rPr>
              <w:t>適用</w:t>
            </w:r>
            <w:r w:rsidRPr="00C06E98">
              <w:rPr>
                <w:rFonts w:eastAsia="標楷體" w:hint="eastAsia"/>
              </w:rPr>
              <w:t xml:space="preserve"> </w:t>
            </w:r>
            <w:r w:rsidRPr="00C06E98">
              <w:rPr>
                <w:rFonts w:eastAsia="標楷體" w:hint="eastAsia"/>
              </w:rPr>
              <w:t>年級</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BD13DA" w:rsidRPr="00C06E98" w:rsidRDefault="0055695E" w:rsidP="00BD13DA">
            <w:pPr>
              <w:snapToGrid w:val="0"/>
              <w:rPr>
                <w:rFonts w:eastAsia="標楷體"/>
                <w:sz w:val="26"/>
                <w:szCs w:val="26"/>
                <w:lang w:eastAsia="zh-HK"/>
              </w:rPr>
            </w:pPr>
            <w:r w:rsidRPr="00C06E98">
              <w:rPr>
                <w:rFonts w:eastAsia="標楷體" w:hint="eastAsia"/>
                <w:sz w:val="26"/>
                <w:szCs w:val="26"/>
                <w:lang w:eastAsia="zh-HK"/>
              </w:rPr>
              <w:t>六年級</w:t>
            </w:r>
          </w:p>
        </w:tc>
      </w:tr>
      <w:bookmarkEnd w:id="0"/>
      <w:tr w:rsidR="00BD13DA" w:rsidRPr="00C06E98" w:rsidTr="006C5596">
        <w:trPr>
          <w:jc w:val="center"/>
        </w:trPr>
        <w:tc>
          <w:tcPr>
            <w:tcW w:w="1127" w:type="dxa"/>
            <w:vAlign w:val="center"/>
          </w:tcPr>
          <w:p w:rsidR="00BD13DA" w:rsidRPr="00C06E98" w:rsidRDefault="00BD13DA" w:rsidP="00BD13DA">
            <w:pPr>
              <w:snapToGrid w:val="0"/>
              <w:jc w:val="center"/>
              <w:rPr>
                <w:rFonts w:eastAsia="標楷體"/>
                <w:lang w:val="x-none" w:eastAsia="x-none"/>
              </w:rPr>
            </w:pPr>
            <w:r w:rsidRPr="00C06E98">
              <w:rPr>
                <w:rFonts w:eastAsia="標楷體" w:hint="eastAsia"/>
                <w:lang w:val="x-none"/>
              </w:rPr>
              <w:t>課程設計</w:t>
            </w:r>
            <w:r w:rsidRPr="00C06E98">
              <w:rPr>
                <w:rFonts w:eastAsia="標楷體" w:hint="eastAsia"/>
                <w:lang w:val="x-none" w:eastAsia="x-none"/>
              </w:rPr>
              <w:t>理念</w:t>
            </w:r>
          </w:p>
        </w:tc>
        <w:tc>
          <w:tcPr>
            <w:tcW w:w="9500" w:type="dxa"/>
            <w:gridSpan w:val="7"/>
          </w:tcPr>
          <w:p w:rsidR="006C5596" w:rsidRPr="00C06E98" w:rsidRDefault="0055695E" w:rsidP="006C5596">
            <w:pPr>
              <w:ind w:firstLineChars="10" w:firstLine="24"/>
              <w:jc w:val="both"/>
              <w:rPr>
                <w:rFonts w:eastAsia="標楷體"/>
              </w:rPr>
            </w:pPr>
            <w:r w:rsidRPr="00C06E98">
              <w:rPr>
                <w:rFonts w:eastAsia="標楷體"/>
              </w:rPr>
              <w:t>本課程設計鼓勵及引導學生嘗試</w:t>
            </w:r>
            <w:r w:rsidR="00694391" w:rsidRPr="00C06E98">
              <w:rPr>
                <w:rFonts w:eastAsia="標楷體" w:hint="eastAsia"/>
              </w:rPr>
              <w:t>從生活中</w:t>
            </w:r>
            <w:r w:rsidRPr="00C06E98">
              <w:rPr>
                <w:rFonts w:eastAsia="標楷體"/>
              </w:rPr>
              <w:t>提出有興趣、有意義的問題，</w:t>
            </w:r>
            <w:r w:rsidR="00175AD7" w:rsidRPr="00C06E98">
              <w:rPr>
                <w:rFonts w:eastAsia="標楷體" w:hint="eastAsia"/>
              </w:rPr>
              <w:t>並透過實際動手做的過程培養實驗技能、建立科學知識，</w:t>
            </w:r>
            <w:r w:rsidRPr="00C06E98">
              <w:rPr>
                <w:rFonts w:eastAsia="標楷體"/>
              </w:rPr>
              <w:t>如同科學家一般，</w:t>
            </w:r>
            <w:r w:rsidR="00175AD7" w:rsidRPr="00C06E98">
              <w:rPr>
                <w:rFonts w:eastAsia="標楷體" w:hint="eastAsia"/>
              </w:rPr>
              <w:t>有能力針對</w:t>
            </w:r>
            <w:r w:rsidRPr="00C06E98">
              <w:rPr>
                <w:rFonts w:eastAsia="標楷體"/>
              </w:rPr>
              <w:t>問題</w:t>
            </w:r>
            <w:r w:rsidR="00175AD7" w:rsidRPr="00C06E98">
              <w:rPr>
                <w:rFonts w:eastAsia="標楷體" w:hint="eastAsia"/>
              </w:rPr>
              <w:t>進行</w:t>
            </w:r>
            <w:r w:rsidRPr="00C06E98">
              <w:rPr>
                <w:rFonts w:eastAsia="標楷體"/>
              </w:rPr>
              <w:t>科學</w:t>
            </w:r>
            <w:r w:rsidR="00175AD7" w:rsidRPr="00C06E98">
              <w:rPr>
                <w:rFonts w:eastAsia="標楷體" w:hint="eastAsia"/>
              </w:rPr>
              <w:t>實驗的規劃，也能應用科學知識解決問題</w:t>
            </w:r>
            <w:r w:rsidRPr="00C06E98">
              <w:rPr>
                <w:rFonts w:eastAsia="標楷體"/>
              </w:rPr>
              <w:t>。教學採用</w:t>
            </w:r>
            <w:r w:rsidRPr="00C06E98">
              <w:rPr>
                <w:rFonts w:eastAsia="標楷體"/>
              </w:rPr>
              <w:t>IBSE(Inquiry Based Science Education)</w:t>
            </w:r>
            <w:r w:rsidRPr="00C06E98">
              <w:rPr>
                <w:rFonts w:eastAsia="標楷體"/>
              </w:rPr>
              <w:t>教學模式</w:t>
            </w:r>
            <w:r w:rsidR="00175AD7" w:rsidRPr="00C06E98">
              <w:rPr>
                <w:rFonts w:eastAsia="標楷體" w:hint="eastAsia"/>
              </w:rPr>
              <w:t>，將科學知識結合生活情境，引發學生學習的興趣，進而解決生活的問題。</w:t>
            </w:r>
          </w:p>
          <w:p w:rsidR="00AB47E2" w:rsidRPr="00C06E98" w:rsidRDefault="006A3BDA" w:rsidP="006C5596">
            <w:pPr>
              <w:ind w:firstLineChars="10" w:firstLine="24"/>
              <w:jc w:val="center"/>
              <w:rPr>
                <w:rFonts w:eastAsia="標楷體"/>
              </w:rPr>
            </w:pPr>
            <w:r w:rsidRPr="00C06E98">
              <w:rPr>
                <w:rFonts w:eastAsia="標楷體" w:hint="eastAsia"/>
                <w:noProof/>
              </w:rPr>
              <w:drawing>
                <wp:inline distT="0" distB="0" distL="0" distR="0">
                  <wp:extent cx="4557932" cy="2187526"/>
                  <wp:effectExtent l="0" t="0" r="0" b="2286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r w:rsidR="00BD13DA" w:rsidRPr="00C06E98" w:rsidTr="004903C2">
        <w:trPr>
          <w:trHeight w:val="522"/>
          <w:jc w:val="center"/>
        </w:trPr>
        <w:tc>
          <w:tcPr>
            <w:tcW w:w="1127" w:type="dxa"/>
            <w:vAlign w:val="center"/>
          </w:tcPr>
          <w:p w:rsidR="00BD13DA" w:rsidRPr="00C06E98" w:rsidRDefault="00BD13DA" w:rsidP="00BD13DA">
            <w:pPr>
              <w:snapToGrid w:val="0"/>
              <w:jc w:val="center"/>
              <w:rPr>
                <w:rFonts w:eastAsia="標楷體"/>
                <w:lang w:val="x-none"/>
              </w:rPr>
            </w:pPr>
            <w:r w:rsidRPr="00C06E98">
              <w:rPr>
                <w:rFonts w:eastAsia="標楷體" w:hint="eastAsia"/>
                <w:lang w:val="x-none"/>
              </w:rPr>
              <w:t>領綱</w:t>
            </w:r>
          </w:p>
          <w:p w:rsidR="00BD13DA" w:rsidRPr="00C06E98" w:rsidRDefault="00BD13DA" w:rsidP="00BD13DA">
            <w:pPr>
              <w:snapToGrid w:val="0"/>
              <w:jc w:val="center"/>
              <w:rPr>
                <w:rFonts w:eastAsia="標楷體"/>
                <w:lang w:val="x-none"/>
              </w:rPr>
            </w:pPr>
            <w:r w:rsidRPr="00C06E98">
              <w:rPr>
                <w:rFonts w:eastAsia="標楷體" w:hint="eastAsia"/>
                <w:lang w:val="x-none"/>
              </w:rPr>
              <w:t>核心素養</w:t>
            </w:r>
          </w:p>
        </w:tc>
        <w:tc>
          <w:tcPr>
            <w:tcW w:w="9500" w:type="dxa"/>
            <w:gridSpan w:val="7"/>
            <w:vAlign w:val="center"/>
          </w:tcPr>
          <w:p w:rsidR="00542289" w:rsidRPr="00C06E98" w:rsidRDefault="00542289" w:rsidP="00542289">
            <w:pPr>
              <w:pStyle w:val="Default"/>
              <w:rPr>
                <w:rFonts w:ascii="Times New Roman" w:cs="Times New Roman"/>
                <w:color w:val="auto"/>
                <w:kern w:val="2"/>
                <w:szCs w:val="20"/>
              </w:rPr>
            </w:pPr>
            <w:r w:rsidRPr="00C06E98">
              <w:rPr>
                <w:rFonts w:ascii="Times New Roman" w:cs="Times New Roman"/>
                <w:color w:val="auto"/>
                <w:kern w:val="2"/>
                <w:szCs w:val="20"/>
              </w:rPr>
              <w:t>自</w:t>
            </w:r>
            <w:r w:rsidRPr="00C06E98">
              <w:rPr>
                <w:rFonts w:ascii="Times New Roman" w:cs="Times New Roman"/>
                <w:color w:val="auto"/>
                <w:kern w:val="2"/>
                <w:szCs w:val="20"/>
              </w:rPr>
              <w:t>-E-A2</w:t>
            </w:r>
            <w:r w:rsidR="00214A98">
              <w:rPr>
                <w:rFonts w:ascii="Times New Roman" w:cs="Times New Roman" w:hint="eastAsia"/>
                <w:color w:val="auto"/>
                <w:kern w:val="2"/>
                <w:szCs w:val="20"/>
              </w:rPr>
              <w:t xml:space="preserve"> </w:t>
            </w:r>
            <w:r w:rsidRPr="00C06E98">
              <w:rPr>
                <w:rFonts w:ascii="Times New Roman" w:cs="Times New Roman"/>
                <w:color w:val="auto"/>
                <w:kern w:val="2"/>
                <w:szCs w:val="20"/>
              </w:rPr>
              <w:t>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542289" w:rsidRPr="00C06E98" w:rsidRDefault="00542289" w:rsidP="00542289">
            <w:pPr>
              <w:pStyle w:val="Default"/>
              <w:rPr>
                <w:rFonts w:ascii="Times New Roman" w:cs="Times New Roman"/>
                <w:color w:val="auto"/>
                <w:kern w:val="2"/>
                <w:szCs w:val="20"/>
              </w:rPr>
            </w:pPr>
            <w:r w:rsidRPr="00C06E98">
              <w:rPr>
                <w:rFonts w:ascii="Times New Roman" w:cs="Times New Roman"/>
                <w:color w:val="auto"/>
                <w:kern w:val="2"/>
                <w:szCs w:val="20"/>
              </w:rPr>
              <w:t>自</w:t>
            </w:r>
            <w:r w:rsidRPr="00C06E98">
              <w:rPr>
                <w:rFonts w:ascii="Times New Roman" w:cs="Times New Roman"/>
                <w:color w:val="auto"/>
                <w:kern w:val="2"/>
                <w:szCs w:val="20"/>
              </w:rPr>
              <w:t>-E-A3</w:t>
            </w:r>
            <w:r w:rsidR="00214A98">
              <w:rPr>
                <w:rFonts w:ascii="Times New Roman" w:cs="Times New Roman" w:hint="eastAsia"/>
                <w:color w:val="auto"/>
                <w:kern w:val="2"/>
                <w:szCs w:val="20"/>
              </w:rPr>
              <w:t xml:space="preserve"> </w:t>
            </w:r>
            <w:r w:rsidRPr="00C06E98">
              <w:rPr>
                <w:rFonts w:ascii="Times New Roman" w:cs="Times New Roman"/>
                <w:color w:val="auto"/>
                <w:kern w:val="2"/>
                <w:szCs w:val="20"/>
              </w:rPr>
              <w:t>具備透過實地操作探究活動探索科學問題的能力，並能初步根據問題特性、資源的有無等因素，規劃簡單步驟，操作適合學習階段的器材儀器、科技設備及資源，進行自然科學實驗。</w:t>
            </w:r>
          </w:p>
          <w:p w:rsidR="00542289" w:rsidRPr="00C06E98" w:rsidRDefault="00542289" w:rsidP="00542289">
            <w:pPr>
              <w:pStyle w:val="Default"/>
              <w:rPr>
                <w:rFonts w:ascii="Times New Roman" w:cs="Times New Roman"/>
                <w:color w:val="auto"/>
                <w:kern w:val="2"/>
                <w:szCs w:val="20"/>
              </w:rPr>
            </w:pPr>
            <w:r w:rsidRPr="00C06E98">
              <w:rPr>
                <w:rFonts w:ascii="Times New Roman" w:cs="Times New Roman"/>
                <w:color w:val="auto"/>
                <w:kern w:val="2"/>
                <w:szCs w:val="20"/>
              </w:rPr>
              <w:t>自</w:t>
            </w:r>
            <w:r w:rsidRPr="00C06E98">
              <w:rPr>
                <w:rFonts w:ascii="Times New Roman" w:cs="Times New Roman"/>
                <w:color w:val="auto"/>
                <w:kern w:val="2"/>
                <w:szCs w:val="20"/>
              </w:rPr>
              <w:t>-E-B1</w:t>
            </w:r>
            <w:r w:rsidR="00D676E3">
              <w:rPr>
                <w:rFonts w:ascii="Times New Roman" w:cs="Times New Roman" w:hint="eastAsia"/>
                <w:color w:val="auto"/>
                <w:kern w:val="2"/>
                <w:szCs w:val="20"/>
              </w:rPr>
              <w:t xml:space="preserve"> </w:t>
            </w:r>
            <w:r w:rsidRPr="00C06E98">
              <w:rPr>
                <w:rFonts w:ascii="Times New Roman" w:cs="Times New Roman"/>
                <w:color w:val="auto"/>
                <w:kern w:val="2"/>
                <w:szCs w:val="20"/>
              </w:rPr>
              <w:t>能分析比較、製作圖表、運用簡單數學等方法，整理已有的自然科學資訊或數據，並利用較簡單形式的口語、文字、影像、繪圖或實物、科學名詞、數學公式、模型等，表達探究之過程、發現或成果。</w:t>
            </w:r>
          </w:p>
          <w:p w:rsidR="00542289" w:rsidRPr="00C06E98" w:rsidRDefault="00542289" w:rsidP="00542289">
            <w:pPr>
              <w:pStyle w:val="Default"/>
              <w:rPr>
                <w:rFonts w:ascii="Times New Roman" w:cs="Times New Roman"/>
                <w:color w:val="auto"/>
                <w:kern w:val="2"/>
                <w:szCs w:val="20"/>
              </w:rPr>
            </w:pPr>
            <w:r w:rsidRPr="00C06E98">
              <w:rPr>
                <w:rFonts w:ascii="Times New Roman" w:cs="Times New Roman"/>
                <w:color w:val="auto"/>
                <w:kern w:val="2"/>
                <w:szCs w:val="20"/>
              </w:rPr>
              <w:t>自</w:t>
            </w:r>
            <w:r w:rsidRPr="00C06E98">
              <w:rPr>
                <w:rFonts w:ascii="Times New Roman" w:cs="Times New Roman"/>
                <w:color w:val="auto"/>
                <w:kern w:val="2"/>
                <w:szCs w:val="20"/>
              </w:rPr>
              <w:t>-E-B2</w:t>
            </w:r>
            <w:r w:rsidR="00D676E3">
              <w:rPr>
                <w:rFonts w:ascii="Times New Roman" w:cs="Times New Roman" w:hint="eastAsia"/>
                <w:color w:val="auto"/>
                <w:kern w:val="2"/>
                <w:szCs w:val="20"/>
              </w:rPr>
              <w:t xml:space="preserve"> </w:t>
            </w:r>
            <w:r w:rsidRPr="00C06E98">
              <w:rPr>
                <w:rFonts w:ascii="Times New Roman" w:cs="Times New Roman"/>
                <w:color w:val="auto"/>
                <w:kern w:val="2"/>
                <w:szCs w:val="20"/>
              </w:rPr>
              <w:t>能了解科技及媒體的運用方式，並從學習活動、日常經驗及科技運用、自然環境、書刊及網路媒體等，察覺問題或獲得有助於探究的資訊。</w:t>
            </w:r>
          </w:p>
          <w:p w:rsidR="00BD13DA" w:rsidRPr="00D676E3" w:rsidRDefault="00542289" w:rsidP="00542289">
            <w:pPr>
              <w:pStyle w:val="Default"/>
              <w:rPr>
                <w:rFonts w:ascii="Times New Roman" w:cs="Times New Roman"/>
                <w:color w:val="auto"/>
                <w:kern w:val="2"/>
                <w:szCs w:val="20"/>
              </w:rPr>
            </w:pPr>
            <w:r w:rsidRPr="00C06E98">
              <w:rPr>
                <w:rFonts w:ascii="Times New Roman" w:cs="Times New Roman"/>
                <w:color w:val="auto"/>
                <w:kern w:val="2"/>
                <w:szCs w:val="20"/>
              </w:rPr>
              <w:t>自</w:t>
            </w:r>
            <w:r w:rsidRPr="00C06E98">
              <w:rPr>
                <w:rFonts w:ascii="Times New Roman" w:cs="Times New Roman"/>
                <w:color w:val="auto"/>
                <w:kern w:val="2"/>
                <w:szCs w:val="20"/>
              </w:rPr>
              <w:t>-E-C2</w:t>
            </w:r>
            <w:r w:rsidR="00D676E3">
              <w:rPr>
                <w:rFonts w:ascii="Times New Roman" w:cs="Times New Roman" w:hint="eastAsia"/>
                <w:color w:val="auto"/>
                <w:kern w:val="2"/>
                <w:szCs w:val="20"/>
              </w:rPr>
              <w:t xml:space="preserve"> </w:t>
            </w:r>
            <w:r w:rsidRPr="00C06E98">
              <w:rPr>
                <w:rFonts w:ascii="Times New Roman" w:cs="Times New Roman"/>
                <w:color w:val="auto"/>
                <w:kern w:val="2"/>
                <w:szCs w:val="20"/>
              </w:rPr>
              <w:t>透過探索科學的合作學習，培養與同儕溝通表達、團隊合作及和諧相處的能力。</w:t>
            </w:r>
          </w:p>
        </w:tc>
      </w:tr>
      <w:tr w:rsidR="00BD13DA" w:rsidRPr="00C06E98" w:rsidTr="0043008A">
        <w:trPr>
          <w:trHeight w:val="522"/>
          <w:jc w:val="center"/>
        </w:trPr>
        <w:tc>
          <w:tcPr>
            <w:tcW w:w="1127" w:type="dxa"/>
            <w:vAlign w:val="center"/>
          </w:tcPr>
          <w:p w:rsidR="00BD13DA" w:rsidRPr="00C06E98" w:rsidRDefault="00BD13DA" w:rsidP="00BD13DA">
            <w:pPr>
              <w:snapToGrid w:val="0"/>
              <w:jc w:val="center"/>
              <w:rPr>
                <w:rFonts w:eastAsia="標楷體"/>
                <w:lang w:val="x-none"/>
              </w:rPr>
            </w:pPr>
            <w:r w:rsidRPr="00C06E98">
              <w:rPr>
                <w:rFonts w:eastAsia="標楷體" w:hint="eastAsia"/>
              </w:rPr>
              <w:t>學習表現</w:t>
            </w:r>
          </w:p>
        </w:tc>
        <w:tc>
          <w:tcPr>
            <w:tcW w:w="4680" w:type="dxa"/>
            <w:gridSpan w:val="2"/>
            <w:vAlign w:val="center"/>
          </w:tcPr>
          <w:p w:rsidR="00D676E3" w:rsidRPr="00D676E3" w:rsidRDefault="00D676E3" w:rsidP="00D676E3">
            <w:pPr>
              <w:pStyle w:val="Default"/>
              <w:rPr>
                <w:rFonts w:ascii="Times New Roman" w:cs="Times New Roman"/>
              </w:rPr>
            </w:pPr>
            <w:r w:rsidRPr="00D676E3">
              <w:rPr>
                <w:rFonts w:ascii="Times New Roman" w:cs="Times New Roman"/>
              </w:rPr>
              <w:t xml:space="preserve">ti-Ⅲ-1 </w:t>
            </w:r>
            <w:r w:rsidRPr="00D676E3">
              <w:rPr>
                <w:rFonts w:ascii="Times New Roman" w:cs="Times New Roman"/>
              </w:rPr>
              <w:t>能運用好奇心察覺日常生活現象的規律性會因為某些改變而產生差異，並能依據已知的科學知識科學方法想像可能發生的事情，以察覺不同的方法，也常能做出不同的成品。</w:t>
            </w:r>
          </w:p>
          <w:p w:rsidR="00D676E3" w:rsidRPr="00D676E3" w:rsidRDefault="00D676E3" w:rsidP="00542289">
            <w:pPr>
              <w:pStyle w:val="Default"/>
              <w:rPr>
                <w:rFonts w:ascii="Times New Roman" w:cs="Times New Roman"/>
              </w:rPr>
            </w:pPr>
            <w:r w:rsidRPr="00D676E3">
              <w:rPr>
                <w:rFonts w:ascii="Times New Roman" w:cs="Times New Roman"/>
              </w:rPr>
              <w:lastRenderedPageBreak/>
              <w:t xml:space="preserve">tc-Ⅲ-1 </w:t>
            </w:r>
            <w:r w:rsidRPr="00D676E3">
              <w:rPr>
                <w:rFonts w:ascii="Times New Roman" w:cs="Times New Roman"/>
              </w:rPr>
              <w:t>能就所蒐集的數據或資料，進行簡單的記錄與分類，並依據習得的知識，思考資料的正確性及辨別他人資訊與事實的差異。</w:t>
            </w:r>
          </w:p>
          <w:p w:rsidR="00542289" w:rsidRPr="00D676E3" w:rsidRDefault="00542289" w:rsidP="00542289">
            <w:pPr>
              <w:pStyle w:val="Default"/>
              <w:rPr>
                <w:rFonts w:ascii="Times New Roman" w:cs="Times New Roman"/>
                <w:color w:val="auto"/>
                <w:kern w:val="2"/>
              </w:rPr>
            </w:pPr>
            <w:r w:rsidRPr="00D676E3">
              <w:rPr>
                <w:rFonts w:ascii="Times New Roman" w:cs="Times New Roman"/>
                <w:color w:val="auto"/>
                <w:kern w:val="2"/>
              </w:rPr>
              <w:t>po-Ⅲ-1</w:t>
            </w:r>
            <w:r w:rsidR="00D676E3" w:rsidRPr="00D676E3">
              <w:rPr>
                <w:rFonts w:ascii="Times New Roman" w:cs="Times New Roman"/>
                <w:color w:val="auto"/>
                <w:kern w:val="2"/>
              </w:rPr>
              <w:t xml:space="preserve"> </w:t>
            </w:r>
            <w:r w:rsidRPr="00D676E3">
              <w:rPr>
                <w:rFonts w:ascii="Times New Roman" w:cs="Times New Roman"/>
                <w:color w:val="auto"/>
                <w:kern w:val="2"/>
              </w:rPr>
              <w:t>能從學習活動、日常經驗及科技運用、自然環境、書刊及網路媒體等察覺問題。</w:t>
            </w:r>
          </w:p>
          <w:p w:rsidR="00542289" w:rsidRPr="00D676E3" w:rsidRDefault="00542289" w:rsidP="00542289">
            <w:pPr>
              <w:pStyle w:val="Default"/>
              <w:rPr>
                <w:rFonts w:ascii="Times New Roman" w:cs="Times New Roman"/>
                <w:color w:val="auto"/>
                <w:kern w:val="2"/>
              </w:rPr>
            </w:pPr>
            <w:r w:rsidRPr="00D676E3">
              <w:rPr>
                <w:rFonts w:ascii="Times New Roman" w:cs="Times New Roman"/>
                <w:color w:val="auto"/>
                <w:kern w:val="2"/>
              </w:rPr>
              <w:t>po -Ⅲ-2</w:t>
            </w:r>
            <w:r w:rsidR="00D676E3" w:rsidRPr="00D676E3">
              <w:rPr>
                <w:rFonts w:ascii="Times New Roman" w:cs="Times New Roman"/>
                <w:color w:val="auto"/>
                <w:kern w:val="2"/>
              </w:rPr>
              <w:t xml:space="preserve"> </w:t>
            </w:r>
            <w:r w:rsidRPr="00D676E3">
              <w:rPr>
                <w:rFonts w:ascii="Times New Roman" w:cs="Times New Roman"/>
                <w:color w:val="auto"/>
                <w:kern w:val="2"/>
              </w:rPr>
              <w:t>能初步辨別適合科學探究的問題，並能依據觀察、蒐集資料、閱讀、思考、討論等，提出適宜探究之問題。</w:t>
            </w:r>
          </w:p>
          <w:p w:rsidR="00542289" w:rsidRPr="00D676E3" w:rsidRDefault="00542289" w:rsidP="00542289">
            <w:pPr>
              <w:pStyle w:val="Default"/>
              <w:rPr>
                <w:rFonts w:ascii="Times New Roman" w:cs="Times New Roman"/>
                <w:color w:val="auto"/>
                <w:kern w:val="2"/>
              </w:rPr>
            </w:pPr>
            <w:r w:rsidRPr="00D676E3">
              <w:rPr>
                <w:rFonts w:ascii="Times New Roman" w:cs="Times New Roman"/>
                <w:color w:val="auto"/>
                <w:kern w:val="2"/>
              </w:rPr>
              <w:t>pe-Ⅲ-1</w:t>
            </w:r>
            <w:r w:rsidR="00D676E3" w:rsidRPr="00D676E3">
              <w:rPr>
                <w:rFonts w:ascii="Times New Roman" w:cs="Times New Roman"/>
                <w:color w:val="auto"/>
                <w:kern w:val="2"/>
              </w:rPr>
              <w:t xml:space="preserve"> </w:t>
            </w:r>
            <w:r w:rsidRPr="00D676E3">
              <w:rPr>
                <w:rFonts w:ascii="Times New Roman" w:cs="Times New Roman"/>
                <w:color w:val="auto"/>
                <w:kern w:val="2"/>
              </w:rPr>
              <w:t>能了解自變項、應變項並預測改變時可能的影響和進行適當次數測試的意義。在教師或教科書的指導或說明下，能了解探究的計畫，並進而能根據問題的特性、資源（設備等）的有無等因素，規劃簡單的探究活動。</w:t>
            </w:r>
          </w:p>
          <w:p w:rsidR="00542289" w:rsidRPr="00D676E3" w:rsidRDefault="00542289" w:rsidP="00542289">
            <w:pPr>
              <w:pStyle w:val="Default"/>
              <w:rPr>
                <w:rFonts w:ascii="Times New Roman" w:cs="Times New Roman"/>
                <w:color w:val="auto"/>
                <w:kern w:val="2"/>
              </w:rPr>
            </w:pPr>
            <w:r w:rsidRPr="00D676E3">
              <w:rPr>
                <w:rFonts w:ascii="Times New Roman" w:cs="Times New Roman"/>
                <w:color w:val="auto"/>
                <w:kern w:val="2"/>
              </w:rPr>
              <w:t>pe-Ⅲ-2</w:t>
            </w:r>
            <w:r w:rsidR="00D676E3" w:rsidRPr="00D676E3">
              <w:rPr>
                <w:rFonts w:ascii="Times New Roman" w:cs="Times New Roman"/>
                <w:color w:val="auto"/>
                <w:kern w:val="2"/>
              </w:rPr>
              <w:t xml:space="preserve"> </w:t>
            </w:r>
            <w:r w:rsidRPr="00D676E3">
              <w:rPr>
                <w:rFonts w:ascii="Times New Roman" w:cs="Times New Roman"/>
                <w:color w:val="auto"/>
                <w:kern w:val="2"/>
              </w:rPr>
              <w:t>能正確安全操作適合學習階段的物品、器材儀器、科技設備及資源。能進行客觀的質性觀察或數值量測並詳實記錄。</w:t>
            </w:r>
          </w:p>
          <w:p w:rsidR="00542289" w:rsidRPr="00D676E3" w:rsidRDefault="00542289" w:rsidP="00542289">
            <w:pPr>
              <w:pStyle w:val="Default"/>
              <w:rPr>
                <w:rFonts w:ascii="Times New Roman" w:cs="Times New Roman"/>
                <w:color w:val="auto"/>
                <w:kern w:val="2"/>
              </w:rPr>
            </w:pPr>
            <w:r w:rsidRPr="00D676E3">
              <w:rPr>
                <w:rFonts w:ascii="Times New Roman" w:cs="Times New Roman"/>
                <w:color w:val="auto"/>
                <w:kern w:val="2"/>
              </w:rPr>
              <w:t>pa-Ⅲ-1</w:t>
            </w:r>
            <w:r w:rsidR="00D676E3" w:rsidRPr="00D676E3">
              <w:rPr>
                <w:rFonts w:ascii="Times New Roman" w:cs="Times New Roman"/>
                <w:color w:val="auto"/>
                <w:kern w:val="2"/>
              </w:rPr>
              <w:t xml:space="preserve"> </w:t>
            </w:r>
            <w:r w:rsidRPr="00D676E3">
              <w:rPr>
                <w:rFonts w:ascii="Times New Roman" w:cs="Times New Roman"/>
                <w:color w:val="auto"/>
                <w:kern w:val="2"/>
              </w:rPr>
              <w:t>能分析比較、製作圖表、運用簡單數學等方法，整理已有的資訊或數據。</w:t>
            </w:r>
          </w:p>
          <w:p w:rsidR="00BD13DA" w:rsidRPr="00D676E3" w:rsidRDefault="00542289" w:rsidP="00D676E3">
            <w:pPr>
              <w:pStyle w:val="Default"/>
              <w:rPr>
                <w:rFonts w:ascii="Times New Roman" w:cs="Times New Roman"/>
              </w:rPr>
            </w:pPr>
            <w:r w:rsidRPr="00D676E3">
              <w:rPr>
                <w:rFonts w:ascii="Times New Roman" w:cs="Times New Roman"/>
                <w:color w:val="auto"/>
                <w:kern w:val="2"/>
              </w:rPr>
              <w:t>pa-Ⅲ-2</w:t>
            </w:r>
            <w:r w:rsidR="00D676E3" w:rsidRPr="00D676E3">
              <w:rPr>
                <w:rFonts w:ascii="Times New Roman" w:cs="Times New Roman"/>
                <w:color w:val="auto"/>
                <w:kern w:val="2"/>
              </w:rPr>
              <w:t xml:space="preserve"> </w:t>
            </w:r>
            <w:r w:rsidRPr="00D676E3">
              <w:rPr>
                <w:rFonts w:ascii="Times New Roman" w:cs="Times New Roman"/>
              </w:rPr>
              <w:t>能從（所得的）資訊或數據，形成解釋、發現新知、獲知因果關係、解決問題或是發現新的問題。並能將自己的探究結果和他人的結果（例如：來自同學）比較對照，檢查相近探究是否有相近的結果。</w:t>
            </w:r>
          </w:p>
          <w:p w:rsidR="00D676E3" w:rsidRPr="00D676E3" w:rsidRDefault="00D676E3" w:rsidP="00D676E3">
            <w:pPr>
              <w:pStyle w:val="Default"/>
              <w:rPr>
                <w:rFonts w:ascii="Times New Roman" w:cs="Times New Roman"/>
              </w:rPr>
            </w:pPr>
            <w:r w:rsidRPr="00D676E3">
              <w:rPr>
                <w:rFonts w:ascii="Times New Roman" w:cs="Times New Roman"/>
              </w:rPr>
              <w:t xml:space="preserve">pc-Ⅲ-1 </w:t>
            </w:r>
            <w:r w:rsidRPr="00D676E3">
              <w:rPr>
                <w:rFonts w:ascii="Times New Roman" w:cs="Times New Roman"/>
              </w:rPr>
              <w:t>能理解同學報告，提出合理的疑問或意見。並能對「所訂定的問題」、「探究方法」、「獲得之證據」及「探究之發現」等之間的符應情形，進行檢核並提出優點和弱點。</w:t>
            </w:r>
          </w:p>
          <w:p w:rsidR="00D676E3" w:rsidRPr="00D676E3" w:rsidRDefault="00D676E3" w:rsidP="00D676E3">
            <w:pPr>
              <w:pStyle w:val="Default"/>
              <w:rPr>
                <w:rFonts w:ascii="Times New Roman" w:cs="Times New Roman"/>
              </w:rPr>
            </w:pPr>
            <w:r w:rsidRPr="00D676E3">
              <w:rPr>
                <w:rFonts w:ascii="Times New Roman" w:cs="Times New Roman"/>
              </w:rPr>
              <w:t xml:space="preserve">ai-Ⅲ-2 </w:t>
            </w:r>
            <w:r w:rsidRPr="00D676E3">
              <w:rPr>
                <w:rFonts w:ascii="Times New Roman" w:cs="Times New Roman"/>
              </w:rPr>
              <w:t>透過成功的科學探索經驗，感受自然科學學習的樂趣。</w:t>
            </w:r>
          </w:p>
          <w:p w:rsidR="00D676E3" w:rsidRPr="00D676E3" w:rsidRDefault="00D676E3" w:rsidP="00D676E3">
            <w:pPr>
              <w:pStyle w:val="Default"/>
              <w:rPr>
                <w:rFonts w:ascii="Times New Roman" w:cs="Times New Roman"/>
              </w:rPr>
            </w:pPr>
            <w:r w:rsidRPr="00D676E3">
              <w:rPr>
                <w:rFonts w:ascii="Times New Roman" w:cs="Times New Roman"/>
              </w:rPr>
              <w:t xml:space="preserve">ah-Ⅲ-2 </w:t>
            </w:r>
            <w:r w:rsidRPr="00D676E3">
              <w:rPr>
                <w:rFonts w:ascii="Times New Roman" w:cs="Times New Roman"/>
              </w:rPr>
              <w:t>透過科學探究活動解決一部分生活週遭的問題。</w:t>
            </w:r>
          </w:p>
        </w:tc>
        <w:tc>
          <w:tcPr>
            <w:tcW w:w="425" w:type="dxa"/>
            <w:vAlign w:val="center"/>
          </w:tcPr>
          <w:p w:rsidR="0043008A" w:rsidRPr="00C06E98" w:rsidRDefault="00BD13DA" w:rsidP="0043008A">
            <w:pPr>
              <w:pStyle w:val="a3"/>
              <w:snapToGrid w:val="0"/>
              <w:ind w:leftChars="26" w:left="120" w:hangingChars="24" w:hanging="58"/>
              <w:jc w:val="both"/>
              <w:rPr>
                <w:rFonts w:eastAsia="標楷體"/>
              </w:rPr>
            </w:pPr>
            <w:r w:rsidRPr="00C06E98">
              <w:rPr>
                <w:rFonts w:eastAsia="標楷體" w:hint="eastAsia"/>
              </w:rPr>
              <w:lastRenderedPageBreak/>
              <w:t>學</w:t>
            </w:r>
          </w:p>
          <w:p w:rsidR="0043008A" w:rsidRPr="00C06E98" w:rsidRDefault="00BD13DA" w:rsidP="0043008A">
            <w:pPr>
              <w:pStyle w:val="a3"/>
              <w:snapToGrid w:val="0"/>
              <w:ind w:leftChars="26" w:left="120" w:hangingChars="24" w:hanging="58"/>
              <w:jc w:val="both"/>
              <w:rPr>
                <w:rFonts w:eastAsia="標楷體"/>
              </w:rPr>
            </w:pPr>
            <w:r w:rsidRPr="00C06E98">
              <w:rPr>
                <w:rFonts w:eastAsia="標楷體" w:hint="eastAsia"/>
              </w:rPr>
              <w:t>習</w:t>
            </w:r>
          </w:p>
          <w:p w:rsidR="0043008A" w:rsidRPr="00C06E98" w:rsidRDefault="00BD13DA" w:rsidP="0043008A">
            <w:pPr>
              <w:pStyle w:val="a3"/>
              <w:snapToGrid w:val="0"/>
              <w:ind w:leftChars="26" w:left="120" w:hangingChars="24" w:hanging="58"/>
              <w:jc w:val="both"/>
              <w:rPr>
                <w:rFonts w:eastAsia="標楷體"/>
              </w:rPr>
            </w:pPr>
            <w:r w:rsidRPr="00C06E98">
              <w:rPr>
                <w:rFonts w:eastAsia="標楷體" w:hint="eastAsia"/>
              </w:rPr>
              <w:t>內</w:t>
            </w:r>
          </w:p>
          <w:p w:rsidR="00BD13DA" w:rsidRPr="00C06E98" w:rsidRDefault="00BD13DA" w:rsidP="0043008A">
            <w:pPr>
              <w:pStyle w:val="a3"/>
              <w:snapToGrid w:val="0"/>
              <w:ind w:leftChars="26" w:left="120" w:hangingChars="24" w:hanging="58"/>
              <w:jc w:val="both"/>
              <w:rPr>
                <w:rFonts w:eastAsia="標楷體"/>
              </w:rPr>
            </w:pPr>
            <w:r w:rsidRPr="00C06E98">
              <w:rPr>
                <w:rFonts w:eastAsia="標楷體" w:hint="eastAsia"/>
              </w:rPr>
              <w:t>容</w:t>
            </w:r>
          </w:p>
        </w:tc>
        <w:tc>
          <w:tcPr>
            <w:tcW w:w="4395" w:type="dxa"/>
            <w:gridSpan w:val="4"/>
            <w:vAlign w:val="center"/>
          </w:tcPr>
          <w:p w:rsidR="00542289" w:rsidRPr="000873F3" w:rsidRDefault="00542289" w:rsidP="00542289">
            <w:pPr>
              <w:pStyle w:val="Default"/>
              <w:rPr>
                <w:rFonts w:ascii="Times New Roman" w:cs="Times New Roman"/>
                <w:color w:val="auto"/>
                <w:kern w:val="2"/>
              </w:rPr>
            </w:pPr>
            <w:r w:rsidRPr="000873F3">
              <w:rPr>
                <w:rFonts w:ascii="Times New Roman" w:cs="Times New Roman"/>
              </w:rPr>
              <w:t>I</w:t>
            </w:r>
            <w:r w:rsidRPr="000873F3">
              <w:rPr>
                <w:rFonts w:ascii="Times New Roman" w:cs="Times New Roman"/>
                <w:color w:val="auto"/>
                <w:kern w:val="2"/>
              </w:rPr>
              <w:t>Nc-Ⅲ-1</w:t>
            </w:r>
            <w:r w:rsidR="00D676E3" w:rsidRPr="000873F3">
              <w:rPr>
                <w:rFonts w:ascii="Times New Roman" w:cs="Times New Roman"/>
                <w:color w:val="auto"/>
                <w:kern w:val="2"/>
              </w:rPr>
              <w:t xml:space="preserve"> </w:t>
            </w:r>
            <w:r w:rsidRPr="000873F3">
              <w:rPr>
                <w:rFonts w:ascii="Times New Roman" w:cs="Times New Roman"/>
                <w:color w:val="auto"/>
                <w:kern w:val="2"/>
              </w:rPr>
              <w:t>生活及探究中常用的測量工具和方法。</w:t>
            </w:r>
          </w:p>
          <w:p w:rsidR="00542289" w:rsidRPr="000873F3" w:rsidRDefault="00542289" w:rsidP="00542289">
            <w:pPr>
              <w:pStyle w:val="Default"/>
              <w:rPr>
                <w:rFonts w:ascii="Times New Roman" w:cs="Times New Roman"/>
                <w:color w:val="auto"/>
                <w:kern w:val="2"/>
              </w:rPr>
            </w:pPr>
            <w:r w:rsidRPr="000873F3">
              <w:rPr>
                <w:rFonts w:ascii="Times New Roman" w:cs="Times New Roman"/>
                <w:color w:val="auto"/>
                <w:kern w:val="2"/>
              </w:rPr>
              <w:t>INc-Ⅲ-2</w:t>
            </w:r>
            <w:r w:rsidR="00D676E3" w:rsidRPr="000873F3">
              <w:rPr>
                <w:rFonts w:ascii="Times New Roman" w:cs="Times New Roman"/>
                <w:color w:val="auto"/>
                <w:kern w:val="2"/>
              </w:rPr>
              <w:t xml:space="preserve"> </w:t>
            </w:r>
            <w:r w:rsidRPr="000873F3">
              <w:rPr>
                <w:rFonts w:ascii="Times New Roman" w:cs="Times New Roman"/>
                <w:color w:val="auto"/>
                <w:kern w:val="2"/>
              </w:rPr>
              <w:t>自然界或生活中有趣的最大或最小的事物（量），事物大小宜用適當的單位來表示。</w:t>
            </w:r>
          </w:p>
          <w:p w:rsidR="00542289" w:rsidRPr="000873F3" w:rsidRDefault="00542289" w:rsidP="00542289">
            <w:pPr>
              <w:pStyle w:val="Default"/>
              <w:rPr>
                <w:rFonts w:ascii="Times New Roman" w:cs="Times New Roman"/>
                <w:color w:val="auto"/>
                <w:kern w:val="2"/>
              </w:rPr>
            </w:pPr>
            <w:r w:rsidRPr="000873F3">
              <w:rPr>
                <w:rFonts w:ascii="Times New Roman" w:cs="Times New Roman"/>
                <w:color w:val="auto"/>
                <w:kern w:val="2"/>
              </w:rPr>
              <w:lastRenderedPageBreak/>
              <w:t>INc-Ⅲ-3</w:t>
            </w:r>
            <w:r w:rsidR="00D676E3" w:rsidRPr="000873F3">
              <w:rPr>
                <w:rFonts w:ascii="Times New Roman" w:cs="Times New Roman"/>
                <w:color w:val="auto"/>
                <w:kern w:val="2"/>
              </w:rPr>
              <w:t xml:space="preserve"> </w:t>
            </w:r>
            <w:r w:rsidRPr="000873F3">
              <w:rPr>
                <w:rFonts w:ascii="Times New Roman" w:cs="Times New Roman"/>
                <w:color w:val="auto"/>
                <w:kern w:val="2"/>
              </w:rPr>
              <w:t>本量與改變量不同，由兩者的比例可評估變化的程度。</w:t>
            </w:r>
          </w:p>
          <w:p w:rsidR="00BD13DA" w:rsidRPr="000873F3" w:rsidRDefault="00542289" w:rsidP="00542289">
            <w:pPr>
              <w:pStyle w:val="Default"/>
              <w:rPr>
                <w:rFonts w:ascii="Times New Roman" w:cs="Times New Roman"/>
                <w:color w:val="auto"/>
                <w:kern w:val="2"/>
              </w:rPr>
            </w:pPr>
            <w:r w:rsidRPr="000873F3">
              <w:rPr>
                <w:rFonts w:ascii="Times New Roman" w:cs="Times New Roman"/>
                <w:color w:val="auto"/>
                <w:kern w:val="2"/>
              </w:rPr>
              <w:t>INc-Ⅲ-4</w:t>
            </w:r>
            <w:r w:rsidR="00D676E3" w:rsidRPr="000873F3">
              <w:rPr>
                <w:rFonts w:ascii="Times New Roman" w:cs="Times New Roman"/>
                <w:color w:val="auto"/>
                <w:kern w:val="2"/>
              </w:rPr>
              <w:t xml:space="preserve"> </w:t>
            </w:r>
            <w:r w:rsidRPr="000873F3">
              <w:rPr>
                <w:rFonts w:ascii="Times New Roman" w:cs="Times New Roman"/>
                <w:color w:val="auto"/>
                <w:kern w:val="2"/>
              </w:rPr>
              <w:t>對相同事物做多次測量，其結果間可能有差異，差異越大表示測量越不精確。</w:t>
            </w:r>
          </w:p>
          <w:p w:rsidR="00D676E3" w:rsidRPr="000873F3" w:rsidRDefault="00D676E3" w:rsidP="00D676E3">
            <w:pPr>
              <w:pStyle w:val="Default"/>
              <w:rPr>
                <w:rFonts w:ascii="Times New Roman" w:cs="Times New Roman"/>
              </w:rPr>
            </w:pPr>
            <w:r w:rsidRPr="000873F3">
              <w:rPr>
                <w:rFonts w:ascii="Times New Roman" w:cs="Times New Roman"/>
              </w:rPr>
              <w:t xml:space="preserve">INd-Ⅲ-2 </w:t>
            </w:r>
            <w:r w:rsidRPr="000873F3">
              <w:rPr>
                <w:rFonts w:ascii="Times New Roman" w:cs="Times New Roman"/>
              </w:rPr>
              <w:t>人類可以控制各種因素來影響物質或自然現象的改變，改變前後的差異可以被觀察，改變的快慢可以被測量與了解。</w:t>
            </w:r>
          </w:p>
          <w:p w:rsidR="00D676E3" w:rsidRPr="000873F3" w:rsidRDefault="00D676E3" w:rsidP="00542289">
            <w:pPr>
              <w:pStyle w:val="Default"/>
              <w:rPr>
                <w:rFonts w:ascii="Times New Roman" w:cs="Times New Roman"/>
              </w:rPr>
            </w:pPr>
            <w:r w:rsidRPr="000873F3">
              <w:rPr>
                <w:rFonts w:ascii="Times New Roman" w:cs="Times New Roman"/>
              </w:rPr>
              <w:t xml:space="preserve">INf-Ⅲ-2 </w:t>
            </w:r>
            <w:r w:rsidRPr="000873F3">
              <w:rPr>
                <w:rFonts w:ascii="Times New Roman" w:cs="Times New Roman"/>
              </w:rPr>
              <w:t>科技在生活中的應用與對環境與人體的影響。</w:t>
            </w:r>
          </w:p>
        </w:tc>
      </w:tr>
      <w:tr w:rsidR="00BD13DA" w:rsidRPr="00C06E98" w:rsidTr="000873F3">
        <w:trPr>
          <w:trHeight w:val="274"/>
          <w:jc w:val="center"/>
        </w:trPr>
        <w:tc>
          <w:tcPr>
            <w:tcW w:w="1127" w:type="dxa"/>
            <w:vAlign w:val="center"/>
          </w:tcPr>
          <w:p w:rsidR="00BD13DA" w:rsidRPr="00C06E98" w:rsidRDefault="00BD13DA" w:rsidP="00BD13DA">
            <w:pPr>
              <w:snapToGrid w:val="0"/>
              <w:jc w:val="center"/>
              <w:rPr>
                <w:rFonts w:eastAsia="標楷體"/>
                <w:lang w:val="x-none"/>
              </w:rPr>
            </w:pPr>
            <w:r w:rsidRPr="00C06E98">
              <w:rPr>
                <w:rFonts w:eastAsia="標楷體" w:hint="eastAsia"/>
                <w:lang w:val="x-none"/>
              </w:rPr>
              <w:lastRenderedPageBreak/>
              <w:t>學習目標</w:t>
            </w:r>
          </w:p>
        </w:tc>
        <w:tc>
          <w:tcPr>
            <w:tcW w:w="9500" w:type="dxa"/>
            <w:gridSpan w:val="7"/>
            <w:vAlign w:val="center"/>
          </w:tcPr>
          <w:p w:rsidR="00542289" w:rsidRPr="00C06E98" w:rsidRDefault="00542289" w:rsidP="00542289">
            <w:pPr>
              <w:pStyle w:val="a7"/>
              <w:numPr>
                <w:ilvl w:val="0"/>
                <w:numId w:val="1"/>
              </w:numPr>
              <w:ind w:leftChars="0"/>
              <w:rPr>
                <w:rFonts w:eastAsia="標楷體"/>
                <w:szCs w:val="20"/>
              </w:rPr>
            </w:pPr>
            <w:r w:rsidRPr="00C06E98">
              <w:rPr>
                <w:rFonts w:eastAsia="標楷體"/>
                <w:szCs w:val="20"/>
              </w:rPr>
              <w:t>能知道科學探究架構與歷程。</w:t>
            </w:r>
          </w:p>
          <w:p w:rsidR="00542289" w:rsidRPr="00C06E98" w:rsidRDefault="00542289" w:rsidP="00542289">
            <w:pPr>
              <w:pStyle w:val="a7"/>
              <w:numPr>
                <w:ilvl w:val="0"/>
                <w:numId w:val="1"/>
              </w:numPr>
              <w:ind w:leftChars="0"/>
              <w:rPr>
                <w:rFonts w:eastAsia="標楷體"/>
                <w:szCs w:val="20"/>
              </w:rPr>
            </w:pPr>
            <w:r w:rsidRPr="00C06E98">
              <w:rPr>
                <w:rFonts w:eastAsia="標楷體"/>
                <w:szCs w:val="20"/>
              </w:rPr>
              <w:t>能從生活中發現問題。</w:t>
            </w:r>
          </w:p>
          <w:p w:rsidR="00542289" w:rsidRPr="00C06E98" w:rsidRDefault="00542289" w:rsidP="00542289">
            <w:pPr>
              <w:pStyle w:val="a7"/>
              <w:numPr>
                <w:ilvl w:val="0"/>
                <w:numId w:val="1"/>
              </w:numPr>
              <w:ind w:leftChars="0"/>
              <w:rPr>
                <w:rFonts w:eastAsia="標楷體"/>
                <w:szCs w:val="20"/>
              </w:rPr>
            </w:pPr>
            <w:r w:rsidRPr="00C06E98">
              <w:rPr>
                <w:rFonts w:eastAsia="標楷體"/>
                <w:szCs w:val="20"/>
              </w:rPr>
              <w:t>能從可信網站、書籍中，</w:t>
            </w:r>
            <w:r w:rsidRPr="00C06E98">
              <w:rPr>
                <w:rFonts w:eastAsia="標楷體" w:hint="eastAsia"/>
                <w:szCs w:val="20"/>
              </w:rPr>
              <w:t>蒐</w:t>
            </w:r>
            <w:r w:rsidRPr="00C06E98">
              <w:rPr>
                <w:rFonts w:eastAsia="標楷體"/>
                <w:szCs w:val="20"/>
              </w:rPr>
              <w:t>集與分析與問題相關的資料。</w:t>
            </w:r>
          </w:p>
          <w:p w:rsidR="00542289" w:rsidRPr="00C06E98" w:rsidRDefault="00542289" w:rsidP="00542289">
            <w:pPr>
              <w:pStyle w:val="a7"/>
              <w:numPr>
                <w:ilvl w:val="0"/>
                <w:numId w:val="1"/>
              </w:numPr>
              <w:ind w:leftChars="0"/>
              <w:rPr>
                <w:rFonts w:eastAsia="標楷體"/>
                <w:szCs w:val="20"/>
              </w:rPr>
            </w:pPr>
            <w:r w:rsidRPr="00C06E98">
              <w:rPr>
                <w:rFonts w:eastAsia="標楷體"/>
                <w:szCs w:val="20"/>
              </w:rPr>
              <w:t>能擬定探究計畫，並明確寫出研究目的、各項變因。</w:t>
            </w:r>
          </w:p>
          <w:p w:rsidR="00542289" w:rsidRPr="00C06E98" w:rsidRDefault="00542289" w:rsidP="00542289">
            <w:pPr>
              <w:pStyle w:val="a7"/>
              <w:numPr>
                <w:ilvl w:val="0"/>
                <w:numId w:val="1"/>
              </w:numPr>
              <w:ind w:leftChars="0"/>
              <w:rPr>
                <w:rFonts w:eastAsia="標楷體"/>
                <w:szCs w:val="20"/>
              </w:rPr>
            </w:pPr>
            <w:r w:rsidRPr="00C06E98">
              <w:rPr>
                <w:rFonts w:eastAsia="標楷體"/>
                <w:szCs w:val="20"/>
              </w:rPr>
              <w:t>能以正確的實驗方法執行探究計畫</w:t>
            </w:r>
          </w:p>
          <w:p w:rsidR="00542289" w:rsidRPr="00C06E98" w:rsidRDefault="00542289" w:rsidP="00542289">
            <w:pPr>
              <w:pStyle w:val="a7"/>
              <w:numPr>
                <w:ilvl w:val="0"/>
                <w:numId w:val="1"/>
              </w:numPr>
              <w:ind w:leftChars="0"/>
              <w:rPr>
                <w:rFonts w:eastAsia="標楷體"/>
                <w:szCs w:val="20"/>
              </w:rPr>
            </w:pPr>
            <w:r w:rsidRPr="00C06E98">
              <w:rPr>
                <w:rFonts w:eastAsia="標楷體"/>
                <w:szCs w:val="20"/>
              </w:rPr>
              <w:t>能針對相關性的資料進行分析統整、呈現證據、推理和主張。</w:t>
            </w:r>
          </w:p>
          <w:p w:rsidR="00BD13DA" w:rsidRPr="00C06E98" w:rsidRDefault="00542289" w:rsidP="00542289">
            <w:pPr>
              <w:pStyle w:val="a7"/>
              <w:numPr>
                <w:ilvl w:val="0"/>
                <w:numId w:val="1"/>
              </w:numPr>
              <w:ind w:leftChars="0"/>
              <w:rPr>
                <w:rFonts w:eastAsia="標楷體"/>
                <w:lang w:val="x-none" w:eastAsia="x-none"/>
              </w:rPr>
            </w:pPr>
            <w:r w:rsidRPr="00C06E98">
              <w:rPr>
                <w:rFonts w:eastAsia="標楷體"/>
                <w:szCs w:val="20"/>
              </w:rPr>
              <w:lastRenderedPageBreak/>
              <w:t>能對探究結果作出解釋和結論</w:t>
            </w:r>
            <w:r w:rsidRPr="00C06E98">
              <w:rPr>
                <w:rFonts w:eastAsia="標楷體" w:hint="eastAsia"/>
                <w:szCs w:val="20"/>
              </w:rPr>
              <w:t>。</w:t>
            </w:r>
          </w:p>
        </w:tc>
      </w:tr>
      <w:tr w:rsidR="004903C2" w:rsidRPr="00C06E98" w:rsidTr="004903C2">
        <w:trPr>
          <w:trHeight w:val="555"/>
          <w:jc w:val="center"/>
        </w:trPr>
        <w:tc>
          <w:tcPr>
            <w:tcW w:w="1127" w:type="dxa"/>
            <w:vAlign w:val="center"/>
          </w:tcPr>
          <w:p w:rsidR="004903C2" w:rsidRPr="00C06E98" w:rsidRDefault="004903C2" w:rsidP="004903C2">
            <w:pPr>
              <w:snapToGrid w:val="0"/>
              <w:jc w:val="center"/>
              <w:rPr>
                <w:rFonts w:eastAsia="標楷體"/>
                <w:lang w:val="x-none" w:eastAsia="x-none"/>
              </w:rPr>
            </w:pPr>
            <w:r w:rsidRPr="00C06E98">
              <w:rPr>
                <w:rFonts w:eastAsia="標楷體" w:hint="eastAsia"/>
              </w:rPr>
              <w:lastRenderedPageBreak/>
              <w:t>融入議題</w:t>
            </w:r>
          </w:p>
        </w:tc>
        <w:tc>
          <w:tcPr>
            <w:tcW w:w="9500" w:type="dxa"/>
            <w:gridSpan w:val="7"/>
            <w:vAlign w:val="center"/>
          </w:tcPr>
          <w:p w:rsidR="0048049C" w:rsidRPr="00C06E98" w:rsidRDefault="0048049C" w:rsidP="0048049C">
            <w:pPr>
              <w:snapToGrid w:val="0"/>
              <w:ind w:left="120" w:hangingChars="50" w:hanging="120"/>
              <w:jc w:val="both"/>
              <w:rPr>
                <w:rFonts w:eastAsia="標楷體"/>
                <w:color w:val="0000FF"/>
                <w:szCs w:val="24"/>
              </w:rPr>
            </w:pPr>
            <w:r w:rsidRPr="00C06E98">
              <w:rPr>
                <w:rFonts w:eastAsia="標楷體" w:hint="eastAsia"/>
                <w:color w:val="FF0000"/>
                <w:szCs w:val="24"/>
              </w:rPr>
              <w:t>*</w:t>
            </w:r>
            <w:r w:rsidRPr="00C06E98">
              <w:rPr>
                <w:rFonts w:eastAsia="標楷體" w:hint="eastAsia"/>
                <w:color w:val="FF0000"/>
                <w:szCs w:val="24"/>
              </w:rPr>
              <w:t>□性別平等教育</w:t>
            </w:r>
            <w:r w:rsidRPr="00C06E98">
              <w:rPr>
                <w:rFonts w:eastAsia="標楷體" w:hint="eastAsia"/>
                <w:color w:val="FF0000"/>
                <w:szCs w:val="24"/>
              </w:rPr>
              <w:t xml:space="preserve">  </w:t>
            </w:r>
            <w:r w:rsidRPr="00C06E98">
              <w:rPr>
                <w:rFonts w:eastAsia="標楷體" w:hint="eastAsia"/>
                <w:color w:val="0000FF"/>
                <w:szCs w:val="24"/>
              </w:rPr>
              <w:t>□人權教育</w:t>
            </w:r>
            <w:r w:rsidRPr="00C06E98">
              <w:rPr>
                <w:rFonts w:eastAsia="標楷體" w:hint="eastAsia"/>
                <w:color w:val="FF0000"/>
                <w:szCs w:val="24"/>
              </w:rPr>
              <w:t xml:space="preserve">  *</w:t>
            </w:r>
            <w:r w:rsidR="00881375" w:rsidRPr="00C06E98">
              <w:rPr>
                <w:rFonts w:eastAsia="標楷體" w:hint="eastAsia"/>
                <w:color w:val="FF0000"/>
                <w:szCs w:val="24"/>
              </w:rPr>
              <w:t>■</w:t>
            </w:r>
            <w:r w:rsidRPr="00C06E98">
              <w:rPr>
                <w:rFonts w:eastAsia="標楷體" w:hint="eastAsia"/>
                <w:color w:val="FF0000"/>
                <w:szCs w:val="24"/>
              </w:rPr>
              <w:t>環境教育</w:t>
            </w:r>
            <w:r w:rsidRPr="00C06E98">
              <w:rPr>
                <w:rFonts w:eastAsia="標楷體" w:hint="eastAsia"/>
                <w:color w:val="FF0000"/>
                <w:szCs w:val="24"/>
              </w:rPr>
              <w:t xml:space="preserve">  </w:t>
            </w:r>
            <w:r w:rsidRPr="00C06E98">
              <w:rPr>
                <w:rFonts w:eastAsia="標楷體" w:hint="eastAsia"/>
                <w:color w:val="0000FF"/>
                <w:szCs w:val="24"/>
              </w:rPr>
              <w:t>*</w:t>
            </w:r>
            <w:r w:rsidR="00FE3985" w:rsidRPr="00C06E98">
              <w:rPr>
                <w:rFonts w:eastAsia="標楷體" w:hint="eastAsia"/>
                <w:color w:val="0000FF"/>
                <w:szCs w:val="24"/>
              </w:rPr>
              <w:t>□</w:t>
            </w:r>
            <w:r w:rsidRPr="00C06E98">
              <w:rPr>
                <w:rFonts w:eastAsia="標楷體" w:hint="eastAsia"/>
                <w:color w:val="0000FF"/>
                <w:szCs w:val="24"/>
              </w:rPr>
              <w:t>海洋</w:t>
            </w:r>
            <w:r w:rsidR="001B66A8" w:rsidRPr="00C06E98">
              <w:rPr>
                <w:rFonts w:eastAsia="標楷體" w:hint="eastAsia"/>
                <w:color w:val="0000FF"/>
                <w:szCs w:val="24"/>
              </w:rPr>
              <w:t>教育</w:t>
            </w:r>
            <w:r w:rsidRPr="00C06E98">
              <w:rPr>
                <w:rFonts w:eastAsia="標楷體" w:hint="eastAsia"/>
                <w:color w:val="0000FF"/>
                <w:szCs w:val="24"/>
              </w:rPr>
              <w:t xml:space="preserve">  </w:t>
            </w:r>
            <w:r w:rsidRPr="00C06E98">
              <w:rPr>
                <w:rFonts w:eastAsia="標楷體" w:hint="eastAsia"/>
                <w:color w:val="FF0000"/>
                <w:szCs w:val="24"/>
              </w:rPr>
              <w:t>*</w:t>
            </w:r>
            <w:r w:rsidRPr="00C06E98">
              <w:rPr>
                <w:rFonts w:eastAsia="標楷體" w:hint="eastAsia"/>
                <w:color w:val="FF0000"/>
                <w:szCs w:val="24"/>
              </w:rPr>
              <w:t>□家庭教育</w:t>
            </w:r>
          </w:p>
          <w:p w:rsidR="0048049C" w:rsidRPr="00C06E98" w:rsidRDefault="0048049C" w:rsidP="0048049C">
            <w:pPr>
              <w:snapToGrid w:val="0"/>
              <w:ind w:left="120" w:rightChars="-57" w:right="-137" w:hangingChars="50" w:hanging="120"/>
              <w:jc w:val="both"/>
              <w:rPr>
                <w:rFonts w:eastAsia="標楷體"/>
                <w:color w:val="0000FF"/>
                <w:szCs w:val="24"/>
              </w:rPr>
            </w:pPr>
            <w:r w:rsidRPr="00C06E98">
              <w:rPr>
                <w:rFonts w:eastAsia="標楷體" w:hint="eastAsia"/>
                <w:color w:val="FF0000"/>
                <w:szCs w:val="24"/>
              </w:rPr>
              <w:t xml:space="preserve"> </w:t>
            </w:r>
            <w:r w:rsidRPr="00C06E98">
              <w:rPr>
                <w:rFonts w:eastAsia="標楷體" w:hint="eastAsia"/>
                <w:color w:val="0000FF"/>
                <w:szCs w:val="24"/>
              </w:rPr>
              <w:t>□生涯規劃教育</w:t>
            </w:r>
            <w:r w:rsidR="001D3288" w:rsidRPr="00C06E98">
              <w:rPr>
                <w:rFonts w:eastAsia="標楷體" w:hint="eastAsia"/>
                <w:color w:val="0000FF"/>
                <w:szCs w:val="24"/>
              </w:rPr>
              <w:t xml:space="preserve"> </w:t>
            </w:r>
            <w:r w:rsidRPr="00C06E98">
              <w:rPr>
                <w:rFonts w:eastAsia="標楷體" w:hint="eastAsia"/>
                <w:color w:val="FF0000"/>
                <w:szCs w:val="24"/>
              </w:rPr>
              <w:t>□國防教育</w:t>
            </w:r>
            <w:r w:rsidRPr="00C06E98">
              <w:rPr>
                <w:rFonts w:eastAsia="標楷體" w:hint="eastAsia"/>
                <w:color w:val="0000FF"/>
                <w:szCs w:val="24"/>
              </w:rPr>
              <w:t xml:space="preserve"> </w:t>
            </w:r>
            <w:r w:rsidR="00881375" w:rsidRPr="00C06E98">
              <w:rPr>
                <w:rFonts w:eastAsia="標楷體" w:hint="eastAsia"/>
                <w:color w:val="0000FF"/>
                <w:szCs w:val="24"/>
              </w:rPr>
              <w:t>■</w:t>
            </w:r>
            <w:r w:rsidRPr="00C06E98">
              <w:rPr>
                <w:rFonts w:eastAsia="標楷體" w:hint="eastAsia"/>
                <w:color w:val="0000FF"/>
                <w:szCs w:val="24"/>
              </w:rPr>
              <w:t>資訊教育</w:t>
            </w:r>
            <w:r w:rsidRPr="00C06E98">
              <w:rPr>
                <w:rFonts w:eastAsia="標楷體" w:hint="eastAsia"/>
                <w:color w:val="0000FF"/>
                <w:szCs w:val="24"/>
              </w:rPr>
              <w:t>(</w:t>
            </w:r>
            <w:r w:rsidRPr="00C06E98">
              <w:rPr>
                <w:rFonts w:eastAsia="標楷體" w:hint="eastAsia"/>
                <w:color w:val="0000FF"/>
                <w:szCs w:val="24"/>
              </w:rPr>
              <w:t>□資訊素養與倫理</w:t>
            </w:r>
            <w:r w:rsidRPr="00C06E98">
              <w:rPr>
                <w:rFonts w:eastAsia="標楷體" w:hint="eastAsia"/>
                <w:color w:val="0000FF"/>
                <w:szCs w:val="24"/>
              </w:rPr>
              <w:t xml:space="preserve"> </w:t>
            </w:r>
            <w:r w:rsidRPr="00C06E98">
              <w:rPr>
                <w:rFonts w:eastAsia="標楷體" w:hint="eastAsia"/>
                <w:color w:val="0000FF"/>
                <w:szCs w:val="24"/>
              </w:rPr>
              <w:t>□行動學習</w:t>
            </w:r>
            <w:r w:rsidRPr="00C06E98">
              <w:rPr>
                <w:rFonts w:eastAsia="標楷體" w:hint="eastAsia"/>
                <w:color w:val="0000FF"/>
                <w:szCs w:val="24"/>
              </w:rPr>
              <w:t xml:space="preserve"> </w:t>
            </w:r>
            <w:r w:rsidRPr="00C06E98">
              <w:rPr>
                <w:rFonts w:eastAsia="標楷體" w:hint="eastAsia"/>
                <w:color w:val="0000FF"/>
                <w:szCs w:val="24"/>
              </w:rPr>
              <w:t>□新興科技</w:t>
            </w:r>
            <w:r w:rsidRPr="00C06E98">
              <w:rPr>
                <w:rFonts w:eastAsia="標楷體" w:hint="eastAsia"/>
                <w:color w:val="0000FF"/>
                <w:szCs w:val="24"/>
              </w:rPr>
              <w:t>)</w:t>
            </w:r>
          </w:p>
          <w:p w:rsidR="0048049C" w:rsidRPr="00C06E98" w:rsidRDefault="00881375" w:rsidP="0048049C">
            <w:pPr>
              <w:snapToGrid w:val="0"/>
              <w:ind w:firstLineChars="45" w:firstLine="108"/>
              <w:jc w:val="both"/>
              <w:rPr>
                <w:rFonts w:eastAsia="標楷體"/>
                <w:color w:val="0000FF"/>
                <w:szCs w:val="24"/>
              </w:rPr>
            </w:pPr>
            <w:r w:rsidRPr="00C06E98">
              <w:rPr>
                <w:rFonts w:eastAsia="標楷體" w:hint="eastAsia"/>
                <w:color w:val="006600"/>
                <w:kern w:val="0"/>
                <w:szCs w:val="24"/>
              </w:rPr>
              <w:t>■</w:t>
            </w:r>
            <w:r w:rsidR="0048049C" w:rsidRPr="00C06E98">
              <w:rPr>
                <w:rFonts w:eastAsia="標楷體" w:hint="eastAsia"/>
                <w:color w:val="006600"/>
                <w:kern w:val="0"/>
                <w:szCs w:val="24"/>
              </w:rPr>
              <w:t>科技教育</w:t>
            </w:r>
            <w:r w:rsidR="0048049C" w:rsidRPr="00C06E98">
              <w:rPr>
                <w:rFonts w:eastAsia="標楷體" w:hint="eastAsia"/>
                <w:color w:val="006600"/>
                <w:kern w:val="0"/>
                <w:szCs w:val="24"/>
              </w:rPr>
              <w:t xml:space="preserve">  </w:t>
            </w:r>
            <w:r w:rsidRPr="00C06E98">
              <w:rPr>
                <w:rFonts w:eastAsia="標楷體" w:hint="eastAsia"/>
                <w:color w:val="006600"/>
                <w:kern w:val="0"/>
                <w:szCs w:val="24"/>
              </w:rPr>
              <w:t>■</w:t>
            </w:r>
            <w:r w:rsidR="0048049C" w:rsidRPr="00C06E98">
              <w:rPr>
                <w:rFonts w:eastAsia="標楷體" w:hint="eastAsia"/>
                <w:color w:val="006600"/>
                <w:kern w:val="0"/>
                <w:szCs w:val="24"/>
              </w:rPr>
              <w:t>能源教育</w:t>
            </w:r>
            <w:r w:rsidR="0048049C" w:rsidRPr="00C06E98">
              <w:rPr>
                <w:rFonts w:eastAsia="標楷體" w:hint="eastAsia"/>
                <w:color w:val="006600"/>
                <w:kern w:val="0"/>
                <w:szCs w:val="24"/>
              </w:rPr>
              <w:t xml:space="preserve">  </w:t>
            </w:r>
            <w:r w:rsidR="0048049C" w:rsidRPr="00C06E98">
              <w:rPr>
                <w:rFonts w:eastAsia="標楷體" w:hint="eastAsia"/>
                <w:color w:val="006600"/>
                <w:kern w:val="0"/>
                <w:szCs w:val="24"/>
              </w:rPr>
              <w:t>□原住民族教育</w:t>
            </w:r>
            <w:r w:rsidR="0048049C" w:rsidRPr="00C06E98">
              <w:rPr>
                <w:rFonts w:eastAsia="標楷體" w:hint="eastAsia"/>
                <w:color w:val="006600"/>
                <w:kern w:val="0"/>
                <w:szCs w:val="24"/>
              </w:rPr>
              <w:t xml:space="preserve">  </w:t>
            </w:r>
            <w:r w:rsidR="0048049C" w:rsidRPr="00C06E98">
              <w:rPr>
                <w:rFonts w:eastAsia="標楷體" w:hint="eastAsia"/>
                <w:color w:val="0000FF"/>
                <w:szCs w:val="24"/>
              </w:rPr>
              <w:t>*</w:t>
            </w:r>
            <w:r w:rsidR="0048049C" w:rsidRPr="00C06E98">
              <w:rPr>
                <w:rFonts w:eastAsia="標楷體" w:hint="eastAsia"/>
                <w:color w:val="0000FF"/>
                <w:szCs w:val="24"/>
              </w:rPr>
              <w:t>□品德教育</w:t>
            </w:r>
            <w:r w:rsidR="0048049C" w:rsidRPr="00C06E98">
              <w:rPr>
                <w:rFonts w:eastAsia="標楷體" w:hint="eastAsia"/>
                <w:color w:val="0000FF"/>
                <w:szCs w:val="24"/>
              </w:rPr>
              <w:t xml:space="preserve">  *</w:t>
            </w:r>
            <w:r w:rsidR="0048049C" w:rsidRPr="00C06E98">
              <w:rPr>
                <w:rFonts w:eastAsia="標楷體" w:hint="eastAsia"/>
                <w:color w:val="0000FF"/>
                <w:szCs w:val="24"/>
              </w:rPr>
              <w:t>□生命教育</w:t>
            </w:r>
          </w:p>
          <w:p w:rsidR="0048049C" w:rsidRPr="00C06E98" w:rsidRDefault="0048049C" w:rsidP="0048049C">
            <w:pPr>
              <w:snapToGrid w:val="0"/>
              <w:ind w:firstLineChars="45" w:firstLine="108"/>
              <w:jc w:val="both"/>
              <w:rPr>
                <w:rFonts w:eastAsia="標楷體"/>
                <w:color w:val="0000FF"/>
                <w:szCs w:val="24"/>
              </w:rPr>
            </w:pPr>
            <w:r w:rsidRPr="00C06E98">
              <w:rPr>
                <w:rFonts w:eastAsia="標楷體" w:hint="eastAsia"/>
                <w:color w:val="0000FF"/>
                <w:szCs w:val="24"/>
              </w:rPr>
              <w:t>□法治教育</w:t>
            </w:r>
            <w:r w:rsidRPr="00C06E98">
              <w:rPr>
                <w:rFonts w:eastAsia="標楷體" w:hint="eastAsia"/>
                <w:color w:val="0000FF"/>
                <w:szCs w:val="24"/>
              </w:rPr>
              <w:t xml:space="preserve">  *</w:t>
            </w:r>
            <w:r w:rsidR="00881375" w:rsidRPr="00C06E98">
              <w:rPr>
                <w:rFonts w:eastAsia="標楷體" w:hint="eastAsia"/>
                <w:color w:val="0000FF"/>
                <w:szCs w:val="24"/>
              </w:rPr>
              <w:t>■</w:t>
            </w:r>
            <w:r w:rsidRPr="00C06E98">
              <w:rPr>
                <w:rFonts w:eastAsia="標楷體" w:hint="eastAsia"/>
                <w:color w:val="0000FF"/>
                <w:szCs w:val="24"/>
              </w:rPr>
              <w:t>安全教育</w:t>
            </w:r>
            <w:r w:rsidRPr="00C06E98">
              <w:rPr>
                <w:rFonts w:eastAsia="標楷體" w:hint="eastAsia"/>
                <w:color w:val="0000FF"/>
                <w:szCs w:val="24"/>
              </w:rPr>
              <w:t xml:space="preserve">  </w:t>
            </w:r>
            <w:r w:rsidR="001D3288" w:rsidRPr="00C06E98">
              <w:rPr>
                <w:rFonts w:eastAsia="標楷體" w:hint="eastAsia"/>
                <w:color w:val="0000FF"/>
                <w:szCs w:val="24"/>
              </w:rPr>
              <w:t>*</w:t>
            </w:r>
            <w:r w:rsidR="00881375" w:rsidRPr="00C06E98">
              <w:rPr>
                <w:rFonts w:eastAsia="標楷體" w:hint="eastAsia"/>
                <w:color w:val="0000FF"/>
                <w:szCs w:val="24"/>
              </w:rPr>
              <w:t>■</w:t>
            </w:r>
            <w:r w:rsidRPr="00C06E98">
              <w:rPr>
                <w:rFonts w:eastAsia="標楷體" w:hint="eastAsia"/>
                <w:color w:val="0000FF"/>
                <w:szCs w:val="24"/>
              </w:rPr>
              <w:t>防災教育</w:t>
            </w:r>
            <w:r w:rsidRPr="00C06E98">
              <w:rPr>
                <w:rFonts w:eastAsia="標楷體" w:hint="eastAsia"/>
                <w:color w:val="0000FF"/>
                <w:szCs w:val="24"/>
              </w:rPr>
              <w:t xml:space="preserve">  </w:t>
            </w:r>
            <w:r w:rsidRPr="00C06E98">
              <w:rPr>
                <w:rFonts w:eastAsia="標楷體" w:hint="eastAsia"/>
                <w:color w:val="0000FF"/>
                <w:szCs w:val="24"/>
              </w:rPr>
              <w:t>□多元文化教育</w:t>
            </w:r>
            <w:r w:rsidRPr="00C06E98">
              <w:rPr>
                <w:rFonts w:eastAsia="標楷體" w:hint="eastAsia"/>
                <w:color w:val="0000FF"/>
                <w:szCs w:val="24"/>
              </w:rPr>
              <w:t xml:space="preserve">  </w:t>
            </w:r>
            <w:r w:rsidR="00881375" w:rsidRPr="00C06E98">
              <w:rPr>
                <w:rFonts w:eastAsia="標楷體" w:hint="eastAsia"/>
                <w:color w:val="0000FF"/>
                <w:szCs w:val="24"/>
              </w:rPr>
              <w:t>■</w:t>
            </w:r>
            <w:r w:rsidRPr="00C06E98">
              <w:rPr>
                <w:rFonts w:eastAsia="標楷體" w:hint="eastAsia"/>
                <w:color w:val="0000FF"/>
                <w:szCs w:val="24"/>
              </w:rPr>
              <w:t>閱讀素養教育</w:t>
            </w:r>
            <w:r w:rsidRPr="00C06E98">
              <w:rPr>
                <w:rFonts w:eastAsia="標楷體" w:hint="eastAsia"/>
                <w:color w:val="0000FF"/>
                <w:szCs w:val="24"/>
              </w:rPr>
              <w:t xml:space="preserve"> </w:t>
            </w:r>
          </w:p>
          <w:p w:rsidR="004903C2" w:rsidRPr="00C06E98" w:rsidRDefault="0048049C" w:rsidP="0048049C">
            <w:pPr>
              <w:snapToGrid w:val="0"/>
              <w:ind w:firstLineChars="45" w:firstLine="108"/>
              <w:jc w:val="both"/>
              <w:rPr>
                <w:rFonts w:eastAsia="標楷體"/>
                <w:color w:val="0000FF"/>
              </w:rPr>
            </w:pPr>
            <w:r w:rsidRPr="00C06E98">
              <w:rPr>
                <w:rFonts w:eastAsia="標楷體"/>
                <w:color w:val="0000FF"/>
                <w:szCs w:val="24"/>
              </w:rPr>
              <w:t>*</w:t>
            </w:r>
            <w:r w:rsidR="00FE3985" w:rsidRPr="00C06E98">
              <w:rPr>
                <w:rFonts w:eastAsia="標楷體" w:hint="eastAsia"/>
                <w:color w:val="0000FF"/>
                <w:szCs w:val="24"/>
              </w:rPr>
              <w:t>■</w:t>
            </w:r>
            <w:r w:rsidRPr="00C06E98">
              <w:rPr>
                <w:rFonts w:eastAsia="標楷體" w:hint="eastAsia"/>
                <w:color w:val="0000FF"/>
                <w:szCs w:val="24"/>
              </w:rPr>
              <w:t>戶外教育</w:t>
            </w:r>
            <w:r w:rsidRPr="00C06E98">
              <w:rPr>
                <w:rFonts w:eastAsia="標楷體"/>
                <w:color w:val="0000FF"/>
                <w:szCs w:val="24"/>
              </w:rPr>
              <w:t xml:space="preserve">  </w:t>
            </w:r>
            <w:r w:rsidRPr="00C06E98">
              <w:rPr>
                <w:rFonts w:eastAsia="標楷體" w:hint="eastAsia"/>
                <w:color w:val="0000FF"/>
                <w:szCs w:val="24"/>
              </w:rPr>
              <w:t>□國際教育</w:t>
            </w:r>
          </w:p>
        </w:tc>
      </w:tr>
      <w:tr w:rsidR="004903C2" w:rsidRPr="00C06E98" w:rsidTr="004903C2">
        <w:trPr>
          <w:trHeight w:val="555"/>
          <w:jc w:val="center"/>
        </w:trPr>
        <w:tc>
          <w:tcPr>
            <w:tcW w:w="1127" w:type="dxa"/>
            <w:vAlign w:val="center"/>
          </w:tcPr>
          <w:p w:rsidR="004903C2" w:rsidRPr="00C06E98" w:rsidRDefault="004903C2" w:rsidP="004903C2">
            <w:pPr>
              <w:snapToGrid w:val="0"/>
              <w:jc w:val="center"/>
              <w:rPr>
                <w:rFonts w:eastAsia="標楷體"/>
              </w:rPr>
            </w:pPr>
            <w:r w:rsidRPr="00C06E98">
              <w:rPr>
                <w:rFonts w:eastAsia="標楷體" w:hint="eastAsia"/>
              </w:rPr>
              <w:t>議題內涵</w:t>
            </w:r>
          </w:p>
        </w:tc>
        <w:tc>
          <w:tcPr>
            <w:tcW w:w="9500" w:type="dxa"/>
            <w:gridSpan w:val="7"/>
            <w:vAlign w:val="center"/>
          </w:tcPr>
          <w:p w:rsidR="00C602E9" w:rsidRPr="00FE3985" w:rsidRDefault="00C602E9" w:rsidP="00F1636E">
            <w:pPr>
              <w:rPr>
                <w:rFonts w:eastAsia="標楷體"/>
              </w:rPr>
            </w:pPr>
            <w:r w:rsidRPr="00FE3985">
              <w:rPr>
                <w:rFonts w:eastAsia="標楷體"/>
              </w:rPr>
              <w:t>【環境教育】</w:t>
            </w:r>
          </w:p>
          <w:p w:rsidR="00C602E9" w:rsidRPr="00FE3985" w:rsidRDefault="00C602E9" w:rsidP="00F1636E">
            <w:pPr>
              <w:rPr>
                <w:rFonts w:eastAsia="標楷體"/>
              </w:rPr>
            </w:pPr>
            <w:r w:rsidRPr="00FE3985">
              <w:rPr>
                <w:rFonts w:eastAsia="標楷體"/>
              </w:rPr>
              <w:t>環</w:t>
            </w:r>
            <w:r w:rsidRPr="00FE3985">
              <w:rPr>
                <w:rFonts w:eastAsia="標楷體"/>
              </w:rPr>
              <w:t xml:space="preserve">E1 </w:t>
            </w:r>
            <w:r w:rsidRPr="00FE3985">
              <w:rPr>
                <w:rFonts w:eastAsia="標楷體"/>
              </w:rPr>
              <w:t>參與戶外學習與自然體驗，覺知自然環境的美、平衡、與完整性。</w:t>
            </w:r>
          </w:p>
          <w:p w:rsidR="00C602E9" w:rsidRPr="00FE3985" w:rsidRDefault="00C602E9" w:rsidP="00F1636E">
            <w:pPr>
              <w:rPr>
                <w:rFonts w:eastAsia="標楷體"/>
              </w:rPr>
            </w:pPr>
            <w:r w:rsidRPr="00FE3985">
              <w:rPr>
                <w:rFonts w:eastAsia="標楷體"/>
              </w:rPr>
              <w:t>環</w:t>
            </w:r>
            <w:r w:rsidRPr="00FE3985">
              <w:rPr>
                <w:rFonts w:eastAsia="標楷體"/>
              </w:rPr>
              <w:t xml:space="preserve">E12 </w:t>
            </w:r>
            <w:r w:rsidRPr="00FE3985">
              <w:rPr>
                <w:rFonts w:eastAsia="標楷體"/>
              </w:rPr>
              <w:t>養成對災害的警覺心及敏感度，對災害有基本的了解，並能避免災害的發生。</w:t>
            </w:r>
          </w:p>
          <w:p w:rsidR="00C602E9" w:rsidRPr="00FE3985" w:rsidRDefault="00C602E9" w:rsidP="00F1636E">
            <w:pPr>
              <w:rPr>
                <w:rFonts w:eastAsia="標楷體"/>
              </w:rPr>
            </w:pPr>
            <w:r w:rsidRPr="00FE3985">
              <w:rPr>
                <w:rFonts w:eastAsia="標楷體"/>
              </w:rPr>
              <w:t>環</w:t>
            </w:r>
            <w:r w:rsidRPr="00FE3985">
              <w:rPr>
                <w:rFonts w:eastAsia="標楷體"/>
              </w:rPr>
              <w:t xml:space="preserve">E13 </w:t>
            </w:r>
            <w:r w:rsidRPr="00FE3985">
              <w:rPr>
                <w:rFonts w:eastAsia="標楷體"/>
              </w:rPr>
              <w:t>覺知天然災害的頻率增加且衝擊擴大。</w:t>
            </w:r>
          </w:p>
          <w:p w:rsidR="00C602E9" w:rsidRPr="00FE3985" w:rsidRDefault="00C602E9" w:rsidP="00F1636E">
            <w:pPr>
              <w:rPr>
                <w:rFonts w:eastAsia="標楷體"/>
              </w:rPr>
            </w:pPr>
            <w:r w:rsidRPr="00FE3985">
              <w:rPr>
                <w:rFonts w:eastAsia="標楷體"/>
              </w:rPr>
              <w:t>【科技教育】</w:t>
            </w:r>
          </w:p>
          <w:p w:rsidR="004903C2" w:rsidRPr="00FE3985" w:rsidRDefault="00C602E9" w:rsidP="00F1636E">
            <w:pPr>
              <w:snapToGrid w:val="0"/>
              <w:jc w:val="both"/>
              <w:rPr>
                <w:rFonts w:eastAsia="標楷體"/>
              </w:rPr>
            </w:pPr>
            <w:r w:rsidRPr="00FE3985">
              <w:rPr>
                <w:rFonts w:eastAsia="標楷體"/>
              </w:rPr>
              <w:t>科</w:t>
            </w:r>
            <w:r w:rsidRPr="00FE3985">
              <w:rPr>
                <w:rFonts w:eastAsia="標楷體"/>
              </w:rPr>
              <w:t xml:space="preserve">E2 </w:t>
            </w:r>
            <w:r w:rsidRPr="00FE3985">
              <w:rPr>
                <w:rFonts w:eastAsia="標楷體"/>
              </w:rPr>
              <w:t>了解動手實作的重要性。</w:t>
            </w:r>
          </w:p>
          <w:p w:rsidR="00C602E9" w:rsidRPr="00FE3985" w:rsidRDefault="00C602E9" w:rsidP="00F1636E">
            <w:pPr>
              <w:rPr>
                <w:rFonts w:eastAsia="標楷體"/>
              </w:rPr>
            </w:pPr>
            <w:r w:rsidRPr="00FE3985">
              <w:rPr>
                <w:rFonts w:eastAsia="標楷體"/>
              </w:rPr>
              <w:t>科</w:t>
            </w:r>
            <w:r w:rsidRPr="00FE3985">
              <w:rPr>
                <w:rFonts w:eastAsia="標楷體"/>
              </w:rPr>
              <w:t xml:space="preserve">E4 </w:t>
            </w:r>
            <w:r w:rsidRPr="00FE3985">
              <w:rPr>
                <w:rFonts w:eastAsia="標楷體"/>
              </w:rPr>
              <w:t>體會動手實作的樂趣，並養成正向的科技態度。</w:t>
            </w:r>
          </w:p>
          <w:p w:rsidR="00FE3985" w:rsidRPr="00FE3985" w:rsidRDefault="00FE3985" w:rsidP="00F1636E">
            <w:pPr>
              <w:snapToGrid w:val="0"/>
              <w:jc w:val="both"/>
              <w:rPr>
                <w:rFonts w:eastAsia="標楷體"/>
              </w:rPr>
            </w:pPr>
            <w:r w:rsidRPr="00FE3985">
              <w:rPr>
                <w:rFonts w:eastAsia="標楷體"/>
              </w:rPr>
              <w:t>科</w:t>
            </w:r>
            <w:r w:rsidRPr="00FE3985">
              <w:rPr>
                <w:rFonts w:eastAsia="標楷體"/>
              </w:rPr>
              <w:t>E5</w:t>
            </w:r>
            <w:r w:rsidRPr="00FE3985">
              <w:rPr>
                <w:rFonts w:eastAsia="標楷體"/>
              </w:rPr>
              <w:t>繪製簡單草圖以呈現設計構想。</w:t>
            </w:r>
          </w:p>
          <w:p w:rsidR="00C602E9" w:rsidRPr="00FE3985" w:rsidRDefault="00FE3985" w:rsidP="00F1636E">
            <w:pPr>
              <w:snapToGrid w:val="0"/>
              <w:jc w:val="both"/>
              <w:rPr>
                <w:rFonts w:eastAsia="標楷體"/>
              </w:rPr>
            </w:pPr>
            <w:r w:rsidRPr="00FE3985">
              <w:rPr>
                <w:rFonts w:eastAsia="標楷體"/>
              </w:rPr>
              <w:t>科</w:t>
            </w:r>
            <w:r w:rsidRPr="00FE3985">
              <w:rPr>
                <w:rFonts w:eastAsia="標楷體"/>
              </w:rPr>
              <w:t>E7</w:t>
            </w:r>
            <w:r w:rsidRPr="00FE3985">
              <w:rPr>
                <w:rFonts w:eastAsia="標楷體"/>
              </w:rPr>
              <w:t>依據設計構想以規劃物品的製作步驟。</w:t>
            </w:r>
          </w:p>
          <w:p w:rsidR="00C602E9" w:rsidRPr="00FE3985" w:rsidRDefault="00C602E9" w:rsidP="00F1636E">
            <w:pPr>
              <w:rPr>
                <w:rFonts w:eastAsia="標楷體"/>
              </w:rPr>
            </w:pPr>
            <w:r w:rsidRPr="00FE3985">
              <w:rPr>
                <w:rFonts w:eastAsia="標楷體"/>
              </w:rPr>
              <w:t>【資訊教育】</w:t>
            </w:r>
          </w:p>
          <w:p w:rsidR="00C602E9" w:rsidRPr="00FE3985" w:rsidRDefault="00C602E9" w:rsidP="00F1636E">
            <w:pPr>
              <w:snapToGrid w:val="0"/>
              <w:jc w:val="both"/>
              <w:rPr>
                <w:rFonts w:eastAsia="標楷體"/>
              </w:rPr>
            </w:pPr>
            <w:r w:rsidRPr="00FE3985">
              <w:rPr>
                <w:rFonts w:eastAsia="標楷體"/>
              </w:rPr>
              <w:t>資</w:t>
            </w:r>
            <w:r w:rsidRPr="00FE3985">
              <w:rPr>
                <w:rFonts w:eastAsia="標楷體"/>
              </w:rPr>
              <w:t xml:space="preserve">E2 </w:t>
            </w:r>
            <w:r w:rsidRPr="00FE3985">
              <w:rPr>
                <w:rFonts w:eastAsia="標楷體"/>
              </w:rPr>
              <w:t>使用資訊科技解決生活中簡單的問題。</w:t>
            </w:r>
          </w:p>
          <w:p w:rsidR="00C602E9" w:rsidRPr="00FE3985" w:rsidRDefault="00C602E9" w:rsidP="00F1636E">
            <w:pPr>
              <w:snapToGrid w:val="0"/>
              <w:jc w:val="both"/>
              <w:rPr>
                <w:rFonts w:eastAsia="標楷體"/>
              </w:rPr>
            </w:pPr>
            <w:r w:rsidRPr="00FE3985">
              <w:rPr>
                <w:rFonts w:eastAsia="標楷體"/>
              </w:rPr>
              <w:t>資</w:t>
            </w:r>
            <w:r w:rsidRPr="00FE3985">
              <w:rPr>
                <w:rFonts w:eastAsia="標楷體"/>
              </w:rPr>
              <w:t xml:space="preserve">E6 </w:t>
            </w:r>
            <w:r w:rsidRPr="00FE3985">
              <w:rPr>
                <w:rFonts w:eastAsia="標楷體"/>
              </w:rPr>
              <w:t>認識與使用資訊科技以表達想法。</w:t>
            </w:r>
          </w:p>
          <w:p w:rsidR="00C602E9" w:rsidRPr="00FE3985" w:rsidRDefault="00C602E9" w:rsidP="00F1636E">
            <w:pPr>
              <w:rPr>
                <w:rFonts w:eastAsia="標楷體"/>
              </w:rPr>
            </w:pPr>
            <w:r w:rsidRPr="00FE3985">
              <w:rPr>
                <w:rFonts w:eastAsia="標楷體"/>
              </w:rPr>
              <w:t>資</w:t>
            </w:r>
            <w:r w:rsidRPr="00FE3985">
              <w:rPr>
                <w:rFonts w:eastAsia="標楷體"/>
              </w:rPr>
              <w:t xml:space="preserve">E9 </w:t>
            </w:r>
            <w:r w:rsidRPr="00FE3985">
              <w:rPr>
                <w:rFonts w:eastAsia="標楷體"/>
              </w:rPr>
              <w:t>利用資訊科技分享學習資源與心得。</w:t>
            </w:r>
          </w:p>
          <w:p w:rsidR="00C602E9" w:rsidRPr="00FE3985" w:rsidRDefault="00C602E9" w:rsidP="00F1636E">
            <w:pPr>
              <w:rPr>
                <w:rFonts w:eastAsia="標楷體"/>
              </w:rPr>
            </w:pPr>
            <w:r w:rsidRPr="00FE3985">
              <w:rPr>
                <w:rFonts w:eastAsia="標楷體"/>
              </w:rPr>
              <w:t>【閱讀素養教育】</w:t>
            </w:r>
          </w:p>
          <w:p w:rsidR="00C602E9" w:rsidRPr="00FE3985" w:rsidRDefault="00C602E9" w:rsidP="00F1636E">
            <w:pPr>
              <w:rPr>
                <w:rFonts w:eastAsia="標楷體"/>
              </w:rPr>
            </w:pPr>
            <w:r w:rsidRPr="00FE3985">
              <w:rPr>
                <w:rFonts w:eastAsia="標楷體"/>
              </w:rPr>
              <w:t>閱</w:t>
            </w:r>
            <w:r w:rsidRPr="00FE3985">
              <w:rPr>
                <w:rFonts w:eastAsia="標楷體"/>
              </w:rPr>
              <w:t xml:space="preserve">E3 </w:t>
            </w:r>
            <w:r w:rsidRPr="00FE3985">
              <w:rPr>
                <w:rFonts w:eastAsia="標楷體"/>
              </w:rPr>
              <w:t>熟悉與學科學習相關的文本閱讀策略。</w:t>
            </w:r>
          </w:p>
          <w:p w:rsidR="00C602E9" w:rsidRPr="00FE3985" w:rsidRDefault="00C602E9" w:rsidP="00F1636E">
            <w:pPr>
              <w:rPr>
                <w:rFonts w:eastAsia="標楷體"/>
              </w:rPr>
            </w:pPr>
            <w:r w:rsidRPr="00FE3985">
              <w:rPr>
                <w:rFonts w:eastAsia="標楷體"/>
              </w:rPr>
              <w:t>閱</w:t>
            </w:r>
            <w:r w:rsidRPr="00FE3985">
              <w:rPr>
                <w:rFonts w:eastAsia="標楷體"/>
              </w:rPr>
              <w:t xml:space="preserve">E5 </w:t>
            </w:r>
            <w:r w:rsidRPr="00FE3985">
              <w:rPr>
                <w:rFonts w:eastAsia="標楷體"/>
              </w:rPr>
              <w:t>發展檢索資訊、獲得資訊、整合資訊的數位閱讀能力。</w:t>
            </w:r>
          </w:p>
          <w:p w:rsidR="00C602E9" w:rsidRPr="00FE3985" w:rsidRDefault="00C602E9" w:rsidP="00F1636E">
            <w:pPr>
              <w:snapToGrid w:val="0"/>
              <w:jc w:val="both"/>
              <w:rPr>
                <w:rFonts w:eastAsia="標楷體"/>
              </w:rPr>
            </w:pPr>
            <w:r w:rsidRPr="00FE3985">
              <w:rPr>
                <w:rFonts w:eastAsia="標楷體"/>
              </w:rPr>
              <w:t>閱</w:t>
            </w:r>
            <w:r w:rsidRPr="00FE3985">
              <w:rPr>
                <w:rFonts w:eastAsia="標楷體"/>
              </w:rPr>
              <w:t xml:space="preserve">E9 </w:t>
            </w:r>
            <w:r w:rsidRPr="00FE3985">
              <w:rPr>
                <w:rFonts w:eastAsia="標楷體"/>
              </w:rPr>
              <w:t>高年級後可適當介紹數位文本及混合文本作為閱讀的媒材。</w:t>
            </w:r>
          </w:p>
          <w:p w:rsidR="00C602E9" w:rsidRPr="00FE3985" w:rsidRDefault="00C602E9" w:rsidP="00F1636E">
            <w:pPr>
              <w:snapToGrid w:val="0"/>
              <w:jc w:val="both"/>
              <w:rPr>
                <w:rFonts w:eastAsia="標楷體"/>
              </w:rPr>
            </w:pPr>
            <w:r w:rsidRPr="00FE3985">
              <w:rPr>
                <w:rFonts w:eastAsia="標楷體"/>
              </w:rPr>
              <w:t>閱</w:t>
            </w:r>
            <w:r w:rsidRPr="00FE3985">
              <w:rPr>
                <w:rFonts w:eastAsia="標楷體"/>
              </w:rPr>
              <w:t xml:space="preserve">E10 </w:t>
            </w:r>
            <w:r w:rsidRPr="00FE3985">
              <w:rPr>
                <w:rFonts w:eastAsia="標楷體"/>
              </w:rPr>
              <w:t>高年級能從報章雜誌及其他閱讀媒材中汲取與學科相關的知識。</w:t>
            </w:r>
          </w:p>
          <w:p w:rsidR="00C602E9" w:rsidRPr="00FE3985" w:rsidRDefault="00C602E9" w:rsidP="00F1636E">
            <w:pPr>
              <w:rPr>
                <w:rFonts w:eastAsia="標楷體"/>
              </w:rPr>
            </w:pPr>
            <w:r w:rsidRPr="00FE3985">
              <w:rPr>
                <w:rFonts w:eastAsia="標楷體"/>
              </w:rPr>
              <w:t>【能源教育】</w:t>
            </w:r>
          </w:p>
          <w:p w:rsidR="00C602E9" w:rsidRPr="00FE3985" w:rsidRDefault="00C602E9" w:rsidP="00F1636E">
            <w:pPr>
              <w:snapToGrid w:val="0"/>
              <w:jc w:val="both"/>
              <w:rPr>
                <w:rFonts w:eastAsia="標楷體"/>
              </w:rPr>
            </w:pPr>
            <w:r w:rsidRPr="00FE3985">
              <w:rPr>
                <w:rFonts w:eastAsia="標楷體"/>
              </w:rPr>
              <w:t>能</w:t>
            </w:r>
            <w:r w:rsidRPr="00FE3985">
              <w:rPr>
                <w:rFonts w:eastAsia="標楷體"/>
              </w:rPr>
              <w:t xml:space="preserve">E5 </w:t>
            </w:r>
            <w:r w:rsidRPr="00FE3985">
              <w:rPr>
                <w:rFonts w:eastAsia="標楷體"/>
              </w:rPr>
              <w:t>認識能源於生活中的使用與安全。</w:t>
            </w:r>
          </w:p>
          <w:p w:rsidR="00C602E9" w:rsidRPr="00FE3985" w:rsidRDefault="00C602E9" w:rsidP="00F1636E">
            <w:pPr>
              <w:rPr>
                <w:rFonts w:eastAsia="標楷體"/>
              </w:rPr>
            </w:pPr>
            <w:r w:rsidRPr="00FE3985">
              <w:rPr>
                <w:rFonts w:eastAsia="標楷體"/>
              </w:rPr>
              <w:t>【戶外教育】</w:t>
            </w:r>
          </w:p>
          <w:p w:rsidR="00C602E9" w:rsidRPr="00FE3985" w:rsidRDefault="00C602E9" w:rsidP="00F1636E">
            <w:pPr>
              <w:snapToGrid w:val="0"/>
              <w:jc w:val="both"/>
              <w:rPr>
                <w:rFonts w:eastAsia="標楷體"/>
              </w:rPr>
            </w:pPr>
            <w:r w:rsidRPr="00FE3985">
              <w:rPr>
                <w:rFonts w:eastAsia="標楷體"/>
              </w:rPr>
              <w:t>戶</w:t>
            </w:r>
            <w:r w:rsidRPr="00FE3985">
              <w:rPr>
                <w:rFonts w:eastAsia="標楷體"/>
              </w:rPr>
              <w:t xml:space="preserve">E3 </w:t>
            </w:r>
            <w:r w:rsidRPr="00FE3985">
              <w:rPr>
                <w:rFonts w:eastAsia="標楷體"/>
              </w:rPr>
              <w:t>善用五官的感知，培養眼、耳、鼻、舌、觸覺及心靈對環境感受的能力。</w:t>
            </w:r>
          </w:p>
          <w:p w:rsidR="00C602E9" w:rsidRPr="00FE3985" w:rsidRDefault="00C602E9" w:rsidP="00F1636E">
            <w:pPr>
              <w:rPr>
                <w:rFonts w:eastAsia="標楷體"/>
              </w:rPr>
            </w:pPr>
            <w:r w:rsidRPr="00FE3985">
              <w:rPr>
                <w:rFonts w:eastAsia="標楷體"/>
              </w:rPr>
              <w:t>【安全教育】</w:t>
            </w:r>
          </w:p>
          <w:p w:rsidR="00C602E9" w:rsidRPr="00FE3985" w:rsidRDefault="00C602E9" w:rsidP="00F1636E">
            <w:pPr>
              <w:rPr>
                <w:rFonts w:eastAsia="標楷體"/>
              </w:rPr>
            </w:pPr>
            <w:r w:rsidRPr="00FE3985">
              <w:rPr>
                <w:rFonts w:eastAsia="標楷體"/>
              </w:rPr>
              <w:t>安</w:t>
            </w:r>
            <w:r w:rsidRPr="00FE3985">
              <w:rPr>
                <w:rFonts w:eastAsia="標楷體"/>
              </w:rPr>
              <w:t xml:space="preserve">E1 </w:t>
            </w:r>
            <w:r w:rsidRPr="00FE3985">
              <w:rPr>
                <w:rFonts w:eastAsia="標楷體"/>
              </w:rPr>
              <w:t>了解安全教育。</w:t>
            </w:r>
          </w:p>
          <w:p w:rsidR="00C602E9" w:rsidRPr="00FE3985" w:rsidRDefault="00C602E9" w:rsidP="00F1636E">
            <w:pPr>
              <w:rPr>
                <w:rFonts w:eastAsia="標楷體"/>
              </w:rPr>
            </w:pPr>
            <w:r w:rsidRPr="00FE3985">
              <w:rPr>
                <w:rFonts w:eastAsia="標楷體"/>
              </w:rPr>
              <w:t>【防災教育】</w:t>
            </w:r>
          </w:p>
          <w:p w:rsidR="00C602E9" w:rsidRPr="00FE3985" w:rsidRDefault="00C602E9" w:rsidP="00F1636E">
            <w:pPr>
              <w:rPr>
                <w:rFonts w:eastAsia="標楷體"/>
              </w:rPr>
            </w:pPr>
            <w:r w:rsidRPr="00FE3985">
              <w:rPr>
                <w:rFonts w:eastAsia="標楷體"/>
              </w:rPr>
              <w:t>防</w:t>
            </w:r>
            <w:r w:rsidRPr="00FE3985">
              <w:rPr>
                <w:rFonts w:eastAsia="標楷體"/>
              </w:rPr>
              <w:t xml:space="preserve">E1 </w:t>
            </w:r>
            <w:r w:rsidRPr="00FE3985">
              <w:rPr>
                <w:rFonts w:eastAsia="標楷體"/>
              </w:rPr>
              <w:t>災害的種類包含洪水、颱風、土石流、乾旱</w:t>
            </w:r>
            <w:r w:rsidRPr="00FE3985">
              <w:rPr>
                <w:rFonts w:eastAsia="標楷體"/>
              </w:rPr>
              <w:t>…</w:t>
            </w:r>
            <w:r w:rsidRPr="00FE3985">
              <w:rPr>
                <w:rFonts w:eastAsia="標楷體"/>
              </w:rPr>
              <w:t>。</w:t>
            </w:r>
          </w:p>
        </w:tc>
      </w:tr>
      <w:tr w:rsidR="004903C2" w:rsidRPr="00C06E98" w:rsidTr="004903C2">
        <w:trPr>
          <w:trHeight w:val="460"/>
          <w:jc w:val="center"/>
        </w:trPr>
        <w:tc>
          <w:tcPr>
            <w:tcW w:w="1127" w:type="dxa"/>
          </w:tcPr>
          <w:p w:rsidR="004903C2" w:rsidRPr="00C06E98" w:rsidRDefault="004903C2" w:rsidP="004903C2">
            <w:pPr>
              <w:snapToGrid w:val="0"/>
              <w:jc w:val="center"/>
              <w:rPr>
                <w:rFonts w:eastAsia="標楷體"/>
                <w:lang w:val="x-none" w:eastAsia="x-none"/>
              </w:rPr>
            </w:pPr>
            <w:r w:rsidRPr="00C06E98">
              <w:rPr>
                <w:rFonts w:eastAsia="標楷體" w:hint="eastAsia"/>
                <w:lang w:val="x-none" w:eastAsia="x-none"/>
              </w:rPr>
              <w:t>教材資源</w:t>
            </w:r>
          </w:p>
        </w:tc>
        <w:tc>
          <w:tcPr>
            <w:tcW w:w="9500" w:type="dxa"/>
            <w:gridSpan w:val="7"/>
            <w:vAlign w:val="center"/>
          </w:tcPr>
          <w:p w:rsidR="004903C2" w:rsidRPr="00FE3985" w:rsidRDefault="00FE3985" w:rsidP="004903C2">
            <w:pPr>
              <w:snapToGrid w:val="0"/>
              <w:jc w:val="both"/>
              <w:rPr>
                <w:rFonts w:eastAsia="標楷體"/>
              </w:rPr>
            </w:pPr>
            <w:r>
              <w:rPr>
                <w:rFonts w:eastAsia="標楷體" w:hint="eastAsia"/>
              </w:rPr>
              <w:t>臺灣科學教育館科展資訊平台、教學簡報、筆電、單槍、相關實驗器材、筆記本</w:t>
            </w:r>
          </w:p>
        </w:tc>
      </w:tr>
      <w:tr w:rsidR="004903C2" w:rsidRPr="00C06E98" w:rsidTr="00DE22CC">
        <w:trPr>
          <w:jc w:val="center"/>
        </w:trPr>
        <w:tc>
          <w:tcPr>
            <w:tcW w:w="1127" w:type="dxa"/>
            <w:vAlign w:val="center"/>
          </w:tcPr>
          <w:p w:rsidR="004903C2" w:rsidRPr="00C06E98" w:rsidRDefault="004903C2" w:rsidP="004903C2">
            <w:pPr>
              <w:snapToGrid w:val="0"/>
              <w:jc w:val="center"/>
              <w:rPr>
                <w:rFonts w:eastAsia="標楷體"/>
              </w:rPr>
            </w:pPr>
            <w:r w:rsidRPr="00C06E98">
              <w:rPr>
                <w:rFonts w:eastAsia="標楷體" w:hint="eastAsia"/>
              </w:rPr>
              <w:t>活動名稱</w:t>
            </w:r>
          </w:p>
        </w:tc>
        <w:tc>
          <w:tcPr>
            <w:tcW w:w="1420" w:type="dxa"/>
            <w:vAlign w:val="center"/>
          </w:tcPr>
          <w:p w:rsidR="004903C2" w:rsidRPr="00C06E98" w:rsidRDefault="004903C2" w:rsidP="004903C2">
            <w:pPr>
              <w:snapToGrid w:val="0"/>
              <w:jc w:val="center"/>
              <w:rPr>
                <w:rFonts w:eastAsia="標楷體"/>
              </w:rPr>
            </w:pPr>
            <w:r w:rsidRPr="00C06E98">
              <w:rPr>
                <w:rFonts w:eastAsia="標楷體" w:hint="eastAsia"/>
              </w:rPr>
              <w:t>學習目標</w:t>
            </w:r>
          </w:p>
        </w:tc>
        <w:tc>
          <w:tcPr>
            <w:tcW w:w="4961" w:type="dxa"/>
            <w:gridSpan w:val="4"/>
            <w:vAlign w:val="center"/>
          </w:tcPr>
          <w:p w:rsidR="004903C2" w:rsidRPr="00C06E98" w:rsidRDefault="004903C2" w:rsidP="004903C2">
            <w:pPr>
              <w:snapToGrid w:val="0"/>
              <w:jc w:val="center"/>
              <w:rPr>
                <w:rFonts w:eastAsia="標楷體" w:cs="微軟正黑體"/>
              </w:rPr>
            </w:pPr>
            <w:r w:rsidRPr="00C06E98">
              <w:rPr>
                <w:rFonts w:eastAsia="標楷體" w:cs="微軟正黑體"/>
              </w:rPr>
              <w:t>學習</w:t>
            </w:r>
            <w:r w:rsidRPr="00C06E98">
              <w:rPr>
                <w:rFonts w:eastAsia="標楷體" w:cs="微軟正黑體" w:hint="eastAsia"/>
              </w:rPr>
              <w:t>活動</w:t>
            </w:r>
            <w:r w:rsidRPr="00C06E98">
              <w:rPr>
                <w:rFonts w:eastAsia="標楷體" w:cs="微軟正黑體"/>
              </w:rPr>
              <w:t>歷程</w:t>
            </w:r>
          </w:p>
          <w:p w:rsidR="004903C2" w:rsidRPr="00C06E98" w:rsidRDefault="00E13CF8" w:rsidP="004903C2">
            <w:pPr>
              <w:snapToGrid w:val="0"/>
              <w:jc w:val="center"/>
              <w:rPr>
                <w:rFonts w:eastAsia="標楷體" w:cs="微軟正黑體"/>
              </w:rPr>
            </w:pPr>
            <w:r w:rsidRPr="00C06E98">
              <w:rPr>
                <w:rFonts w:eastAsia="標楷體" w:hint="eastAsia"/>
              </w:rPr>
              <w:t>(</w:t>
            </w:r>
            <w:r w:rsidRPr="00C06E98">
              <w:rPr>
                <w:rFonts w:eastAsia="標楷體" w:hint="eastAsia"/>
                <w:color w:val="FF0000"/>
              </w:rPr>
              <w:t>學習任務</w:t>
            </w:r>
            <w:r w:rsidRPr="00C06E98">
              <w:rPr>
                <w:rFonts w:eastAsia="標楷體" w:hint="eastAsia"/>
              </w:rPr>
              <w:t>、</w:t>
            </w:r>
            <w:r w:rsidRPr="00C06E98">
              <w:rPr>
                <w:rFonts w:eastAsia="標楷體" w:hint="eastAsia"/>
                <w:color w:val="FF0000"/>
              </w:rPr>
              <w:t>學習策略</w:t>
            </w:r>
            <w:r w:rsidRPr="00C06E98">
              <w:rPr>
                <w:rFonts w:eastAsia="標楷體" w:hint="eastAsia"/>
              </w:rPr>
              <w:t>與</w:t>
            </w:r>
            <w:r w:rsidRPr="00C06E98">
              <w:rPr>
                <w:rFonts w:eastAsia="標楷體" w:hint="eastAsia"/>
                <w:color w:val="FF0000"/>
              </w:rPr>
              <w:t>融入議題</w:t>
            </w:r>
            <w:r w:rsidRPr="00C06E98">
              <w:rPr>
                <w:rFonts w:eastAsia="標楷體" w:hint="eastAsia"/>
              </w:rPr>
              <w:t>說明</w:t>
            </w:r>
            <w:r w:rsidRPr="00C06E98">
              <w:rPr>
                <w:rFonts w:eastAsia="標楷體" w:hint="eastAsia"/>
              </w:rPr>
              <w:t>)</w:t>
            </w:r>
          </w:p>
        </w:tc>
        <w:tc>
          <w:tcPr>
            <w:tcW w:w="1276" w:type="dxa"/>
            <w:vAlign w:val="center"/>
          </w:tcPr>
          <w:p w:rsidR="004903C2" w:rsidRPr="00C06E98" w:rsidRDefault="004903C2" w:rsidP="004903C2">
            <w:pPr>
              <w:snapToGrid w:val="0"/>
              <w:jc w:val="center"/>
              <w:rPr>
                <w:rFonts w:eastAsia="標楷體"/>
              </w:rPr>
            </w:pPr>
            <w:r w:rsidRPr="00C06E98">
              <w:rPr>
                <w:rFonts w:eastAsia="標楷體" w:hint="eastAsia"/>
              </w:rPr>
              <w:t>教學時間</w:t>
            </w:r>
          </w:p>
        </w:tc>
        <w:tc>
          <w:tcPr>
            <w:tcW w:w="1843" w:type="dxa"/>
            <w:vAlign w:val="center"/>
          </w:tcPr>
          <w:p w:rsidR="004903C2" w:rsidRPr="00C06E98" w:rsidRDefault="004903C2" w:rsidP="004903C2">
            <w:pPr>
              <w:snapToGrid w:val="0"/>
              <w:jc w:val="center"/>
              <w:rPr>
                <w:rFonts w:eastAsia="標楷體"/>
              </w:rPr>
            </w:pPr>
            <w:r w:rsidRPr="00C06E98">
              <w:rPr>
                <w:rFonts w:eastAsia="標楷體" w:hint="eastAsia"/>
              </w:rPr>
              <w:t>評量方法</w:t>
            </w:r>
            <w:r w:rsidRPr="00C06E98">
              <w:rPr>
                <w:rFonts w:eastAsia="標楷體" w:hint="eastAsia"/>
              </w:rPr>
              <w:t>/</w:t>
            </w:r>
            <w:r w:rsidRPr="00C06E98">
              <w:rPr>
                <w:rFonts w:eastAsia="標楷體" w:hint="eastAsia"/>
              </w:rPr>
              <w:t>工具</w:t>
            </w:r>
          </w:p>
        </w:tc>
      </w:tr>
      <w:tr w:rsidR="00C06E98" w:rsidRPr="00C06E98" w:rsidTr="00E461A0">
        <w:trPr>
          <w:jc w:val="center"/>
        </w:trPr>
        <w:tc>
          <w:tcPr>
            <w:tcW w:w="1127" w:type="dxa"/>
            <w:vAlign w:val="center"/>
          </w:tcPr>
          <w:p w:rsidR="00C06E98" w:rsidRPr="00C06E98" w:rsidRDefault="00C06E98" w:rsidP="00DD0E5B">
            <w:pPr>
              <w:snapToGrid w:val="0"/>
              <w:jc w:val="center"/>
              <w:rPr>
                <w:rFonts w:eastAsia="標楷體"/>
              </w:rPr>
            </w:pPr>
            <w:r w:rsidRPr="00C06E98">
              <w:rPr>
                <w:rFonts w:eastAsia="標楷體" w:hint="eastAsia"/>
              </w:rPr>
              <w:t>科學</w:t>
            </w:r>
            <w:r w:rsidR="00784CBA">
              <w:rPr>
                <w:rFonts w:eastAsia="標楷體" w:hint="eastAsia"/>
              </w:rPr>
              <w:t>架構</w:t>
            </w:r>
            <w:r w:rsidRPr="00C06E98">
              <w:rPr>
                <w:rFonts w:eastAsia="標楷體" w:hint="eastAsia"/>
              </w:rPr>
              <w:t>大</w:t>
            </w:r>
            <w:r w:rsidR="0065530B">
              <w:rPr>
                <w:rFonts w:eastAsia="標楷體" w:hint="eastAsia"/>
              </w:rPr>
              <w:t>探討</w:t>
            </w:r>
          </w:p>
        </w:tc>
        <w:tc>
          <w:tcPr>
            <w:tcW w:w="1420" w:type="dxa"/>
            <w:vAlign w:val="center"/>
          </w:tcPr>
          <w:p w:rsidR="00C06E98" w:rsidRPr="00C06E98" w:rsidRDefault="00C06E98" w:rsidP="00E461A0">
            <w:pPr>
              <w:pStyle w:val="a5"/>
              <w:adjustRightInd w:val="0"/>
              <w:snapToGrid w:val="0"/>
              <w:jc w:val="both"/>
              <w:rPr>
                <w:rFonts w:ascii="Times New Roman" w:eastAsia="標楷體" w:hAnsi="Times New Roman" w:cs="新細明體"/>
                <w:szCs w:val="24"/>
              </w:rPr>
            </w:pPr>
            <w:r w:rsidRPr="005102E3">
              <w:rPr>
                <w:rFonts w:ascii="Times New Roman" w:eastAsia="標楷體" w:hAnsi="Times New Roman"/>
                <w:lang w:val="x-none"/>
              </w:rPr>
              <w:t>能知道科學探究架構</w:t>
            </w:r>
            <w:r w:rsidR="00F37226">
              <w:rPr>
                <w:rFonts w:ascii="Times New Roman" w:eastAsia="標楷體" w:hAnsi="Times New Roman" w:hint="eastAsia"/>
                <w:lang w:val="x-none"/>
              </w:rPr>
              <w:t>。</w:t>
            </w:r>
          </w:p>
        </w:tc>
        <w:tc>
          <w:tcPr>
            <w:tcW w:w="4961" w:type="dxa"/>
            <w:gridSpan w:val="4"/>
          </w:tcPr>
          <w:p w:rsidR="00C06E98" w:rsidRDefault="00D30B6C" w:rsidP="00E510A7">
            <w:pPr>
              <w:snapToGrid w:val="0"/>
              <w:ind w:left="180" w:hangingChars="75" w:hanging="180"/>
              <w:jc w:val="both"/>
              <w:rPr>
                <w:rFonts w:eastAsia="標楷體"/>
              </w:rPr>
            </w:pPr>
            <w:r>
              <w:rPr>
                <w:rFonts w:eastAsia="標楷體" w:hint="eastAsia"/>
              </w:rPr>
              <w:t>1</w:t>
            </w:r>
            <w:r>
              <w:rPr>
                <w:rFonts w:eastAsia="標楷體"/>
              </w:rPr>
              <w:t>.</w:t>
            </w:r>
            <w:r>
              <w:rPr>
                <w:rFonts w:eastAsia="標楷體" w:hint="eastAsia"/>
              </w:rPr>
              <w:t>教師介紹臺灣科</w:t>
            </w:r>
            <w:r w:rsidR="00E510A7">
              <w:rPr>
                <w:rFonts w:eastAsia="標楷體" w:hint="eastAsia"/>
              </w:rPr>
              <w:t>學</w:t>
            </w:r>
            <w:r>
              <w:rPr>
                <w:rFonts w:eastAsia="標楷體" w:hint="eastAsia"/>
              </w:rPr>
              <w:t>教</w:t>
            </w:r>
            <w:r w:rsidR="00E510A7">
              <w:rPr>
                <w:rFonts w:eastAsia="標楷體" w:hint="eastAsia"/>
              </w:rPr>
              <w:t>育</w:t>
            </w:r>
            <w:r>
              <w:rPr>
                <w:rFonts w:eastAsia="標楷體" w:hint="eastAsia"/>
              </w:rPr>
              <w:t>館</w:t>
            </w:r>
            <w:r w:rsidR="00E510A7">
              <w:rPr>
                <w:rFonts w:eastAsia="標楷體" w:hint="eastAsia"/>
              </w:rPr>
              <w:t>科展資訊平台，引導學生從中閱讀歷年科展作品。</w:t>
            </w:r>
          </w:p>
          <w:p w:rsidR="00C270D3" w:rsidRPr="00C270D3" w:rsidRDefault="00C270D3" w:rsidP="00C270D3">
            <w:pPr>
              <w:snapToGrid w:val="0"/>
              <w:ind w:left="180" w:hangingChars="75" w:hanging="180"/>
              <w:jc w:val="both"/>
              <w:rPr>
                <w:rFonts w:eastAsia="標楷體"/>
              </w:rPr>
            </w:pPr>
            <w:r>
              <w:rPr>
                <w:rFonts w:eastAsia="標楷體"/>
              </w:rPr>
              <w:t>2.</w:t>
            </w:r>
            <w:r>
              <w:rPr>
                <w:rFonts w:eastAsia="標楷體" w:hint="eastAsia"/>
              </w:rPr>
              <w:t>學生分組討論，閱讀科展說明書，並了解科展說明書的架構。</w:t>
            </w:r>
          </w:p>
        </w:tc>
        <w:tc>
          <w:tcPr>
            <w:tcW w:w="1276" w:type="dxa"/>
            <w:vAlign w:val="center"/>
          </w:tcPr>
          <w:p w:rsidR="00C06E98" w:rsidRPr="005102E3" w:rsidRDefault="002379A5" w:rsidP="00C06E98">
            <w:pPr>
              <w:snapToGrid w:val="0"/>
              <w:jc w:val="center"/>
              <w:rPr>
                <w:rFonts w:eastAsia="標楷體"/>
              </w:rPr>
            </w:pPr>
            <w:r>
              <w:rPr>
                <w:rFonts w:eastAsia="標楷體"/>
              </w:rPr>
              <w:t>4</w:t>
            </w:r>
            <w:r w:rsidR="00C06E98" w:rsidRPr="005102E3">
              <w:rPr>
                <w:rFonts w:eastAsia="標楷體"/>
              </w:rPr>
              <w:t>節</w:t>
            </w:r>
          </w:p>
        </w:tc>
        <w:tc>
          <w:tcPr>
            <w:tcW w:w="1843" w:type="dxa"/>
            <w:vAlign w:val="center"/>
          </w:tcPr>
          <w:p w:rsidR="00C06E98" w:rsidRDefault="00B267DD" w:rsidP="00C06E98">
            <w:pPr>
              <w:snapToGrid w:val="0"/>
              <w:jc w:val="center"/>
              <w:rPr>
                <w:rFonts w:eastAsia="標楷體"/>
              </w:rPr>
            </w:pPr>
            <w:r>
              <w:rPr>
                <w:rFonts w:eastAsia="標楷體" w:hint="eastAsia"/>
              </w:rPr>
              <w:t>口頭評量</w:t>
            </w:r>
          </w:p>
          <w:p w:rsidR="00B267DD" w:rsidRPr="005102E3" w:rsidRDefault="00B267DD" w:rsidP="00C06E98">
            <w:pPr>
              <w:snapToGrid w:val="0"/>
              <w:jc w:val="center"/>
              <w:rPr>
                <w:rFonts w:eastAsia="標楷體"/>
              </w:rPr>
            </w:pPr>
            <w:r>
              <w:rPr>
                <w:rFonts w:eastAsia="標楷體" w:hint="eastAsia"/>
              </w:rPr>
              <w:t>紙筆評量</w:t>
            </w:r>
          </w:p>
        </w:tc>
      </w:tr>
      <w:tr w:rsidR="00C06E98" w:rsidRPr="00C06E98" w:rsidTr="00E461A0">
        <w:trPr>
          <w:jc w:val="center"/>
        </w:trPr>
        <w:tc>
          <w:tcPr>
            <w:tcW w:w="1127" w:type="dxa"/>
            <w:vAlign w:val="center"/>
          </w:tcPr>
          <w:p w:rsidR="00C06E98" w:rsidRPr="00C06E98" w:rsidRDefault="00C06E98" w:rsidP="00DD0E5B">
            <w:pPr>
              <w:snapToGrid w:val="0"/>
              <w:jc w:val="center"/>
              <w:rPr>
                <w:rFonts w:eastAsia="標楷體"/>
              </w:rPr>
            </w:pPr>
            <w:r w:rsidRPr="00C06E98">
              <w:rPr>
                <w:rFonts w:eastAsia="標楷體" w:hint="eastAsia"/>
              </w:rPr>
              <w:t>生活問題大發現</w:t>
            </w:r>
          </w:p>
        </w:tc>
        <w:tc>
          <w:tcPr>
            <w:tcW w:w="1420" w:type="dxa"/>
            <w:vAlign w:val="center"/>
          </w:tcPr>
          <w:p w:rsidR="00C06E98" w:rsidRPr="00C06E98" w:rsidRDefault="00C06E98" w:rsidP="00E461A0">
            <w:pPr>
              <w:pStyle w:val="a5"/>
              <w:adjustRightInd w:val="0"/>
              <w:snapToGrid w:val="0"/>
              <w:jc w:val="both"/>
              <w:rPr>
                <w:rFonts w:ascii="Times New Roman" w:eastAsia="標楷體" w:hAnsi="Times New Roman" w:cs="新細明體"/>
                <w:szCs w:val="24"/>
                <w:highlight w:val="cyan"/>
              </w:rPr>
            </w:pPr>
            <w:r w:rsidRPr="005102E3">
              <w:rPr>
                <w:rFonts w:ascii="Times New Roman" w:eastAsia="標楷體" w:hAnsi="Times New Roman"/>
                <w:lang w:val="x-none"/>
              </w:rPr>
              <w:t>能從生活中發現問題</w:t>
            </w:r>
            <w:r w:rsidR="00F37226">
              <w:rPr>
                <w:rFonts w:ascii="Times New Roman" w:eastAsia="標楷體" w:hAnsi="Times New Roman" w:hint="eastAsia"/>
                <w:lang w:val="x-none"/>
              </w:rPr>
              <w:t>。</w:t>
            </w:r>
          </w:p>
        </w:tc>
        <w:tc>
          <w:tcPr>
            <w:tcW w:w="4961" w:type="dxa"/>
            <w:gridSpan w:val="4"/>
          </w:tcPr>
          <w:p w:rsidR="00C06E98" w:rsidRDefault="00C270D3" w:rsidP="00C270D3">
            <w:pPr>
              <w:snapToGrid w:val="0"/>
              <w:ind w:left="180" w:hangingChars="75" w:hanging="180"/>
              <w:jc w:val="both"/>
              <w:rPr>
                <w:rFonts w:eastAsia="標楷體"/>
              </w:rPr>
            </w:pPr>
            <w:r>
              <w:rPr>
                <w:rFonts w:eastAsia="標楷體" w:hint="eastAsia"/>
              </w:rPr>
              <w:t>1</w:t>
            </w:r>
            <w:r>
              <w:rPr>
                <w:rFonts w:eastAsia="標楷體"/>
              </w:rPr>
              <w:t>.</w:t>
            </w:r>
            <w:r>
              <w:rPr>
                <w:rFonts w:eastAsia="標楷體" w:hint="eastAsia"/>
              </w:rPr>
              <w:t>學生從歷屆科展作品中去發現題目的類別，以及與其和生活情境的相關性。</w:t>
            </w:r>
          </w:p>
          <w:p w:rsidR="00C270D3" w:rsidRDefault="00C270D3" w:rsidP="00C270D3">
            <w:pPr>
              <w:snapToGrid w:val="0"/>
              <w:ind w:left="180" w:hangingChars="75" w:hanging="180"/>
              <w:jc w:val="both"/>
              <w:rPr>
                <w:rFonts w:eastAsia="標楷體"/>
              </w:rPr>
            </w:pPr>
            <w:r>
              <w:rPr>
                <w:rFonts w:eastAsia="標楷體" w:hint="eastAsia"/>
              </w:rPr>
              <w:t>2</w:t>
            </w:r>
            <w:r>
              <w:rPr>
                <w:rFonts w:eastAsia="標楷體"/>
              </w:rPr>
              <w:t>.</w:t>
            </w:r>
            <w:r w:rsidR="008562EA">
              <w:rPr>
                <w:rFonts w:eastAsia="標楷體" w:hint="eastAsia"/>
              </w:rPr>
              <w:t>小組討論生活中面臨的問題，並討論如何利用科學所學知識解決問題。</w:t>
            </w:r>
          </w:p>
          <w:p w:rsidR="008562EA" w:rsidRPr="00C06E98" w:rsidRDefault="008562EA" w:rsidP="00C270D3">
            <w:pPr>
              <w:snapToGrid w:val="0"/>
              <w:ind w:left="180" w:hangingChars="75" w:hanging="180"/>
              <w:jc w:val="both"/>
              <w:rPr>
                <w:rFonts w:eastAsia="標楷體"/>
              </w:rPr>
            </w:pPr>
            <w:r>
              <w:rPr>
                <w:rFonts w:eastAsia="標楷體" w:hint="eastAsia"/>
              </w:rPr>
              <w:t>3</w:t>
            </w:r>
            <w:r>
              <w:rPr>
                <w:rFonts w:eastAsia="標楷體"/>
              </w:rPr>
              <w:t>.</w:t>
            </w:r>
            <w:r>
              <w:rPr>
                <w:rFonts w:eastAsia="標楷體" w:hint="eastAsia"/>
              </w:rPr>
              <w:t>小組成員互相分享討論，確認要探究的問題。</w:t>
            </w:r>
          </w:p>
        </w:tc>
        <w:tc>
          <w:tcPr>
            <w:tcW w:w="1276" w:type="dxa"/>
            <w:vAlign w:val="center"/>
          </w:tcPr>
          <w:p w:rsidR="00C06E98" w:rsidRPr="005102E3" w:rsidRDefault="00C06E98" w:rsidP="00C06E98">
            <w:pPr>
              <w:snapToGrid w:val="0"/>
              <w:jc w:val="center"/>
              <w:rPr>
                <w:rFonts w:eastAsia="標楷體"/>
              </w:rPr>
            </w:pPr>
            <w:r w:rsidRPr="005102E3">
              <w:rPr>
                <w:rFonts w:eastAsia="標楷體"/>
              </w:rPr>
              <w:t>2</w:t>
            </w:r>
            <w:r w:rsidRPr="005102E3">
              <w:rPr>
                <w:rFonts w:eastAsia="標楷體"/>
              </w:rPr>
              <w:t>節</w:t>
            </w:r>
          </w:p>
        </w:tc>
        <w:tc>
          <w:tcPr>
            <w:tcW w:w="1843" w:type="dxa"/>
            <w:vAlign w:val="center"/>
          </w:tcPr>
          <w:p w:rsidR="00C06E98" w:rsidRDefault="00C06E98" w:rsidP="00C06E98">
            <w:pPr>
              <w:snapToGrid w:val="0"/>
              <w:jc w:val="center"/>
              <w:rPr>
                <w:rFonts w:eastAsia="標楷體"/>
              </w:rPr>
            </w:pPr>
            <w:r w:rsidRPr="005102E3">
              <w:rPr>
                <w:rFonts w:eastAsia="標楷體"/>
              </w:rPr>
              <w:t>實作評量</w:t>
            </w:r>
          </w:p>
          <w:p w:rsidR="00B267DD" w:rsidRPr="005102E3" w:rsidRDefault="00B267DD" w:rsidP="00C06E98">
            <w:pPr>
              <w:snapToGrid w:val="0"/>
              <w:jc w:val="center"/>
              <w:rPr>
                <w:rFonts w:eastAsia="標楷體"/>
              </w:rPr>
            </w:pPr>
            <w:r>
              <w:rPr>
                <w:rFonts w:eastAsia="標楷體" w:hint="eastAsia"/>
              </w:rPr>
              <w:t>口頭評量</w:t>
            </w:r>
          </w:p>
        </w:tc>
      </w:tr>
      <w:tr w:rsidR="00C06E98" w:rsidRPr="00C06E98" w:rsidTr="00E461A0">
        <w:trPr>
          <w:jc w:val="center"/>
        </w:trPr>
        <w:tc>
          <w:tcPr>
            <w:tcW w:w="1127" w:type="dxa"/>
            <w:vAlign w:val="center"/>
          </w:tcPr>
          <w:p w:rsidR="00C06E98" w:rsidRPr="00C06E98" w:rsidRDefault="00C06E98" w:rsidP="00DD0E5B">
            <w:pPr>
              <w:snapToGrid w:val="0"/>
              <w:jc w:val="center"/>
              <w:rPr>
                <w:rFonts w:eastAsia="標楷體"/>
              </w:rPr>
            </w:pPr>
            <w:r w:rsidRPr="00C06E98">
              <w:rPr>
                <w:rFonts w:eastAsia="標楷體" w:hint="eastAsia"/>
              </w:rPr>
              <w:lastRenderedPageBreak/>
              <w:t>蒐集資料大解密</w:t>
            </w:r>
          </w:p>
        </w:tc>
        <w:tc>
          <w:tcPr>
            <w:tcW w:w="1420" w:type="dxa"/>
            <w:vAlign w:val="center"/>
          </w:tcPr>
          <w:p w:rsidR="00C06E98" w:rsidRPr="00C06E98" w:rsidRDefault="00C06E98" w:rsidP="00E461A0">
            <w:pPr>
              <w:pStyle w:val="a5"/>
              <w:adjustRightInd w:val="0"/>
              <w:snapToGrid w:val="0"/>
              <w:jc w:val="both"/>
              <w:rPr>
                <w:rFonts w:ascii="Times New Roman" w:eastAsia="標楷體" w:hAnsi="Times New Roman"/>
                <w:szCs w:val="24"/>
              </w:rPr>
            </w:pPr>
            <w:r w:rsidRPr="005102E3">
              <w:rPr>
                <w:rFonts w:ascii="Times New Roman" w:eastAsia="標楷體" w:hAnsi="Times New Roman"/>
                <w:lang w:val="x-none"/>
              </w:rPr>
              <w:t>能</w:t>
            </w:r>
            <w:r w:rsidR="005A2275">
              <w:rPr>
                <w:rFonts w:ascii="Times New Roman" w:eastAsia="標楷體" w:hAnsi="Times New Roman" w:hint="eastAsia"/>
                <w:lang w:val="x-none"/>
              </w:rPr>
              <w:t>蒐</w:t>
            </w:r>
            <w:r w:rsidRPr="005102E3">
              <w:rPr>
                <w:rFonts w:ascii="Times New Roman" w:eastAsia="標楷體" w:hAnsi="Times New Roman"/>
                <w:lang w:val="x-none"/>
              </w:rPr>
              <w:t>集與分析與問題相關的資料</w:t>
            </w:r>
            <w:r w:rsidR="00F37226">
              <w:rPr>
                <w:rFonts w:ascii="Times New Roman" w:eastAsia="標楷體" w:hAnsi="Times New Roman" w:hint="eastAsia"/>
                <w:lang w:val="x-none"/>
              </w:rPr>
              <w:t>。</w:t>
            </w:r>
          </w:p>
        </w:tc>
        <w:tc>
          <w:tcPr>
            <w:tcW w:w="4961" w:type="dxa"/>
            <w:gridSpan w:val="4"/>
          </w:tcPr>
          <w:p w:rsidR="00C06E98" w:rsidRDefault="00E777D0" w:rsidP="00C9046E">
            <w:pPr>
              <w:snapToGrid w:val="0"/>
              <w:ind w:left="180" w:hangingChars="75" w:hanging="180"/>
              <w:jc w:val="both"/>
              <w:rPr>
                <w:rFonts w:eastAsia="標楷體"/>
              </w:rPr>
            </w:pPr>
            <w:r>
              <w:rPr>
                <w:rFonts w:eastAsia="標楷體" w:hint="eastAsia"/>
              </w:rPr>
              <w:t>1</w:t>
            </w:r>
            <w:r>
              <w:rPr>
                <w:rFonts w:eastAsia="標楷體"/>
              </w:rPr>
              <w:t>.</w:t>
            </w:r>
            <w:r w:rsidR="00C9046E">
              <w:rPr>
                <w:rFonts w:eastAsia="標楷體" w:hint="eastAsia"/>
              </w:rPr>
              <w:t>學生蒐集與探究問題相關的資料，鼓勵可以多參考歷屆的科展作品。</w:t>
            </w:r>
          </w:p>
          <w:p w:rsidR="00C9046E" w:rsidRPr="00C9046E" w:rsidRDefault="00C9046E" w:rsidP="00C9046E">
            <w:pPr>
              <w:snapToGrid w:val="0"/>
              <w:ind w:left="180" w:hangingChars="75" w:hanging="180"/>
              <w:jc w:val="both"/>
              <w:rPr>
                <w:rFonts w:eastAsia="標楷體"/>
              </w:rPr>
            </w:pPr>
            <w:r>
              <w:rPr>
                <w:rFonts w:eastAsia="標楷體" w:hint="eastAsia"/>
              </w:rPr>
              <w:t>2</w:t>
            </w:r>
            <w:r>
              <w:rPr>
                <w:rFonts w:eastAsia="標楷體"/>
              </w:rPr>
              <w:t>.</w:t>
            </w:r>
            <w:r w:rsidR="00DC11AD">
              <w:rPr>
                <w:rFonts w:eastAsia="標楷體" w:hint="eastAsia"/>
              </w:rPr>
              <w:t>學生</w:t>
            </w:r>
            <w:r>
              <w:rPr>
                <w:rFonts w:eastAsia="標楷體" w:hint="eastAsia"/>
              </w:rPr>
              <w:t>分組討論列出相關可參考的內容與資料。</w:t>
            </w:r>
          </w:p>
        </w:tc>
        <w:tc>
          <w:tcPr>
            <w:tcW w:w="1276" w:type="dxa"/>
            <w:vAlign w:val="center"/>
          </w:tcPr>
          <w:p w:rsidR="00C06E98" w:rsidRPr="005102E3" w:rsidRDefault="00C06E98" w:rsidP="00C06E98">
            <w:pPr>
              <w:snapToGrid w:val="0"/>
              <w:jc w:val="center"/>
              <w:rPr>
                <w:rFonts w:eastAsia="標楷體"/>
              </w:rPr>
            </w:pPr>
            <w:r w:rsidRPr="005102E3">
              <w:rPr>
                <w:rFonts w:eastAsia="標楷體"/>
              </w:rPr>
              <w:t>2</w:t>
            </w:r>
            <w:r w:rsidRPr="005102E3">
              <w:rPr>
                <w:rFonts w:eastAsia="標楷體"/>
              </w:rPr>
              <w:t>節</w:t>
            </w:r>
          </w:p>
        </w:tc>
        <w:tc>
          <w:tcPr>
            <w:tcW w:w="1843" w:type="dxa"/>
            <w:vAlign w:val="center"/>
          </w:tcPr>
          <w:p w:rsidR="00C06E98" w:rsidRPr="005102E3" w:rsidRDefault="00C06E98" w:rsidP="00C06E98">
            <w:pPr>
              <w:snapToGrid w:val="0"/>
              <w:jc w:val="center"/>
              <w:rPr>
                <w:rFonts w:eastAsia="標楷體"/>
              </w:rPr>
            </w:pPr>
            <w:r w:rsidRPr="005102E3">
              <w:rPr>
                <w:rFonts w:eastAsia="標楷體"/>
              </w:rPr>
              <w:t>實作評量</w:t>
            </w:r>
          </w:p>
        </w:tc>
      </w:tr>
      <w:tr w:rsidR="00C06E98" w:rsidRPr="00C06E98" w:rsidTr="00E461A0">
        <w:trPr>
          <w:jc w:val="center"/>
        </w:trPr>
        <w:tc>
          <w:tcPr>
            <w:tcW w:w="1127" w:type="dxa"/>
            <w:vAlign w:val="center"/>
          </w:tcPr>
          <w:p w:rsidR="00C06E98" w:rsidRPr="00C06E98" w:rsidRDefault="00C06E98" w:rsidP="00DD0E5B">
            <w:pPr>
              <w:snapToGrid w:val="0"/>
              <w:jc w:val="center"/>
              <w:rPr>
                <w:rFonts w:eastAsia="標楷體"/>
              </w:rPr>
            </w:pPr>
            <w:r w:rsidRPr="00C06E98">
              <w:rPr>
                <w:rFonts w:eastAsia="標楷體" w:hint="eastAsia"/>
              </w:rPr>
              <w:t>撰寫計畫試身手</w:t>
            </w:r>
          </w:p>
        </w:tc>
        <w:tc>
          <w:tcPr>
            <w:tcW w:w="1420" w:type="dxa"/>
            <w:vAlign w:val="center"/>
          </w:tcPr>
          <w:p w:rsidR="00C06E98" w:rsidRPr="00C06E98" w:rsidRDefault="00C06E98" w:rsidP="00E461A0">
            <w:pPr>
              <w:pStyle w:val="a5"/>
              <w:adjustRightInd w:val="0"/>
              <w:snapToGrid w:val="0"/>
              <w:jc w:val="both"/>
              <w:rPr>
                <w:rFonts w:ascii="Times New Roman" w:eastAsia="標楷體" w:hAnsi="Times New Roman"/>
                <w:szCs w:val="24"/>
              </w:rPr>
            </w:pPr>
            <w:r w:rsidRPr="005102E3">
              <w:rPr>
                <w:rFonts w:ascii="Times New Roman" w:eastAsia="標楷體" w:hAnsi="Times New Roman"/>
                <w:lang w:val="x-none"/>
              </w:rPr>
              <w:t>能擬定探究計畫</w:t>
            </w:r>
            <w:r w:rsidR="00F37226">
              <w:rPr>
                <w:rFonts w:ascii="Times New Roman" w:eastAsia="標楷體" w:hAnsi="Times New Roman" w:hint="eastAsia"/>
                <w:lang w:val="x-none"/>
              </w:rPr>
              <w:t>。</w:t>
            </w:r>
          </w:p>
        </w:tc>
        <w:tc>
          <w:tcPr>
            <w:tcW w:w="4961" w:type="dxa"/>
            <w:gridSpan w:val="4"/>
          </w:tcPr>
          <w:p w:rsidR="00C06E98" w:rsidRDefault="00C9046E" w:rsidP="00C9046E">
            <w:pPr>
              <w:snapToGrid w:val="0"/>
              <w:ind w:left="180" w:hangingChars="75" w:hanging="180"/>
              <w:jc w:val="both"/>
              <w:rPr>
                <w:rFonts w:eastAsia="標楷體"/>
              </w:rPr>
            </w:pPr>
            <w:r>
              <w:rPr>
                <w:rFonts w:eastAsia="標楷體" w:hint="eastAsia"/>
              </w:rPr>
              <w:t>1</w:t>
            </w:r>
            <w:r>
              <w:rPr>
                <w:rFonts w:eastAsia="標楷體"/>
              </w:rPr>
              <w:t>.</w:t>
            </w:r>
            <w:r>
              <w:rPr>
                <w:rFonts w:eastAsia="標楷體" w:hint="eastAsia"/>
              </w:rPr>
              <w:t>學生參考歷屆科展作品的架構，寫下研究動機與目的。</w:t>
            </w:r>
          </w:p>
          <w:p w:rsidR="00C9046E" w:rsidRPr="00C06E98" w:rsidRDefault="00C9046E" w:rsidP="00C9046E">
            <w:pPr>
              <w:snapToGrid w:val="0"/>
              <w:ind w:left="180" w:hangingChars="75" w:hanging="180"/>
              <w:jc w:val="both"/>
              <w:rPr>
                <w:rFonts w:eastAsia="標楷體"/>
              </w:rPr>
            </w:pPr>
            <w:r>
              <w:rPr>
                <w:rFonts w:eastAsia="標楷體" w:hint="eastAsia"/>
              </w:rPr>
              <w:t>2</w:t>
            </w:r>
            <w:r>
              <w:rPr>
                <w:rFonts w:eastAsia="標楷體"/>
              </w:rPr>
              <w:t>.</w:t>
            </w:r>
            <w:r>
              <w:rPr>
                <w:rFonts w:eastAsia="標楷體" w:hint="eastAsia"/>
              </w:rPr>
              <w:t>針對每一點研究目的，討論及撰寫實驗方法。</w:t>
            </w:r>
          </w:p>
        </w:tc>
        <w:tc>
          <w:tcPr>
            <w:tcW w:w="1276" w:type="dxa"/>
            <w:vAlign w:val="center"/>
          </w:tcPr>
          <w:p w:rsidR="00C06E98" w:rsidRPr="005102E3" w:rsidRDefault="00C06E98" w:rsidP="00C06E98">
            <w:pPr>
              <w:snapToGrid w:val="0"/>
              <w:jc w:val="center"/>
              <w:rPr>
                <w:rFonts w:eastAsia="標楷體"/>
              </w:rPr>
            </w:pPr>
            <w:r w:rsidRPr="005102E3">
              <w:rPr>
                <w:rFonts w:eastAsia="標楷體"/>
              </w:rPr>
              <w:t>4</w:t>
            </w:r>
            <w:r w:rsidRPr="005102E3">
              <w:rPr>
                <w:rFonts w:eastAsia="標楷體"/>
              </w:rPr>
              <w:t>節</w:t>
            </w:r>
          </w:p>
        </w:tc>
        <w:tc>
          <w:tcPr>
            <w:tcW w:w="1843" w:type="dxa"/>
            <w:vAlign w:val="center"/>
          </w:tcPr>
          <w:p w:rsidR="00C06E98" w:rsidRDefault="00C06E98" w:rsidP="00C06E98">
            <w:pPr>
              <w:snapToGrid w:val="0"/>
              <w:jc w:val="center"/>
              <w:rPr>
                <w:rFonts w:eastAsia="標楷體"/>
              </w:rPr>
            </w:pPr>
            <w:r w:rsidRPr="005102E3">
              <w:rPr>
                <w:rFonts w:eastAsia="標楷體"/>
              </w:rPr>
              <w:t>實作評量</w:t>
            </w:r>
          </w:p>
          <w:p w:rsidR="00B267DD" w:rsidRPr="005102E3" w:rsidRDefault="00B267DD" w:rsidP="00C06E98">
            <w:pPr>
              <w:snapToGrid w:val="0"/>
              <w:jc w:val="center"/>
              <w:rPr>
                <w:rFonts w:eastAsia="標楷體"/>
              </w:rPr>
            </w:pPr>
            <w:r>
              <w:rPr>
                <w:rFonts w:eastAsia="標楷體" w:hint="eastAsia"/>
              </w:rPr>
              <w:t>紙筆評量</w:t>
            </w:r>
          </w:p>
        </w:tc>
      </w:tr>
      <w:tr w:rsidR="00C06E98" w:rsidRPr="00C06E98" w:rsidTr="00E461A0">
        <w:trPr>
          <w:jc w:val="center"/>
        </w:trPr>
        <w:tc>
          <w:tcPr>
            <w:tcW w:w="1127" w:type="dxa"/>
            <w:vAlign w:val="center"/>
          </w:tcPr>
          <w:p w:rsidR="00C06E98" w:rsidRPr="00C06E98" w:rsidRDefault="00C06E98" w:rsidP="00DD0E5B">
            <w:pPr>
              <w:snapToGrid w:val="0"/>
              <w:jc w:val="center"/>
              <w:rPr>
                <w:rFonts w:eastAsia="標楷體"/>
              </w:rPr>
            </w:pPr>
            <w:r w:rsidRPr="00C06E98">
              <w:rPr>
                <w:rFonts w:eastAsia="標楷體" w:hint="eastAsia"/>
              </w:rPr>
              <w:t>實驗設計做中學</w:t>
            </w:r>
          </w:p>
        </w:tc>
        <w:tc>
          <w:tcPr>
            <w:tcW w:w="1420" w:type="dxa"/>
            <w:vAlign w:val="center"/>
          </w:tcPr>
          <w:p w:rsidR="00C06E98" w:rsidRPr="00C06E98" w:rsidRDefault="00C06E98" w:rsidP="00E461A0">
            <w:pPr>
              <w:pStyle w:val="a5"/>
              <w:adjustRightInd w:val="0"/>
              <w:snapToGrid w:val="0"/>
              <w:jc w:val="both"/>
              <w:rPr>
                <w:rFonts w:ascii="Times New Roman" w:eastAsia="標楷體" w:hAnsi="Times New Roman"/>
                <w:szCs w:val="24"/>
              </w:rPr>
            </w:pPr>
            <w:r w:rsidRPr="005102E3">
              <w:rPr>
                <w:rFonts w:ascii="Times New Roman" w:eastAsia="標楷體" w:hAnsi="Times New Roman"/>
                <w:lang w:val="x-none"/>
              </w:rPr>
              <w:t>能以正確的實驗方法執行探究計畫</w:t>
            </w:r>
            <w:r w:rsidR="00F37226">
              <w:rPr>
                <w:rFonts w:ascii="Times New Roman" w:eastAsia="標楷體" w:hAnsi="Times New Roman" w:hint="eastAsia"/>
                <w:lang w:val="x-none"/>
              </w:rPr>
              <w:t>。</w:t>
            </w:r>
          </w:p>
        </w:tc>
        <w:tc>
          <w:tcPr>
            <w:tcW w:w="4961" w:type="dxa"/>
            <w:gridSpan w:val="4"/>
          </w:tcPr>
          <w:p w:rsidR="00C06E98" w:rsidRDefault="00C9046E" w:rsidP="00C9046E">
            <w:pPr>
              <w:snapToGrid w:val="0"/>
              <w:ind w:left="180" w:hangingChars="75" w:hanging="180"/>
              <w:jc w:val="both"/>
              <w:rPr>
                <w:rFonts w:eastAsia="標楷體"/>
              </w:rPr>
            </w:pPr>
            <w:r>
              <w:rPr>
                <w:rFonts w:eastAsia="標楷體" w:hint="eastAsia"/>
              </w:rPr>
              <w:t>1</w:t>
            </w:r>
            <w:r>
              <w:rPr>
                <w:rFonts w:eastAsia="標楷體"/>
              </w:rPr>
              <w:t>.</w:t>
            </w:r>
            <w:r w:rsidR="00947989">
              <w:rPr>
                <w:rFonts w:eastAsia="標楷體" w:hint="eastAsia"/>
              </w:rPr>
              <w:t>引導學生思考</w:t>
            </w:r>
            <w:r>
              <w:rPr>
                <w:rFonts w:eastAsia="標楷體" w:hint="eastAsia"/>
              </w:rPr>
              <w:t>實驗前</w:t>
            </w:r>
            <w:r w:rsidR="00947989">
              <w:rPr>
                <w:rFonts w:eastAsia="標楷體" w:hint="eastAsia"/>
              </w:rPr>
              <w:t>關於</w:t>
            </w:r>
            <w:r>
              <w:rPr>
                <w:rFonts w:eastAsia="標楷體" w:hint="eastAsia"/>
              </w:rPr>
              <w:t>實驗次數、記錄及注意事項</w:t>
            </w:r>
            <w:r w:rsidR="00947989">
              <w:rPr>
                <w:rFonts w:eastAsia="標楷體" w:hint="eastAsia"/>
              </w:rPr>
              <w:t>等內容</w:t>
            </w:r>
            <w:r>
              <w:rPr>
                <w:rFonts w:eastAsia="標楷體" w:hint="eastAsia"/>
              </w:rPr>
              <w:t>進行討論</w:t>
            </w:r>
            <w:r w:rsidR="00947989">
              <w:rPr>
                <w:rFonts w:eastAsia="標楷體" w:hint="eastAsia"/>
              </w:rPr>
              <w:t>，並在實驗過程中互相提醒與完成任務</w:t>
            </w:r>
            <w:r>
              <w:rPr>
                <w:rFonts w:eastAsia="標楷體" w:hint="eastAsia"/>
              </w:rPr>
              <w:t>。</w:t>
            </w:r>
          </w:p>
          <w:p w:rsidR="00C9046E" w:rsidRPr="00C06E98" w:rsidRDefault="00C9046E" w:rsidP="00C9046E">
            <w:pPr>
              <w:snapToGrid w:val="0"/>
              <w:ind w:left="180" w:hangingChars="75" w:hanging="180"/>
              <w:jc w:val="both"/>
              <w:rPr>
                <w:rFonts w:eastAsia="標楷體"/>
              </w:rPr>
            </w:pPr>
            <w:r>
              <w:rPr>
                <w:rFonts w:eastAsia="標楷體" w:hint="eastAsia"/>
              </w:rPr>
              <w:t>2</w:t>
            </w:r>
            <w:r>
              <w:rPr>
                <w:rFonts w:eastAsia="標楷體"/>
              </w:rPr>
              <w:t>.</w:t>
            </w:r>
            <w:r>
              <w:rPr>
                <w:rFonts w:eastAsia="標楷體" w:hint="eastAsia"/>
              </w:rPr>
              <w:t>學生</w:t>
            </w:r>
            <w:r w:rsidR="00947989">
              <w:rPr>
                <w:rFonts w:eastAsia="標楷體" w:hint="eastAsia"/>
              </w:rPr>
              <w:t>根據實驗計畫與方法</w:t>
            </w:r>
            <w:r>
              <w:rPr>
                <w:rFonts w:eastAsia="標楷體" w:hint="eastAsia"/>
              </w:rPr>
              <w:t>正確操作實驗及記錄，老師在過程中進行巡視與協助。</w:t>
            </w:r>
          </w:p>
        </w:tc>
        <w:tc>
          <w:tcPr>
            <w:tcW w:w="1276" w:type="dxa"/>
            <w:vAlign w:val="center"/>
          </w:tcPr>
          <w:p w:rsidR="00C06E98" w:rsidRPr="005102E3" w:rsidRDefault="00C06E98" w:rsidP="00C06E98">
            <w:pPr>
              <w:snapToGrid w:val="0"/>
              <w:jc w:val="center"/>
              <w:rPr>
                <w:rFonts w:eastAsia="標楷體"/>
              </w:rPr>
            </w:pPr>
            <w:r w:rsidRPr="005102E3">
              <w:rPr>
                <w:rFonts w:eastAsia="標楷體"/>
              </w:rPr>
              <w:t>6</w:t>
            </w:r>
            <w:r w:rsidRPr="005102E3">
              <w:rPr>
                <w:rFonts w:eastAsia="標楷體"/>
              </w:rPr>
              <w:t>節</w:t>
            </w:r>
          </w:p>
        </w:tc>
        <w:tc>
          <w:tcPr>
            <w:tcW w:w="1843" w:type="dxa"/>
            <w:vAlign w:val="center"/>
          </w:tcPr>
          <w:p w:rsidR="00C06E98" w:rsidRPr="005102E3" w:rsidRDefault="00C06E98" w:rsidP="00C06E98">
            <w:pPr>
              <w:snapToGrid w:val="0"/>
              <w:jc w:val="center"/>
              <w:rPr>
                <w:rFonts w:eastAsia="標楷體"/>
              </w:rPr>
            </w:pPr>
            <w:r w:rsidRPr="005102E3">
              <w:rPr>
                <w:rFonts w:eastAsia="標楷體"/>
              </w:rPr>
              <w:t>實作評量</w:t>
            </w:r>
          </w:p>
        </w:tc>
      </w:tr>
      <w:tr w:rsidR="00C06E98" w:rsidRPr="00C06E98" w:rsidTr="00E461A0">
        <w:trPr>
          <w:jc w:val="center"/>
        </w:trPr>
        <w:tc>
          <w:tcPr>
            <w:tcW w:w="1127" w:type="dxa"/>
            <w:vAlign w:val="center"/>
          </w:tcPr>
          <w:p w:rsidR="00C06E98" w:rsidRPr="00C06E98" w:rsidRDefault="00C06E98" w:rsidP="00DD0E5B">
            <w:pPr>
              <w:snapToGrid w:val="0"/>
              <w:jc w:val="center"/>
              <w:rPr>
                <w:rFonts w:eastAsia="標楷體"/>
              </w:rPr>
            </w:pPr>
            <w:r w:rsidRPr="00C06E98">
              <w:rPr>
                <w:rFonts w:eastAsia="標楷體" w:hint="eastAsia"/>
              </w:rPr>
              <w:t>結果推論定結論</w:t>
            </w:r>
          </w:p>
        </w:tc>
        <w:tc>
          <w:tcPr>
            <w:tcW w:w="1420" w:type="dxa"/>
            <w:vAlign w:val="center"/>
          </w:tcPr>
          <w:p w:rsidR="00C06E98" w:rsidRPr="005102E3" w:rsidRDefault="00C06E98" w:rsidP="00E461A0">
            <w:pPr>
              <w:pStyle w:val="a5"/>
              <w:adjustRightInd w:val="0"/>
              <w:snapToGrid w:val="0"/>
              <w:jc w:val="both"/>
              <w:rPr>
                <w:rFonts w:ascii="Times New Roman" w:eastAsia="標楷體" w:hAnsi="Times New Roman"/>
                <w:lang w:val="x-none"/>
              </w:rPr>
            </w:pPr>
            <w:r w:rsidRPr="005102E3">
              <w:rPr>
                <w:rFonts w:ascii="Times New Roman" w:eastAsia="標楷體" w:hAnsi="Times New Roman"/>
                <w:lang w:val="x-none"/>
              </w:rPr>
              <w:t>能針對實驗結果做說明，並能以圖表呈現結果</w:t>
            </w:r>
            <w:r w:rsidR="00F37226">
              <w:rPr>
                <w:rFonts w:ascii="Times New Roman" w:eastAsia="標楷體" w:hAnsi="Times New Roman" w:hint="eastAsia"/>
                <w:lang w:val="x-none"/>
              </w:rPr>
              <w:t>。</w:t>
            </w:r>
          </w:p>
        </w:tc>
        <w:tc>
          <w:tcPr>
            <w:tcW w:w="4961" w:type="dxa"/>
            <w:gridSpan w:val="4"/>
          </w:tcPr>
          <w:p w:rsidR="00C9046E" w:rsidRDefault="00C9046E" w:rsidP="00C9046E">
            <w:pPr>
              <w:snapToGrid w:val="0"/>
              <w:ind w:left="180" w:hangingChars="75" w:hanging="180"/>
              <w:jc w:val="both"/>
              <w:rPr>
                <w:rFonts w:eastAsia="標楷體"/>
              </w:rPr>
            </w:pPr>
            <w:r>
              <w:rPr>
                <w:rFonts w:eastAsia="標楷體" w:hint="eastAsia"/>
              </w:rPr>
              <w:t>1</w:t>
            </w:r>
            <w:r>
              <w:rPr>
                <w:rFonts w:eastAsia="標楷體"/>
              </w:rPr>
              <w:t>.</w:t>
            </w:r>
            <w:r>
              <w:rPr>
                <w:rFonts w:eastAsia="標楷體" w:hint="eastAsia"/>
              </w:rPr>
              <w:t>學生將實驗數據</w:t>
            </w:r>
            <w:r w:rsidR="00947989">
              <w:rPr>
                <w:rFonts w:eastAsia="標楷體" w:hint="eastAsia"/>
              </w:rPr>
              <w:t>紀錄下來後，小組討論</w:t>
            </w:r>
            <w:r>
              <w:rPr>
                <w:rFonts w:eastAsia="標楷體" w:hint="eastAsia"/>
              </w:rPr>
              <w:t>選擇適合的</w:t>
            </w:r>
            <w:r w:rsidR="00947989">
              <w:rPr>
                <w:rFonts w:eastAsia="標楷體" w:hint="eastAsia"/>
              </w:rPr>
              <w:t>圖表</w:t>
            </w:r>
            <w:r>
              <w:rPr>
                <w:rFonts w:eastAsia="標楷體" w:hint="eastAsia"/>
              </w:rPr>
              <w:t>呈現方式，如長條圖、折線圖、圓形圖等。</w:t>
            </w:r>
          </w:p>
          <w:p w:rsidR="00C9046E" w:rsidRDefault="00C9046E" w:rsidP="00C9046E">
            <w:pPr>
              <w:snapToGrid w:val="0"/>
              <w:ind w:left="180" w:hangingChars="75" w:hanging="180"/>
              <w:jc w:val="both"/>
              <w:rPr>
                <w:rFonts w:eastAsia="標楷體"/>
              </w:rPr>
            </w:pPr>
            <w:r>
              <w:rPr>
                <w:rFonts w:eastAsia="標楷體" w:hint="eastAsia"/>
              </w:rPr>
              <w:t>2</w:t>
            </w:r>
            <w:r>
              <w:rPr>
                <w:rFonts w:eastAsia="標楷體"/>
              </w:rPr>
              <w:t>.</w:t>
            </w:r>
            <w:r>
              <w:rPr>
                <w:rFonts w:eastAsia="標楷體" w:hint="eastAsia"/>
              </w:rPr>
              <w:t>小組討論實驗結果與假設是否相符合，並探究其可能發生的原因。</w:t>
            </w:r>
          </w:p>
          <w:p w:rsidR="00C9046E" w:rsidRPr="00C06E98" w:rsidRDefault="00C9046E" w:rsidP="00C9046E">
            <w:pPr>
              <w:snapToGrid w:val="0"/>
              <w:ind w:left="180" w:hangingChars="75" w:hanging="180"/>
              <w:jc w:val="both"/>
              <w:rPr>
                <w:rFonts w:eastAsia="標楷體"/>
              </w:rPr>
            </w:pPr>
            <w:r>
              <w:rPr>
                <w:rFonts w:eastAsia="標楷體" w:hint="eastAsia"/>
              </w:rPr>
              <w:t>3</w:t>
            </w:r>
            <w:r>
              <w:rPr>
                <w:rFonts w:eastAsia="標楷體"/>
              </w:rPr>
              <w:t>.</w:t>
            </w:r>
            <w:r w:rsidR="00947989">
              <w:rPr>
                <w:rFonts w:eastAsia="標楷體" w:hint="eastAsia"/>
              </w:rPr>
              <w:t>引導學生思考</w:t>
            </w:r>
            <w:bookmarkStart w:id="1" w:name="_GoBack"/>
            <w:bookmarkEnd w:id="1"/>
            <w:r>
              <w:rPr>
                <w:rFonts w:eastAsia="標楷體" w:hint="eastAsia"/>
              </w:rPr>
              <w:t>根據實驗結果討論是否增加新的研究目的。</w:t>
            </w:r>
          </w:p>
        </w:tc>
        <w:tc>
          <w:tcPr>
            <w:tcW w:w="1276" w:type="dxa"/>
            <w:vAlign w:val="center"/>
          </w:tcPr>
          <w:p w:rsidR="00C06E98" w:rsidRPr="005102E3" w:rsidRDefault="002379A5" w:rsidP="00C06E98">
            <w:pPr>
              <w:snapToGrid w:val="0"/>
              <w:jc w:val="center"/>
              <w:rPr>
                <w:rFonts w:eastAsia="標楷體"/>
              </w:rPr>
            </w:pPr>
            <w:r>
              <w:rPr>
                <w:rFonts w:eastAsia="標楷體"/>
              </w:rPr>
              <w:t>4</w:t>
            </w:r>
            <w:r w:rsidR="00C06E98" w:rsidRPr="005102E3">
              <w:rPr>
                <w:rFonts w:eastAsia="標楷體"/>
              </w:rPr>
              <w:t>節</w:t>
            </w:r>
          </w:p>
        </w:tc>
        <w:tc>
          <w:tcPr>
            <w:tcW w:w="1843" w:type="dxa"/>
            <w:vAlign w:val="center"/>
          </w:tcPr>
          <w:p w:rsidR="00C06E98" w:rsidRDefault="00C06E98" w:rsidP="00C06E98">
            <w:pPr>
              <w:snapToGrid w:val="0"/>
              <w:jc w:val="center"/>
              <w:rPr>
                <w:rFonts w:eastAsia="標楷體"/>
              </w:rPr>
            </w:pPr>
            <w:r w:rsidRPr="005102E3">
              <w:rPr>
                <w:rFonts w:eastAsia="標楷體"/>
              </w:rPr>
              <w:t>實作評量</w:t>
            </w:r>
          </w:p>
          <w:p w:rsidR="00B267DD" w:rsidRPr="005102E3" w:rsidRDefault="00B267DD" w:rsidP="00C06E98">
            <w:pPr>
              <w:snapToGrid w:val="0"/>
              <w:jc w:val="center"/>
              <w:rPr>
                <w:rFonts w:eastAsia="標楷體"/>
              </w:rPr>
            </w:pPr>
            <w:r>
              <w:rPr>
                <w:rFonts w:eastAsia="標楷體" w:hint="eastAsia"/>
              </w:rPr>
              <w:t>口頭評量</w:t>
            </w:r>
          </w:p>
        </w:tc>
      </w:tr>
    </w:tbl>
    <w:p w:rsidR="0001136A" w:rsidRPr="00C06E98" w:rsidRDefault="000A7B02" w:rsidP="0001136A">
      <w:pPr>
        <w:jc w:val="right"/>
        <w:rPr>
          <w:rFonts w:eastAsia="標楷體"/>
        </w:rPr>
      </w:pPr>
      <w:r w:rsidRPr="005102E3">
        <w:rPr>
          <w:rFonts w:eastAsia="標楷體"/>
          <w:lang w:eastAsia="zh-HK"/>
        </w:rPr>
        <w:t>撰寫參考資料</w:t>
      </w:r>
      <w:r w:rsidR="00F84331" w:rsidRPr="00F84331">
        <w:t>https://drive.google.com/file/d/1yBLVTe7BaEYXo9j8wqiWKIWbgLPWPoQq/view</w:t>
      </w:r>
    </w:p>
    <w:p w:rsidR="005D6BCB" w:rsidRPr="00C06E98" w:rsidRDefault="005D6BCB" w:rsidP="00E13CF8">
      <w:pPr>
        <w:jc w:val="right"/>
        <w:rPr>
          <w:rFonts w:eastAsia="標楷體"/>
        </w:rPr>
      </w:pPr>
    </w:p>
    <w:p w:rsidR="005D6BCB" w:rsidRDefault="005D6BCB">
      <w:pPr>
        <w:widowControl/>
        <w:rPr>
          <w:rFonts w:eastAsia="標楷體"/>
        </w:rPr>
      </w:pPr>
    </w:p>
    <w:p w:rsidR="000873F3" w:rsidRDefault="000873F3">
      <w:pPr>
        <w:widowControl/>
        <w:rPr>
          <w:rFonts w:eastAsia="標楷體"/>
        </w:rPr>
      </w:pPr>
      <w:r>
        <w:rPr>
          <w:rFonts w:eastAsia="標楷體"/>
        </w:rPr>
        <w:br w:type="page"/>
      </w:r>
    </w:p>
    <w:p w:rsidR="00047EFA" w:rsidRPr="00C06E98" w:rsidRDefault="00047EFA" w:rsidP="00DE608C">
      <w:pPr>
        <w:jc w:val="center"/>
        <w:rPr>
          <w:rFonts w:eastAsia="標楷體"/>
          <w:sz w:val="32"/>
          <w:szCs w:val="32"/>
        </w:rPr>
      </w:pPr>
      <w:r w:rsidRPr="00C06E98">
        <w:rPr>
          <w:rFonts w:eastAsia="標楷體" w:hint="eastAsia"/>
          <w:sz w:val="32"/>
          <w:szCs w:val="32"/>
        </w:rPr>
        <w:lastRenderedPageBreak/>
        <w:t>臺北市立大學附設實驗國民小學</w:t>
      </w:r>
      <w:r w:rsidRPr="00C06E98">
        <w:rPr>
          <w:rFonts w:eastAsia="標楷體" w:hint="eastAsia"/>
          <w:sz w:val="32"/>
          <w:szCs w:val="32"/>
        </w:rPr>
        <w:t>11</w:t>
      </w:r>
      <w:r w:rsidR="00DA298F" w:rsidRPr="00C06E98">
        <w:rPr>
          <w:rFonts w:eastAsia="標楷體" w:hint="eastAsia"/>
          <w:sz w:val="32"/>
          <w:szCs w:val="32"/>
        </w:rPr>
        <w:t>3</w:t>
      </w:r>
      <w:r w:rsidRPr="00C06E98">
        <w:rPr>
          <w:rFonts w:eastAsia="標楷體" w:hint="eastAsia"/>
          <w:sz w:val="32"/>
          <w:szCs w:val="32"/>
        </w:rPr>
        <w:t>學年度校訂課程</w:t>
      </w:r>
    </w:p>
    <w:p w:rsidR="00047EFA" w:rsidRPr="00C06E98" w:rsidRDefault="00503783" w:rsidP="00DE608C">
      <w:pPr>
        <w:jc w:val="center"/>
        <w:rPr>
          <w:rFonts w:eastAsia="標楷體"/>
          <w:sz w:val="32"/>
          <w:szCs w:val="32"/>
        </w:rPr>
      </w:pPr>
      <w:r w:rsidRPr="00C06E98">
        <w:rPr>
          <w:rFonts w:eastAsia="標楷體" w:hint="eastAsia"/>
          <w:sz w:val="32"/>
          <w:szCs w:val="32"/>
        </w:rPr>
        <w:t xml:space="preserve">  </w:t>
      </w:r>
      <w:r w:rsidRPr="006C5596">
        <w:rPr>
          <w:rFonts w:eastAsia="標楷體" w:hint="eastAsia"/>
          <w:sz w:val="32"/>
          <w:szCs w:val="32"/>
          <w:u w:val="single"/>
        </w:rPr>
        <w:t xml:space="preserve"> </w:t>
      </w:r>
      <w:r w:rsidR="006C5596" w:rsidRPr="006C5596">
        <w:rPr>
          <w:rFonts w:eastAsia="標楷體" w:hint="eastAsia"/>
          <w:sz w:val="32"/>
          <w:szCs w:val="32"/>
          <w:u w:val="single"/>
        </w:rPr>
        <w:t>六</w:t>
      </w:r>
      <w:r w:rsidR="006C5596" w:rsidRPr="006C5596">
        <w:rPr>
          <w:rFonts w:eastAsia="標楷體" w:hint="eastAsia"/>
          <w:sz w:val="32"/>
          <w:szCs w:val="32"/>
          <w:u w:val="single"/>
        </w:rPr>
        <w:t xml:space="preserve"> </w:t>
      </w:r>
      <w:r w:rsidR="006C5596" w:rsidRPr="006C5596">
        <w:rPr>
          <w:rFonts w:eastAsia="標楷體"/>
          <w:sz w:val="32"/>
          <w:szCs w:val="32"/>
        </w:rPr>
        <w:t>年級</w:t>
      </w:r>
      <w:r w:rsidR="006C5596" w:rsidRPr="006C5596">
        <w:rPr>
          <w:rFonts w:eastAsia="標楷體" w:hint="eastAsia"/>
          <w:sz w:val="32"/>
          <w:szCs w:val="32"/>
        </w:rPr>
        <w:t xml:space="preserve"> </w:t>
      </w:r>
      <w:r w:rsidR="006C5596" w:rsidRPr="006C5596">
        <w:rPr>
          <w:rFonts w:eastAsia="標楷體" w:hint="eastAsia"/>
          <w:sz w:val="32"/>
          <w:szCs w:val="32"/>
        </w:rPr>
        <w:t>第</w:t>
      </w:r>
      <w:r w:rsidR="006C5596" w:rsidRPr="006C5596">
        <w:rPr>
          <w:rFonts w:eastAsia="標楷體" w:hint="eastAsia"/>
          <w:sz w:val="32"/>
          <w:szCs w:val="32"/>
          <w:u w:val="single"/>
        </w:rPr>
        <w:t>一</w:t>
      </w:r>
      <w:r w:rsidR="006C5596" w:rsidRPr="006C5596">
        <w:rPr>
          <w:rFonts w:eastAsia="標楷體" w:hint="eastAsia"/>
          <w:sz w:val="32"/>
          <w:szCs w:val="32"/>
        </w:rPr>
        <w:t>學期</w:t>
      </w:r>
      <w:r w:rsidR="006C5596" w:rsidRPr="006C5596">
        <w:rPr>
          <w:rFonts w:eastAsia="標楷體" w:hint="eastAsia"/>
          <w:sz w:val="32"/>
          <w:szCs w:val="32"/>
        </w:rPr>
        <w:t xml:space="preserve"> </w:t>
      </w:r>
      <w:r w:rsidR="006C5596" w:rsidRPr="006C5596">
        <w:rPr>
          <w:rFonts w:eastAsia="標楷體" w:hint="eastAsia"/>
          <w:sz w:val="32"/>
          <w:szCs w:val="32"/>
          <w:u w:val="single"/>
        </w:rPr>
        <w:t xml:space="preserve"> </w:t>
      </w:r>
      <w:r w:rsidR="006C5596" w:rsidRPr="006C5596">
        <w:rPr>
          <w:rFonts w:eastAsia="標楷體" w:hint="eastAsia"/>
          <w:sz w:val="32"/>
          <w:szCs w:val="32"/>
          <w:u w:val="single"/>
        </w:rPr>
        <w:t>科學專題</w:t>
      </w:r>
      <w:r w:rsidR="006C5596" w:rsidRPr="006C5596">
        <w:rPr>
          <w:rFonts w:eastAsia="標楷體"/>
          <w:sz w:val="32"/>
          <w:szCs w:val="32"/>
          <w:u w:val="single"/>
        </w:rPr>
        <w:t xml:space="preserve"> </w:t>
      </w:r>
      <w:r w:rsidR="006C5596" w:rsidRPr="006C5596">
        <w:rPr>
          <w:rFonts w:eastAsia="標楷體" w:hint="eastAsia"/>
          <w:sz w:val="32"/>
          <w:szCs w:val="32"/>
        </w:rPr>
        <w:t>課程</w:t>
      </w:r>
      <w:r w:rsidRPr="00C06E98">
        <w:rPr>
          <w:rFonts w:eastAsia="標楷體" w:hint="eastAsia"/>
          <w:sz w:val="32"/>
          <w:szCs w:val="32"/>
        </w:rPr>
        <w:t xml:space="preserve"> </w:t>
      </w:r>
      <w:r w:rsidR="00047EFA" w:rsidRPr="00C06E98">
        <w:rPr>
          <w:rFonts w:eastAsia="標楷體" w:hint="eastAsia"/>
          <w:sz w:val="32"/>
          <w:szCs w:val="32"/>
        </w:rPr>
        <w:t>評量項目及評量規準對照表</w:t>
      </w:r>
    </w:p>
    <w:p w:rsidR="00047EFA" w:rsidRPr="00C06E98" w:rsidRDefault="00047EFA" w:rsidP="00503783">
      <w:pPr>
        <w:ind w:leftChars="177" w:left="425"/>
        <w:rPr>
          <w:rFonts w:eastAsia="標楷體"/>
          <w:szCs w:val="24"/>
        </w:rPr>
      </w:pPr>
      <w:r w:rsidRPr="00C06E98">
        <w:rPr>
          <w:rFonts w:eastAsia="標楷體" w:hint="eastAsia"/>
          <w:bCs/>
          <w:sz w:val="28"/>
          <w:szCs w:val="28"/>
        </w:rPr>
        <w:t>教學者</w:t>
      </w:r>
      <w:r w:rsidRPr="00C06E98">
        <w:rPr>
          <w:rFonts w:eastAsia="標楷體" w:hint="eastAsia"/>
          <w:bCs/>
          <w:sz w:val="28"/>
          <w:szCs w:val="28"/>
        </w:rPr>
        <w:t>:</w:t>
      </w:r>
      <w:r w:rsidRPr="00C06E98">
        <w:rPr>
          <w:rFonts w:eastAsia="標楷體" w:hint="eastAsia"/>
          <w:bCs/>
          <w:sz w:val="28"/>
          <w:szCs w:val="28"/>
          <w:u w:val="single"/>
        </w:rPr>
        <w:t xml:space="preserve"> </w:t>
      </w:r>
      <w:r w:rsidRPr="00C06E98">
        <w:rPr>
          <w:rFonts w:eastAsia="標楷體"/>
          <w:bCs/>
          <w:sz w:val="28"/>
          <w:szCs w:val="28"/>
          <w:u w:val="single"/>
        </w:rPr>
        <w:t xml:space="preserve"> </w:t>
      </w:r>
      <w:r w:rsidR="004E5E90">
        <w:rPr>
          <w:rFonts w:eastAsia="標楷體" w:hint="eastAsia"/>
          <w:bCs/>
          <w:sz w:val="28"/>
          <w:szCs w:val="28"/>
          <w:u w:val="single"/>
        </w:rPr>
        <w:t>陳佩君</w:t>
      </w:r>
      <w:r w:rsidRPr="00C06E98">
        <w:rPr>
          <w:rFonts w:eastAsia="標楷體" w:hint="eastAsia"/>
          <w:bCs/>
          <w:sz w:val="28"/>
          <w:szCs w:val="28"/>
          <w:u w:val="single"/>
        </w:rPr>
        <w:t xml:space="preserve">  </w:t>
      </w:r>
    </w:p>
    <w:p w:rsidR="00047EFA" w:rsidRPr="00C06E98" w:rsidRDefault="00047EFA" w:rsidP="00047EFA">
      <w:pPr>
        <w:rPr>
          <w:rFonts w:eastAsia="標楷體"/>
          <w:bCs/>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5261"/>
        <w:gridCol w:w="2024"/>
      </w:tblGrid>
      <w:tr w:rsidR="00047EFA" w:rsidRPr="00C06E98" w:rsidTr="009F1CB6">
        <w:trPr>
          <w:jc w:val="center"/>
        </w:trPr>
        <w:tc>
          <w:tcPr>
            <w:tcW w:w="1964" w:type="dxa"/>
            <w:vAlign w:val="center"/>
          </w:tcPr>
          <w:p w:rsidR="00047EFA" w:rsidRPr="00C06E98" w:rsidRDefault="00047EFA" w:rsidP="00A25F45">
            <w:pPr>
              <w:jc w:val="center"/>
              <w:rPr>
                <w:rFonts w:eastAsia="標楷體"/>
                <w:bCs/>
                <w:szCs w:val="24"/>
              </w:rPr>
            </w:pPr>
            <w:r w:rsidRPr="00C06E98">
              <w:rPr>
                <w:rFonts w:eastAsia="標楷體" w:hint="eastAsia"/>
                <w:bCs/>
                <w:szCs w:val="24"/>
              </w:rPr>
              <w:t>評量項目</w:t>
            </w:r>
          </w:p>
        </w:tc>
        <w:tc>
          <w:tcPr>
            <w:tcW w:w="5261" w:type="dxa"/>
          </w:tcPr>
          <w:p w:rsidR="00047EFA" w:rsidRPr="00C06E98" w:rsidRDefault="00047EFA" w:rsidP="00A25F45">
            <w:pPr>
              <w:jc w:val="center"/>
              <w:rPr>
                <w:rFonts w:eastAsia="標楷體"/>
                <w:bCs/>
                <w:szCs w:val="24"/>
              </w:rPr>
            </w:pPr>
            <w:r w:rsidRPr="00C06E98">
              <w:rPr>
                <w:rFonts w:eastAsia="標楷體" w:hint="eastAsia"/>
                <w:bCs/>
                <w:szCs w:val="24"/>
              </w:rPr>
              <w:t>評量規準</w:t>
            </w:r>
          </w:p>
        </w:tc>
        <w:tc>
          <w:tcPr>
            <w:tcW w:w="2024" w:type="dxa"/>
            <w:vAlign w:val="center"/>
          </w:tcPr>
          <w:p w:rsidR="00047EFA" w:rsidRPr="00C06E98" w:rsidRDefault="00047EFA" w:rsidP="00A25F45">
            <w:pPr>
              <w:jc w:val="center"/>
              <w:rPr>
                <w:rFonts w:eastAsia="標楷體"/>
                <w:bCs/>
                <w:szCs w:val="24"/>
              </w:rPr>
            </w:pPr>
            <w:r w:rsidRPr="00C06E98">
              <w:rPr>
                <w:rFonts w:eastAsia="標楷體" w:hint="eastAsia"/>
                <w:bCs/>
                <w:szCs w:val="24"/>
              </w:rPr>
              <w:t>評量方式</w:t>
            </w:r>
          </w:p>
        </w:tc>
      </w:tr>
      <w:tr w:rsidR="00047EFA" w:rsidRPr="00C06E98" w:rsidTr="009F1CB6">
        <w:trPr>
          <w:jc w:val="center"/>
        </w:trPr>
        <w:tc>
          <w:tcPr>
            <w:tcW w:w="1964" w:type="dxa"/>
            <w:vAlign w:val="center"/>
          </w:tcPr>
          <w:p w:rsidR="00047EFA" w:rsidRPr="00C06E98" w:rsidRDefault="004E5E90" w:rsidP="00A25F45">
            <w:pPr>
              <w:jc w:val="both"/>
              <w:rPr>
                <w:rFonts w:eastAsia="標楷體"/>
                <w:bCs/>
                <w:szCs w:val="24"/>
              </w:rPr>
            </w:pPr>
            <w:r w:rsidRPr="005102E3">
              <w:rPr>
                <w:rFonts w:eastAsia="標楷體"/>
                <w:lang w:val="x-none"/>
              </w:rPr>
              <w:t>能知道科學探究架構</w:t>
            </w:r>
          </w:p>
        </w:tc>
        <w:tc>
          <w:tcPr>
            <w:tcW w:w="5261" w:type="dxa"/>
            <w:vAlign w:val="center"/>
          </w:tcPr>
          <w:p w:rsidR="00047EFA" w:rsidRDefault="00102467" w:rsidP="00A25F45">
            <w:pPr>
              <w:jc w:val="both"/>
              <w:rPr>
                <w:rFonts w:eastAsia="標楷體"/>
                <w:bCs/>
                <w:szCs w:val="24"/>
              </w:rPr>
            </w:pPr>
            <w:r>
              <w:rPr>
                <w:rFonts w:eastAsia="標楷體" w:hint="eastAsia"/>
                <w:bCs/>
                <w:szCs w:val="24"/>
              </w:rPr>
              <w:t>1</w:t>
            </w:r>
            <w:r>
              <w:rPr>
                <w:rFonts w:eastAsia="標楷體"/>
                <w:bCs/>
                <w:szCs w:val="24"/>
              </w:rPr>
              <w:t>.</w:t>
            </w:r>
            <w:r>
              <w:rPr>
                <w:rFonts w:eastAsia="標楷體" w:hint="eastAsia"/>
                <w:bCs/>
                <w:szCs w:val="24"/>
              </w:rPr>
              <w:t>能上網搜尋歷屆科展作品。</w:t>
            </w:r>
          </w:p>
          <w:p w:rsidR="00C53E89" w:rsidRDefault="00102467" w:rsidP="00A25F45">
            <w:pPr>
              <w:jc w:val="both"/>
              <w:rPr>
                <w:rFonts w:eastAsia="標楷體"/>
                <w:bCs/>
                <w:szCs w:val="24"/>
              </w:rPr>
            </w:pPr>
            <w:r>
              <w:rPr>
                <w:rFonts w:eastAsia="標楷體" w:hint="eastAsia"/>
                <w:bCs/>
                <w:szCs w:val="24"/>
              </w:rPr>
              <w:t>2</w:t>
            </w:r>
            <w:r>
              <w:rPr>
                <w:rFonts w:eastAsia="標楷體"/>
                <w:bCs/>
                <w:szCs w:val="24"/>
              </w:rPr>
              <w:t>.</w:t>
            </w:r>
            <w:r w:rsidR="00C53E89">
              <w:rPr>
                <w:rFonts w:eastAsia="標楷體" w:hint="eastAsia"/>
                <w:bCs/>
                <w:szCs w:val="24"/>
              </w:rPr>
              <w:t>能閱讀歷屆科展作品說明書。</w:t>
            </w:r>
          </w:p>
          <w:p w:rsidR="00102467" w:rsidRPr="00C06E98" w:rsidRDefault="00C53E89" w:rsidP="00A25F45">
            <w:pPr>
              <w:jc w:val="both"/>
              <w:rPr>
                <w:rFonts w:eastAsia="標楷體" w:hint="eastAsia"/>
                <w:bCs/>
                <w:szCs w:val="24"/>
              </w:rPr>
            </w:pPr>
            <w:r>
              <w:rPr>
                <w:rFonts w:eastAsia="標楷體"/>
                <w:bCs/>
                <w:szCs w:val="24"/>
              </w:rPr>
              <w:t>3.</w:t>
            </w:r>
            <w:r>
              <w:rPr>
                <w:rFonts w:eastAsia="標楷體" w:hint="eastAsia"/>
                <w:bCs/>
                <w:szCs w:val="24"/>
              </w:rPr>
              <w:t>能分析歷屆科展作品說明書的格式。</w:t>
            </w:r>
          </w:p>
        </w:tc>
        <w:tc>
          <w:tcPr>
            <w:tcW w:w="2024" w:type="dxa"/>
            <w:vAlign w:val="center"/>
          </w:tcPr>
          <w:p w:rsidR="00257E7F" w:rsidRDefault="00257E7F" w:rsidP="00A25F45">
            <w:pPr>
              <w:jc w:val="both"/>
              <w:rPr>
                <w:rFonts w:ascii="標楷體" w:eastAsia="標楷體" w:hAnsi="標楷體"/>
              </w:rPr>
            </w:pPr>
            <w:r>
              <w:rPr>
                <w:rFonts w:ascii="標楷體" w:eastAsia="標楷體" w:hAnsi="標楷體" w:hint="eastAsia"/>
              </w:rPr>
              <w:t>資料蒐集與整理</w:t>
            </w:r>
          </w:p>
          <w:p w:rsidR="00257E7F" w:rsidRDefault="00257E7F" w:rsidP="00A25F45">
            <w:pPr>
              <w:jc w:val="both"/>
              <w:rPr>
                <w:rFonts w:ascii="標楷體" w:eastAsia="標楷體" w:hAnsi="標楷體" w:hint="eastAsia"/>
              </w:rPr>
            </w:pPr>
            <w:r>
              <w:rPr>
                <w:rFonts w:ascii="標楷體" w:eastAsia="標楷體" w:hAnsi="標楷體" w:hint="eastAsia"/>
              </w:rPr>
              <w:t>觀察紀錄</w:t>
            </w:r>
          </w:p>
          <w:p w:rsidR="00047EFA" w:rsidRPr="00C06E98" w:rsidRDefault="00257E7F" w:rsidP="00A25F45">
            <w:pPr>
              <w:jc w:val="both"/>
              <w:rPr>
                <w:rFonts w:eastAsia="標楷體"/>
                <w:bCs/>
                <w:szCs w:val="24"/>
              </w:rPr>
            </w:pPr>
            <w:r>
              <w:rPr>
                <w:rFonts w:ascii="標楷體" w:eastAsia="標楷體" w:hAnsi="標楷體" w:hint="eastAsia"/>
              </w:rPr>
              <w:t>口頭報告</w:t>
            </w:r>
          </w:p>
        </w:tc>
      </w:tr>
      <w:tr w:rsidR="0074499E" w:rsidRPr="00C06E98" w:rsidTr="009F1CB6">
        <w:trPr>
          <w:trHeight w:val="848"/>
          <w:jc w:val="center"/>
        </w:trPr>
        <w:tc>
          <w:tcPr>
            <w:tcW w:w="1964" w:type="dxa"/>
            <w:vAlign w:val="center"/>
          </w:tcPr>
          <w:p w:rsidR="0074499E" w:rsidRPr="00C06E98" w:rsidRDefault="0074499E" w:rsidP="00A25F45">
            <w:pPr>
              <w:jc w:val="both"/>
              <w:rPr>
                <w:rFonts w:eastAsia="標楷體"/>
                <w:bCs/>
                <w:szCs w:val="24"/>
              </w:rPr>
            </w:pPr>
            <w:r w:rsidRPr="005102E3">
              <w:rPr>
                <w:rFonts w:eastAsia="標楷體"/>
                <w:lang w:val="x-none"/>
              </w:rPr>
              <w:t>能從生活中發現問題</w:t>
            </w:r>
          </w:p>
        </w:tc>
        <w:tc>
          <w:tcPr>
            <w:tcW w:w="5261" w:type="dxa"/>
            <w:vAlign w:val="center"/>
          </w:tcPr>
          <w:p w:rsidR="009F1CB6" w:rsidRDefault="009F1CB6" w:rsidP="00A25F45">
            <w:pPr>
              <w:jc w:val="both"/>
              <w:rPr>
                <w:rFonts w:eastAsia="標楷體"/>
                <w:bCs/>
                <w:szCs w:val="24"/>
              </w:rPr>
            </w:pPr>
            <w:r>
              <w:rPr>
                <w:rFonts w:eastAsia="標楷體" w:hint="eastAsia"/>
                <w:bCs/>
                <w:szCs w:val="24"/>
              </w:rPr>
              <w:t>1</w:t>
            </w:r>
            <w:r>
              <w:rPr>
                <w:rFonts w:eastAsia="標楷體"/>
                <w:bCs/>
                <w:szCs w:val="24"/>
              </w:rPr>
              <w:t>.</w:t>
            </w:r>
            <w:r>
              <w:rPr>
                <w:rFonts w:eastAsia="標楷體" w:hint="eastAsia"/>
                <w:bCs/>
                <w:szCs w:val="24"/>
              </w:rPr>
              <w:t>能對生活中的現象保持好奇心。</w:t>
            </w:r>
          </w:p>
          <w:p w:rsidR="009F1CB6" w:rsidRPr="00C06E98" w:rsidRDefault="009F1CB6" w:rsidP="00A25F45">
            <w:pPr>
              <w:jc w:val="both"/>
              <w:rPr>
                <w:rFonts w:eastAsia="標楷體" w:hint="eastAsia"/>
                <w:bCs/>
                <w:szCs w:val="24"/>
              </w:rPr>
            </w:pPr>
            <w:r>
              <w:rPr>
                <w:rFonts w:eastAsia="標楷體"/>
                <w:bCs/>
                <w:szCs w:val="24"/>
              </w:rPr>
              <w:t>2.</w:t>
            </w:r>
            <w:r>
              <w:rPr>
                <w:rFonts w:eastAsia="標楷體" w:hint="eastAsia"/>
                <w:bCs/>
                <w:szCs w:val="24"/>
              </w:rPr>
              <w:t>能觀察生活中的現象，從中發現問題。</w:t>
            </w:r>
          </w:p>
        </w:tc>
        <w:tc>
          <w:tcPr>
            <w:tcW w:w="2024" w:type="dxa"/>
            <w:vAlign w:val="center"/>
          </w:tcPr>
          <w:p w:rsidR="009F1CB6" w:rsidRDefault="009F1CB6" w:rsidP="00A25F45">
            <w:pPr>
              <w:jc w:val="both"/>
              <w:rPr>
                <w:rFonts w:ascii="標楷體" w:eastAsia="標楷體" w:hAnsi="標楷體"/>
              </w:rPr>
            </w:pPr>
            <w:r>
              <w:rPr>
                <w:rFonts w:ascii="標楷體" w:eastAsia="標楷體" w:hAnsi="標楷體" w:hint="eastAsia"/>
              </w:rPr>
              <w:t>資料蒐集與整理</w:t>
            </w:r>
          </w:p>
          <w:p w:rsidR="009F1CB6" w:rsidRDefault="009F1CB6" w:rsidP="00A25F45">
            <w:pPr>
              <w:jc w:val="both"/>
              <w:rPr>
                <w:rFonts w:ascii="標楷體" w:eastAsia="標楷體" w:hAnsi="標楷體" w:hint="eastAsia"/>
              </w:rPr>
            </w:pPr>
            <w:r>
              <w:rPr>
                <w:rFonts w:ascii="標楷體" w:eastAsia="標楷體" w:hAnsi="標楷體" w:hint="eastAsia"/>
              </w:rPr>
              <w:t>觀察紀錄</w:t>
            </w:r>
          </w:p>
          <w:p w:rsidR="0074499E" w:rsidRPr="009F1CB6" w:rsidRDefault="009F1CB6" w:rsidP="00A25F45">
            <w:pPr>
              <w:jc w:val="both"/>
              <w:rPr>
                <w:rFonts w:ascii="標楷體" w:eastAsia="標楷體" w:hAnsi="標楷體" w:hint="eastAsia"/>
              </w:rPr>
            </w:pPr>
            <w:r>
              <w:rPr>
                <w:rFonts w:ascii="標楷體" w:eastAsia="標楷體" w:hAnsi="標楷體" w:hint="eastAsia"/>
              </w:rPr>
              <w:t>口頭報告</w:t>
            </w:r>
          </w:p>
        </w:tc>
      </w:tr>
      <w:tr w:rsidR="0074499E" w:rsidRPr="00C06E98" w:rsidTr="009F1CB6">
        <w:trPr>
          <w:trHeight w:val="937"/>
          <w:jc w:val="center"/>
        </w:trPr>
        <w:tc>
          <w:tcPr>
            <w:tcW w:w="1964" w:type="dxa"/>
            <w:vAlign w:val="center"/>
          </w:tcPr>
          <w:p w:rsidR="0074499E" w:rsidRPr="00C06E98" w:rsidRDefault="0074499E" w:rsidP="00A25F45">
            <w:pPr>
              <w:jc w:val="both"/>
              <w:rPr>
                <w:rFonts w:eastAsia="標楷體"/>
                <w:bCs/>
                <w:szCs w:val="24"/>
              </w:rPr>
            </w:pPr>
            <w:r w:rsidRPr="005102E3">
              <w:rPr>
                <w:rFonts w:eastAsia="標楷體"/>
                <w:lang w:val="x-none"/>
              </w:rPr>
              <w:t>能</w:t>
            </w:r>
            <w:r>
              <w:rPr>
                <w:rFonts w:eastAsia="標楷體" w:hint="eastAsia"/>
                <w:lang w:val="x-none"/>
              </w:rPr>
              <w:t>蒐</w:t>
            </w:r>
            <w:r w:rsidRPr="005102E3">
              <w:rPr>
                <w:rFonts w:eastAsia="標楷體"/>
                <w:lang w:val="x-none"/>
              </w:rPr>
              <w:t>集與分析與問題相關的資料</w:t>
            </w:r>
          </w:p>
        </w:tc>
        <w:tc>
          <w:tcPr>
            <w:tcW w:w="5261" w:type="dxa"/>
            <w:vAlign w:val="center"/>
          </w:tcPr>
          <w:p w:rsidR="0074499E" w:rsidRDefault="002F5955" w:rsidP="00A25F45">
            <w:pPr>
              <w:jc w:val="both"/>
              <w:rPr>
                <w:rFonts w:eastAsia="標楷體"/>
                <w:bCs/>
                <w:szCs w:val="24"/>
              </w:rPr>
            </w:pPr>
            <w:r>
              <w:rPr>
                <w:rFonts w:eastAsia="標楷體" w:hint="eastAsia"/>
                <w:bCs/>
                <w:szCs w:val="24"/>
              </w:rPr>
              <w:t>1</w:t>
            </w:r>
            <w:r>
              <w:rPr>
                <w:rFonts w:eastAsia="標楷體"/>
                <w:bCs/>
                <w:szCs w:val="24"/>
              </w:rPr>
              <w:t>.</w:t>
            </w:r>
            <w:r w:rsidR="00102467">
              <w:rPr>
                <w:rFonts w:eastAsia="標楷體" w:hint="eastAsia"/>
                <w:bCs/>
                <w:szCs w:val="24"/>
              </w:rPr>
              <w:t>能用多元方式蒐集與問題相關的資料。</w:t>
            </w:r>
          </w:p>
          <w:p w:rsidR="00102467" w:rsidRPr="00C06E98" w:rsidRDefault="00102467" w:rsidP="00A25F45">
            <w:pPr>
              <w:jc w:val="both"/>
              <w:rPr>
                <w:rFonts w:eastAsia="標楷體" w:hint="eastAsia"/>
                <w:bCs/>
                <w:szCs w:val="24"/>
              </w:rPr>
            </w:pPr>
            <w:r>
              <w:rPr>
                <w:rFonts w:eastAsia="標楷體" w:hint="eastAsia"/>
                <w:bCs/>
                <w:szCs w:val="24"/>
              </w:rPr>
              <w:t>2</w:t>
            </w:r>
            <w:r>
              <w:rPr>
                <w:rFonts w:eastAsia="標楷體"/>
                <w:bCs/>
                <w:szCs w:val="24"/>
              </w:rPr>
              <w:t>.</w:t>
            </w:r>
            <w:r>
              <w:rPr>
                <w:rFonts w:eastAsia="標楷體" w:hint="eastAsia"/>
                <w:bCs/>
                <w:szCs w:val="24"/>
              </w:rPr>
              <w:t>能將蒐集到的資料加以分析與統整。</w:t>
            </w:r>
          </w:p>
        </w:tc>
        <w:tc>
          <w:tcPr>
            <w:tcW w:w="2024" w:type="dxa"/>
            <w:vAlign w:val="center"/>
          </w:tcPr>
          <w:p w:rsidR="00257E7F" w:rsidRDefault="00257E7F" w:rsidP="00A25F45">
            <w:pPr>
              <w:jc w:val="both"/>
              <w:rPr>
                <w:rFonts w:ascii="標楷體" w:eastAsia="標楷體" w:hAnsi="標楷體"/>
              </w:rPr>
            </w:pPr>
            <w:r>
              <w:rPr>
                <w:rFonts w:ascii="標楷體" w:eastAsia="標楷體" w:hAnsi="標楷體" w:hint="eastAsia"/>
              </w:rPr>
              <w:t>資料蒐集與整理</w:t>
            </w:r>
          </w:p>
          <w:p w:rsidR="0074499E" w:rsidRPr="00257E7F" w:rsidRDefault="00257E7F" w:rsidP="00A25F45">
            <w:pPr>
              <w:jc w:val="both"/>
              <w:rPr>
                <w:rFonts w:ascii="標楷體" w:eastAsia="標楷體" w:hAnsi="標楷體"/>
              </w:rPr>
            </w:pPr>
            <w:r>
              <w:rPr>
                <w:rFonts w:ascii="標楷體" w:eastAsia="標楷體" w:hAnsi="標楷體" w:hint="eastAsia"/>
              </w:rPr>
              <w:t>觀察紀錄</w:t>
            </w:r>
          </w:p>
        </w:tc>
      </w:tr>
      <w:tr w:rsidR="0074499E" w:rsidRPr="00C06E98" w:rsidTr="009F1CB6">
        <w:trPr>
          <w:trHeight w:val="624"/>
          <w:jc w:val="center"/>
        </w:trPr>
        <w:tc>
          <w:tcPr>
            <w:tcW w:w="1964" w:type="dxa"/>
            <w:vAlign w:val="center"/>
          </w:tcPr>
          <w:p w:rsidR="0074499E" w:rsidRPr="00C06E98" w:rsidRDefault="0074499E" w:rsidP="00A25F45">
            <w:pPr>
              <w:jc w:val="both"/>
              <w:rPr>
                <w:rFonts w:eastAsia="標楷體"/>
                <w:bCs/>
                <w:szCs w:val="24"/>
              </w:rPr>
            </w:pPr>
            <w:r w:rsidRPr="005102E3">
              <w:rPr>
                <w:rFonts w:eastAsia="標楷體"/>
                <w:lang w:val="x-none"/>
              </w:rPr>
              <w:t>能擬定探究計畫</w:t>
            </w:r>
          </w:p>
        </w:tc>
        <w:tc>
          <w:tcPr>
            <w:tcW w:w="5261" w:type="dxa"/>
            <w:vAlign w:val="center"/>
          </w:tcPr>
          <w:p w:rsidR="0074499E" w:rsidRDefault="00C53E89" w:rsidP="00A25F45">
            <w:pPr>
              <w:jc w:val="both"/>
              <w:rPr>
                <w:rFonts w:eastAsia="標楷體"/>
                <w:bCs/>
                <w:szCs w:val="24"/>
              </w:rPr>
            </w:pPr>
            <w:r>
              <w:rPr>
                <w:rFonts w:eastAsia="標楷體" w:hint="eastAsia"/>
                <w:bCs/>
                <w:szCs w:val="24"/>
              </w:rPr>
              <w:t>1</w:t>
            </w:r>
            <w:r>
              <w:rPr>
                <w:rFonts w:eastAsia="標楷體"/>
                <w:bCs/>
                <w:szCs w:val="24"/>
              </w:rPr>
              <w:t>.</w:t>
            </w:r>
            <w:r>
              <w:rPr>
                <w:rFonts w:eastAsia="標楷體" w:hint="eastAsia"/>
                <w:bCs/>
                <w:szCs w:val="24"/>
              </w:rPr>
              <w:t>能根據問題擬出適合的研究計畫。</w:t>
            </w:r>
          </w:p>
          <w:p w:rsidR="00C53E89" w:rsidRDefault="00C53E89" w:rsidP="00A25F45">
            <w:pPr>
              <w:jc w:val="both"/>
              <w:rPr>
                <w:rFonts w:eastAsia="標楷體"/>
                <w:bCs/>
                <w:szCs w:val="24"/>
              </w:rPr>
            </w:pPr>
            <w:r>
              <w:rPr>
                <w:rFonts w:eastAsia="標楷體" w:hint="eastAsia"/>
                <w:bCs/>
                <w:szCs w:val="24"/>
              </w:rPr>
              <w:t>2</w:t>
            </w:r>
            <w:r>
              <w:rPr>
                <w:rFonts w:eastAsia="標楷體"/>
                <w:bCs/>
                <w:szCs w:val="24"/>
              </w:rPr>
              <w:t>.</w:t>
            </w:r>
            <w:r>
              <w:rPr>
                <w:rFonts w:eastAsia="標楷體" w:hint="eastAsia"/>
                <w:bCs/>
                <w:szCs w:val="24"/>
              </w:rPr>
              <w:t>能針對研究計畫</w:t>
            </w:r>
            <w:r w:rsidR="00366737">
              <w:rPr>
                <w:rFonts w:eastAsia="標楷體" w:hint="eastAsia"/>
                <w:bCs/>
                <w:szCs w:val="24"/>
              </w:rPr>
              <w:t>條列式</w:t>
            </w:r>
            <w:r>
              <w:rPr>
                <w:rFonts w:eastAsia="標楷體" w:hint="eastAsia"/>
                <w:bCs/>
                <w:szCs w:val="24"/>
              </w:rPr>
              <w:t>寫出</w:t>
            </w:r>
            <w:r w:rsidR="00366737">
              <w:rPr>
                <w:rFonts w:eastAsia="標楷體" w:hint="eastAsia"/>
                <w:bCs/>
                <w:szCs w:val="24"/>
              </w:rPr>
              <w:t>研究目的。</w:t>
            </w:r>
          </w:p>
          <w:p w:rsidR="00366737" w:rsidRPr="00C06E98" w:rsidRDefault="00366737" w:rsidP="00A25F45">
            <w:pPr>
              <w:jc w:val="both"/>
              <w:rPr>
                <w:rFonts w:eastAsia="標楷體" w:hint="eastAsia"/>
                <w:bCs/>
                <w:szCs w:val="24"/>
              </w:rPr>
            </w:pPr>
            <w:r>
              <w:rPr>
                <w:rFonts w:eastAsia="標楷體" w:hint="eastAsia"/>
                <w:bCs/>
                <w:szCs w:val="24"/>
              </w:rPr>
              <w:t>3</w:t>
            </w:r>
            <w:r>
              <w:rPr>
                <w:rFonts w:eastAsia="標楷體"/>
                <w:bCs/>
                <w:szCs w:val="24"/>
              </w:rPr>
              <w:t>.</w:t>
            </w:r>
            <w:r w:rsidR="00A65415">
              <w:rPr>
                <w:rFonts w:eastAsia="標楷體" w:hint="eastAsia"/>
                <w:bCs/>
                <w:szCs w:val="24"/>
              </w:rPr>
              <w:t>能依據研究目的選擇適合的實驗方法。</w:t>
            </w:r>
          </w:p>
        </w:tc>
        <w:tc>
          <w:tcPr>
            <w:tcW w:w="2024" w:type="dxa"/>
            <w:vAlign w:val="center"/>
          </w:tcPr>
          <w:p w:rsidR="00257E7F" w:rsidRDefault="00257E7F" w:rsidP="00A25F45">
            <w:pPr>
              <w:rPr>
                <w:rFonts w:ascii="標楷體" w:eastAsia="標楷體" w:hAnsi="標楷體" w:hint="eastAsia"/>
              </w:rPr>
            </w:pPr>
            <w:r>
              <w:rPr>
                <w:rFonts w:ascii="標楷體" w:eastAsia="標楷體" w:hAnsi="標楷體" w:hint="eastAsia"/>
              </w:rPr>
              <w:t>口頭報告</w:t>
            </w:r>
          </w:p>
          <w:p w:rsidR="0074499E" w:rsidRPr="00257E7F" w:rsidRDefault="00257E7F" w:rsidP="00A25F45">
            <w:pPr>
              <w:rPr>
                <w:rFonts w:ascii="標楷體" w:eastAsia="標楷體" w:hAnsi="標楷體" w:hint="eastAsia"/>
              </w:rPr>
            </w:pPr>
            <w:r>
              <w:rPr>
                <w:rFonts w:ascii="標楷體" w:eastAsia="標楷體" w:hAnsi="標楷體" w:hint="eastAsia"/>
              </w:rPr>
              <w:t>實作評量</w:t>
            </w:r>
          </w:p>
        </w:tc>
      </w:tr>
      <w:tr w:rsidR="0074499E" w:rsidRPr="00C06E98" w:rsidTr="009F1CB6">
        <w:trPr>
          <w:trHeight w:val="937"/>
          <w:jc w:val="center"/>
        </w:trPr>
        <w:tc>
          <w:tcPr>
            <w:tcW w:w="1964" w:type="dxa"/>
            <w:vAlign w:val="center"/>
          </w:tcPr>
          <w:p w:rsidR="0074499E" w:rsidRPr="00C06E98" w:rsidRDefault="0074499E" w:rsidP="00A25F45">
            <w:pPr>
              <w:jc w:val="both"/>
              <w:rPr>
                <w:rFonts w:eastAsia="標楷體"/>
                <w:bCs/>
                <w:szCs w:val="24"/>
              </w:rPr>
            </w:pPr>
            <w:r w:rsidRPr="005102E3">
              <w:rPr>
                <w:rFonts w:eastAsia="標楷體"/>
                <w:lang w:val="x-none"/>
              </w:rPr>
              <w:t>能以正確的實驗方法執行探究計畫</w:t>
            </w:r>
          </w:p>
        </w:tc>
        <w:tc>
          <w:tcPr>
            <w:tcW w:w="5261" w:type="dxa"/>
            <w:vAlign w:val="center"/>
          </w:tcPr>
          <w:p w:rsidR="00A4312B" w:rsidRDefault="00FC204A" w:rsidP="00A25F45">
            <w:pPr>
              <w:jc w:val="both"/>
              <w:rPr>
                <w:rFonts w:eastAsia="標楷體"/>
                <w:bCs/>
                <w:szCs w:val="24"/>
              </w:rPr>
            </w:pPr>
            <w:r>
              <w:rPr>
                <w:rFonts w:eastAsia="標楷體" w:hint="eastAsia"/>
                <w:bCs/>
                <w:szCs w:val="24"/>
              </w:rPr>
              <w:t>1</w:t>
            </w:r>
            <w:r>
              <w:rPr>
                <w:rFonts w:eastAsia="標楷體"/>
                <w:bCs/>
                <w:szCs w:val="24"/>
              </w:rPr>
              <w:t>.</w:t>
            </w:r>
            <w:r w:rsidR="00A4312B">
              <w:rPr>
                <w:rFonts w:eastAsia="標楷體" w:hint="eastAsia"/>
                <w:bCs/>
                <w:szCs w:val="24"/>
              </w:rPr>
              <w:t>能根據實驗方法正確操作實驗器材。</w:t>
            </w:r>
          </w:p>
          <w:p w:rsidR="00A4312B" w:rsidRDefault="00A4312B" w:rsidP="00A25F45">
            <w:pPr>
              <w:jc w:val="both"/>
              <w:rPr>
                <w:rFonts w:eastAsia="標楷體"/>
                <w:bCs/>
                <w:szCs w:val="24"/>
              </w:rPr>
            </w:pPr>
            <w:r>
              <w:rPr>
                <w:rFonts w:eastAsia="標楷體" w:hint="eastAsia"/>
                <w:bCs/>
                <w:szCs w:val="24"/>
              </w:rPr>
              <w:t>2</w:t>
            </w:r>
            <w:r>
              <w:rPr>
                <w:rFonts w:eastAsia="標楷體"/>
                <w:bCs/>
                <w:szCs w:val="24"/>
              </w:rPr>
              <w:t>.</w:t>
            </w:r>
            <w:r>
              <w:rPr>
                <w:rFonts w:eastAsia="標楷體" w:hint="eastAsia"/>
                <w:bCs/>
                <w:szCs w:val="24"/>
              </w:rPr>
              <w:t>能細心觀察實驗結果。</w:t>
            </w:r>
          </w:p>
          <w:p w:rsidR="00A4312B" w:rsidRPr="00C06E98" w:rsidRDefault="00A4312B" w:rsidP="00A25F45">
            <w:pPr>
              <w:jc w:val="both"/>
              <w:rPr>
                <w:rFonts w:eastAsia="標楷體" w:hint="eastAsia"/>
                <w:bCs/>
                <w:szCs w:val="24"/>
              </w:rPr>
            </w:pPr>
            <w:r>
              <w:rPr>
                <w:rFonts w:eastAsia="標楷體" w:hint="eastAsia"/>
                <w:bCs/>
                <w:szCs w:val="24"/>
              </w:rPr>
              <w:t>3</w:t>
            </w:r>
            <w:r>
              <w:rPr>
                <w:rFonts w:eastAsia="標楷體"/>
                <w:bCs/>
                <w:szCs w:val="24"/>
              </w:rPr>
              <w:t>.</w:t>
            </w:r>
            <w:r>
              <w:rPr>
                <w:rFonts w:eastAsia="標楷體" w:hint="eastAsia"/>
                <w:bCs/>
                <w:szCs w:val="24"/>
              </w:rPr>
              <w:t>能正確地將實驗過程及結果記錄下來。</w:t>
            </w:r>
          </w:p>
        </w:tc>
        <w:tc>
          <w:tcPr>
            <w:tcW w:w="2024" w:type="dxa"/>
            <w:vAlign w:val="center"/>
          </w:tcPr>
          <w:p w:rsidR="0074499E" w:rsidRDefault="00257E7F" w:rsidP="00A25F45">
            <w:pPr>
              <w:jc w:val="both"/>
              <w:rPr>
                <w:rFonts w:ascii="標楷體" w:eastAsia="標楷體" w:hAnsi="標楷體"/>
              </w:rPr>
            </w:pPr>
            <w:r>
              <w:rPr>
                <w:rFonts w:ascii="標楷體" w:eastAsia="標楷體" w:hAnsi="標楷體" w:hint="eastAsia"/>
              </w:rPr>
              <w:t>觀察紀錄</w:t>
            </w:r>
          </w:p>
          <w:p w:rsidR="00257E7F" w:rsidRDefault="00257E7F" w:rsidP="00A25F45">
            <w:pPr>
              <w:rPr>
                <w:rFonts w:ascii="標楷體" w:eastAsia="標楷體" w:hAnsi="標楷體" w:hint="eastAsia"/>
              </w:rPr>
            </w:pPr>
            <w:r>
              <w:rPr>
                <w:rFonts w:ascii="標楷體" w:eastAsia="標楷體" w:hAnsi="標楷體" w:hint="eastAsia"/>
              </w:rPr>
              <w:t>口頭報告</w:t>
            </w:r>
          </w:p>
          <w:p w:rsidR="00257E7F" w:rsidRPr="00C06E98" w:rsidRDefault="00257E7F" w:rsidP="00A25F45">
            <w:pPr>
              <w:jc w:val="both"/>
              <w:rPr>
                <w:rFonts w:eastAsia="標楷體" w:hint="eastAsia"/>
                <w:bCs/>
                <w:szCs w:val="24"/>
              </w:rPr>
            </w:pPr>
            <w:r>
              <w:rPr>
                <w:rFonts w:ascii="標楷體" w:eastAsia="標楷體" w:hAnsi="標楷體" w:hint="eastAsia"/>
              </w:rPr>
              <w:t>實作評量</w:t>
            </w:r>
          </w:p>
        </w:tc>
      </w:tr>
      <w:tr w:rsidR="004E5E90" w:rsidRPr="00C06E98" w:rsidTr="009F1CB6">
        <w:trPr>
          <w:jc w:val="center"/>
        </w:trPr>
        <w:tc>
          <w:tcPr>
            <w:tcW w:w="1964" w:type="dxa"/>
            <w:vAlign w:val="center"/>
          </w:tcPr>
          <w:p w:rsidR="004E5E90" w:rsidRPr="00C06E98" w:rsidRDefault="004E5E90" w:rsidP="00A25F45">
            <w:pPr>
              <w:jc w:val="both"/>
              <w:rPr>
                <w:rFonts w:eastAsia="標楷體"/>
                <w:bCs/>
                <w:szCs w:val="24"/>
              </w:rPr>
            </w:pPr>
            <w:r w:rsidRPr="005102E3">
              <w:rPr>
                <w:rFonts w:eastAsia="標楷體"/>
                <w:lang w:val="x-none"/>
              </w:rPr>
              <w:t>能針對實驗結果做說明，並能以圖表呈現結果</w:t>
            </w:r>
          </w:p>
        </w:tc>
        <w:tc>
          <w:tcPr>
            <w:tcW w:w="5261" w:type="dxa"/>
            <w:vAlign w:val="center"/>
          </w:tcPr>
          <w:p w:rsidR="004E5E90" w:rsidRDefault="00A4312B" w:rsidP="00A25F45">
            <w:pPr>
              <w:jc w:val="both"/>
              <w:rPr>
                <w:rFonts w:eastAsia="標楷體"/>
                <w:bCs/>
                <w:szCs w:val="24"/>
              </w:rPr>
            </w:pPr>
            <w:r>
              <w:rPr>
                <w:rFonts w:eastAsia="標楷體" w:hint="eastAsia"/>
                <w:bCs/>
                <w:szCs w:val="24"/>
              </w:rPr>
              <w:t>1</w:t>
            </w:r>
            <w:r>
              <w:rPr>
                <w:rFonts w:eastAsia="標楷體"/>
                <w:bCs/>
                <w:szCs w:val="24"/>
              </w:rPr>
              <w:t>.</w:t>
            </w:r>
            <w:r>
              <w:rPr>
                <w:rFonts w:eastAsia="標楷體" w:hint="eastAsia"/>
                <w:bCs/>
                <w:szCs w:val="24"/>
              </w:rPr>
              <w:t>能將實驗結果繪製成適當的圖表。</w:t>
            </w:r>
          </w:p>
          <w:p w:rsidR="00F4642F" w:rsidRPr="00C06E98" w:rsidRDefault="00A4312B" w:rsidP="00A25F45">
            <w:pPr>
              <w:jc w:val="both"/>
              <w:rPr>
                <w:rFonts w:eastAsia="標楷體" w:hint="eastAsia"/>
                <w:bCs/>
                <w:szCs w:val="24"/>
              </w:rPr>
            </w:pPr>
            <w:r>
              <w:rPr>
                <w:rFonts w:eastAsia="標楷體" w:hint="eastAsia"/>
                <w:bCs/>
                <w:szCs w:val="24"/>
              </w:rPr>
              <w:t>2</w:t>
            </w:r>
            <w:r>
              <w:rPr>
                <w:rFonts w:eastAsia="標楷體"/>
                <w:bCs/>
                <w:szCs w:val="24"/>
              </w:rPr>
              <w:t>.</w:t>
            </w:r>
            <w:r w:rsidR="00F4642F">
              <w:rPr>
                <w:rFonts w:eastAsia="標楷體" w:hint="eastAsia"/>
                <w:bCs/>
                <w:szCs w:val="24"/>
              </w:rPr>
              <w:t>能根據實驗結果與研究假設進行驗證與分析。</w:t>
            </w:r>
          </w:p>
        </w:tc>
        <w:tc>
          <w:tcPr>
            <w:tcW w:w="2024" w:type="dxa"/>
            <w:vAlign w:val="center"/>
          </w:tcPr>
          <w:p w:rsidR="00257E7F" w:rsidRDefault="00257E7F" w:rsidP="00A25F45">
            <w:pPr>
              <w:jc w:val="both"/>
              <w:rPr>
                <w:rFonts w:ascii="標楷體" w:eastAsia="標楷體" w:hAnsi="標楷體"/>
              </w:rPr>
            </w:pPr>
            <w:r>
              <w:rPr>
                <w:rFonts w:ascii="標楷體" w:eastAsia="標楷體" w:hAnsi="標楷體" w:hint="eastAsia"/>
              </w:rPr>
              <w:t>觀察紀錄</w:t>
            </w:r>
          </w:p>
          <w:p w:rsidR="00257E7F" w:rsidRDefault="00257E7F" w:rsidP="00A25F45">
            <w:pPr>
              <w:rPr>
                <w:rFonts w:ascii="標楷體" w:eastAsia="標楷體" w:hAnsi="標楷體" w:hint="eastAsia"/>
              </w:rPr>
            </w:pPr>
            <w:r>
              <w:rPr>
                <w:rFonts w:ascii="標楷體" w:eastAsia="標楷體" w:hAnsi="標楷體" w:hint="eastAsia"/>
              </w:rPr>
              <w:t>口頭報告</w:t>
            </w:r>
          </w:p>
          <w:p w:rsidR="004E5E90" w:rsidRPr="00C06E98" w:rsidRDefault="00257E7F" w:rsidP="00A25F45">
            <w:pPr>
              <w:jc w:val="both"/>
              <w:rPr>
                <w:rFonts w:eastAsia="標楷體"/>
                <w:bCs/>
                <w:szCs w:val="24"/>
              </w:rPr>
            </w:pPr>
            <w:r>
              <w:rPr>
                <w:rFonts w:ascii="標楷體" w:eastAsia="標楷體" w:hAnsi="標楷體" w:hint="eastAsia"/>
              </w:rPr>
              <w:t>實作評量</w:t>
            </w:r>
          </w:p>
        </w:tc>
      </w:tr>
    </w:tbl>
    <w:p w:rsidR="00047EFA" w:rsidRPr="00C06E98" w:rsidRDefault="00047EFA">
      <w:pPr>
        <w:widowControl/>
        <w:rPr>
          <w:rFonts w:eastAsia="標楷體"/>
        </w:rPr>
      </w:pPr>
    </w:p>
    <w:p w:rsidR="00A25F45" w:rsidRDefault="00A25F45">
      <w:pPr>
        <w:widowControl/>
        <w:rPr>
          <w:rFonts w:eastAsia="標楷體"/>
        </w:rPr>
      </w:pPr>
      <w:r>
        <w:rPr>
          <w:rFonts w:eastAsia="標楷體"/>
        </w:rPr>
        <w:br w:type="page"/>
      </w:r>
    </w:p>
    <w:p w:rsidR="005D6BCB" w:rsidRPr="00C06E98" w:rsidRDefault="005D6BCB" w:rsidP="00A25F45">
      <w:pPr>
        <w:snapToGrid w:val="0"/>
        <w:jc w:val="center"/>
        <w:rPr>
          <w:rFonts w:eastAsia="標楷體"/>
          <w:b/>
          <w:bCs/>
          <w:sz w:val="32"/>
          <w:szCs w:val="32"/>
        </w:rPr>
      </w:pPr>
      <w:r w:rsidRPr="00C06E98">
        <w:rPr>
          <w:rFonts w:eastAsia="標楷體" w:hint="eastAsia"/>
          <w:b/>
          <w:bCs/>
          <w:sz w:val="32"/>
          <w:szCs w:val="32"/>
        </w:rPr>
        <w:lastRenderedPageBreak/>
        <w:t>臺北市立大學附設實驗國民小學</w:t>
      </w:r>
      <w:r w:rsidRPr="00C06E98">
        <w:rPr>
          <w:rFonts w:eastAsia="標楷體" w:hint="eastAsia"/>
          <w:b/>
          <w:bCs/>
          <w:sz w:val="32"/>
          <w:szCs w:val="32"/>
        </w:rPr>
        <w:t>1</w:t>
      </w:r>
      <w:r w:rsidR="00C96DBF" w:rsidRPr="00C06E98">
        <w:rPr>
          <w:rFonts w:eastAsia="標楷體" w:hint="eastAsia"/>
          <w:b/>
          <w:bCs/>
          <w:sz w:val="32"/>
          <w:szCs w:val="32"/>
        </w:rPr>
        <w:t>1</w:t>
      </w:r>
      <w:r w:rsidR="00DA298F" w:rsidRPr="00C06E98">
        <w:rPr>
          <w:rFonts w:eastAsia="標楷體" w:hint="eastAsia"/>
          <w:b/>
          <w:bCs/>
          <w:sz w:val="32"/>
          <w:szCs w:val="32"/>
        </w:rPr>
        <w:t>3</w:t>
      </w:r>
      <w:r w:rsidRPr="00C06E98">
        <w:rPr>
          <w:rFonts w:eastAsia="標楷體"/>
          <w:b/>
          <w:bCs/>
          <w:sz w:val="32"/>
          <w:szCs w:val="32"/>
        </w:rPr>
        <w:t>學年度</w:t>
      </w:r>
      <w:r w:rsidRPr="00C06E98">
        <w:rPr>
          <w:rFonts w:eastAsia="標楷體" w:hint="eastAsia"/>
          <w:b/>
          <w:bCs/>
          <w:sz w:val="32"/>
          <w:szCs w:val="32"/>
        </w:rPr>
        <w:t>校訂</w:t>
      </w:r>
      <w:r w:rsidRPr="00C06E98">
        <w:rPr>
          <w:rFonts w:eastAsia="標楷體"/>
          <w:b/>
          <w:bCs/>
          <w:sz w:val="32"/>
          <w:szCs w:val="32"/>
        </w:rPr>
        <w:t>課程</w:t>
      </w:r>
    </w:p>
    <w:p w:rsidR="005D6BCB" w:rsidRPr="00C06E98" w:rsidRDefault="005D6BCB" w:rsidP="00A25F45">
      <w:pPr>
        <w:pStyle w:val="ac"/>
        <w:spacing w:before="0" w:after="0"/>
        <w:rPr>
          <w:rFonts w:ascii="Times New Roman" w:eastAsia="標楷體" w:hAnsi="Times New Roman"/>
        </w:rPr>
      </w:pPr>
      <w:r w:rsidRPr="00C06E98">
        <w:rPr>
          <w:rFonts w:ascii="Times New Roman" w:eastAsia="標楷體" w:hAnsi="Times New Roman" w:hint="eastAsia"/>
        </w:rPr>
        <w:t xml:space="preserve">    </w:t>
      </w:r>
      <w:r w:rsidR="00C616E5" w:rsidRPr="00C06E98">
        <w:rPr>
          <w:rFonts w:ascii="Times New Roman" w:eastAsia="標楷體" w:hAnsi="Times New Roman" w:hint="eastAsia"/>
          <w:u w:val="single"/>
        </w:rPr>
        <w:t xml:space="preserve"> </w:t>
      </w:r>
      <w:r w:rsidR="00784CBA">
        <w:rPr>
          <w:rFonts w:ascii="Times New Roman" w:eastAsia="標楷體" w:hAnsi="Times New Roman" w:hint="eastAsia"/>
          <w:u w:val="single"/>
        </w:rPr>
        <w:t>六</w:t>
      </w:r>
      <w:r w:rsidR="00C616E5" w:rsidRPr="00C06E98">
        <w:rPr>
          <w:rFonts w:ascii="Times New Roman" w:eastAsia="標楷體" w:hAnsi="Times New Roman" w:hint="eastAsia"/>
          <w:u w:val="single"/>
        </w:rPr>
        <w:t xml:space="preserve"> </w:t>
      </w:r>
      <w:r w:rsidRPr="00C06E98">
        <w:rPr>
          <w:rFonts w:ascii="Times New Roman" w:eastAsia="標楷體" w:hAnsi="Times New Roman"/>
        </w:rPr>
        <w:t>年級</w:t>
      </w:r>
      <w:r w:rsidRPr="00C06E98">
        <w:rPr>
          <w:rFonts w:ascii="Times New Roman" w:eastAsia="標楷體" w:hAnsi="Times New Roman" w:hint="eastAsia"/>
        </w:rPr>
        <w:t xml:space="preserve"> </w:t>
      </w:r>
      <w:r w:rsidR="0057445E" w:rsidRPr="00C06E98">
        <w:rPr>
          <w:rFonts w:ascii="Times New Roman" w:eastAsia="標楷體" w:hAnsi="Times New Roman" w:hint="eastAsia"/>
        </w:rPr>
        <w:t>第</w:t>
      </w:r>
      <w:r w:rsidR="00920200" w:rsidRPr="00920200">
        <w:rPr>
          <w:rFonts w:ascii="Times New Roman" w:eastAsia="標楷體" w:hAnsi="Times New Roman" w:hint="eastAsia"/>
          <w:u w:val="single"/>
        </w:rPr>
        <w:t xml:space="preserve"> </w:t>
      </w:r>
      <w:r w:rsidR="0057445E" w:rsidRPr="00920200">
        <w:rPr>
          <w:rFonts w:ascii="Times New Roman" w:eastAsia="標楷體" w:hAnsi="Times New Roman" w:hint="eastAsia"/>
          <w:u w:val="single"/>
        </w:rPr>
        <w:t>二</w:t>
      </w:r>
      <w:r w:rsidR="00920200" w:rsidRPr="00920200">
        <w:rPr>
          <w:rFonts w:ascii="Times New Roman" w:eastAsia="標楷體" w:hAnsi="Times New Roman" w:hint="eastAsia"/>
          <w:u w:val="single"/>
        </w:rPr>
        <w:t xml:space="preserve"> </w:t>
      </w:r>
      <w:r w:rsidRPr="00C06E98">
        <w:rPr>
          <w:rFonts w:ascii="Times New Roman" w:eastAsia="標楷體" w:hAnsi="Times New Roman" w:hint="eastAsia"/>
        </w:rPr>
        <w:t>學期</w:t>
      </w:r>
      <w:r w:rsidRPr="00C06E98">
        <w:rPr>
          <w:rFonts w:ascii="Times New Roman" w:eastAsia="標楷體" w:hAnsi="Times New Roman" w:hint="eastAsia"/>
          <w:u w:val="single"/>
        </w:rPr>
        <w:t xml:space="preserve"> </w:t>
      </w:r>
      <w:r w:rsidR="00784CBA">
        <w:rPr>
          <w:rFonts w:ascii="Times New Roman" w:eastAsia="標楷體" w:hAnsi="Times New Roman" w:hint="eastAsia"/>
          <w:u w:val="single"/>
        </w:rPr>
        <w:t>科學專題</w:t>
      </w:r>
      <w:r w:rsidRPr="00C06E98">
        <w:rPr>
          <w:rFonts w:ascii="Times New Roman" w:eastAsia="標楷體" w:hAnsi="Times New Roman" w:hint="eastAsia"/>
          <w:u w:val="single"/>
        </w:rPr>
        <w:t xml:space="preserve"> </w:t>
      </w:r>
      <w:r w:rsidRPr="00C06E98">
        <w:rPr>
          <w:rFonts w:ascii="Times New Roman" w:eastAsia="標楷體" w:hAnsi="Times New Roman" w:hint="eastAsia"/>
        </w:rPr>
        <w:t>課程</w:t>
      </w:r>
      <w:r w:rsidRPr="00C06E98">
        <w:rPr>
          <w:rFonts w:ascii="Times New Roman" w:eastAsia="標楷體" w:hAnsi="Times New Roman" w:hint="eastAsia"/>
        </w:rPr>
        <w:t xml:space="preserve"> </w:t>
      </w:r>
      <w:r w:rsidRPr="00C06E98">
        <w:rPr>
          <w:rFonts w:ascii="Times New Roman" w:eastAsia="標楷體" w:hAnsi="Times New Roman" w:hint="eastAsia"/>
        </w:rPr>
        <w:t>教學活動設計</w:t>
      </w:r>
      <w:r w:rsidR="00C96DBF" w:rsidRPr="00C06E98">
        <w:rPr>
          <w:rFonts w:ascii="Times New Roman" w:eastAsia="標楷體" w:hAnsi="Times New Roman" w:hint="eastAsia"/>
        </w:rPr>
        <w:t xml:space="preserve">    </w:t>
      </w:r>
      <w:r w:rsidR="00C96DBF" w:rsidRPr="00C06E98">
        <w:rPr>
          <w:rFonts w:ascii="Times New Roman" w:eastAsia="標楷體" w:hAnsi="Times New Roman" w:hint="eastAsia"/>
          <w:color w:val="BFBFBF" w:themeColor="background1" w:themeShade="BF"/>
          <w:sz w:val="20"/>
        </w:rPr>
        <w:t>11</w:t>
      </w:r>
      <w:r w:rsidR="0010143A" w:rsidRPr="00C06E98">
        <w:rPr>
          <w:rFonts w:ascii="Times New Roman" w:eastAsia="標楷體" w:hAnsi="Times New Roman" w:hint="eastAsia"/>
          <w:color w:val="BFBFBF" w:themeColor="background1" w:themeShade="BF"/>
          <w:sz w:val="20"/>
        </w:rPr>
        <w:t>20529</w:t>
      </w:r>
      <w:r w:rsidR="00C96DBF" w:rsidRPr="00C06E98">
        <w:rPr>
          <w:rFonts w:ascii="Times New Roman" w:eastAsia="標楷體" w:hAnsi="Times New Roman" w:hint="eastAsia"/>
          <w:color w:val="BFBFBF" w:themeColor="background1" w:themeShade="BF"/>
          <w:sz w:val="20"/>
          <w:lang w:eastAsia="zh-HK"/>
        </w:rPr>
        <w:t>版</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562"/>
        <w:gridCol w:w="3118"/>
        <w:gridCol w:w="425"/>
        <w:gridCol w:w="142"/>
        <w:gridCol w:w="992"/>
        <w:gridCol w:w="1276"/>
        <w:gridCol w:w="1985"/>
      </w:tblGrid>
      <w:tr w:rsidR="0057445E" w:rsidRPr="00C06E98" w:rsidTr="000A0BC2">
        <w:trPr>
          <w:trHeight w:val="545"/>
          <w:jc w:val="center"/>
        </w:trPr>
        <w:tc>
          <w:tcPr>
            <w:tcW w:w="1127" w:type="dxa"/>
            <w:shd w:val="clear" w:color="auto" w:fill="D9D9D9"/>
            <w:vAlign w:val="center"/>
          </w:tcPr>
          <w:p w:rsidR="0057445E" w:rsidRPr="00C06E98" w:rsidRDefault="0057445E" w:rsidP="000A0BC2">
            <w:pPr>
              <w:snapToGrid w:val="0"/>
              <w:jc w:val="center"/>
              <w:rPr>
                <w:rFonts w:eastAsia="標楷體"/>
              </w:rPr>
            </w:pPr>
            <w:r w:rsidRPr="00C06E98">
              <w:rPr>
                <w:rFonts w:eastAsia="標楷體" w:hint="eastAsia"/>
              </w:rPr>
              <w:t>主題名稱</w:t>
            </w:r>
          </w:p>
        </w:tc>
        <w:tc>
          <w:tcPr>
            <w:tcW w:w="9500" w:type="dxa"/>
            <w:gridSpan w:val="7"/>
            <w:shd w:val="clear" w:color="auto" w:fill="D9D9D9"/>
            <w:vAlign w:val="center"/>
          </w:tcPr>
          <w:p w:rsidR="0057445E" w:rsidRPr="00C06E98" w:rsidRDefault="00082B67" w:rsidP="00082B67">
            <w:pPr>
              <w:snapToGrid w:val="0"/>
              <w:rPr>
                <w:rFonts w:eastAsia="標楷體"/>
                <w:sz w:val="28"/>
              </w:rPr>
            </w:pPr>
            <w:r w:rsidRPr="00C06E98">
              <w:rPr>
                <w:rFonts w:eastAsia="標楷體" w:hint="eastAsia"/>
              </w:rPr>
              <w:t>科學探究大哉問</w:t>
            </w:r>
          </w:p>
        </w:tc>
      </w:tr>
      <w:tr w:rsidR="0057445E" w:rsidRPr="00C06E98" w:rsidTr="000A0BC2">
        <w:trPr>
          <w:jc w:val="center"/>
        </w:trPr>
        <w:tc>
          <w:tcPr>
            <w:tcW w:w="1127" w:type="dxa"/>
            <w:vAlign w:val="center"/>
          </w:tcPr>
          <w:p w:rsidR="0057445E" w:rsidRPr="00C06E98" w:rsidRDefault="0057445E" w:rsidP="000A0BC2">
            <w:pPr>
              <w:snapToGrid w:val="0"/>
              <w:jc w:val="center"/>
              <w:rPr>
                <w:rFonts w:eastAsia="標楷體"/>
              </w:rPr>
            </w:pPr>
            <w:r w:rsidRPr="00C06E98">
              <w:rPr>
                <w:rFonts w:eastAsia="標楷體" w:hint="eastAsia"/>
              </w:rPr>
              <w:t>跨域合作</w:t>
            </w:r>
          </w:p>
        </w:tc>
        <w:tc>
          <w:tcPr>
            <w:tcW w:w="4680" w:type="dxa"/>
            <w:gridSpan w:val="2"/>
            <w:vAlign w:val="center"/>
          </w:tcPr>
          <w:p w:rsidR="0057445E" w:rsidRPr="00C06E98" w:rsidRDefault="00082B67" w:rsidP="000A0BC2">
            <w:pPr>
              <w:snapToGrid w:val="0"/>
              <w:rPr>
                <w:rFonts w:eastAsia="標楷體"/>
              </w:rPr>
            </w:pPr>
            <w:r>
              <w:rPr>
                <w:rFonts w:ascii="新細明體" w:hAnsi="新細明體" w:hint="eastAsia"/>
              </w:rPr>
              <w:t>■</w:t>
            </w:r>
            <w:r w:rsidR="0057445E" w:rsidRPr="00C06E98">
              <w:rPr>
                <w:rFonts w:eastAsia="標楷體" w:hint="eastAsia"/>
              </w:rPr>
              <w:t>語文</w:t>
            </w:r>
            <w:r>
              <w:rPr>
                <w:rFonts w:eastAsia="標楷體" w:hint="eastAsia"/>
              </w:rPr>
              <w:t xml:space="preserve"> </w:t>
            </w:r>
            <w:r>
              <w:rPr>
                <w:rFonts w:ascii="新細明體" w:hAnsi="新細明體" w:hint="eastAsia"/>
              </w:rPr>
              <w:t>■</w:t>
            </w:r>
            <w:r w:rsidR="0057445E" w:rsidRPr="00C06E98">
              <w:rPr>
                <w:rFonts w:eastAsia="標楷體" w:hint="eastAsia"/>
              </w:rPr>
              <w:t>自然科</w:t>
            </w:r>
            <w:r>
              <w:rPr>
                <w:rFonts w:eastAsia="標楷體" w:hint="eastAsia"/>
              </w:rPr>
              <w:t>學</w:t>
            </w:r>
            <w:r w:rsidR="0057445E" w:rsidRPr="00C06E98">
              <w:rPr>
                <w:rFonts w:eastAsia="標楷體" w:hint="eastAsia"/>
              </w:rPr>
              <w:t xml:space="preserve"> </w:t>
            </w:r>
            <w:r w:rsidR="0057445E" w:rsidRPr="00C06E98">
              <w:rPr>
                <w:rFonts w:eastAsia="標楷體" w:hint="eastAsia"/>
              </w:rPr>
              <w:t>□社會</w:t>
            </w:r>
            <w:r w:rsidR="0057445E" w:rsidRPr="00C06E98">
              <w:rPr>
                <w:rFonts w:eastAsia="標楷體" w:hint="eastAsia"/>
              </w:rPr>
              <w:t xml:space="preserve">  </w:t>
            </w:r>
          </w:p>
          <w:p w:rsidR="0057445E" w:rsidRPr="00C06E98" w:rsidRDefault="00082B67" w:rsidP="000A0BC2">
            <w:pPr>
              <w:snapToGrid w:val="0"/>
              <w:rPr>
                <w:rFonts w:eastAsia="標楷體"/>
              </w:rPr>
            </w:pPr>
            <w:r>
              <w:rPr>
                <w:rFonts w:ascii="新細明體" w:hAnsi="新細明體" w:hint="eastAsia"/>
              </w:rPr>
              <w:t>■</w:t>
            </w:r>
            <w:r w:rsidR="0057445E" w:rsidRPr="00C06E98">
              <w:rPr>
                <w:rFonts w:eastAsia="標楷體" w:hint="eastAsia"/>
              </w:rPr>
              <w:t>數學</w:t>
            </w:r>
            <w:r w:rsidR="0057445E" w:rsidRPr="00C06E98">
              <w:rPr>
                <w:rFonts w:eastAsia="標楷體" w:hint="eastAsia"/>
              </w:rPr>
              <w:t xml:space="preserve"> </w:t>
            </w:r>
            <w:r w:rsidR="0057445E" w:rsidRPr="00C06E98">
              <w:rPr>
                <w:rFonts w:eastAsia="標楷體" w:hint="eastAsia"/>
              </w:rPr>
              <w:t>□健康與體育</w:t>
            </w:r>
            <w:r w:rsidR="0057445E" w:rsidRPr="00C06E98">
              <w:rPr>
                <w:rFonts w:eastAsia="標楷體" w:hint="eastAsia"/>
              </w:rPr>
              <w:t xml:space="preserve"> </w:t>
            </w:r>
            <w:r w:rsidR="0057445E" w:rsidRPr="00C06E98">
              <w:rPr>
                <w:rFonts w:eastAsia="標楷體" w:hint="eastAsia"/>
              </w:rPr>
              <w:t>□本土語</w:t>
            </w:r>
            <w:r w:rsidR="0057445E" w:rsidRPr="00C06E98">
              <w:rPr>
                <w:rFonts w:eastAsia="標楷體" w:hint="eastAsia"/>
              </w:rPr>
              <w:t xml:space="preserve">  </w:t>
            </w:r>
          </w:p>
          <w:p w:rsidR="0057445E" w:rsidRPr="00C06E98" w:rsidRDefault="0057445E" w:rsidP="000A0BC2">
            <w:pPr>
              <w:snapToGrid w:val="0"/>
              <w:rPr>
                <w:rFonts w:eastAsia="標楷體"/>
              </w:rPr>
            </w:pPr>
            <w:r w:rsidRPr="00C06E98">
              <w:rPr>
                <w:rFonts w:eastAsia="標楷體" w:hint="eastAsia"/>
              </w:rPr>
              <w:t>□英語</w:t>
            </w:r>
            <w:r w:rsidRPr="00C06E98">
              <w:rPr>
                <w:rFonts w:eastAsia="標楷體" w:hint="eastAsia"/>
              </w:rPr>
              <w:t xml:space="preserve"> </w:t>
            </w:r>
            <w:r w:rsidRPr="00C06E98">
              <w:rPr>
                <w:rFonts w:eastAsia="標楷體" w:hint="eastAsia"/>
              </w:rPr>
              <w:t>□藝術與人文</w:t>
            </w:r>
            <w:r w:rsidRPr="00C06E98">
              <w:rPr>
                <w:rFonts w:eastAsia="標楷體" w:hint="eastAsia"/>
              </w:rPr>
              <w:t xml:space="preserve"> </w:t>
            </w:r>
            <w:r w:rsidRPr="00C06E98">
              <w:rPr>
                <w:rFonts w:eastAsia="標楷體" w:hint="eastAsia"/>
              </w:rPr>
              <w:t>□生活</w:t>
            </w:r>
            <w:r w:rsidRPr="00C06E98">
              <w:rPr>
                <w:rFonts w:eastAsia="標楷體" w:hint="eastAsia"/>
              </w:rPr>
              <w:t xml:space="preserve">  </w:t>
            </w:r>
            <w:r w:rsidRPr="00C06E98">
              <w:rPr>
                <w:rFonts w:eastAsia="標楷體" w:hint="eastAsia"/>
              </w:rPr>
              <w:t>□綜合活動</w:t>
            </w:r>
          </w:p>
        </w:tc>
        <w:tc>
          <w:tcPr>
            <w:tcW w:w="567" w:type="dxa"/>
            <w:gridSpan w:val="2"/>
            <w:vAlign w:val="center"/>
          </w:tcPr>
          <w:p w:rsidR="0057445E" w:rsidRPr="00C06E98" w:rsidRDefault="0057445E" w:rsidP="000A0BC2">
            <w:pPr>
              <w:snapToGrid w:val="0"/>
              <w:jc w:val="center"/>
              <w:rPr>
                <w:rFonts w:eastAsia="標楷體"/>
              </w:rPr>
            </w:pPr>
            <w:r w:rsidRPr="00C06E98">
              <w:rPr>
                <w:rFonts w:eastAsia="標楷體" w:hint="eastAsia"/>
              </w:rPr>
              <w:t>節數安排</w:t>
            </w:r>
          </w:p>
        </w:tc>
        <w:tc>
          <w:tcPr>
            <w:tcW w:w="4253" w:type="dxa"/>
            <w:gridSpan w:val="3"/>
            <w:vAlign w:val="center"/>
          </w:tcPr>
          <w:p w:rsidR="0057445E" w:rsidRPr="00C06E98" w:rsidRDefault="0057445E" w:rsidP="000A0BC2">
            <w:pPr>
              <w:snapToGrid w:val="0"/>
              <w:jc w:val="center"/>
              <w:rPr>
                <w:rFonts w:eastAsia="標楷體"/>
              </w:rPr>
            </w:pPr>
            <w:r w:rsidRPr="00C06E98">
              <w:rPr>
                <w:rFonts w:eastAsia="標楷體" w:hint="eastAsia"/>
                <w:sz w:val="26"/>
                <w:szCs w:val="26"/>
                <w:lang w:eastAsia="zh-HK"/>
              </w:rPr>
              <w:t>校本課程</w:t>
            </w:r>
            <w:r w:rsidR="00082B67" w:rsidRPr="00082B67">
              <w:rPr>
                <w:rFonts w:eastAsia="標楷體" w:hint="eastAsia"/>
                <w:sz w:val="26"/>
                <w:szCs w:val="26"/>
                <w:u w:val="single"/>
              </w:rPr>
              <w:t xml:space="preserve"> </w:t>
            </w:r>
            <w:r w:rsidR="0065530B">
              <w:rPr>
                <w:rFonts w:eastAsia="標楷體"/>
                <w:sz w:val="26"/>
                <w:szCs w:val="26"/>
                <w:u w:val="single"/>
              </w:rPr>
              <w:t>19</w:t>
            </w:r>
            <w:r w:rsidRPr="00C06E98">
              <w:rPr>
                <w:rFonts w:eastAsia="標楷體" w:hint="eastAsia"/>
                <w:sz w:val="26"/>
                <w:szCs w:val="26"/>
              </w:rPr>
              <w:t>節</w:t>
            </w:r>
          </w:p>
        </w:tc>
      </w:tr>
      <w:tr w:rsidR="0057445E" w:rsidRPr="00C06E98" w:rsidTr="000A0BC2">
        <w:trPr>
          <w:jc w:val="center"/>
        </w:trPr>
        <w:tc>
          <w:tcPr>
            <w:tcW w:w="1127" w:type="dxa"/>
            <w:tcBorders>
              <w:top w:val="single" w:sz="4" w:space="0" w:color="auto"/>
              <w:left w:val="single" w:sz="4" w:space="0" w:color="auto"/>
              <w:bottom w:val="single" w:sz="4" w:space="0" w:color="auto"/>
              <w:right w:val="single" w:sz="4" w:space="0" w:color="auto"/>
            </w:tcBorders>
            <w:vAlign w:val="center"/>
          </w:tcPr>
          <w:p w:rsidR="0057445E" w:rsidRPr="00C06E98" w:rsidRDefault="0057445E" w:rsidP="000A0BC2">
            <w:pPr>
              <w:snapToGrid w:val="0"/>
              <w:jc w:val="center"/>
              <w:rPr>
                <w:rFonts w:eastAsia="標楷體"/>
              </w:rPr>
            </w:pPr>
            <w:r w:rsidRPr="00C06E98">
              <w:rPr>
                <w:rFonts w:eastAsia="標楷體" w:hint="eastAsia"/>
              </w:rPr>
              <w:t>原設計者</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57445E" w:rsidRPr="00C06E98" w:rsidRDefault="00082B67" w:rsidP="000A0BC2">
            <w:pPr>
              <w:snapToGrid w:val="0"/>
              <w:rPr>
                <w:rFonts w:eastAsia="標楷體"/>
              </w:rPr>
            </w:pPr>
            <w:r w:rsidRPr="005102E3">
              <w:rPr>
                <w:rFonts w:eastAsia="標楷體"/>
              </w:rPr>
              <w:t>潘蓮菁</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7445E" w:rsidRPr="00C06E98" w:rsidRDefault="0057445E" w:rsidP="000A0BC2">
            <w:pPr>
              <w:snapToGrid w:val="0"/>
              <w:jc w:val="center"/>
              <w:rPr>
                <w:rFonts w:eastAsia="標楷體"/>
              </w:rPr>
            </w:pPr>
            <w:r w:rsidRPr="00C06E98">
              <w:rPr>
                <w:rFonts w:eastAsia="標楷體" w:hint="eastAsia"/>
              </w:rPr>
              <w:t>修訂者</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57445E" w:rsidRPr="00C06E98" w:rsidRDefault="00082B67" w:rsidP="000A0BC2">
            <w:pPr>
              <w:snapToGrid w:val="0"/>
              <w:rPr>
                <w:rFonts w:eastAsia="標楷體"/>
                <w:sz w:val="26"/>
                <w:szCs w:val="26"/>
                <w:lang w:eastAsia="zh-HK"/>
              </w:rPr>
            </w:pPr>
            <w:r w:rsidRPr="005102E3">
              <w:rPr>
                <w:rFonts w:eastAsia="標楷體"/>
                <w:sz w:val="26"/>
                <w:szCs w:val="26"/>
                <w:lang w:eastAsia="zh-HK"/>
              </w:rPr>
              <w:t>龔佳昀</w:t>
            </w:r>
            <w:r>
              <w:rPr>
                <w:rFonts w:eastAsia="標楷體" w:hint="eastAsia"/>
                <w:sz w:val="26"/>
                <w:szCs w:val="26"/>
                <w:lang w:eastAsia="zh-HK"/>
              </w:rPr>
              <w:t>、陳佩君</w:t>
            </w:r>
          </w:p>
        </w:tc>
      </w:tr>
      <w:tr w:rsidR="0057445E" w:rsidRPr="00C06E98" w:rsidTr="000A0BC2">
        <w:trPr>
          <w:jc w:val="center"/>
        </w:trPr>
        <w:tc>
          <w:tcPr>
            <w:tcW w:w="1127" w:type="dxa"/>
            <w:tcBorders>
              <w:top w:val="single" w:sz="4" w:space="0" w:color="auto"/>
              <w:left w:val="single" w:sz="4" w:space="0" w:color="auto"/>
              <w:bottom w:val="single" w:sz="4" w:space="0" w:color="auto"/>
              <w:right w:val="single" w:sz="4" w:space="0" w:color="auto"/>
            </w:tcBorders>
            <w:vAlign w:val="center"/>
          </w:tcPr>
          <w:p w:rsidR="0057445E" w:rsidRPr="00C06E98" w:rsidRDefault="0057445E" w:rsidP="000A0BC2">
            <w:pPr>
              <w:snapToGrid w:val="0"/>
              <w:jc w:val="center"/>
              <w:rPr>
                <w:rFonts w:eastAsia="標楷體"/>
              </w:rPr>
            </w:pPr>
            <w:r w:rsidRPr="00C06E98">
              <w:rPr>
                <w:rFonts w:eastAsia="標楷體" w:hint="eastAsia"/>
              </w:rPr>
              <w:t>教學者</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57445E" w:rsidRPr="00C06E98" w:rsidRDefault="00082B67" w:rsidP="000A0BC2">
            <w:pPr>
              <w:snapToGrid w:val="0"/>
              <w:rPr>
                <w:rFonts w:eastAsia="標楷體"/>
                <w:szCs w:val="24"/>
              </w:rPr>
            </w:pPr>
            <w:r>
              <w:rPr>
                <w:rFonts w:eastAsia="標楷體" w:hint="eastAsia"/>
                <w:szCs w:val="24"/>
              </w:rPr>
              <w:t>陳佩君</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7445E" w:rsidRPr="00C06E98" w:rsidRDefault="0057445E" w:rsidP="000A0BC2">
            <w:pPr>
              <w:snapToGrid w:val="0"/>
              <w:jc w:val="center"/>
              <w:rPr>
                <w:rFonts w:eastAsia="標楷體"/>
              </w:rPr>
            </w:pPr>
            <w:r w:rsidRPr="00C06E98">
              <w:rPr>
                <w:rFonts w:eastAsia="標楷體" w:hint="eastAsia"/>
              </w:rPr>
              <w:t>適用</w:t>
            </w:r>
            <w:r w:rsidRPr="00C06E98">
              <w:rPr>
                <w:rFonts w:eastAsia="標楷體" w:hint="eastAsia"/>
              </w:rPr>
              <w:t xml:space="preserve"> </w:t>
            </w:r>
            <w:r w:rsidRPr="00C06E98">
              <w:rPr>
                <w:rFonts w:eastAsia="標楷體" w:hint="eastAsia"/>
              </w:rPr>
              <w:t>年級</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57445E" w:rsidRPr="00C06E98" w:rsidRDefault="00082B67" w:rsidP="000A0BC2">
            <w:pPr>
              <w:snapToGrid w:val="0"/>
              <w:rPr>
                <w:rFonts w:eastAsia="標楷體"/>
                <w:sz w:val="26"/>
                <w:szCs w:val="26"/>
                <w:lang w:eastAsia="zh-HK"/>
              </w:rPr>
            </w:pPr>
            <w:r w:rsidRPr="005102E3">
              <w:rPr>
                <w:rFonts w:eastAsia="標楷體"/>
                <w:sz w:val="26"/>
                <w:szCs w:val="26"/>
              </w:rPr>
              <w:t>六年級</w:t>
            </w:r>
          </w:p>
        </w:tc>
      </w:tr>
      <w:tr w:rsidR="0057445E" w:rsidRPr="00C06E98" w:rsidTr="000A0BC2">
        <w:trPr>
          <w:jc w:val="center"/>
        </w:trPr>
        <w:tc>
          <w:tcPr>
            <w:tcW w:w="1127" w:type="dxa"/>
            <w:vAlign w:val="center"/>
          </w:tcPr>
          <w:p w:rsidR="0057445E" w:rsidRPr="00C06E98" w:rsidRDefault="0057445E" w:rsidP="000A0BC2">
            <w:pPr>
              <w:snapToGrid w:val="0"/>
              <w:jc w:val="center"/>
              <w:rPr>
                <w:rFonts w:eastAsia="標楷體"/>
                <w:lang w:val="x-none" w:eastAsia="x-none"/>
              </w:rPr>
            </w:pPr>
            <w:r w:rsidRPr="00C06E98">
              <w:rPr>
                <w:rFonts w:eastAsia="標楷體" w:hint="eastAsia"/>
                <w:lang w:val="x-none"/>
              </w:rPr>
              <w:t>課程設計</w:t>
            </w:r>
            <w:r w:rsidRPr="00C06E98">
              <w:rPr>
                <w:rFonts w:eastAsia="標楷體" w:hint="eastAsia"/>
                <w:lang w:val="x-none" w:eastAsia="x-none"/>
              </w:rPr>
              <w:t>理念</w:t>
            </w:r>
          </w:p>
        </w:tc>
        <w:tc>
          <w:tcPr>
            <w:tcW w:w="9500" w:type="dxa"/>
            <w:gridSpan w:val="7"/>
            <w:vAlign w:val="center"/>
          </w:tcPr>
          <w:p w:rsidR="00082B67" w:rsidRPr="00C06E98" w:rsidRDefault="00082B67" w:rsidP="00082B67">
            <w:pPr>
              <w:ind w:firstLineChars="10" w:firstLine="24"/>
              <w:jc w:val="both"/>
              <w:rPr>
                <w:rFonts w:eastAsia="標楷體"/>
              </w:rPr>
            </w:pPr>
            <w:r w:rsidRPr="00C06E98">
              <w:rPr>
                <w:rFonts w:eastAsia="標楷體"/>
              </w:rPr>
              <w:t>本課程設計鼓勵及引導學生嘗試</w:t>
            </w:r>
            <w:r w:rsidRPr="00C06E98">
              <w:rPr>
                <w:rFonts w:eastAsia="標楷體" w:hint="eastAsia"/>
              </w:rPr>
              <w:t>從生活中</w:t>
            </w:r>
            <w:r w:rsidRPr="00C06E98">
              <w:rPr>
                <w:rFonts w:eastAsia="標楷體"/>
              </w:rPr>
              <w:t>提出有興趣、有意義的問題，</w:t>
            </w:r>
            <w:r w:rsidRPr="00C06E98">
              <w:rPr>
                <w:rFonts w:eastAsia="標楷體" w:hint="eastAsia"/>
              </w:rPr>
              <w:t>並透過實際動手做的過程培養實驗技能、建立科學知識，</w:t>
            </w:r>
            <w:r w:rsidRPr="00C06E98">
              <w:rPr>
                <w:rFonts w:eastAsia="標楷體"/>
              </w:rPr>
              <w:t>如同科學家一般，</w:t>
            </w:r>
            <w:r w:rsidRPr="00C06E98">
              <w:rPr>
                <w:rFonts w:eastAsia="標楷體" w:hint="eastAsia"/>
              </w:rPr>
              <w:t>有能力針對</w:t>
            </w:r>
            <w:r w:rsidRPr="00C06E98">
              <w:rPr>
                <w:rFonts w:eastAsia="標楷體"/>
              </w:rPr>
              <w:t>問題</w:t>
            </w:r>
            <w:r w:rsidRPr="00C06E98">
              <w:rPr>
                <w:rFonts w:eastAsia="標楷體" w:hint="eastAsia"/>
              </w:rPr>
              <w:t>進行</w:t>
            </w:r>
            <w:r w:rsidRPr="00C06E98">
              <w:rPr>
                <w:rFonts w:eastAsia="標楷體"/>
              </w:rPr>
              <w:t>科學</w:t>
            </w:r>
            <w:r w:rsidRPr="00C06E98">
              <w:rPr>
                <w:rFonts w:eastAsia="標楷體" w:hint="eastAsia"/>
              </w:rPr>
              <w:t>實驗的規劃，也能應用科學知識解決問題</w:t>
            </w:r>
            <w:r w:rsidRPr="00C06E98">
              <w:rPr>
                <w:rFonts w:eastAsia="標楷體"/>
              </w:rPr>
              <w:t>。教學採用</w:t>
            </w:r>
            <w:r w:rsidRPr="00C06E98">
              <w:rPr>
                <w:rFonts w:eastAsia="標楷體"/>
              </w:rPr>
              <w:t>IBSE(Inquiry Based Science Education)</w:t>
            </w:r>
            <w:r w:rsidRPr="00C06E98">
              <w:rPr>
                <w:rFonts w:eastAsia="標楷體"/>
              </w:rPr>
              <w:t>教學模式</w:t>
            </w:r>
            <w:r w:rsidRPr="00C06E98">
              <w:rPr>
                <w:rFonts w:eastAsia="標楷體" w:hint="eastAsia"/>
              </w:rPr>
              <w:t>，將科學知識結合生活情境，引發學生學習的興趣，進而解決生活的問題。</w:t>
            </w:r>
          </w:p>
          <w:p w:rsidR="0057445E" w:rsidRPr="00C06E98" w:rsidRDefault="00082B67" w:rsidP="00082B67">
            <w:pPr>
              <w:ind w:firstLineChars="10" w:firstLine="24"/>
              <w:rPr>
                <w:rFonts w:eastAsia="標楷體"/>
              </w:rPr>
            </w:pPr>
            <w:r w:rsidRPr="00C06E98">
              <w:rPr>
                <w:rFonts w:eastAsia="標楷體" w:hint="eastAsia"/>
                <w:noProof/>
              </w:rPr>
              <w:drawing>
                <wp:inline distT="0" distB="0" distL="0" distR="0" wp14:anchorId="7BB50D72" wp14:editId="6BD1D249">
                  <wp:extent cx="4557932" cy="2187526"/>
                  <wp:effectExtent l="0" t="0" r="0" b="2286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57445E" w:rsidRPr="00C06E98" w:rsidTr="000A0BC2">
        <w:trPr>
          <w:trHeight w:val="522"/>
          <w:jc w:val="center"/>
        </w:trPr>
        <w:tc>
          <w:tcPr>
            <w:tcW w:w="1127" w:type="dxa"/>
            <w:vAlign w:val="center"/>
          </w:tcPr>
          <w:p w:rsidR="0057445E" w:rsidRPr="00C06E98" w:rsidRDefault="0057445E" w:rsidP="000A0BC2">
            <w:pPr>
              <w:snapToGrid w:val="0"/>
              <w:jc w:val="center"/>
              <w:rPr>
                <w:rFonts w:eastAsia="標楷體"/>
                <w:lang w:val="x-none"/>
              </w:rPr>
            </w:pPr>
            <w:r w:rsidRPr="00C06E98">
              <w:rPr>
                <w:rFonts w:eastAsia="標楷體" w:hint="eastAsia"/>
                <w:lang w:val="x-none"/>
              </w:rPr>
              <w:t>領綱</w:t>
            </w:r>
          </w:p>
          <w:p w:rsidR="0057445E" w:rsidRPr="00C06E98" w:rsidRDefault="0057445E" w:rsidP="000A0BC2">
            <w:pPr>
              <w:snapToGrid w:val="0"/>
              <w:jc w:val="center"/>
              <w:rPr>
                <w:rFonts w:eastAsia="標楷體"/>
                <w:lang w:val="x-none"/>
              </w:rPr>
            </w:pPr>
            <w:r w:rsidRPr="00C06E98">
              <w:rPr>
                <w:rFonts w:eastAsia="標楷體" w:hint="eastAsia"/>
                <w:lang w:val="x-none"/>
              </w:rPr>
              <w:t>核心素養</w:t>
            </w:r>
          </w:p>
        </w:tc>
        <w:tc>
          <w:tcPr>
            <w:tcW w:w="9500" w:type="dxa"/>
            <w:gridSpan w:val="7"/>
            <w:vAlign w:val="center"/>
          </w:tcPr>
          <w:p w:rsidR="00082B67" w:rsidRPr="005102E3" w:rsidRDefault="00082B67" w:rsidP="00082B67">
            <w:pPr>
              <w:pStyle w:val="Default"/>
              <w:rPr>
                <w:rFonts w:ascii="Times New Roman" w:cs="Times New Roman"/>
                <w:sz w:val="23"/>
                <w:szCs w:val="23"/>
              </w:rPr>
            </w:pPr>
            <w:r w:rsidRPr="005102E3">
              <w:rPr>
                <w:rFonts w:ascii="Times New Roman" w:cs="Times New Roman"/>
                <w:sz w:val="23"/>
                <w:szCs w:val="23"/>
              </w:rPr>
              <w:t>自</w:t>
            </w:r>
            <w:r w:rsidRPr="005102E3">
              <w:rPr>
                <w:rFonts w:ascii="Times New Roman" w:cs="Times New Roman"/>
                <w:sz w:val="23"/>
                <w:szCs w:val="23"/>
              </w:rPr>
              <w:t>-E-A2</w:t>
            </w:r>
            <w:r w:rsidR="00A25F45">
              <w:rPr>
                <w:rFonts w:ascii="Times New Roman" w:cs="Times New Roman" w:hint="eastAsia"/>
                <w:sz w:val="23"/>
                <w:szCs w:val="23"/>
              </w:rPr>
              <w:t xml:space="preserve"> </w:t>
            </w:r>
            <w:r w:rsidRPr="005102E3">
              <w:rPr>
                <w:rFonts w:ascii="Times New Roman" w:cs="Times New Roman"/>
                <w:sz w:val="23"/>
                <w:szCs w:val="23"/>
              </w:rPr>
              <w:t>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082B67" w:rsidRPr="005102E3" w:rsidRDefault="00082B67" w:rsidP="00082B67">
            <w:pPr>
              <w:pStyle w:val="Default"/>
              <w:rPr>
                <w:rFonts w:ascii="Times New Roman" w:cs="Times New Roman"/>
                <w:sz w:val="23"/>
                <w:szCs w:val="23"/>
              </w:rPr>
            </w:pPr>
            <w:r w:rsidRPr="005102E3">
              <w:rPr>
                <w:rFonts w:ascii="Times New Roman" w:cs="Times New Roman"/>
                <w:sz w:val="23"/>
                <w:szCs w:val="23"/>
              </w:rPr>
              <w:t>自</w:t>
            </w:r>
            <w:r w:rsidRPr="005102E3">
              <w:rPr>
                <w:rFonts w:ascii="Times New Roman" w:cs="Times New Roman"/>
                <w:sz w:val="23"/>
                <w:szCs w:val="23"/>
              </w:rPr>
              <w:t>-E-A3</w:t>
            </w:r>
            <w:r w:rsidR="00A25F45">
              <w:rPr>
                <w:rFonts w:ascii="Times New Roman" w:cs="Times New Roman" w:hint="eastAsia"/>
                <w:sz w:val="23"/>
                <w:szCs w:val="23"/>
              </w:rPr>
              <w:t xml:space="preserve"> </w:t>
            </w:r>
            <w:r w:rsidRPr="005102E3">
              <w:rPr>
                <w:rFonts w:ascii="Times New Roman" w:cs="Times New Roman"/>
                <w:sz w:val="23"/>
                <w:szCs w:val="23"/>
              </w:rPr>
              <w:t>具備透過實地操作探究活動探索科學問題的能力，並能初步根據問題特性、資源的有無等因素，規劃簡單步驟，操作適合學習階段的器材儀器、科技設備及資源，進行自然科學實驗。</w:t>
            </w:r>
          </w:p>
          <w:p w:rsidR="00082B67" w:rsidRPr="005102E3" w:rsidRDefault="00082B67" w:rsidP="00082B67">
            <w:pPr>
              <w:pStyle w:val="Default"/>
              <w:rPr>
                <w:rFonts w:ascii="Times New Roman" w:cs="Times New Roman"/>
                <w:sz w:val="23"/>
                <w:szCs w:val="23"/>
              </w:rPr>
            </w:pPr>
            <w:r w:rsidRPr="005102E3">
              <w:rPr>
                <w:rFonts w:ascii="Times New Roman" w:cs="Times New Roman"/>
                <w:sz w:val="23"/>
                <w:szCs w:val="23"/>
              </w:rPr>
              <w:t>自</w:t>
            </w:r>
            <w:r w:rsidRPr="005102E3">
              <w:rPr>
                <w:rFonts w:ascii="Times New Roman" w:cs="Times New Roman"/>
                <w:sz w:val="23"/>
                <w:szCs w:val="23"/>
              </w:rPr>
              <w:t>-E-B1</w:t>
            </w:r>
            <w:r w:rsidR="00A25F45">
              <w:rPr>
                <w:rFonts w:ascii="Times New Roman" w:cs="Times New Roman" w:hint="eastAsia"/>
                <w:sz w:val="23"/>
                <w:szCs w:val="23"/>
              </w:rPr>
              <w:t xml:space="preserve"> </w:t>
            </w:r>
            <w:r w:rsidRPr="005102E3">
              <w:rPr>
                <w:rFonts w:ascii="Times New Roman" w:cs="Times New Roman"/>
                <w:sz w:val="23"/>
                <w:szCs w:val="23"/>
              </w:rPr>
              <w:t>能分析比較、製作圖表、運用簡單數學等方法，整理已有的自然科學資訊或數據，並利用較簡單形式的口語、文字、影像、繪圖或實物、科學名詞、數學公式、模型等，表達探究之過程、發現或成果。</w:t>
            </w:r>
          </w:p>
          <w:p w:rsidR="00082B67" w:rsidRPr="005102E3" w:rsidRDefault="00082B67" w:rsidP="00082B67">
            <w:pPr>
              <w:pStyle w:val="Default"/>
              <w:rPr>
                <w:rFonts w:ascii="Times New Roman" w:cs="Times New Roman"/>
                <w:sz w:val="23"/>
                <w:szCs w:val="23"/>
              </w:rPr>
            </w:pPr>
            <w:r w:rsidRPr="005102E3">
              <w:rPr>
                <w:rFonts w:ascii="Times New Roman" w:cs="Times New Roman"/>
                <w:sz w:val="23"/>
                <w:szCs w:val="23"/>
              </w:rPr>
              <w:t>自</w:t>
            </w:r>
            <w:r w:rsidRPr="005102E3">
              <w:rPr>
                <w:rFonts w:ascii="Times New Roman" w:cs="Times New Roman"/>
                <w:sz w:val="23"/>
                <w:szCs w:val="23"/>
              </w:rPr>
              <w:t>-E-B2</w:t>
            </w:r>
            <w:r w:rsidR="00A25F45">
              <w:rPr>
                <w:rFonts w:ascii="Times New Roman" w:cs="Times New Roman" w:hint="eastAsia"/>
                <w:sz w:val="23"/>
                <w:szCs w:val="23"/>
              </w:rPr>
              <w:t xml:space="preserve"> </w:t>
            </w:r>
            <w:r w:rsidRPr="005102E3">
              <w:rPr>
                <w:rFonts w:ascii="Times New Roman" w:cs="Times New Roman"/>
                <w:sz w:val="23"/>
                <w:szCs w:val="23"/>
              </w:rPr>
              <w:t>能了解科技及媒體的運用方式，並從學習活動、日常經驗及科技運用、自然環境、書刊及網路媒體等，察覺問題或獲得有助於探究的資訊。</w:t>
            </w:r>
          </w:p>
          <w:p w:rsidR="0057445E" w:rsidRPr="00A25F45" w:rsidRDefault="00082B67" w:rsidP="00082B67">
            <w:pPr>
              <w:pStyle w:val="Default"/>
              <w:rPr>
                <w:rFonts w:ascii="Times New Roman" w:cs="Times New Roman"/>
                <w:sz w:val="23"/>
                <w:szCs w:val="23"/>
              </w:rPr>
            </w:pPr>
            <w:r w:rsidRPr="005102E3">
              <w:rPr>
                <w:rFonts w:ascii="Times New Roman" w:cs="Times New Roman"/>
                <w:sz w:val="23"/>
                <w:szCs w:val="23"/>
              </w:rPr>
              <w:t>自</w:t>
            </w:r>
            <w:r w:rsidRPr="005102E3">
              <w:rPr>
                <w:rFonts w:ascii="Times New Roman" w:cs="Times New Roman"/>
                <w:sz w:val="23"/>
                <w:szCs w:val="23"/>
              </w:rPr>
              <w:t>-E-C2</w:t>
            </w:r>
            <w:r w:rsidR="00A25F45">
              <w:rPr>
                <w:rFonts w:ascii="Times New Roman" w:cs="Times New Roman" w:hint="eastAsia"/>
                <w:sz w:val="23"/>
                <w:szCs w:val="23"/>
              </w:rPr>
              <w:t xml:space="preserve"> </w:t>
            </w:r>
            <w:r w:rsidRPr="005102E3">
              <w:rPr>
                <w:rFonts w:ascii="Times New Roman" w:cs="Times New Roman"/>
                <w:sz w:val="23"/>
                <w:szCs w:val="23"/>
              </w:rPr>
              <w:t>透過探索科學的合作學習，培養與同儕溝通表達、團隊合作及和諧相處的能力。</w:t>
            </w:r>
          </w:p>
        </w:tc>
      </w:tr>
      <w:tr w:rsidR="00A25F45" w:rsidRPr="00C06E98" w:rsidTr="006E09A0">
        <w:trPr>
          <w:trHeight w:val="522"/>
          <w:jc w:val="center"/>
        </w:trPr>
        <w:tc>
          <w:tcPr>
            <w:tcW w:w="1127" w:type="dxa"/>
            <w:vAlign w:val="center"/>
          </w:tcPr>
          <w:p w:rsidR="00A25F45" w:rsidRPr="00C06E98" w:rsidRDefault="00A25F45" w:rsidP="00A25F45">
            <w:pPr>
              <w:snapToGrid w:val="0"/>
              <w:jc w:val="center"/>
              <w:rPr>
                <w:rFonts w:eastAsia="標楷體"/>
                <w:lang w:val="x-none"/>
              </w:rPr>
            </w:pPr>
            <w:r w:rsidRPr="00C06E98">
              <w:rPr>
                <w:rFonts w:eastAsia="標楷體" w:hint="eastAsia"/>
              </w:rPr>
              <w:t>學習表現</w:t>
            </w:r>
          </w:p>
        </w:tc>
        <w:tc>
          <w:tcPr>
            <w:tcW w:w="4680" w:type="dxa"/>
            <w:gridSpan w:val="2"/>
            <w:vAlign w:val="center"/>
          </w:tcPr>
          <w:p w:rsidR="00A25F45" w:rsidRPr="00D676E3" w:rsidRDefault="00A25F45" w:rsidP="00A25F45">
            <w:pPr>
              <w:pStyle w:val="Default"/>
              <w:rPr>
                <w:rFonts w:ascii="Times New Roman" w:cs="Times New Roman"/>
              </w:rPr>
            </w:pPr>
            <w:r w:rsidRPr="00D676E3">
              <w:rPr>
                <w:rFonts w:ascii="Times New Roman" w:cs="Times New Roman"/>
              </w:rPr>
              <w:t xml:space="preserve">ti-Ⅲ-1 </w:t>
            </w:r>
            <w:r w:rsidRPr="00D676E3">
              <w:rPr>
                <w:rFonts w:ascii="Times New Roman" w:cs="Times New Roman"/>
              </w:rPr>
              <w:t>能運用好奇心察覺日常生活現象的規律性會因為某些改變而產生差異，並能依據已知的科學知識科學方法想像可能發生的事情，以察覺不同的方法，也常能做出不同的成品。</w:t>
            </w:r>
          </w:p>
          <w:p w:rsidR="00A25F45" w:rsidRPr="00D676E3" w:rsidRDefault="00A25F45" w:rsidP="00A25F45">
            <w:pPr>
              <w:pStyle w:val="Default"/>
              <w:rPr>
                <w:rFonts w:ascii="Times New Roman" w:cs="Times New Roman"/>
              </w:rPr>
            </w:pPr>
            <w:r w:rsidRPr="00D676E3">
              <w:rPr>
                <w:rFonts w:ascii="Times New Roman" w:cs="Times New Roman"/>
              </w:rPr>
              <w:lastRenderedPageBreak/>
              <w:t xml:space="preserve">tc-Ⅲ-1 </w:t>
            </w:r>
            <w:r w:rsidRPr="00D676E3">
              <w:rPr>
                <w:rFonts w:ascii="Times New Roman" w:cs="Times New Roman"/>
              </w:rPr>
              <w:t>能就所蒐集的數據或資料，進行簡單的記錄與分類，並依據習得的知識，思考資料的正確性及辨別他人資訊與事實的差異。</w:t>
            </w:r>
          </w:p>
          <w:p w:rsidR="00A25F45" w:rsidRPr="00D676E3" w:rsidRDefault="00A25F45" w:rsidP="00A25F45">
            <w:pPr>
              <w:pStyle w:val="Default"/>
              <w:rPr>
                <w:rFonts w:ascii="Times New Roman" w:cs="Times New Roman"/>
                <w:color w:val="auto"/>
                <w:kern w:val="2"/>
              </w:rPr>
            </w:pPr>
            <w:r w:rsidRPr="00D676E3">
              <w:rPr>
                <w:rFonts w:ascii="Times New Roman" w:cs="Times New Roman"/>
                <w:color w:val="auto"/>
                <w:kern w:val="2"/>
              </w:rPr>
              <w:t xml:space="preserve">po-Ⅲ-1 </w:t>
            </w:r>
            <w:r w:rsidRPr="00D676E3">
              <w:rPr>
                <w:rFonts w:ascii="Times New Roman" w:cs="Times New Roman"/>
                <w:color w:val="auto"/>
                <w:kern w:val="2"/>
              </w:rPr>
              <w:t>能從學習活動、日常經驗及科技運用、自然環境、書刊及網路媒體等察覺問題。</w:t>
            </w:r>
          </w:p>
          <w:p w:rsidR="00A25F45" w:rsidRPr="00D676E3" w:rsidRDefault="00A25F45" w:rsidP="00A25F45">
            <w:pPr>
              <w:pStyle w:val="Default"/>
              <w:rPr>
                <w:rFonts w:ascii="Times New Roman" w:cs="Times New Roman"/>
                <w:color w:val="auto"/>
                <w:kern w:val="2"/>
              </w:rPr>
            </w:pPr>
            <w:r w:rsidRPr="00D676E3">
              <w:rPr>
                <w:rFonts w:ascii="Times New Roman" w:cs="Times New Roman"/>
                <w:color w:val="auto"/>
                <w:kern w:val="2"/>
              </w:rPr>
              <w:t xml:space="preserve">po -Ⅲ-2 </w:t>
            </w:r>
            <w:r w:rsidRPr="00D676E3">
              <w:rPr>
                <w:rFonts w:ascii="Times New Roman" w:cs="Times New Roman"/>
                <w:color w:val="auto"/>
                <w:kern w:val="2"/>
              </w:rPr>
              <w:t>能初步辨別適合科學探究的問題，並能依據觀察、蒐集資料、閱讀、思考、討論等，提出適宜探究之問題。</w:t>
            </w:r>
          </w:p>
          <w:p w:rsidR="00A25F45" w:rsidRPr="00D676E3" w:rsidRDefault="00A25F45" w:rsidP="00A25F45">
            <w:pPr>
              <w:pStyle w:val="Default"/>
              <w:rPr>
                <w:rFonts w:ascii="Times New Roman" w:cs="Times New Roman"/>
                <w:color w:val="auto"/>
                <w:kern w:val="2"/>
              </w:rPr>
            </w:pPr>
            <w:r w:rsidRPr="00D676E3">
              <w:rPr>
                <w:rFonts w:ascii="Times New Roman" w:cs="Times New Roman"/>
                <w:color w:val="auto"/>
                <w:kern w:val="2"/>
              </w:rPr>
              <w:t xml:space="preserve">pe-Ⅲ-1 </w:t>
            </w:r>
            <w:r w:rsidRPr="00D676E3">
              <w:rPr>
                <w:rFonts w:ascii="Times New Roman" w:cs="Times New Roman"/>
                <w:color w:val="auto"/>
                <w:kern w:val="2"/>
              </w:rPr>
              <w:t>能了解自變項、應變項並預測改變時可能的影響和進行適當次數測試的意義。在教師或教科書的指導或說明下，能了解探究的計畫，並進而能根據問題的特性、資源（設備等）的有無等因素，規劃簡單的探究活動。</w:t>
            </w:r>
          </w:p>
          <w:p w:rsidR="00A25F45" w:rsidRPr="00D676E3" w:rsidRDefault="00A25F45" w:rsidP="00A25F45">
            <w:pPr>
              <w:pStyle w:val="Default"/>
              <w:rPr>
                <w:rFonts w:ascii="Times New Roman" w:cs="Times New Roman"/>
                <w:color w:val="auto"/>
                <w:kern w:val="2"/>
              </w:rPr>
            </w:pPr>
            <w:r w:rsidRPr="00D676E3">
              <w:rPr>
                <w:rFonts w:ascii="Times New Roman" w:cs="Times New Roman"/>
                <w:color w:val="auto"/>
                <w:kern w:val="2"/>
              </w:rPr>
              <w:t xml:space="preserve">pe-Ⅲ-2 </w:t>
            </w:r>
            <w:r w:rsidRPr="00D676E3">
              <w:rPr>
                <w:rFonts w:ascii="Times New Roman" w:cs="Times New Roman"/>
                <w:color w:val="auto"/>
                <w:kern w:val="2"/>
              </w:rPr>
              <w:t>能正確安全操作適合學習階段的物品、器材儀器、科技設備及資源。能進行客觀的質性觀察或數值量測並詳實記錄。</w:t>
            </w:r>
          </w:p>
          <w:p w:rsidR="00A25F45" w:rsidRPr="00D676E3" w:rsidRDefault="00A25F45" w:rsidP="00A25F45">
            <w:pPr>
              <w:pStyle w:val="Default"/>
              <w:rPr>
                <w:rFonts w:ascii="Times New Roman" w:cs="Times New Roman"/>
                <w:color w:val="auto"/>
                <w:kern w:val="2"/>
              </w:rPr>
            </w:pPr>
            <w:r w:rsidRPr="00D676E3">
              <w:rPr>
                <w:rFonts w:ascii="Times New Roman" w:cs="Times New Roman"/>
                <w:color w:val="auto"/>
                <w:kern w:val="2"/>
              </w:rPr>
              <w:t xml:space="preserve">pa-Ⅲ-1 </w:t>
            </w:r>
            <w:r w:rsidRPr="00D676E3">
              <w:rPr>
                <w:rFonts w:ascii="Times New Roman" w:cs="Times New Roman"/>
                <w:color w:val="auto"/>
                <w:kern w:val="2"/>
              </w:rPr>
              <w:t>能分析比較、製作圖表、運用簡單數學等方法，整理已有的資訊或數據。</w:t>
            </w:r>
          </w:p>
          <w:p w:rsidR="00A25F45" w:rsidRPr="00D676E3" w:rsidRDefault="00A25F45" w:rsidP="00A25F45">
            <w:pPr>
              <w:pStyle w:val="Default"/>
              <w:rPr>
                <w:rFonts w:ascii="Times New Roman" w:cs="Times New Roman"/>
              </w:rPr>
            </w:pPr>
            <w:r w:rsidRPr="00D676E3">
              <w:rPr>
                <w:rFonts w:ascii="Times New Roman" w:cs="Times New Roman"/>
                <w:color w:val="auto"/>
                <w:kern w:val="2"/>
              </w:rPr>
              <w:t xml:space="preserve">pa-Ⅲ-2 </w:t>
            </w:r>
            <w:r w:rsidRPr="00D676E3">
              <w:rPr>
                <w:rFonts w:ascii="Times New Roman" w:cs="Times New Roman"/>
              </w:rPr>
              <w:t>能從（所得的）資訊或數據，形成解釋、發現新知、獲知因果關係、解決問題或是發現新的問題。並能將自己的探究結果和他人的結果（例如：來自同學）比較對照，檢查相近探究是否有相近的結果。</w:t>
            </w:r>
          </w:p>
          <w:p w:rsidR="00A25F45" w:rsidRPr="00D676E3" w:rsidRDefault="00A25F45" w:rsidP="00A25F45">
            <w:pPr>
              <w:pStyle w:val="Default"/>
              <w:rPr>
                <w:rFonts w:ascii="Times New Roman" w:cs="Times New Roman"/>
              </w:rPr>
            </w:pPr>
            <w:r w:rsidRPr="00D676E3">
              <w:rPr>
                <w:rFonts w:ascii="Times New Roman" w:cs="Times New Roman"/>
              </w:rPr>
              <w:t xml:space="preserve">pc-Ⅲ-1 </w:t>
            </w:r>
            <w:r w:rsidRPr="00D676E3">
              <w:rPr>
                <w:rFonts w:ascii="Times New Roman" w:cs="Times New Roman"/>
              </w:rPr>
              <w:t>能理解同學報告，提出合理的疑問或意見。並能對「所訂定的問題」、「探究方法」、「獲得之證據」及「探究之發現」等之間的符應情形，進行檢核並提出優點和弱點。</w:t>
            </w:r>
          </w:p>
          <w:p w:rsidR="00A25F45" w:rsidRPr="00D676E3" w:rsidRDefault="00A25F45" w:rsidP="00A25F45">
            <w:pPr>
              <w:pStyle w:val="Default"/>
              <w:rPr>
                <w:rFonts w:ascii="Times New Roman" w:cs="Times New Roman"/>
              </w:rPr>
            </w:pPr>
            <w:r w:rsidRPr="00D676E3">
              <w:rPr>
                <w:rFonts w:ascii="Times New Roman" w:cs="Times New Roman"/>
              </w:rPr>
              <w:t xml:space="preserve">ai-Ⅲ-2 </w:t>
            </w:r>
            <w:r w:rsidRPr="00D676E3">
              <w:rPr>
                <w:rFonts w:ascii="Times New Roman" w:cs="Times New Roman"/>
              </w:rPr>
              <w:t>透過成功的科學探索經驗，感受自然科學學習的樂趣。</w:t>
            </w:r>
          </w:p>
          <w:p w:rsidR="00A25F45" w:rsidRPr="00D676E3" w:rsidRDefault="00A25F45" w:rsidP="00A25F45">
            <w:pPr>
              <w:pStyle w:val="Default"/>
              <w:rPr>
                <w:rFonts w:ascii="Times New Roman" w:cs="Times New Roman"/>
              </w:rPr>
            </w:pPr>
            <w:r w:rsidRPr="00D676E3">
              <w:rPr>
                <w:rFonts w:ascii="Times New Roman" w:cs="Times New Roman"/>
              </w:rPr>
              <w:t xml:space="preserve">ah-Ⅲ-2 </w:t>
            </w:r>
            <w:r w:rsidRPr="00D676E3">
              <w:rPr>
                <w:rFonts w:ascii="Times New Roman" w:cs="Times New Roman"/>
              </w:rPr>
              <w:t>透過科學探究活動解決一部分生活週遭的問題。</w:t>
            </w:r>
          </w:p>
        </w:tc>
        <w:tc>
          <w:tcPr>
            <w:tcW w:w="425" w:type="dxa"/>
            <w:vAlign w:val="center"/>
          </w:tcPr>
          <w:p w:rsidR="00A25F45" w:rsidRPr="00C06E98" w:rsidRDefault="00A25F45" w:rsidP="00A25F45">
            <w:pPr>
              <w:pStyle w:val="a3"/>
              <w:snapToGrid w:val="0"/>
              <w:ind w:leftChars="26" w:left="120" w:hangingChars="24" w:hanging="58"/>
              <w:jc w:val="both"/>
              <w:rPr>
                <w:rFonts w:eastAsia="標楷體"/>
              </w:rPr>
            </w:pPr>
            <w:r w:rsidRPr="00C06E98">
              <w:rPr>
                <w:rFonts w:eastAsia="標楷體" w:hint="eastAsia"/>
              </w:rPr>
              <w:lastRenderedPageBreak/>
              <w:t>學</w:t>
            </w:r>
          </w:p>
          <w:p w:rsidR="00A25F45" w:rsidRPr="00C06E98" w:rsidRDefault="00A25F45" w:rsidP="00A25F45">
            <w:pPr>
              <w:pStyle w:val="a3"/>
              <w:snapToGrid w:val="0"/>
              <w:ind w:leftChars="26" w:left="120" w:hangingChars="24" w:hanging="58"/>
              <w:jc w:val="both"/>
              <w:rPr>
                <w:rFonts w:eastAsia="標楷體"/>
              </w:rPr>
            </w:pPr>
            <w:r w:rsidRPr="00C06E98">
              <w:rPr>
                <w:rFonts w:eastAsia="標楷體" w:hint="eastAsia"/>
              </w:rPr>
              <w:t>習</w:t>
            </w:r>
          </w:p>
          <w:p w:rsidR="00A25F45" w:rsidRPr="00C06E98" w:rsidRDefault="00A25F45" w:rsidP="00A25F45">
            <w:pPr>
              <w:pStyle w:val="a3"/>
              <w:snapToGrid w:val="0"/>
              <w:ind w:leftChars="26" w:left="120" w:hangingChars="24" w:hanging="58"/>
              <w:jc w:val="both"/>
              <w:rPr>
                <w:rFonts w:eastAsia="標楷體"/>
              </w:rPr>
            </w:pPr>
            <w:r w:rsidRPr="00C06E98">
              <w:rPr>
                <w:rFonts w:eastAsia="標楷體" w:hint="eastAsia"/>
              </w:rPr>
              <w:t>內</w:t>
            </w:r>
          </w:p>
          <w:p w:rsidR="00A25F45" w:rsidRPr="00C06E98" w:rsidRDefault="00A25F45" w:rsidP="00A25F45">
            <w:pPr>
              <w:pStyle w:val="a3"/>
              <w:snapToGrid w:val="0"/>
              <w:ind w:leftChars="26" w:left="120" w:hangingChars="24" w:hanging="58"/>
              <w:jc w:val="both"/>
              <w:rPr>
                <w:rFonts w:eastAsia="標楷體"/>
              </w:rPr>
            </w:pPr>
            <w:r w:rsidRPr="00C06E98">
              <w:rPr>
                <w:rFonts w:eastAsia="標楷體" w:hint="eastAsia"/>
              </w:rPr>
              <w:t>容</w:t>
            </w:r>
          </w:p>
        </w:tc>
        <w:tc>
          <w:tcPr>
            <w:tcW w:w="4395" w:type="dxa"/>
            <w:gridSpan w:val="4"/>
            <w:vAlign w:val="center"/>
          </w:tcPr>
          <w:p w:rsidR="00A25F45" w:rsidRPr="000873F3" w:rsidRDefault="00A25F45" w:rsidP="00A25F45">
            <w:pPr>
              <w:pStyle w:val="Default"/>
              <w:rPr>
                <w:rFonts w:ascii="Times New Roman" w:cs="Times New Roman"/>
                <w:color w:val="auto"/>
                <w:kern w:val="2"/>
              </w:rPr>
            </w:pPr>
            <w:r w:rsidRPr="000873F3">
              <w:rPr>
                <w:rFonts w:ascii="Times New Roman" w:cs="Times New Roman"/>
              </w:rPr>
              <w:t>I</w:t>
            </w:r>
            <w:r w:rsidRPr="000873F3">
              <w:rPr>
                <w:rFonts w:ascii="Times New Roman" w:cs="Times New Roman"/>
                <w:color w:val="auto"/>
                <w:kern w:val="2"/>
              </w:rPr>
              <w:t xml:space="preserve">Nc-Ⅲ-1 </w:t>
            </w:r>
            <w:r w:rsidRPr="000873F3">
              <w:rPr>
                <w:rFonts w:ascii="Times New Roman" w:cs="Times New Roman"/>
                <w:color w:val="auto"/>
                <w:kern w:val="2"/>
              </w:rPr>
              <w:t>生活及探究中常用的測量工具和方法。</w:t>
            </w:r>
          </w:p>
          <w:p w:rsidR="00A25F45" w:rsidRPr="000873F3" w:rsidRDefault="00A25F45" w:rsidP="00A25F45">
            <w:pPr>
              <w:pStyle w:val="Default"/>
              <w:rPr>
                <w:rFonts w:ascii="Times New Roman" w:cs="Times New Roman"/>
                <w:color w:val="auto"/>
                <w:kern w:val="2"/>
              </w:rPr>
            </w:pPr>
            <w:r w:rsidRPr="000873F3">
              <w:rPr>
                <w:rFonts w:ascii="Times New Roman" w:cs="Times New Roman"/>
                <w:color w:val="auto"/>
                <w:kern w:val="2"/>
              </w:rPr>
              <w:t xml:space="preserve">INc-Ⅲ-2 </w:t>
            </w:r>
            <w:r w:rsidRPr="000873F3">
              <w:rPr>
                <w:rFonts w:ascii="Times New Roman" w:cs="Times New Roman"/>
                <w:color w:val="auto"/>
                <w:kern w:val="2"/>
              </w:rPr>
              <w:t>自然界或生活中有趣的最大或最小的事物（量），事物大小宜用適當的單位來表示。</w:t>
            </w:r>
          </w:p>
          <w:p w:rsidR="00A25F45" w:rsidRPr="000873F3" w:rsidRDefault="00A25F45" w:rsidP="00A25F45">
            <w:pPr>
              <w:pStyle w:val="Default"/>
              <w:rPr>
                <w:rFonts w:ascii="Times New Roman" w:cs="Times New Roman"/>
                <w:color w:val="auto"/>
                <w:kern w:val="2"/>
              </w:rPr>
            </w:pPr>
            <w:r w:rsidRPr="000873F3">
              <w:rPr>
                <w:rFonts w:ascii="Times New Roman" w:cs="Times New Roman"/>
                <w:color w:val="auto"/>
                <w:kern w:val="2"/>
              </w:rPr>
              <w:lastRenderedPageBreak/>
              <w:t xml:space="preserve">INc-Ⅲ-3 </w:t>
            </w:r>
            <w:r w:rsidRPr="000873F3">
              <w:rPr>
                <w:rFonts w:ascii="Times New Roman" w:cs="Times New Roman"/>
                <w:color w:val="auto"/>
                <w:kern w:val="2"/>
              </w:rPr>
              <w:t>本量與改變量不同，由兩者的比例可評估變化的程度。</w:t>
            </w:r>
          </w:p>
          <w:p w:rsidR="00A25F45" w:rsidRPr="000873F3" w:rsidRDefault="00A25F45" w:rsidP="00A25F45">
            <w:pPr>
              <w:pStyle w:val="Default"/>
              <w:rPr>
                <w:rFonts w:ascii="Times New Roman" w:cs="Times New Roman"/>
                <w:color w:val="auto"/>
                <w:kern w:val="2"/>
              </w:rPr>
            </w:pPr>
            <w:r w:rsidRPr="000873F3">
              <w:rPr>
                <w:rFonts w:ascii="Times New Roman" w:cs="Times New Roman"/>
                <w:color w:val="auto"/>
                <w:kern w:val="2"/>
              </w:rPr>
              <w:t xml:space="preserve">INc-Ⅲ-4 </w:t>
            </w:r>
            <w:r w:rsidRPr="000873F3">
              <w:rPr>
                <w:rFonts w:ascii="Times New Roman" w:cs="Times New Roman"/>
                <w:color w:val="auto"/>
                <w:kern w:val="2"/>
              </w:rPr>
              <w:t>對相同事物做多次測量，其結果間可能有差異，差異越大表示測量越不精確。</w:t>
            </w:r>
          </w:p>
          <w:p w:rsidR="00A25F45" w:rsidRPr="000873F3" w:rsidRDefault="00A25F45" w:rsidP="00A25F45">
            <w:pPr>
              <w:pStyle w:val="Default"/>
              <w:rPr>
                <w:rFonts w:ascii="Times New Roman" w:cs="Times New Roman"/>
              </w:rPr>
            </w:pPr>
            <w:r w:rsidRPr="000873F3">
              <w:rPr>
                <w:rFonts w:ascii="Times New Roman" w:cs="Times New Roman"/>
              </w:rPr>
              <w:t xml:space="preserve">INd-Ⅲ-2 </w:t>
            </w:r>
            <w:r w:rsidRPr="000873F3">
              <w:rPr>
                <w:rFonts w:ascii="Times New Roman" w:cs="Times New Roman"/>
              </w:rPr>
              <w:t>人類可以控制各種因素來影響物質或自然現象的改變，改變前後的差異可以被觀察，改變的快慢可以被測量與了解。</w:t>
            </w:r>
          </w:p>
          <w:p w:rsidR="00A25F45" w:rsidRPr="000873F3" w:rsidRDefault="00A25F45" w:rsidP="00A25F45">
            <w:pPr>
              <w:pStyle w:val="Default"/>
              <w:rPr>
                <w:rFonts w:ascii="Times New Roman" w:cs="Times New Roman"/>
              </w:rPr>
            </w:pPr>
            <w:r w:rsidRPr="000873F3">
              <w:rPr>
                <w:rFonts w:ascii="Times New Roman" w:cs="Times New Roman"/>
              </w:rPr>
              <w:t xml:space="preserve">INf-Ⅲ-2 </w:t>
            </w:r>
            <w:r w:rsidRPr="000873F3">
              <w:rPr>
                <w:rFonts w:ascii="Times New Roman" w:cs="Times New Roman"/>
              </w:rPr>
              <w:t>科技在生活中的應用與對環境與人體的影響。</w:t>
            </w:r>
          </w:p>
        </w:tc>
      </w:tr>
      <w:tr w:rsidR="0057445E" w:rsidRPr="00C06E98" w:rsidTr="00A25F45">
        <w:trPr>
          <w:trHeight w:val="276"/>
          <w:jc w:val="center"/>
        </w:trPr>
        <w:tc>
          <w:tcPr>
            <w:tcW w:w="1127" w:type="dxa"/>
            <w:vAlign w:val="center"/>
          </w:tcPr>
          <w:p w:rsidR="0057445E" w:rsidRPr="00C06E98" w:rsidRDefault="0057445E" w:rsidP="000A0BC2">
            <w:pPr>
              <w:snapToGrid w:val="0"/>
              <w:jc w:val="center"/>
              <w:rPr>
                <w:rFonts w:eastAsia="標楷體"/>
                <w:lang w:val="x-none"/>
              </w:rPr>
            </w:pPr>
            <w:r w:rsidRPr="00C06E98">
              <w:rPr>
                <w:rFonts w:eastAsia="標楷體" w:hint="eastAsia"/>
                <w:lang w:val="x-none"/>
              </w:rPr>
              <w:lastRenderedPageBreak/>
              <w:t>學習目標</w:t>
            </w:r>
          </w:p>
        </w:tc>
        <w:tc>
          <w:tcPr>
            <w:tcW w:w="9500" w:type="dxa"/>
            <w:gridSpan w:val="7"/>
            <w:vAlign w:val="center"/>
          </w:tcPr>
          <w:p w:rsidR="00082B67" w:rsidRPr="005102E3" w:rsidRDefault="00082B67" w:rsidP="00082B67">
            <w:pPr>
              <w:pStyle w:val="a7"/>
              <w:numPr>
                <w:ilvl w:val="0"/>
                <w:numId w:val="2"/>
              </w:numPr>
              <w:ind w:leftChars="0"/>
              <w:rPr>
                <w:rFonts w:eastAsia="標楷體"/>
                <w:lang w:val="x-none" w:eastAsia="x-none"/>
              </w:rPr>
            </w:pPr>
            <w:r w:rsidRPr="005102E3">
              <w:rPr>
                <w:rFonts w:eastAsia="標楷體"/>
                <w:lang w:val="x-none"/>
              </w:rPr>
              <w:t>能將實驗結果做綜合比較，並對實驗下結論。</w:t>
            </w:r>
          </w:p>
          <w:p w:rsidR="00082B67" w:rsidRPr="005102E3" w:rsidRDefault="00082B67" w:rsidP="00082B67">
            <w:pPr>
              <w:pStyle w:val="a7"/>
              <w:numPr>
                <w:ilvl w:val="0"/>
                <w:numId w:val="2"/>
              </w:numPr>
              <w:ind w:leftChars="0"/>
              <w:rPr>
                <w:rFonts w:eastAsia="標楷體"/>
                <w:lang w:val="x-none" w:eastAsia="x-none"/>
              </w:rPr>
            </w:pPr>
            <w:r w:rsidRPr="005102E3">
              <w:rPr>
                <w:rFonts w:eastAsia="標楷體"/>
                <w:lang w:val="x-none"/>
              </w:rPr>
              <w:t>能將整個實驗過程紀錄與結果做成說明書。</w:t>
            </w:r>
          </w:p>
          <w:p w:rsidR="00082B67" w:rsidRPr="005102E3" w:rsidRDefault="00082B67" w:rsidP="00082B67">
            <w:pPr>
              <w:pStyle w:val="a7"/>
              <w:numPr>
                <w:ilvl w:val="0"/>
                <w:numId w:val="2"/>
              </w:numPr>
              <w:ind w:leftChars="0"/>
              <w:rPr>
                <w:rFonts w:eastAsia="標楷體"/>
                <w:lang w:val="x-none" w:eastAsia="x-none"/>
              </w:rPr>
            </w:pPr>
            <w:r w:rsidRPr="005102E3">
              <w:rPr>
                <w:rFonts w:eastAsia="標楷體"/>
                <w:lang w:val="x-none"/>
              </w:rPr>
              <w:t>能夠摘取實驗重點做成簡報。</w:t>
            </w:r>
          </w:p>
          <w:p w:rsidR="00082B67" w:rsidRPr="005102E3" w:rsidRDefault="00082B67" w:rsidP="00082B67">
            <w:pPr>
              <w:pStyle w:val="a7"/>
              <w:numPr>
                <w:ilvl w:val="0"/>
                <w:numId w:val="2"/>
              </w:numPr>
              <w:ind w:leftChars="0"/>
              <w:rPr>
                <w:rFonts w:eastAsia="標楷體"/>
                <w:lang w:val="x-none" w:eastAsia="x-none"/>
              </w:rPr>
            </w:pPr>
            <w:r w:rsidRPr="005102E3">
              <w:rPr>
                <w:rFonts w:eastAsia="標楷體"/>
                <w:lang w:val="x-none"/>
              </w:rPr>
              <w:t>能與同學分享實驗結果。</w:t>
            </w:r>
          </w:p>
          <w:p w:rsidR="00082B67" w:rsidRPr="005102E3" w:rsidRDefault="00082B67" w:rsidP="00082B67">
            <w:pPr>
              <w:pStyle w:val="a7"/>
              <w:numPr>
                <w:ilvl w:val="0"/>
                <w:numId w:val="2"/>
              </w:numPr>
              <w:ind w:leftChars="0"/>
              <w:rPr>
                <w:rFonts w:eastAsia="標楷體"/>
                <w:lang w:val="x-none" w:eastAsia="x-none"/>
              </w:rPr>
            </w:pPr>
            <w:r w:rsidRPr="005102E3">
              <w:rPr>
                <w:rFonts w:eastAsia="標楷體"/>
                <w:lang w:val="x-none"/>
              </w:rPr>
              <w:t>對於同學的實驗報告給予適當的回饋分享。</w:t>
            </w:r>
          </w:p>
          <w:p w:rsidR="009E4B31" w:rsidRDefault="00082B67" w:rsidP="009E4B31">
            <w:pPr>
              <w:pStyle w:val="a7"/>
              <w:numPr>
                <w:ilvl w:val="0"/>
                <w:numId w:val="2"/>
              </w:numPr>
              <w:ind w:leftChars="0"/>
              <w:rPr>
                <w:rFonts w:eastAsia="標楷體"/>
                <w:lang w:val="x-none" w:eastAsia="x-none"/>
              </w:rPr>
            </w:pPr>
            <w:r w:rsidRPr="005102E3">
              <w:rPr>
                <w:rFonts w:eastAsia="標楷體"/>
                <w:lang w:val="x-none"/>
              </w:rPr>
              <w:t>能製作展覽海報</w:t>
            </w:r>
            <w:r w:rsidR="009E4B31">
              <w:rPr>
                <w:rFonts w:eastAsia="標楷體" w:hint="eastAsia"/>
                <w:lang w:val="x-none"/>
              </w:rPr>
              <w:t>。</w:t>
            </w:r>
          </w:p>
          <w:p w:rsidR="0057445E" w:rsidRPr="00C06E98" w:rsidRDefault="00082B67" w:rsidP="009E4B31">
            <w:pPr>
              <w:pStyle w:val="a7"/>
              <w:numPr>
                <w:ilvl w:val="0"/>
                <w:numId w:val="2"/>
              </w:numPr>
              <w:ind w:leftChars="0"/>
              <w:rPr>
                <w:rFonts w:eastAsia="標楷體"/>
                <w:lang w:val="x-none" w:eastAsia="x-none"/>
              </w:rPr>
            </w:pPr>
            <w:r w:rsidRPr="005102E3">
              <w:rPr>
                <w:rFonts w:eastAsia="標楷體"/>
                <w:lang w:val="x-none"/>
              </w:rPr>
              <w:lastRenderedPageBreak/>
              <w:t>能閱讀科學實驗海報</w:t>
            </w:r>
            <w:r w:rsidR="009E4B31">
              <w:rPr>
                <w:rFonts w:eastAsia="標楷體" w:hint="eastAsia"/>
                <w:lang w:val="x-none"/>
              </w:rPr>
              <w:t>。</w:t>
            </w:r>
          </w:p>
        </w:tc>
      </w:tr>
      <w:tr w:rsidR="0057445E" w:rsidRPr="00C06E98" w:rsidTr="000A0BC2">
        <w:trPr>
          <w:trHeight w:val="555"/>
          <w:jc w:val="center"/>
        </w:trPr>
        <w:tc>
          <w:tcPr>
            <w:tcW w:w="1127" w:type="dxa"/>
            <w:vAlign w:val="center"/>
          </w:tcPr>
          <w:p w:rsidR="0057445E" w:rsidRPr="00C06E98" w:rsidRDefault="0057445E" w:rsidP="000A0BC2">
            <w:pPr>
              <w:snapToGrid w:val="0"/>
              <w:jc w:val="center"/>
              <w:rPr>
                <w:rFonts w:eastAsia="標楷體"/>
                <w:lang w:val="x-none" w:eastAsia="x-none"/>
              </w:rPr>
            </w:pPr>
            <w:r w:rsidRPr="00C06E98">
              <w:rPr>
                <w:rFonts w:eastAsia="標楷體" w:hint="eastAsia"/>
              </w:rPr>
              <w:lastRenderedPageBreak/>
              <w:t>融入議題</w:t>
            </w:r>
          </w:p>
        </w:tc>
        <w:tc>
          <w:tcPr>
            <w:tcW w:w="9500" w:type="dxa"/>
            <w:gridSpan w:val="7"/>
            <w:vAlign w:val="center"/>
          </w:tcPr>
          <w:p w:rsidR="00D1630D" w:rsidRPr="00C06E98" w:rsidRDefault="00D1630D" w:rsidP="00D1630D">
            <w:pPr>
              <w:snapToGrid w:val="0"/>
              <w:ind w:left="120" w:hangingChars="50" w:hanging="120"/>
              <w:jc w:val="both"/>
              <w:rPr>
                <w:rFonts w:eastAsia="標楷體"/>
                <w:color w:val="0000FF"/>
                <w:szCs w:val="24"/>
              </w:rPr>
            </w:pPr>
            <w:r w:rsidRPr="00C06E98">
              <w:rPr>
                <w:rFonts w:eastAsia="標楷體" w:hint="eastAsia"/>
                <w:color w:val="FF0000"/>
                <w:szCs w:val="24"/>
              </w:rPr>
              <w:t>*</w:t>
            </w:r>
            <w:r w:rsidR="00E45CCA">
              <w:rPr>
                <w:rFonts w:ascii="新細明體" w:hAnsi="新細明體" w:hint="eastAsia"/>
                <w:color w:val="FF0000"/>
                <w:szCs w:val="24"/>
              </w:rPr>
              <w:t>■</w:t>
            </w:r>
            <w:r w:rsidRPr="00C06E98">
              <w:rPr>
                <w:rFonts w:eastAsia="標楷體" w:hint="eastAsia"/>
                <w:color w:val="FF0000"/>
                <w:szCs w:val="24"/>
              </w:rPr>
              <w:t>性別平等教育</w:t>
            </w:r>
            <w:r w:rsidRPr="00C06E98">
              <w:rPr>
                <w:rFonts w:eastAsia="標楷體" w:hint="eastAsia"/>
                <w:color w:val="FF0000"/>
                <w:szCs w:val="24"/>
              </w:rPr>
              <w:t xml:space="preserve">  </w:t>
            </w:r>
            <w:r w:rsidRPr="00C06E98">
              <w:rPr>
                <w:rFonts w:eastAsia="標楷體" w:hint="eastAsia"/>
                <w:color w:val="0000FF"/>
                <w:szCs w:val="24"/>
              </w:rPr>
              <w:t>□人權教育</w:t>
            </w:r>
            <w:r w:rsidRPr="00C06E98">
              <w:rPr>
                <w:rFonts w:eastAsia="標楷體" w:hint="eastAsia"/>
                <w:color w:val="FF0000"/>
                <w:szCs w:val="24"/>
              </w:rPr>
              <w:t xml:space="preserve">  *</w:t>
            </w:r>
            <w:r w:rsidR="00082B67">
              <w:rPr>
                <w:rFonts w:ascii="新細明體" w:hAnsi="新細明體" w:hint="eastAsia"/>
                <w:color w:val="FF0000"/>
                <w:szCs w:val="24"/>
              </w:rPr>
              <w:t>■</w:t>
            </w:r>
            <w:r w:rsidRPr="00C06E98">
              <w:rPr>
                <w:rFonts w:eastAsia="標楷體" w:hint="eastAsia"/>
                <w:color w:val="FF0000"/>
                <w:szCs w:val="24"/>
              </w:rPr>
              <w:t>環境教育</w:t>
            </w:r>
            <w:r w:rsidRPr="00C06E98">
              <w:rPr>
                <w:rFonts w:eastAsia="標楷體" w:hint="eastAsia"/>
                <w:color w:val="FF0000"/>
                <w:szCs w:val="24"/>
              </w:rPr>
              <w:t xml:space="preserve">  </w:t>
            </w:r>
            <w:r w:rsidRPr="00C06E98">
              <w:rPr>
                <w:rFonts w:eastAsia="標楷體" w:hint="eastAsia"/>
                <w:color w:val="0000FF"/>
                <w:szCs w:val="24"/>
              </w:rPr>
              <w:t>*</w:t>
            </w:r>
            <w:r w:rsidR="00082B67">
              <w:rPr>
                <w:rFonts w:ascii="新細明體" w:hAnsi="新細明體" w:hint="eastAsia"/>
                <w:color w:val="0000FF"/>
                <w:szCs w:val="24"/>
              </w:rPr>
              <w:t>■</w:t>
            </w:r>
            <w:r w:rsidRPr="00C06E98">
              <w:rPr>
                <w:rFonts w:eastAsia="標楷體" w:hint="eastAsia"/>
                <w:color w:val="0000FF"/>
                <w:szCs w:val="24"/>
              </w:rPr>
              <w:t>永續海洋</w:t>
            </w:r>
            <w:r w:rsidRPr="00C06E98">
              <w:rPr>
                <w:rFonts w:eastAsia="標楷體" w:hint="eastAsia"/>
                <w:color w:val="0000FF"/>
                <w:szCs w:val="24"/>
              </w:rPr>
              <w:t xml:space="preserve">  </w:t>
            </w:r>
            <w:r w:rsidRPr="00C06E98">
              <w:rPr>
                <w:rFonts w:eastAsia="標楷體" w:hint="eastAsia"/>
                <w:color w:val="FF0000"/>
                <w:szCs w:val="24"/>
              </w:rPr>
              <w:t>*</w:t>
            </w:r>
            <w:r w:rsidRPr="00C06E98">
              <w:rPr>
                <w:rFonts w:eastAsia="標楷體" w:hint="eastAsia"/>
                <w:color w:val="FF0000"/>
                <w:szCs w:val="24"/>
              </w:rPr>
              <w:t>□家庭教育</w:t>
            </w:r>
          </w:p>
          <w:p w:rsidR="00D1630D" w:rsidRPr="00C06E98" w:rsidRDefault="00D1630D" w:rsidP="00D1630D">
            <w:pPr>
              <w:snapToGrid w:val="0"/>
              <w:ind w:left="120" w:rightChars="-57" w:right="-137" w:hangingChars="50" w:hanging="120"/>
              <w:jc w:val="both"/>
              <w:rPr>
                <w:rFonts w:eastAsia="標楷體"/>
                <w:color w:val="0000FF"/>
                <w:szCs w:val="24"/>
              </w:rPr>
            </w:pPr>
            <w:r w:rsidRPr="00C06E98">
              <w:rPr>
                <w:rFonts w:eastAsia="標楷體" w:hint="eastAsia"/>
                <w:color w:val="FF0000"/>
                <w:szCs w:val="24"/>
              </w:rPr>
              <w:t xml:space="preserve"> </w:t>
            </w:r>
            <w:r w:rsidRPr="00C06E98">
              <w:rPr>
                <w:rFonts w:eastAsia="標楷體" w:hint="eastAsia"/>
                <w:color w:val="0000FF"/>
                <w:szCs w:val="24"/>
              </w:rPr>
              <w:t>□生涯規劃教育</w:t>
            </w:r>
            <w:r w:rsidRPr="00C06E98">
              <w:rPr>
                <w:rFonts w:eastAsia="標楷體" w:hint="eastAsia"/>
                <w:color w:val="FF0000"/>
                <w:szCs w:val="24"/>
              </w:rPr>
              <w:t xml:space="preserve"> *</w:t>
            </w:r>
            <w:r w:rsidRPr="00C06E98">
              <w:rPr>
                <w:rFonts w:eastAsia="標楷體" w:hint="eastAsia"/>
                <w:color w:val="FF0000"/>
                <w:szCs w:val="24"/>
              </w:rPr>
              <w:t>□國防教育</w:t>
            </w:r>
            <w:r w:rsidRPr="00C06E98">
              <w:rPr>
                <w:rFonts w:eastAsia="標楷體" w:hint="eastAsia"/>
                <w:color w:val="0000FF"/>
                <w:szCs w:val="24"/>
              </w:rPr>
              <w:t xml:space="preserve"> </w:t>
            </w:r>
            <w:r w:rsidR="00E45CCA">
              <w:rPr>
                <w:rFonts w:ascii="新細明體" w:hAnsi="新細明體" w:hint="eastAsia"/>
                <w:color w:val="0000FF"/>
                <w:szCs w:val="24"/>
              </w:rPr>
              <w:t>■</w:t>
            </w:r>
            <w:r w:rsidRPr="00C06E98">
              <w:rPr>
                <w:rFonts w:eastAsia="標楷體" w:hint="eastAsia"/>
                <w:color w:val="0000FF"/>
                <w:szCs w:val="24"/>
              </w:rPr>
              <w:t>資訊教育</w:t>
            </w:r>
            <w:r w:rsidRPr="00C06E98">
              <w:rPr>
                <w:rFonts w:eastAsia="標楷體" w:hint="eastAsia"/>
                <w:color w:val="0000FF"/>
                <w:szCs w:val="24"/>
              </w:rPr>
              <w:t>(</w:t>
            </w:r>
            <w:r w:rsidRPr="00C06E98">
              <w:rPr>
                <w:rFonts w:eastAsia="標楷體" w:hint="eastAsia"/>
                <w:color w:val="0000FF"/>
                <w:szCs w:val="24"/>
              </w:rPr>
              <w:t>□資訊素養與倫理</w:t>
            </w:r>
            <w:r w:rsidRPr="00C06E98">
              <w:rPr>
                <w:rFonts w:eastAsia="標楷體" w:hint="eastAsia"/>
                <w:color w:val="0000FF"/>
                <w:szCs w:val="24"/>
              </w:rPr>
              <w:t xml:space="preserve"> </w:t>
            </w:r>
            <w:r w:rsidRPr="00C06E98">
              <w:rPr>
                <w:rFonts w:eastAsia="標楷體" w:hint="eastAsia"/>
                <w:color w:val="0000FF"/>
                <w:szCs w:val="24"/>
              </w:rPr>
              <w:t>□行動學習</w:t>
            </w:r>
            <w:r w:rsidRPr="00C06E98">
              <w:rPr>
                <w:rFonts w:eastAsia="標楷體" w:hint="eastAsia"/>
                <w:color w:val="0000FF"/>
                <w:szCs w:val="24"/>
              </w:rPr>
              <w:t xml:space="preserve"> </w:t>
            </w:r>
            <w:r w:rsidRPr="00C06E98">
              <w:rPr>
                <w:rFonts w:eastAsia="標楷體" w:hint="eastAsia"/>
                <w:color w:val="0000FF"/>
                <w:szCs w:val="24"/>
              </w:rPr>
              <w:t>□新興科技</w:t>
            </w:r>
            <w:r w:rsidRPr="00C06E98">
              <w:rPr>
                <w:rFonts w:eastAsia="標楷體" w:hint="eastAsia"/>
                <w:color w:val="0000FF"/>
                <w:szCs w:val="24"/>
              </w:rPr>
              <w:t>)</w:t>
            </w:r>
          </w:p>
          <w:p w:rsidR="00D1630D" w:rsidRPr="00C06E98" w:rsidRDefault="00E45CCA" w:rsidP="00D1630D">
            <w:pPr>
              <w:snapToGrid w:val="0"/>
              <w:ind w:firstLineChars="45" w:firstLine="108"/>
              <w:jc w:val="both"/>
              <w:rPr>
                <w:rFonts w:eastAsia="標楷體"/>
                <w:color w:val="0000FF"/>
                <w:szCs w:val="24"/>
              </w:rPr>
            </w:pPr>
            <w:r>
              <w:rPr>
                <w:rFonts w:ascii="新細明體" w:hAnsi="新細明體" w:hint="eastAsia"/>
                <w:color w:val="006600"/>
                <w:kern w:val="0"/>
                <w:szCs w:val="24"/>
              </w:rPr>
              <w:t>■</w:t>
            </w:r>
            <w:r w:rsidR="00D1630D" w:rsidRPr="00C06E98">
              <w:rPr>
                <w:rFonts w:eastAsia="標楷體" w:hint="eastAsia"/>
                <w:color w:val="006600"/>
                <w:kern w:val="0"/>
                <w:szCs w:val="24"/>
              </w:rPr>
              <w:t>科技教育</w:t>
            </w:r>
            <w:r w:rsidR="00D1630D" w:rsidRPr="00C06E98">
              <w:rPr>
                <w:rFonts w:eastAsia="標楷體" w:hint="eastAsia"/>
                <w:color w:val="006600"/>
                <w:kern w:val="0"/>
                <w:szCs w:val="24"/>
              </w:rPr>
              <w:t xml:space="preserve">  </w:t>
            </w:r>
            <w:r w:rsidR="00082B67">
              <w:rPr>
                <w:rFonts w:ascii="新細明體" w:hAnsi="新細明體" w:hint="eastAsia"/>
                <w:color w:val="006600"/>
                <w:kern w:val="0"/>
                <w:szCs w:val="24"/>
              </w:rPr>
              <w:t>■</w:t>
            </w:r>
            <w:r w:rsidR="00D1630D" w:rsidRPr="00C06E98">
              <w:rPr>
                <w:rFonts w:eastAsia="標楷體" w:hint="eastAsia"/>
                <w:color w:val="006600"/>
                <w:kern w:val="0"/>
                <w:szCs w:val="24"/>
              </w:rPr>
              <w:t>能源教育</w:t>
            </w:r>
            <w:r w:rsidR="00D1630D" w:rsidRPr="00C06E98">
              <w:rPr>
                <w:rFonts w:eastAsia="標楷體" w:hint="eastAsia"/>
                <w:color w:val="006600"/>
                <w:kern w:val="0"/>
                <w:szCs w:val="24"/>
              </w:rPr>
              <w:t xml:space="preserve">  </w:t>
            </w:r>
            <w:r w:rsidR="00D1630D" w:rsidRPr="00C06E98">
              <w:rPr>
                <w:rFonts w:eastAsia="標楷體" w:hint="eastAsia"/>
                <w:color w:val="006600"/>
                <w:kern w:val="0"/>
                <w:szCs w:val="24"/>
              </w:rPr>
              <w:t>□原住民族教育</w:t>
            </w:r>
            <w:r w:rsidR="00D1630D" w:rsidRPr="00C06E98">
              <w:rPr>
                <w:rFonts w:eastAsia="標楷體" w:hint="eastAsia"/>
                <w:color w:val="006600"/>
                <w:kern w:val="0"/>
                <w:szCs w:val="24"/>
              </w:rPr>
              <w:t xml:space="preserve">  </w:t>
            </w:r>
            <w:r w:rsidR="00D1630D" w:rsidRPr="00C06E98">
              <w:rPr>
                <w:rFonts w:eastAsia="標楷體" w:hint="eastAsia"/>
                <w:color w:val="0000FF"/>
                <w:szCs w:val="24"/>
              </w:rPr>
              <w:t>*</w:t>
            </w:r>
            <w:r w:rsidR="00D1630D" w:rsidRPr="00C06E98">
              <w:rPr>
                <w:rFonts w:eastAsia="標楷體" w:hint="eastAsia"/>
                <w:color w:val="0000FF"/>
                <w:szCs w:val="24"/>
              </w:rPr>
              <w:t>□品德教育</w:t>
            </w:r>
            <w:r w:rsidR="00D1630D" w:rsidRPr="00C06E98">
              <w:rPr>
                <w:rFonts w:eastAsia="標楷體" w:hint="eastAsia"/>
                <w:color w:val="0000FF"/>
                <w:szCs w:val="24"/>
              </w:rPr>
              <w:t xml:space="preserve">  *</w:t>
            </w:r>
            <w:r w:rsidR="00D1630D" w:rsidRPr="00C06E98">
              <w:rPr>
                <w:rFonts w:eastAsia="標楷體" w:hint="eastAsia"/>
                <w:color w:val="0000FF"/>
                <w:szCs w:val="24"/>
              </w:rPr>
              <w:t>□生命教育</w:t>
            </w:r>
          </w:p>
          <w:p w:rsidR="00D1630D" w:rsidRPr="00C06E98" w:rsidRDefault="00D1630D" w:rsidP="00D1630D">
            <w:pPr>
              <w:snapToGrid w:val="0"/>
              <w:ind w:firstLineChars="45" w:firstLine="108"/>
              <w:jc w:val="both"/>
              <w:rPr>
                <w:rFonts w:eastAsia="標楷體"/>
                <w:color w:val="0000FF"/>
                <w:szCs w:val="24"/>
              </w:rPr>
            </w:pPr>
            <w:r w:rsidRPr="00C06E98">
              <w:rPr>
                <w:rFonts w:eastAsia="標楷體" w:hint="eastAsia"/>
                <w:color w:val="0000FF"/>
                <w:szCs w:val="24"/>
              </w:rPr>
              <w:t>□法治教育</w:t>
            </w:r>
            <w:r w:rsidRPr="00C06E98">
              <w:rPr>
                <w:rFonts w:eastAsia="標楷體" w:hint="eastAsia"/>
                <w:color w:val="0000FF"/>
                <w:szCs w:val="24"/>
              </w:rPr>
              <w:t xml:space="preserve">  *</w:t>
            </w:r>
            <w:r w:rsidRPr="00C06E98">
              <w:rPr>
                <w:rFonts w:eastAsia="標楷體" w:hint="eastAsia"/>
                <w:color w:val="0000FF"/>
                <w:szCs w:val="24"/>
              </w:rPr>
              <w:t>□安全教育</w:t>
            </w:r>
            <w:r w:rsidRPr="00C06E98">
              <w:rPr>
                <w:rFonts w:eastAsia="標楷體" w:hint="eastAsia"/>
                <w:color w:val="0000FF"/>
                <w:szCs w:val="24"/>
              </w:rPr>
              <w:t xml:space="preserve">  </w:t>
            </w:r>
            <w:r w:rsidRPr="00C06E98">
              <w:rPr>
                <w:rFonts w:eastAsia="標楷體" w:hint="eastAsia"/>
                <w:color w:val="0000FF"/>
                <w:szCs w:val="24"/>
              </w:rPr>
              <w:t>□防災教育</w:t>
            </w:r>
            <w:r w:rsidRPr="00C06E98">
              <w:rPr>
                <w:rFonts w:eastAsia="標楷體" w:hint="eastAsia"/>
                <w:color w:val="0000FF"/>
                <w:szCs w:val="24"/>
              </w:rPr>
              <w:t xml:space="preserve">  </w:t>
            </w:r>
            <w:r w:rsidRPr="00C06E98">
              <w:rPr>
                <w:rFonts w:eastAsia="標楷體" w:hint="eastAsia"/>
                <w:color w:val="0000FF"/>
                <w:szCs w:val="24"/>
              </w:rPr>
              <w:t>□多元文化教育</w:t>
            </w:r>
            <w:r w:rsidRPr="00C06E98">
              <w:rPr>
                <w:rFonts w:eastAsia="標楷體" w:hint="eastAsia"/>
                <w:color w:val="0000FF"/>
                <w:szCs w:val="24"/>
              </w:rPr>
              <w:t xml:space="preserve">  </w:t>
            </w:r>
            <w:r w:rsidR="00082B67">
              <w:rPr>
                <w:rFonts w:ascii="新細明體" w:hAnsi="新細明體" w:hint="eastAsia"/>
                <w:color w:val="0000FF"/>
                <w:szCs w:val="24"/>
              </w:rPr>
              <w:t>■</w:t>
            </w:r>
            <w:r w:rsidRPr="00C06E98">
              <w:rPr>
                <w:rFonts w:eastAsia="標楷體" w:hint="eastAsia"/>
                <w:color w:val="0000FF"/>
                <w:szCs w:val="24"/>
              </w:rPr>
              <w:t>閱讀素養教育</w:t>
            </w:r>
            <w:r w:rsidRPr="00C06E98">
              <w:rPr>
                <w:rFonts w:eastAsia="標楷體" w:hint="eastAsia"/>
                <w:color w:val="0000FF"/>
                <w:szCs w:val="24"/>
              </w:rPr>
              <w:t xml:space="preserve"> </w:t>
            </w:r>
          </w:p>
          <w:p w:rsidR="0057445E" w:rsidRPr="00C06E98" w:rsidRDefault="00D1630D" w:rsidP="00D1630D">
            <w:pPr>
              <w:snapToGrid w:val="0"/>
              <w:ind w:firstLineChars="45" w:firstLine="108"/>
              <w:jc w:val="both"/>
              <w:rPr>
                <w:rFonts w:eastAsia="標楷體"/>
                <w:color w:val="0000FF"/>
              </w:rPr>
            </w:pPr>
            <w:r w:rsidRPr="00C06E98">
              <w:rPr>
                <w:rFonts w:eastAsia="標楷體"/>
                <w:color w:val="0000FF"/>
                <w:szCs w:val="24"/>
              </w:rPr>
              <w:t>*</w:t>
            </w:r>
            <w:r w:rsidRPr="00C06E98">
              <w:rPr>
                <w:rFonts w:eastAsia="標楷體" w:hint="eastAsia"/>
                <w:color w:val="0000FF"/>
                <w:szCs w:val="24"/>
              </w:rPr>
              <w:t>□戶外教育</w:t>
            </w:r>
            <w:r w:rsidRPr="00C06E98">
              <w:rPr>
                <w:rFonts w:eastAsia="標楷體"/>
                <w:color w:val="0000FF"/>
                <w:szCs w:val="24"/>
              </w:rPr>
              <w:t xml:space="preserve">  </w:t>
            </w:r>
            <w:r w:rsidRPr="00C06E98">
              <w:rPr>
                <w:rFonts w:eastAsia="標楷體" w:hint="eastAsia"/>
                <w:color w:val="0000FF"/>
                <w:szCs w:val="24"/>
              </w:rPr>
              <w:t>□國際教育</w:t>
            </w:r>
          </w:p>
        </w:tc>
      </w:tr>
      <w:tr w:rsidR="0057445E" w:rsidRPr="00C06E98" w:rsidTr="000A0BC2">
        <w:trPr>
          <w:trHeight w:val="555"/>
          <w:jc w:val="center"/>
        </w:trPr>
        <w:tc>
          <w:tcPr>
            <w:tcW w:w="1127" w:type="dxa"/>
            <w:vAlign w:val="center"/>
          </w:tcPr>
          <w:p w:rsidR="0057445E" w:rsidRPr="00C06E98" w:rsidRDefault="0057445E" w:rsidP="000A0BC2">
            <w:pPr>
              <w:snapToGrid w:val="0"/>
              <w:jc w:val="center"/>
              <w:rPr>
                <w:rFonts w:eastAsia="標楷體"/>
              </w:rPr>
            </w:pPr>
            <w:r w:rsidRPr="00C06E98">
              <w:rPr>
                <w:rFonts w:eastAsia="標楷體" w:hint="eastAsia"/>
              </w:rPr>
              <w:t>議題內涵</w:t>
            </w:r>
          </w:p>
        </w:tc>
        <w:tc>
          <w:tcPr>
            <w:tcW w:w="9500" w:type="dxa"/>
            <w:gridSpan w:val="7"/>
            <w:vAlign w:val="center"/>
          </w:tcPr>
          <w:p w:rsidR="00E45CCA" w:rsidRPr="00E45CCA" w:rsidRDefault="00E45CCA" w:rsidP="00F1636E">
            <w:pPr>
              <w:rPr>
                <w:rFonts w:eastAsia="標楷體"/>
                <w:szCs w:val="24"/>
                <w:lang w:val="x-none"/>
              </w:rPr>
            </w:pPr>
            <w:r w:rsidRPr="00E45CCA">
              <w:rPr>
                <w:rFonts w:eastAsia="標楷體" w:hint="eastAsia"/>
                <w:szCs w:val="24"/>
                <w:lang w:val="x-none"/>
              </w:rPr>
              <w:t>【科技教育】</w:t>
            </w:r>
          </w:p>
          <w:p w:rsidR="00E45CCA" w:rsidRPr="00E45CCA" w:rsidRDefault="00E45CCA" w:rsidP="00F1636E">
            <w:pPr>
              <w:rPr>
                <w:rFonts w:eastAsia="標楷體"/>
                <w:szCs w:val="24"/>
                <w:lang w:val="x-none"/>
              </w:rPr>
            </w:pPr>
            <w:r w:rsidRPr="00E45CCA">
              <w:rPr>
                <w:rFonts w:eastAsia="標楷體" w:hint="eastAsia"/>
                <w:szCs w:val="24"/>
                <w:lang w:val="x-none"/>
              </w:rPr>
              <w:t>科</w:t>
            </w:r>
            <w:r w:rsidRPr="00E45CCA">
              <w:rPr>
                <w:rFonts w:eastAsia="標楷體" w:hint="eastAsia"/>
                <w:szCs w:val="24"/>
                <w:lang w:val="x-none"/>
              </w:rPr>
              <w:t xml:space="preserve">E2 </w:t>
            </w:r>
            <w:r w:rsidRPr="00E45CCA">
              <w:rPr>
                <w:rFonts w:eastAsia="標楷體" w:hint="eastAsia"/>
                <w:szCs w:val="24"/>
                <w:lang w:val="x-none"/>
              </w:rPr>
              <w:t>了解動手實作的重要性。</w:t>
            </w:r>
          </w:p>
          <w:p w:rsidR="00E45CCA" w:rsidRPr="00E45CCA" w:rsidRDefault="00E45CCA" w:rsidP="00F1636E">
            <w:pPr>
              <w:rPr>
                <w:rFonts w:eastAsia="標楷體"/>
                <w:szCs w:val="24"/>
                <w:lang w:val="x-none"/>
              </w:rPr>
            </w:pPr>
            <w:r w:rsidRPr="00E45CCA">
              <w:rPr>
                <w:rFonts w:eastAsia="標楷體" w:hint="eastAsia"/>
                <w:szCs w:val="24"/>
                <w:lang w:val="x-none"/>
              </w:rPr>
              <w:t>科</w:t>
            </w:r>
            <w:r w:rsidRPr="00E45CCA">
              <w:rPr>
                <w:rFonts w:eastAsia="標楷體" w:hint="eastAsia"/>
                <w:szCs w:val="24"/>
                <w:lang w:val="x-none"/>
              </w:rPr>
              <w:t xml:space="preserve">E4 </w:t>
            </w:r>
            <w:r w:rsidRPr="00E45CCA">
              <w:rPr>
                <w:rFonts w:eastAsia="標楷體" w:hint="eastAsia"/>
                <w:szCs w:val="24"/>
                <w:lang w:val="x-none"/>
              </w:rPr>
              <w:t>體會動手實作的樂趣，並養成正向的科技態度。</w:t>
            </w:r>
          </w:p>
          <w:p w:rsidR="00E45CCA" w:rsidRPr="00E45CCA" w:rsidRDefault="00E45CCA" w:rsidP="00F1636E">
            <w:pPr>
              <w:rPr>
                <w:rFonts w:eastAsia="標楷體"/>
                <w:szCs w:val="24"/>
                <w:lang w:val="x-none"/>
              </w:rPr>
            </w:pPr>
            <w:r w:rsidRPr="00E45CCA">
              <w:rPr>
                <w:rFonts w:eastAsia="標楷體" w:hint="eastAsia"/>
                <w:szCs w:val="24"/>
                <w:lang w:val="x-none"/>
              </w:rPr>
              <w:t>科</w:t>
            </w:r>
            <w:r w:rsidRPr="00E45CCA">
              <w:rPr>
                <w:rFonts w:eastAsia="標楷體" w:hint="eastAsia"/>
                <w:szCs w:val="24"/>
                <w:lang w:val="x-none"/>
              </w:rPr>
              <w:t xml:space="preserve">E9 </w:t>
            </w:r>
            <w:r w:rsidRPr="00E45CCA">
              <w:rPr>
                <w:rFonts w:eastAsia="標楷體" w:hint="eastAsia"/>
                <w:szCs w:val="24"/>
                <w:lang w:val="x-none"/>
              </w:rPr>
              <w:t>具備與他人團隊合作的能力。</w:t>
            </w:r>
          </w:p>
          <w:p w:rsidR="00E45CCA" w:rsidRPr="00E45CCA" w:rsidRDefault="00E45CCA" w:rsidP="00F1636E">
            <w:pPr>
              <w:rPr>
                <w:rFonts w:eastAsia="標楷體"/>
                <w:szCs w:val="24"/>
                <w:lang w:val="x-none"/>
              </w:rPr>
            </w:pPr>
            <w:r w:rsidRPr="00E45CCA">
              <w:rPr>
                <w:rFonts w:eastAsia="標楷體" w:hint="eastAsia"/>
                <w:szCs w:val="24"/>
                <w:lang w:val="x-none"/>
              </w:rPr>
              <w:t>【環境教育】</w:t>
            </w:r>
          </w:p>
          <w:p w:rsidR="00E45CCA" w:rsidRPr="00E45CCA" w:rsidRDefault="00E45CCA" w:rsidP="00F1636E">
            <w:pPr>
              <w:rPr>
                <w:rFonts w:eastAsia="標楷體"/>
                <w:szCs w:val="24"/>
                <w:lang w:val="x-none"/>
              </w:rPr>
            </w:pPr>
            <w:r w:rsidRPr="00E45CCA">
              <w:rPr>
                <w:rFonts w:eastAsia="標楷體" w:hint="eastAsia"/>
                <w:szCs w:val="24"/>
                <w:lang w:val="x-none"/>
              </w:rPr>
              <w:t>環</w:t>
            </w:r>
            <w:r w:rsidRPr="00E45CCA">
              <w:rPr>
                <w:rFonts w:eastAsia="標楷體" w:hint="eastAsia"/>
                <w:szCs w:val="24"/>
                <w:lang w:val="x-none"/>
              </w:rPr>
              <w:t xml:space="preserve">E2 </w:t>
            </w:r>
            <w:r w:rsidRPr="00E45CCA">
              <w:rPr>
                <w:rFonts w:eastAsia="標楷體" w:hint="eastAsia"/>
                <w:szCs w:val="24"/>
                <w:lang w:val="x-none"/>
              </w:rPr>
              <w:t>覺知生物生命的美與價值，關懷動、植物的生命。</w:t>
            </w:r>
          </w:p>
          <w:p w:rsidR="00E45CCA" w:rsidRPr="00E45CCA" w:rsidRDefault="00E45CCA" w:rsidP="00F1636E">
            <w:pPr>
              <w:rPr>
                <w:rFonts w:eastAsia="標楷體"/>
                <w:szCs w:val="24"/>
                <w:lang w:val="x-none"/>
              </w:rPr>
            </w:pPr>
            <w:r w:rsidRPr="00E45CCA">
              <w:rPr>
                <w:rFonts w:eastAsia="標楷體" w:hint="eastAsia"/>
                <w:szCs w:val="24"/>
                <w:lang w:val="x-none"/>
              </w:rPr>
              <w:t>環</w:t>
            </w:r>
            <w:r w:rsidRPr="00E45CCA">
              <w:rPr>
                <w:rFonts w:eastAsia="標楷體" w:hint="eastAsia"/>
                <w:szCs w:val="24"/>
                <w:lang w:val="x-none"/>
              </w:rPr>
              <w:t xml:space="preserve">E3 </w:t>
            </w:r>
            <w:r w:rsidRPr="00E45CCA">
              <w:rPr>
                <w:rFonts w:eastAsia="標楷體" w:hint="eastAsia"/>
                <w:szCs w:val="24"/>
                <w:lang w:val="x-none"/>
              </w:rPr>
              <w:t>了解人與自然和諧共生，進而保護重要棲地。</w:t>
            </w:r>
          </w:p>
          <w:p w:rsidR="00E45CCA" w:rsidRPr="00E45CCA" w:rsidRDefault="00E45CCA" w:rsidP="00F1636E">
            <w:pPr>
              <w:rPr>
                <w:rFonts w:eastAsia="標楷體"/>
                <w:szCs w:val="24"/>
                <w:lang w:val="x-none"/>
              </w:rPr>
            </w:pPr>
            <w:r w:rsidRPr="00E45CCA">
              <w:rPr>
                <w:rFonts w:eastAsia="標楷體" w:hint="eastAsia"/>
                <w:szCs w:val="24"/>
                <w:lang w:val="x-none"/>
              </w:rPr>
              <w:t>環</w:t>
            </w:r>
            <w:r w:rsidRPr="00E45CCA">
              <w:rPr>
                <w:rFonts w:eastAsia="標楷體" w:hint="eastAsia"/>
                <w:szCs w:val="24"/>
                <w:lang w:val="x-none"/>
              </w:rPr>
              <w:t xml:space="preserve">E4 </w:t>
            </w:r>
            <w:r w:rsidRPr="00E45CCA">
              <w:rPr>
                <w:rFonts w:eastAsia="標楷體" w:hint="eastAsia"/>
                <w:szCs w:val="24"/>
                <w:lang w:val="x-none"/>
              </w:rPr>
              <w:t>覺知經濟發展與工業發展對環境的衝擊。</w:t>
            </w:r>
          </w:p>
          <w:p w:rsidR="00E45CCA" w:rsidRPr="00E45CCA" w:rsidRDefault="00E45CCA" w:rsidP="00F1636E">
            <w:pPr>
              <w:rPr>
                <w:rFonts w:eastAsia="標楷體"/>
                <w:szCs w:val="24"/>
                <w:lang w:val="x-none"/>
              </w:rPr>
            </w:pPr>
            <w:r w:rsidRPr="00E45CCA">
              <w:rPr>
                <w:rFonts w:eastAsia="標楷體" w:hint="eastAsia"/>
                <w:szCs w:val="24"/>
                <w:lang w:val="x-none"/>
              </w:rPr>
              <w:t>環</w:t>
            </w:r>
            <w:r w:rsidRPr="00E45CCA">
              <w:rPr>
                <w:rFonts w:eastAsia="標楷體" w:hint="eastAsia"/>
                <w:szCs w:val="24"/>
                <w:lang w:val="x-none"/>
              </w:rPr>
              <w:t xml:space="preserve">E5 </w:t>
            </w:r>
            <w:r w:rsidRPr="00E45CCA">
              <w:rPr>
                <w:rFonts w:eastAsia="標楷體" w:hint="eastAsia"/>
                <w:szCs w:val="24"/>
                <w:lang w:val="x-none"/>
              </w:rPr>
              <w:t>覺知人類的生活型態對其他生物與生態系的衝擊。</w:t>
            </w:r>
          </w:p>
          <w:p w:rsidR="00E45CCA" w:rsidRPr="00E45CCA" w:rsidRDefault="00E45CCA" w:rsidP="00F1636E">
            <w:pPr>
              <w:rPr>
                <w:rFonts w:eastAsia="標楷體"/>
                <w:szCs w:val="24"/>
                <w:lang w:val="x-none"/>
              </w:rPr>
            </w:pPr>
            <w:r w:rsidRPr="00E45CCA">
              <w:rPr>
                <w:rFonts w:eastAsia="標楷體" w:hint="eastAsia"/>
                <w:szCs w:val="24"/>
                <w:lang w:val="x-none"/>
              </w:rPr>
              <w:t>【資訊教育】</w:t>
            </w:r>
          </w:p>
          <w:p w:rsidR="00E45CCA" w:rsidRPr="00E45CCA" w:rsidRDefault="00E45CCA" w:rsidP="00F1636E">
            <w:pPr>
              <w:rPr>
                <w:rFonts w:eastAsia="標楷體"/>
                <w:szCs w:val="24"/>
                <w:lang w:val="x-none"/>
              </w:rPr>
            </w:pPr>
            <w:r w:rsidRPr="00E45CCA">
              <w:rPr>
                <w:rFonts w:eastAsia="標楷體" w:hint="eastAsia"/>
                <w:szCs w:val="24"/>
                <w:lang w:val="x-none"/>
              </w:rPr>
              <w:t>資</w:t>
            </w:r>
            <w:r w:rsidRPr="00E45CCA">
              <w:rPr>
                <w:rFonts w:eastAsia="標楷體" w:hint="eastAsia"/>
                <w:szCs w:val="24"/>
                <w:lang w:val="x-none"/>
              </w:rPr>
              <w:t xml:space="preserve">E2 </w:t>
            </w:r>
            <w:r w:rsidRPr="00E45CCA">
              <w:rPr>
                <w:rFonts w:eastAsia="標楷體" w:hint="eastAsia"/>
                <w:szCs w:val="24"/>
                <w:lang w:val="x-none"/>
              </w:rPr>
              <w:t>使用資訊科技解決生活中簡單的問題。</w:t>
            </w:r>
          </w:p>
          <w:p w:rsidR="00E45CCA" w:rsidRPr="00E45CCA" w:rsidRDefault="00E45CCA" w:rsidP="00F1636E">
            <w:pPr>
              <w:rPr>
                <w:rFonts w:eastAsia="標楷體"/>
                <w:szCs w:val="24"/>
                <w:lang w:val="x-none"/>
              </w:rPr>
            </w:pPr>
            <w:r w:rsidRPr="00E45CCA">
              <w:rPr>
                <w:rFonts w:eastAsia="標楷體" w:hint="eastAsia"/>
                <w:szCs w:val="24"/>
                <w:lang w:val="x-none"/>
              </w:rPr>
              <w:t>資</w:t>
            </w:r>
            <w:r w:rsidRPr="00E45CCA">
              <w:rPr>
                <w:rFonts w:eastAsia="標楷體" w:hint="eastAsia"/>
                <w:szCs w:val="24"/>
                <w:lang w:val="x-none"/>
              </w:rPr>
              <w:t xml:space="preserve">E6 </w:t>
            </w:r>
            <w:r w:rsidRPr="00E45CCA">
              <w:rPr>
                <w:rFonts w:eastAsia="標楷體" w:hint="eastAsia"/>
                <w:szCs w:val="24"/>
                <w:lang w:val="x-none"/>
              </w:rPr>
              <w:t>認識與使用資訊科技以表達想法。</w:t>
            </w:r>
          </w:p>
          <w:p w:rsidR="00E45CCA" w:rsidRPr="00E45CCA" w:rsidRDefault="00E45CCA" w:rsidP="00F1636E">
            <w:pPr>
              <w:rPr>
                <w:rFonts w:eastAsia="標楷體"/>
                <w:szCs w:val="24"/>
                <w:lang w:val="x-none"/>
              </w:rPr>
            </w:pPr>
            <w:r w:rsidRPr="00E45CCA">
              <w:rPr>
                <w:rFonts w:eastAsia="標楷體" w:hint="eastAsia"/>
                <w:szCs w:val="24"/>
                <w:lang w:val="x-none"/>
              </w:rPr>
              <w:t>資</w:t>
            </w:r>
            <w:r w:rsidRPr="00E45CCA">
              <w:rPr>
                <w:rFonts w:eastAsia="標楷體" w:hint="eastAsia"/>
                <w:szCs w:val="24"/>
                <w:lang w:val="x-none"/>
              </w:rPr>
              <w:t xml:space="preserve">E9 </w:t>
            </w:r>
            <w:r w:rsidRPr="00E45CCA">
              <w:rPr>
                <w:rFonts w:eastAsia="標楷體" w:hint="eastAsia"/>
                <w:szCs w:val="24"/>
                <w:lang w:val="x-none"/>
              </w:rPr>
              <w:t>利用資訊科技分享學習資源與心得</w:t>
            </w:r>
          </w:p>
          <w:p w:rsidR="00E45CCA" w:rsidRPr="00E45CCA" w:rsidRDefault="00E45CCA" w:rsidP="00F1636E">
            <w:pPr>
              <w:rPr>
                <w:rFonts w:eastAsia="標楷體"/>
                <w:szCs w:val="24"/>
                <w:lang w:val="x-none"/>
              </w:rPr>
            </w:pPr>
            <w:r w:rsidRPr="00E45CCA">
              <w:rPr>
                <w:rFonts w:eastAsia="標楷體" w:hint="eastAsia"/>
                <w:szCs w:val="24"/>
                <w:lang w:val="x-none"/>
              </w:rPr>
              <w:t>【閱讀素養教育】</w:t>
            </w:r>
          </w:p>
          <w:p w:rsidR="00E45CCA" w:rsidRPr="00E45CCA" w:rsidRDefault="00E45CCA" w:rsidP="00F1636E">
            <w:pPr>
              <w:rPr>
                <w:rFonts w:eastAsia="標楷體"/>
                <w:szCs w:val="24"/>
                <w:lang w:val="x-none"/>
              </w:rPr>
            </w:pPr>
            <w:r w:rsidRPr="00E45CCA">
              <w:rPr>
                <w:rFonts w:eastAsia="標楷體" w:hint="eastAsia"/>
                <w:szCs w:val="24"/>
                <w:lang w:val="x-none"/>
              </w:rPr>
              <w:t>閱</w:t>
            </w:r>
            <w:r w:rsidRPr="00E45CCA">
              <w:rPr>
                <w:rFonts w:eastAsia="標楷體" w:hint="eastAsia"/>
                <w:szCs w:val="24"/>
                <w:lang w:val="x-none"/>
              </w:rPr>
              <w:t xml:space="preserve">E3 </w:t>
            </w:r>
            <w:r w:rsidRPr="00E45CCA">
              <w:rPr>
                <w:rFonts w:eastAsia="標楷體" w:hint="eastAsia"/>
                <w:szCs w:val="24"/>
                <w:lang w:val="x-none"/>
              </w:rPr>
              <w:t>熟悉與學科學習相關的文本閱讀策略。</w:t>
            </w:r>
          </w:p>
          <w:p w:rsidR="00E45CCA" w:rsidRPr="00E45CCA" w:rsidRDefault="00E45CCA" w:rsidP="00F1636E">
            <w:pPr>
              <w:snapToGrid w:val="0"/>
              <w:jc w:val="both"/>
              <w:rPr>
                <w:rFonts w:eastAsia="標楷體"/>
                <w:szCs w:val="24"/>
                <w:lang w:val="x-none"/>
              </w:rPr>
            </w:pPr>
            <w:r w:rsidRPr="00E45CCA">
              <w:rPr>
                <w:rFonts w:eastAsia="標楷體" w:hint="eastAsia"/>
                <w:szCs w:val="24"/>
                <w:lang w:val="x-none"/>
              </w:rPr>
              <w:t>閱</w:t>
            </w:r>
            <w:r w:rsidRPr="00E45CCA">
              <w:rPr>
                <w:rFonts w:eastAsia="標楷體" w:hint="eastAsia"/>
                <w:szCs w:val="24"/>
                <w:lang w:val="x-none"/>
              </w:rPr>
              <w:t xml:space="preserve">E6 </w:t>
            </w:r>
            <w:r w:rsidRPr="00E45CCA">
              <w:rPr>
                <w:rFonts w:eastAsia="標楷體" w:hint="eastAsia"/>
                <w:szCs w:val="24"/>
                <w:lang w:val="x-none"/>
              </w:rPr>
              <w:t>發展向文本提問的能力。</w:t>
            </w:r>
          </w:p>
          <w:p w:rsidR="0057445E" w:rsidRPr="00E45CCA" w:rsidRDefault="00E45CCA" w:rsidP="00F1636E">
            <w:pPr>
              <w:snapToGrid w:val="0"/>
              <w:jc w:val="both"/>
              <w:rPr>
                <w:rFonts w:eastAsia="標楷體"/>
                <w:szCs w:val="24"/>
                <w:lang w:val="x-none"/>
              </w:rPr>
            </w:pPr>
            <w:r w:rsidRPr="00E45CCA">
              <w:rPr>
                <w:rFonts w:eastAsia="標楷體" w:hint="eastAsia"/>
                <w:szCs w:val="24"/>
                <w:lang w:val="x-none"/>
              </w:rPr>
              <w:t>閱</w:t>
            </w:r>
            <w:r w:rsidRPr="00E45CCA">
              <w:rPr>
                <w:rFonts w:eastAsia="標楷體" w:hint="eastAsia"/>
                <w:szCs w:val="24"/>
                <w:lang w:val="x-none"/>
              </w:rPr>
              <w:t xml:space="preserve">E10 </w:t>
            </w:r>
            <w:r w:rsidRPr="00E45CCA">
              <w:rPr>
                <w:rFonts w:eastAsia="標楷體" w:hint="eastAsia"/>
                <w:szCs w:val="24"/>
                <w:lang w:val="x-none"/>
              </w:rPr>
              <w:t>中、高年級：能從報章雜誌及其他閱讀媒材中汲取與學科相關的知識。</w:t>
            </w:r>
          </w:p>
          <w:p w:rsidR="00E45CCA" w:rsidRPr="00E45CCA" w:rsidRDefault="00E45CCA" w:rsidP="00F1636E">
            <w:pPr>
              <w:snapToGrid w:val="0"/>
              <w:jc w:val="both"/>
              <w:rPr>
                <w:rFonts w:eastAsia="標楷體"/>
                <w:szCs w:val="24"/>
                <w:lang w:val="x-none"/>
              </w:rPr>
            </w:pPr>
            <w:r w:rsidRPr="00E45CCA">
              <w:rPr>
                <w:rFonts w:eastAsia="標楷體" w:hint="eastAsia"/>
                <w:szCs w:val="24"/>
                <w:lang w:val="x-none"/>
              </w:rPr>
              <w:t>閱</w:t>
            </w:r>
            <w:r w:rsidRPr="00E45CCA">
              <w:rPr>
                <w:rFonts w:eastAsia="標楷體" w:hint="eastAsia"/>
                <w:szCs w:val="24"/>
                <w:lang w:val="x-none"/>
              </w:rPr>
              <w:t xml:space="preserve">E14 </w:t>
            </w:r>
            <w:r w:rsidRPr="00E45CCA">
              <w:rPr>
                <w:rFonts w:eastAsia="標楷體" w:hint="eastAsia"/>
                <w:szCs w:val="24"/>
                <w:lang w:val="x-none"/>
              </w:rPr>
              <w:t>喜歡與他人討論、分享自己閱讀的文本。</w:t>
            </w:r>
          </w:p>
          <w:p w:rsidR="00E45CCA" w:rsidRPr="00E45CCA" w:rsidRDefault="00E45CCA" w:rsidP="00F1636E">
            <w:pPr>
              <w:rPr>
                <w:rFonts w:eastAsia="標楷體"/>
                <w:szCs w:val="24"/>
                <w:lang w:val="x-none"/>
              </w:rPr>
            </w:pPr>
            <w:r w:rsidRPr="00E45CCA">
              <w:rPr>
                <w:rFonts w:eastAsia="標楷體" w:hint="eastAsia"/>
                <w:szCs w:val="24"/>
                <w:lang w:val="x-none"/>
              </w:rPr>
              <w:t>【永續海洋】</w:t>
            </w:r>
          </w:p>
          <w:p w:rsidR="00E45CCA" w:rsidRPr="00E45CCA" w:rsidRDefault="00E45CCA" w:rsidP="00F1636E">
            <w:pPr>
              <w:rPr>
                <w:rFonts w:eastAsia="標楷體"/>
                <w:szCs w:val="24"/>
                <w:lang w:val="x-none"/>
              </w:rPr>
            </w:pPr>
            <w:r w:rsidRPr="00E45CCA">
              <w:rPr>
                <w:rFonts w:eastAsia="標楷體" w:hint="eastAsia"/>
                <w:szCs w:val="24"/>
                <w:lang w:val="x-none"/>
              </w:rPr>
              <w:t>海</w:t>
            </w:r>
            <w:r w:rsidRPr="00E45CCA">
              <w:rPr>
                <w:rFonts w:eastAsia="標楷體" w:hint="eastAsia"/>
                <w:szCs w:val="24"/>
                <w:lang w:val="x-none"/>
              </w:rPr>
              <w:t xml:space="preserve">E15 </w:t>
            </w:r>
            <w:r w:rsidRPr="00E45CCA">
              <w:rPr>
                <w:rFonts w:eastAsia="標楷體" w:hint="eastAsia"/>
                <w:szCs w:val="24"/>
                <w:lang w:val="x-none"/>
              </w:rPr>
              <w:t>認識家鄉常見的河流與海洋資源，並珍惜自然資源。</w:t>
            </w:r>
          </w:p>
          <w:p w:rsidR="00E45CCA" w:rsidRPr="00E45CCA" w:rsidRDefault="00E45CCA" w:rsidP="00F1636E">
            <w:pPr>
              <w:rPr>
                <w:rFonts w:eastAsia="標楷體"/>
                <w:szCs w:val="24"/>
                <w:lang w:val="x-none"/>
              </w:rPr>
            </w:pPr>
            <w:r w:rsidRPr="00E45CCA">
              <w:rPr>
                <w:rFonts w:eastAsia="標楷體" w:hint="eastAsia"/>
                <w:szCs w:val="24"/>
                <w:lang w:val="x-none"/>
              </w:rPr>
              <w:t>海</w:t>
            </w:r>
            <w:r w:rsidRPr="00E45CCA">
              <w:rPr>
                <w:rFonts w:eastAsia="標楷體" w:hint="eastAsia"/>
                <w:szCs w:val="24"/>
                <w:lang w:val="x-none"/>
              </w:rPr>
              <w:t xml:space="preserve">E16 </w:t>
            </w:r>
            <w:r w:rsidRPr="00E45CCA">
              <w:rPr>
                <w:rFonts w:eastAsia="標楷體" w:hint="eastAsia"/>
                <w:szCs w:val="24"/>
                <w:lang w:val="x-none"/>
              </w:rPr>
              <w:t>認識家鄉的水域或海洋的汙染、過漁等環境問題。</w:t>
            </w:r>
          </w:p>
          <w:p w:rsidR="00E45CCA" w:rsidRPr="00E45CCA" w:rsidRDefault="00E45CCA" w:rsidP="00F1636E">
            <w:pPr>
              <w:rPr>
                <w:rFonts w:eastAsia="標楷體"/>
                <w:szCs w:val="24"/>
                <w:lang w:val="x-none"/>
              </w:rPr>
            </w:pPr>
            <w:r w:rsidRPr="00E45CCA">
              <w:rPr>
                <w:rFonts w:eastAsia="標楷體" w:hint="eastAsia"/>
                <w:szCs w:val="24"/>
                <w:lang w:val="x-none"/>
              </w:rPr>
              <w:t>【能源教育】</w:t>
            </w:r>
          </w:p>
          <w:p w:rsidR="00E45CCA" w:rsidRPr="00E45CCA" w:rsidRDefault="00E45CCA" w:rsidP="00F1636E">
            <w:pPr>
              <w:rPr>
                <w:rFonts w:eastAsia="標楷體"/>
                <w:szCs w:val="24"/>
                <w:lang w:val="x-none"/>
              </w:rPr>
            </w:pPr>
            <w:r w:rsidRPr="00E45CCA">
              <w:rPr>
                <w:rFonts w:eastAsia="標楷體" w:hint="eastAsia"/>
                <w:szCs w:val="24"/>
                <w:lang w:val="x-none"/>
              </w:rPr>
              <w:t>能</w:t>
            </w:r>
            <w:r w:rsidRPr="00E45CCA">
              <w:rPr>
                <w:rFonts w:eastAsia="標楷體" w:hint="eastAsia"/>
                <w:szCs w:val="24"/>
                <w:lang w:val="x-none"/>
              </w:rPr>
              <w:t xml:space="preserve">E2 </w:t>
            </w:r>
            <w:r w:rsidRPr="00E45CCA">
              <w:rPr>
                <w:rFonts w:eastAsia="標楷體" w:hint="eastAsia"/>
                <w:szCs w:val="24"/>
                <w:lang w:val="x-none"/>
              </w:rPr>
              <w:t>了解節約能源的重要。</w:t>
            </w:r>
          </w:p>
          <w:p w:rsidR="00E45CCA" w:rsidRPr="00E45CCA" w:rsidRDefault="00E45CCA" w:rsidP="00F1636E">
            <w:pPr>
              <w:rPr>
                <w:rFonts w:eastAsia="標楷體"/>
                <w:szCs w:val="24"/>
                <w:lang w:val="x-none"/>
              </w:rPr>
            </w:pPr>
            <w:r w:rsidRPr="00E45CCA">
              <w:rPr>
                <w:rFonts w:eastAsia="標楷體" w:hint="eastAsia"/>
                <w:szCs w:val="24"/>
                <w:lang w:val="x-none"/>
              </w:rPr>
              <w:t>能</w:t>
            </w:r>
            <w:r w:rsidRPr="00E45CCA">
              <w:rPr>
                <w:rFonts w:eastAsia="標楷體" w:hint="eastAsia"/>
                <w:szCs w:val="24"/>
                <w:lang w:val="x-none"/>
              </w:rPr>
              <w:t xml:space="preserve">E3 </w:t>
            </w:r>
            <w:r w:rsidRPr="00E45CCA">
              <w:rPr>
                <w:rFonts w:eastAsia="標楷體" w:hint="eastAsia"/>
                <w:szCs w:val="24"/>
                <w:lang w:val="x-none"/>
              </w:rPr>
              <w:t>認識能源的種類與形式。</w:t>
            </w:r>
          </w:p>
          <w:p w:rsidR="00E45CCA" w:rsidRPr="00E45CCA" w:rsidRDefault="00E45CCA" w:rsidP="00F1636E">
            <w:pPr>
              <w:rPr>
                <w:rFonts w:eastAsia="標楷體"/>
                <w:szCs w:val="24"/>
                <w:lang w:val="x-none"/>
              </w:rPr>
            </w:pPr>
            <w:r w:rsidRPr="00E45CCA">
              <w:rPr>
                <w:rFonts w:eastAsia="標楷體" w:hint="eastAsia"/>
                <w:szCs w:val="24"/>
                <w:lang w:val="x-none"/>
              </w:rPr>
              <w:t>能</w:t>
            </w:r>
            <w:r w:rsidRPr="00E45CCA">
              <w:rPr>
                <w:rFonts w:eastAsia="標楷體" w:hint="eastAsia"/>
                <w:szCs w:val="24"/>
                <w:lang w:val="x-none"/>
              </w:rPr>
              <w:t xml:space="preserve">E6 </w:t>
            </w:r>
            <w:r w:rsidRPr="00E45CCA">
              <w:rPr>
                <w:rFonts w:eastAsia="標楷體" w:hint="eastAsia"/>
                <w:szCs w:val="24"/>
                <w:lang w:val="x-none"/>
              </w:rPr>
              <w:t>認識我國能源供需現況及發展情形。</w:t>
            </w:r>
          </w:p>
          <w:p w:rsidR="00E45CCA" w:rsidRPr="00E45CCA" w:rsidRDefault="00E45CCA" w:rsidP="00F1636E">
            <w:pPr>
              <w:rPr>
                <w:rFonts w:eastAsia="標楷體"/>
                <w:szCs w:val="24"/>
                <w:lang w:val="x-none"/>
              </w:rPr>
            </w:pPr>
            <w:r w:rsidRPr="00E45CCA">
              <w:rPr>
                <w:rFonts w:eastAsia="標楷體" w:hint="eastAsia"/>
                <w:szCs w:val="24"/>
                <w:lang w:val="x-none"/>
              </w:rPr>
              <w:t>能</w:t>
            </w:r>
            <w:r w:rsidRPr="00E45CCA">
              <w:rPr>
                <w:rFonts w:eastAsia="標楷體" w:hint="eastAsia"/>
                <w:szCs w:val="24"/>
                <w:lang w:val="x-none"/>
              </w:rPr>
              <w:t xml:space="preserve">E7 </w:t>
            </w:r>
            <w:r w:rsidRPr="00E45CCA">
              <w:rPr>
                <w:rFonts w:eastAsia="標楷體" w:hint="eastAsia"/>
                <w:szCs w:val="24"/>
                <w:lang w:val="x-none"/>
              </w:rPr>
              <w:t>蒐集相關資料、與他人討論、分析、分享能源議題。</w:t>
            </w:r>
          </w:p>
          <w:p w:rsidR="00E45CCA" w:rsidRPr="00E45CCA" w:rsidRDefault="00E45CCA" w:rsidP="00F1636E">
            <w:pPr>
              <w:rPr>
                <w:rFonts w:eastAsia="標楷體"/>
                <w:szCs w:val="24"/>
                <w:lang w:val="x-none"/>
              </w:rPr>
            </w:pPr>
            <w:r w:rsidRPr="00E45CCA">
              <w:rPr>
                <w:rFonts w:eastAsia="標楷體" w:hint="eastAsia"/>
                <w:szCs w:val="24"/>
                <w:lang w:val="x-none"/>
              </w:rPr>
              <w:t>能</w:t>
            </w:r>
            <w:r w:rsidRPr="00E45CCA">
              <w:rPr>
                <w:rFonts w:eastAsia="標楷體" w:hint="eastAsia"/>
                <w:szCs w:val="24"/>
                <w:lang w:val="x-none"/>
              </w:rPr>
              <w:t xml:space="preserve">E8 </w:t>
            </w:r>
            <w:r w:rsidRPr="00E45CCA">
              <w:rPr>
                <w:rFonts w:eastAsia="標楷體" w:hint="eastAsia"/>
                <w:szCs w:val="24"/>
                <w:lang w:val="x-none"/>
              </w:rPr>
              <w:t>於家庭、校園生活實踐節能減碳的行動。</w:t>
            </w:r>
          </w:p>
          <w:p w:rsidR="00E45CCA" w:rsidRPr="00E45CCA" w:rsidRDefault="00E45CCA" w:rsidP="00F1636E">
            <w:pPr>
              <w:rPr>
                <w:rFonts w:eastAsia="標楷體"/>
                <w:szCs w:val="24"/>
                <w:lang w:val="x-none"/>
              </w:rPr>
            </w:pPr>
            <w:r w:rsidRPr="00E45CCA">
              <w:rPr>
                <w:rFonts w:eastAsia="標楷體" w:hint="eastAsia"/>
                <w:szCs w:val="24"/>
                <w:lang w:val="x-none"/>
              </w:rPr>
              <w:t>【性別平等教育】</w:t>
            </w:r>
          </w:p>
          <w:p w:rsidR="00E45CCA" w:rsidRPr="00E45CCA" w:rsidRDefault="00E45CCA" w:rsidP="00F1636E">
            <w:pPr>
              <w:rPr>
                <w:rFonts w:eastAsia="標楷體"/>
                <w:lang w:eastAsia="x-none"/>
              </w:rPr>
            </w:pPr>
            <w:r w:rsidRPr="00E45CCA">
              <w:rPr>
                <w:rFonts w:eastAsia="標楷體" w:hint="eastAsia"/>
                <w:szCs w:val="24"/>
                <w:lang w:val="x-none"/>
              </w:rPr>
              <w:t>性</w:t>
            </w:r>
            <w:r w:rsidRPr="00E45CCA">
              <w:rPr>
                <w:rFonts w:eastAsia="標楷體" w:hint="eastAsia"/>
                <w:szCs w:val="24"/>
                <w:lang w:val="x-none"/>
              </w:rPr>
              <w:t xml:space="preserve">E8 </w:t>
            </w:r>
            <w:r w:rsidRPr="00E45CCA">
              <w:rPr>
                <w:rFonts w:eastAsia="標楷體" w:hint="eastAsia"/>
                <w:szCs w:val="24"/>
                <w:lang w:val="x-none"/>
              </w:rPr>
              <w:t>了解不同性別者的成就與貢獻。</w:t>
            </w:r>
          </w:p>
        </w:tc>
      </w:tr>
      <w:tr w:rsidR="009E4B31" w:rsidRPr="00C06E98" w:rsidTr="000A0BC2">
        <w:trPr>
          <w:trHeight w:val="460"/>
          <w:jc w:val="center"/>
        </w:trPr>
        <w:tc>
          <w:tcPr>
            <w:tcW w:w="1127" w:type="dxa"/>
          </w:tcPr>
          <w:p w:rsidR="009E4B31" w:rsidRPr="00C06E98" w:rsidRDefault="009E4B31" w:rsidP="009E4B31">
            <w:pPr>
              <w:snapToGrid w:val="0"/>
              <w:jc w:val="center"/>
              <w:rPr>
                <w:rFonts w:eastAsia="標楷體"/>
                <w:lang w:val="x-none" w:eastAsia="x-none"/>
              </w:rPr>
            </w:pPr>
            <w:r w:rsidRPr="00C06E98">
              <w:rPr>
                <w:rFonts w:eastAsia="標楷體" w:hint="eastAsia"/>
                <w:lang w:val="x-none" w:eastAsia="x-none"/>
              </w:rPr>
              <w:t>教材資源</w:t>
            </w:r>
          </w:p>
        </w:tc>
        <w:tc>
          <w:tcPr>
            <w:tcW w:w="9500" w:type="dxa"/>
            <w:gridSpan w:val="7"/>
            <w:vAlign w:val="center"/>
          </w:tcPr>
          <w:p w:rsidR="009E4B31" w:rsidRPr="00FE3985" w:rsidRDefault="009E4B31" w:rsidP="009E4B31">
            <w:pPr>
              <w:snapToGrid w:val="0"/>
              <w:jc w:val="both"/>
              <w:rPr>
                <w:rFonts w:eastAsia="標楷體"/>
              </w:rPr>
            </w:pPr>
            <w:r>
              <w:rPr>
                <w:rFonts w:eastAsia="標楷體" w:hint="eastAsia"/>
              </w:rPr>
              <w:t>臺灣科學教育館科展資訊平台、教學簡報、筆電、單槍、相關實驗器材、筆記本</w:t>
            </w:r>
          </w:p>
        </w:tc>
      </w:tr>
      <w:tr w:rsidR="009E4B31" w:rsidRPr="00C06E98" w:rsidTr="009137CC">
        <w:trPr>
          <w:jc w:val="center"/>
        </w:trPr>
        <w:tc>
          <w:tcPr>
            <w:tcW w:w="1127" w:type="dxa"/>
            <w:vAlign w:val="center"/>
          </w:tcPr>
          <w:p w:rsidR="009E4B31" w:rsidRPr="00C06E98" w:rsidRDefault="009E4B31" w:rsidP="009E4B31">
            <w:pPr>
              <w:snapToGrid w:val="0"/>
              <w:jc w:val="center"/>
              <w:rPr>
                <w:rFonts w:eastAsia="標楷體"/>
              </w:rPr>
            </w:pPr>
            <w:r w:rsidRPr="00C06E98">
              <w:rPr>
                <w:rFonts w:eastAsia="標楷體" w:hint="eastAsia"/>
              </w:rPr>
              <w:t>活動名稱</w:t>
            </w:r>
          </w:p>
        </w:tc>
        <w:tc>
          <w:tcPr>
            <w:tcW w:w="1562" w:type="dxa"/>
            <w:vAlign w:val="center"/>
          </w:tcPr>
          <w:p w:rsidR="009E4B31" w:rsidRPr="00C06E98" w:rsidRDefault="009E4B31" w:rsidP="009E4B31">
            <w:pPr>
              <w:snapToGrid w:val="0"/>
              <w:jc w:val="center"/>
              <w:rPr>
                <w:rFonts w:eastAsia="標楷體"/>
              </w:rPr>
            </w:pPr>
            <w:r w:rsidRPr="00C06E98">
              <w:rPr>
                <w:rFonts w:eastAsia="標楷體" w:hint="eastAsia"/>
              </w:rPr>
              <w:t>學習目標</w:t>
            </w:r>
          </w:p>
        </w:tc>
        <w:tc>
          <w:tcPr>
            <w:tcW w:w="4677" w:type="dxa"/>
            <w:gridSpan w:val="4"/>
            <w:vAlign w:val="center"/>
          </w:tcPr>
          <w:p w:rsidR="009E4B31" w:rsidRPr="00C06E98" w:rsidRDefault="009E4B31" w:rsidP="009E4B31">
            <w:pPr>
              <w:snapToGrid w:val="0"/>
              <w:jc w:val="center"/>
              <w:rPr>
                <w:rFonts w:eastAsia="標楷體" w:cs="微軟正黑體"/>
              </w:rPr>
            </w:pPr>
            <w:r w:rsidRPr="00C06E98">
              <w:rPr>
                <w:rFonts w:eastAsia="標楷體" w:cs="微軟正黑體"/>
              </w:rPr>
              <w:t>學習</w:t>
            </w:r>
            <w:r w:rsidRPr="00C06E98">
              <w:rPr>
                <w:rFonts w:eastAsia="標楷體" w:cs="微軟正黑體" w:hint="eastAsia"/>
              </w:rPr>
              <w:t>活動</w:t>
            </w:r>
            <w:r w:rsidRPr="00C06E98">
              <w:rPr>
                <w:rFonts w:eastAsia="標楷體" w:cs="微軟正黑體"/>
              </w:rPr>
              <w:t>歷程</w:t>
            </w:r>
          </w:p>
          <w:p w:rsidR="009E4B31" w:rsidRPr="00C06E98" w:rsidRDefault="009E4B31" w:rsidP="009E4B31">
            <w:pPr>
              <w:snapToGrid w:val="0"/>
              <w:jc w:val="center"/>
              <w:rPr>
                <w:rFonts w:eastAsia="標楷體" w:cs="微軟正黑體"/>
              </w:rPr>
            </w:pPr>
            <w:r w:rsidRPr="00C06E98">
              <w:rPr>
                <w:rFonts w:eastAsia="標楷體" w:hint="eastAsia"/>
              </w:rPr>
              <w:t>(</w:t>
            </w:r>
            <w:r w:rsidRPr="00C06E98">
              <w:rPr>
                <w:rFonts w:eastAsia="標楷體" w:hint="eastAsia"/>
                <w:color w:val="FF0000"/>
              </w:rPr>
              <w:t>學習任務</w:t>
            </w:r>
            <w:r w:rsidRPr="00C06E98">
              <w:rPr>
                <w:rFonts w:eastAsia="標楷體" w:hint="eastAsia"/>
              </w:rPr>
              <w:t>、</w:t>
            </w:r>
            <w:r w:rsidRPr="00C06E98">
              <w:rPr>
                <w:rFonts w:eastAsia="標楷體" w:hint="eastAsia"/>
                <w:color w:val="FF0000"/>
              </w:rPr>
              <w:t>學習策略</w:t>
            </w:r>
            <w:r w:rsidRPr="00C06E98">
              <w:rPr>
                <w:rFonts w:eastAsia="標楷體" w:hint="eastAsia"/>
              </w:rPr>
              <w:t>與</w:t>
            </w:r>
            <w:r w:rsidRPr="00C06E98">
              <w:rPr>
                <w:rFonts w:eastAsia="標楷體" w:hint="eastAsia"/>
                <w:color w:val="FF0000"/>
              </w:rPr>
              <w:t>融入議題</w:t>
            </w:r>
            <w:r w:rsidRPr="00C06E98">
              <w:rPr>
                <w:rFonts w:eastAsia="標楷體" w:hint="eastAsia"/>
              </w:rPr>
              <w:t>說明</w:t>
            </w:r>
            <w:r w:rsidRPr="00C06E98">
              <w:rPr>
                <w:rFonts w:eastAsia="標楷體" w:hint="eastAsia"/>
              </w:rPr>
              <w:t>)</w:t>
            </w:r>
          </w:p>
        </w:tc>
        <w:tc>
          <w:tcPr>
            <w:tcW w:w="1276" w:type="dxa"/>
            <w:vAlign w:val="center"/>
          </w:tcPr>
          <w:p w:rsidR="009E4B31" w:rsidRPr="00C06E98" w:rsidRDefault="009E4B31" w:rsidP="009E4B31">
            <w:pPr>
              <w:snapToGrid w:val="0"/>
              <w:jc w:val="center"/>
              <w:rPr>
                <w:rFonts w:eastAsia="標楷體"/>
              </w:rPr>
            </w:pPr>
            <w:r w:rsidRPr="00C06E98">
              <w:rPr>
                <w:rFonts w:eastAsia="標楷體" w:hint="eastAsia"/>
              </w:rPr>
              <w:t>教學時間</w:t>
            </w:r>
          </w:p>
        </w:tc>
        <w:tc>
          <w:tcPr>
            <w:tcW w:w="1985" w:type="dxa"/>
            <w:vAlign w:val="center"/>
          </w:tcPr>
          <w:p w:rsidR="009E4B31" w:rsidRPr="00C06E98" w:rsidRDefault="009E4B31" w:rsidP="009E4B31">
            <w:pPr>
              <w:snapToGrid w:val="0"/>
              <w:jc w:val="center"/>
              <w:rPr>
                <w:rFonts w:eastAsia="標楷體"/>
              </w:rPr>
            </w:pPr>
            <w:r w:rsidRPr="00C06E98">
              <w:rPr>
                <w:rFonts w:eastAsia="標楷體" w:hint="eastAsia"/>
              </w:rPr>
              <w:t>評量方法</w:t>
            </w:r>
            <w:r w:rsidRPr="00C06E98">
              <w:rPr>
                <w:rFonts w:eastAsia="標楷體" w:hint="eastAsia"/>
              </w:rPr>
              <w:t>/</w:t>
            </w:r>
            <w:r w:rsidRPr="00C06E98">
              <w:rPr>
                <w:rFonts w:eastAsia="標楷體" w:hint="eastAsia"/>
              </w:rPr>
              <w:t>工具</w:t>
            </w:r>
          </w:p>
        </w:tc>
      </w:tr>
      <w:tr w:rsidR="009E4B31" w:rsidRPr="00C06E98" w:rsidTr="009137CC">
        <w:trPr>
          <w:jc w:val="center"/>
        </w:trPr>
        <w:tc>
          <w:tcPr>
            <w:tcW w:w="1127" w:type="dxa"/>
            <w:vAlign w:val="center"/>
          </w:tcPr>
          <w:p w:rsidR="009E4B31" w:rsidRPr="00C06E98" w:rsidRDefault="009E4B31" w:rsidP="009E4B31">
            <w:pPr>
              <w:snapToGrid w:val="0"/>
              <w:jc w:val="center"/>
              <w:rPr>
                <w:rFonts w:eastAsia="標楷體"/>
              </w:rPr>
            </w:pPr>
            <w:r>
              <w:rPr>
                <w:rFonts w:eastAsia="標楷體" w:hint="eastAsia"/>
              </w:rPr>
              <w:t>實驗結論下定論</w:t>
            </w:r>
          </w:p>
        </w:tc>
        <w:tc>
          <w:tcPr>
            <w:tcW w:w="1562" w:type="dxa"/>
            <w:vAlign w:val="center"/>
          </w:tcPr>
          <w:p w:rsidR="009E4B31" w:rsidRPr="00C06E98" w:rsidRDefault="009E4B31" w:rsidP="009E4B31">
            <w:pPr>
              <w:pStyle w:val="a5"/>
              <w:adjustRightInd w:val="0"/>
              <w:snapToGrid w:val="0"/>
              <w:jc w:val="both"/>
              <w:rPr>
                <w:rFonts w:ascii="Times New Roman" w:eastAsia="標楷體" w:hAnsi="Times New Roman" w:cs="新細明體"/>
                <w:szCs w:val="24"/>
              </w:rPr>
            </w:pPr>
            <w:r w:rsidRPr="005102E3">
              <w:rPr>
                <w:rFonts w:ascii="Times New Roman" w:eastAsia="標楷體" w:hAnsi="Times New Roman"/>
                <w:lang w:val="x-none"/>
              </w:rPr>
              <w:t>能將實驗結果做綜合比較，並對實驗下結論。</w:t>
            </w:r>
          </w:p>
        </w:tc>
        <w:tc>
          <w:tcPr>
            <w:tcW w:w="4677" w:type="dxa"/>
            <w:gridSpan w:val="4"/>
          </w:tcPr>
          <w:p w:rsidR="008C72BE" w:rsidRDefault="004C5FEE" w:rsidP="004C5FEE">
            <w:pPr>
              <w:snapToGrid w:val="0"/>
              <w:ind w:left="180" w:hangingChars="75" w:hanging="180"/>
              <w:jc w:val="both"/>
              <w:rPr>
                <w:rFonts w:eastAsia="標楷體"/>
              </w:rPr>
            </w:pPr>
            <w:r>
              <w:rPr>
                <w:rFonts w:eastAsia="標楷體" w:hint="eastAsia"/>
              </w:rPr>
              <w:t>1</w:t>
            </w:r>
            <w:r>
              <w:rPr>
                <w:rFonts w:eastAsia="標楷體"/>
              </w:rPr>
              <w:t>.</w:t>
            </w:r>
            <w:r w:rsidR="000A0BC2">
              <w:rPr>
                <w:rFonts w:eastAsia="標楷體" w:hint="eastAsia"/>
              </w:rPr>
              <w:t>學生根據實驗結果進行小組討論，</w:t>
            </w:r>
            <w:r w:rsidR="008C72BE">
              <w:rPr>
                <w:rFonts w:eastAsia="標楷體" w:hint="eastAsia"/>
              </w:rPr>
              <w:t>並將結果進行</w:t>
            </w:r>
            <w:r w:rsidR="009E4B31">
              <w:rPr>
                <w:rFonts w:eastAsia="標楷體" w:hint="eastAsia"/>
              </w:rPr>
              <w:t>分析比較</w:t>
            </w:r>
            <w:r w:rsidR="008C72BE">
              <w:rPr>
                <w:rFonts w:eastAsia="標楷體" w:hint="eastAsia"/>
              </w:rPr>
              <w:t>。</w:t>
            </w:r>
          </w:p>
          <w:p w:rsidR="009E4B31" w:rsidRPr="00C06E98" w:rsidRDefault="008C72BE" w:rsidP="004C5FEE">
            <w:pPr>
              <w:snapToGrid w:val="0"/>
              <w:ind w:left="180" w:hangingChars="75" w:hanging="180"/>
              <w:jc w:val="both"/>
              <w:rPr>
                <w:rFonts w:eastAsia="標楷體"/>
              </w:rPr>
            </w:pPr>
            <w:r>
              <w:rPr>
                <w:rFonts w:eastAsia="標楷體" w:hint="eastAsia"/>
              </w:rPr>
              <w:t>2</w:t>
            </w:r>
            <w:r>
              <w:rPr>
                <w:rFonts w:eastAsia="標楷體"/>
              </w:rPr>
              <w:t>.</w:t>
            </w:r>
            <w:r w:rsidR="00BC049E">
              <w:rPr>
                <w:rFonts w:eastAsia="標楷體" w:hint="eastAsia"/>
              </w:rPr>
              <w:t>引導學生思考如何將實驗結論</w:t>
            </w:r>
            <w:r w:rsidR="009E4B31">
              <w:rPr>
                <w:rFonts w:eastAsia="標楷體" w:hint="eastAsia"/>
              </w:rPr>
              <w:t>以條列式</w:t>
            </w:r>
            <w:r w:rsidR="00BC049E">
              <w:rPr>
                <w:rFonts w:eastAsia="標楷體" w:hint="eastAsia"/>
              </w:rPr>
              <w:t>方式</w:t>
            </w:r>
            <w:r w:rsidR="009E4B31">
              <w:rPr>
                <w:rFonts w:eastAsia="標楷體" w:hint="eastAsia"/>
              </w:rPr>
              <w:t>呈現。</w:t>
            </w:r>
          </w:p>
        </w:tc>
        <w:tc>
          <w:tcPr>
            <w:tcW w:w="1276" w:type="dxa"/>
            <w:vAlign w:val="center"/>
          </w:tcPr>
          <w:p w:rsidR="009E4B31" w:rsidRPr="00C06E98" w:rsidRDefault="009E4B31" w:rsidP="009E4B31">
            <w:pPr>
              <w:snapToGrid w:val="0"/>
              <w:jc w:val="center"/>
              <w:rPr>
                <w:rFonts w:eastAsia="標楷體"/>
              </w:rPr>
            </w:pPr>
            <w:r>
              <w:rPr>
                <w:rFonts w:eastAsia="標楷體" w:hint="eastAsia"/>
              </w:rPr>
              <w:t>1</w:t>
            </w:r>
            <w:r>
              <w:rPr>
                <w:rFonts w:eastAsia="標楷體" w:hint="eastAsia"/>
              </w:rPr>
              <w:t>節</w:t>
            </w:r>
          </w:p>
        </w:tc>
        <w:tc>
          <w:tcPr>
            <w:tcW w:w="1985" w:type="dxa"/>
            <w:vAlign w:val="center"/>
          </w:tcPr>
          <w:p w:rsidR="009E4B31" w:rsidRDefault="009E4B31" w:rsidP="009E4B31">
            <w:pPr>
              <w:snapToGrid w:val="0"/>
              <w:jc w:val="center"/>
              <w:rPr>
                <w:rFonts w:eastAsia="標楷體"/>
              </w:rPr>
            </w:pPr>
            <w:r>
              <w:rPr>
                <w:rFonts w:eastAsia="標楷體" w:hint="eastAsia"/>
              </w:rPr>
              <w:t>實作評量</w:t>
            </w:r>
          </w:p>
          <w:p w:rsidR="009E4B31" w:rsidRPr="00C06E98" w:rsidRDefault="009E4B31" w:rsidP="009E4B31">
            <w:pPr>
              <w:snapToGrid w:val="0"/>
              <w:jc w:val="center"/>
              <w:rPr>
                <w:rFonts w:eastAsia="標楷體"/>
              </w:rPr>
            </w:pPr>
            <w:r>
              <w:rPr>
                <w:rFonts w:eastAsia="標楷體" w:hint="eastAsia"/>
              </w:rPr>
              <w:t>紙筆評量</w:t>
            </w:r>
          </w:p>
        </w:tc>
      </w:tr>
      <w:tr w:rsidR="009E4B31" w:rsidRPr="00C06E98" w:rsidTr="009137CC">
        <w:trPr>
          <w:jc w:val="center"/>
        </w:trPr>
        <w:tc>
          <w:tcPr>
            <w:tcW w:w="1127" w:type="dxa"/>
            <w:vAlign w:val="center"/>
          </w:tcPr>
          <w:p w:rsidR="009E4B31" w:rsidRPr="00C06E98" w:rsidRDefault="009E4B31" w:rsidP="009E4B31">
            <w:pPr>
              <w:snapToGrid w:val="0"/>
              <w:jc w:val="center"/>
              <w:rPr>
                <w:rFonts w:eastAsia="標楷體"/>
              </w:rPr>
            </w:pPr>
            <w:r>
              <w:rPr>
                <w:rFonts w:eastAsia="標楷體" w:hint="eastAsia"/>
              </w:rPr>
              <w:t>完成說明</w:t>
            </w:r>
            <w:r>
              <w:rPr>
                <w:rFonts w:eastAsia="標楷體" w:hint="eastAsia"/>
              </w:rPr>
              <w:lastRenderedPageBreak/>
              <w:t>書撰寫</w:t>
            </w:r>
          </w:p>
        </w:tc>
        <w:tc>
          <w:tcPr>
            <w:tcW w:w="1562" w:type="dxa"/>
            <w:vAlign w:val="center"/>
          </w:tcPr>
          <w:p w:rsidR="009E4B31" w:rsidRPr="00C06E98" w:rsidRDefault="009E4B31" w:rsidP="009E4B31">
            <w:pPr>
              <w:pStyle w:val="a5"/>
              <w:adjustRightInd w:val="0"/>
              <w:snapToGrid w:val="0"/>
              <w:jc w:val="both"/>
              <w:rPr>
                <w:rFonts w:ascii="Times New Roman" w:eastAsia="標楷體" w:hAnsi="Times New Roman" w:cs="新細明體"/>
                <w:szCs w:val="24"/>
                <w:highlight w:val="cyan"/>
              </w:rPr>
            </w:pPr>
            <w:r w:rsidRPr="005102E3">
              <w:rPr>
                <w:rFonts w:ascii="Times New Roman" w:eastAsia="標楷體" w:hAnsi="Times New Roman"/>
                <w:lang w:val="x-none"/>
              </w:rPr>
              <w:lastRenderedPageBreak/>
              <w:t>能將整個實驗</w:t>
            </w:r>
            <w:r w:rsidRPr="005102E3">
              <w:rPr>
                <w:rFonts w:ascii="Times New Roman" w:eastAsia="標楷體" w:hAnsi="Times New Roman"/>
                <w:lang w:val="x-none"/>
              </w:rPr>
              <w:lastRenderedPageBreak/>
              <w:t>過程紀錄與結果做成說明書。</w:t>
            </w:r>
          </w:p>
        </w:tc>
        <w:tc>
          <w:tcPr>
            <w:tcW w:w="4677" w:type="dxa"/>
            <w:gridSpan w:val="4"/>
          </w:tcPr>
          <w:p w:rsidR="009E4B31" w:rsidRDefault="009E4B31" w:rsidP="009E4B31">
            <w:pPr>
              <w:snapToGrid w:val="0"/>
              <w:ind w:left="180" w:hangingChars="75" w:hanging="180"/>
              <w:jc w:val="both"/>
              <w:rPr>
                <w:rFonts w:eastAsia="標楷體"/>
              </w:rPr>
            </w:pPr>
            <w:r>
              <w:rPr>
                <w:rFonts w:eastAsia="標楷體" w:hint="eastAsia"/>
              </w:rPr>
              <w:lastRenderedPageBreak/>
              <w:t>1</w:t>
            </w:r>
            <w:r>
              <w:rPr>
                <w:rFonts w:eastAsia="標楷體"/>
              </w:rPr>
              <w:t>.</w:t>
            </w:r>
            <w:r w:rsidR="00F4346E">
              <w:rPr>
                <w:rFonts w:eastAsia="標楷體" w:hint="eastAsia"/>
              </w:rPr>
              <w:t>引導</w:t>
            </w:r>
            <w:r>
              <w:rPr>
                <w:rFonts w:eastAsia="標楷體" w:hint="eastAsia"/>
              </w:rPr>
              <w:t>學生</w:t>
            </w:r>
            <w:r w:rsidR="00F4346E">
              <w:rPr>
                <w:rFonts w:eastAsia="標楷體" w:hint="eastAsia"/>
              </w:rPr>
              <w:t>回顧歷屆科展作品的</w:t>
            </w:r>
            <w:r>
              <w:rPr>
                <w:rFonts w:eastAsia="標楷體" w:hint="eastAsia"/>
              </w:rPr>
              <w:t>說明書製作</w:t>
            </w:r>
            <w:r>
              <w:rPr>
                <w:rFonts w:eastAsia="標楷體" w:hint="eastAsia"/>
              </w:rPr>
              <w:lastRenderedPageBreak/>
              <w:t>格式。</w:t>
            </w:r>
          </w:p>
          <w:p w:rsidR="009E4B31" w:rsidRPr="00C06E98" w:rsidRDefault="009E4B31" w:rsidP="00570A33">
            <w:pPr>
              <w:snapToGrid w:val="0"/>
              <w:ind w:left="180" w:hangingChars="75" w:hanging="180"/>
              <w:jc w:val="both"/>
              <w:rPr>
                <w:rFonts w:eastAsia="標楷體"/>
              </w:rPr>
            </w:pPr>
            <w:r>
              <w:rPr>
                <w:rFonts w:eastAsia="標楷體" w:hint="eastAsia"/>
              </w:rPr>
              <w:t>2</w:t>
            </w:r>
            <w:r>
              <w:rPr>
                <w:rFonts w:eastAsia="標楷體"/>
              </w:rPr>
              <w:t>.</w:t>
            </w:r>
            <w:r w:rsidR="00F4346E">
              <w:rPr>
                <w:rFonts w:eastAsia="標楷體" w:hint="eastAsia"/>
              </w:rPr>
              <w:t>學生</w:t>
            </w:r>
            <w:r>
              <w:rPr>
                <w:rFonts w:eastAsia="標楷體" w:hint="eastAsia"/>
              </w:rPr>
              <w:t>依照說明書製作規範，完成</w:t>
            </w:r>
            <w:r w:rsidR="00570A33">
              <w:rPr>
                <w:rFonts w:eastAsia="標楷體" w:hint="eastAsia"/>
              </w:rPr>
              <w:t>小組研究的</w:t>
            </w:r>
            <w:r>
              <w:rPr>
                <w:rFonts w:eastAsia="標楷體" w:hint="eastAsia"/>
              </w:rPr>
              <w:t>說明書</w:t>
            </w:r>
            <w:r w:rsidR="00570A33">
              <w:rPr>
                <w:rFonts w:eastAsia="標楷體" w:hint="eastAsia"/>
              </w:rPr>
              <w:t>報告</w:t>
            </w:r>
            <w:r>
              <w:rPr>
                <w:rFonts w:eastAsia="標楷體" w:hint="eastAsia"/>
              </w:rPr>
              <w:t>。</w:t>
            </w:r>
          </w:p>
        </w:tc>
        <w:tc>
          <w:tcPr>
            <w:tcW w:w="1276" w:type="dxa"/>
            <w:vAlign w:val="center"/>
          </w:tcPr>
          <w:p w:rsidR="009E4B31" w:rsidRPr="00C06E98" w:rsidRDefault="009E4B31" w:rsidP="009E4B31">
            <w:pPr>
              <w:snapToGrid w:val="0"/>
              <w:jc w:val="center"/>
              <w:rPr>
                <w:rFonts w:eastAsia="標楷體"/>
              </w:rPr>
            </w:pPr>
            <w:r>
              <w:rPr>
                <w:rFonts w:eastAsia="標楷體" w:hint="eastAsia"/>
              </w:rPr>
              <w:lastRenderedPageBreak/>
              <w:t>4</w:t>
            </w:r>
            <w:r>
              <w:rPr>
                <w:rFonts w:eastAsia="標楷體" w:hint="eastAsia"/>
              </w:rPr>
              <w:t>節</w:t>
            </w:r>
          </w:p>
        </w:tc>
        <w:tc>
          <w:tcPr>
            <w:tcW w:w="1985" w:type="dxa"/>
            <w:vAlign w:val="center"/>
          </w:tcPr>
          <w:p w:rsidR="009E4B31" w:rsidRDefault="009E4B31" w:rsidP="009E4B31">
            <w:pPr>
              <w:snapToGrid w:val="0"/>
              <w:jc w:val="center"/>
              <w:rPr>
                <w:rFonts w:eastAsia="標楷體"/>
              </w:rPr>
            </w:pPr>
            <w:r>
              <w:rPr>
                <w:rFonts w:eastAsia="標楷體" w:hint="eastAsia"/>
              </w:rPr>
              <w:t>實作評量</w:t>
            </w:r>
          </w:p>
          <w:p w:rsidR="009E4B31" w:rsidRPr="00C06E98" w:rsidRDefault="009E4B31" w:rsidP="009E4B31">
            <w:pPr>
              <w:snapToGrid w:val="0"/>
              <w:jc w:val="center"/>
              <w:rPr>
                <w:rFonts w:eastAsia="標楷體"/>
              </w:rPr>
            </w:pPr>
            <w:r>
              <w:rPr>
                <w:rFonts w:eastAsia="標楷體" w:hint="eastAsia"/>
              </w:rPr>
              <w:lastRenderedPageBreak/>
              <w:t>紙筆評量</w:t>
            </w:r>
          </w:p>
        </w:tc>
      </w:tr>
      <w:tr w:rsidR="009E4B31" w:rsidRPr="00C06E98" w:rsidTr="009137CC">
        <w:trPr>
          <w:jc w:val="center"/>
        </w:trPr>
        <w:tc>
          <w:tcPr>
            <w:tcW w:w="1127" w:type="dxa"/>
            <w:vAlign w:val="center"/>
          </w:tcPr>
          <w:p w:rsidR="009E4B31" w:rsidRPr="00C06E98" w:rsidRDefault="009E4B31" w:rsidP="009E4B31">
            <w:pPr>
              <w:snapToGrid w:val="0"/>
              <w:jc w:val="center"/>
              <w:rPr>
                <w:rFonts w:eastAsia="標楷體"/>
              </w:rPr>
            </w:pPr>
            <w:r>
              <w:rPr>
                <w:rFonts w:eastAsia="標楷體" w:hint="eastAsia"/>
              </w:rPr>
              <w:lastRenderedPageBreak/>
              <w:t>摘要重點做簡報</w:t>
            </w:r>
          </w:p>
        </w:tc>
        <w:tc>
          <w:tcPr>
            <w:tcW w:w="1562" w:type="dxa"/>
            <w:vAlign w:val="center"/>
          </w:tcPr>
          <w:p w:rsidR="009E4B31" w:rsidRPr="00C06E98" w:rsidRDefault="009E4B31" w:rsidP="009E4B31">
            <w:pPr>
              <w:pStyle w:val="a5"/>
              <w:adjustRightInd w:val="0"/>
              <w:snapToGrid w:val="0"/>
              <w:jc w:val="both"/>
              <w:rPr>
                <w:rFonts w:ascii="Times New Roman" w:eastAsia="標楷體" w:hAnsi="Times New Roman"/>
                <w:szCs w:val="24"/>
              </w:rPr>
            </w:pPr>
            <w:r w:rsidRPr="005102E3">
              <w:rPr>
                <w:rFonts w:ascii="Times New Roman" w:eastAsia="標楷體" w:hAnsi="Times New Roman"/>
                <w:lang w:val="x-none"/>
              </w:rPr>
              <w:t>能夠摘取</w:t>
            </w:r>
            <w:r>
              <w:rPr>
                <w:rFonts w:ascii="Times New Roman" w:eastAsia="標楷體" w:hAnsi="Times New Roman" w:hint="eastAsia"/>
                <w:lang w:val="x-none"/>
              </w:rPr>
              <w:t>整個科學探究的</w:t>
            </w:r>
            <w:r w:rsidRPr="005102E3">
              <w:rPr>
                <w:rFonts w:ascii="Times New Roman" w:eastAsia="標楷體" w:hAnsi="Times New Roman"/>
                <w:lang w:val="x-none"/>
              </w:rPr>
              <w:t>重點做成簡報</w:t>
            </w:r>
            <w:r>
              <w:rPr>
                <w:rFonts w:ascii="Times New Roman" w:eastAsia="標楷體" w:hAnsi="Times New Roman" w:hint="eastAsia"/>
                <w:lang w:val="x-none"/>
              </w:rPr>
              <w:t>。</w:t>
            </w:r>
          </w:p>
        </w:tc>
        <w:tc>
          <w:tcPr>
            <w:tcW w:w="4677" w:type="dxa"/>
            <w:gridSpan w:val="4"/>
          </w:tcPr>
          <w:p w:rsidR="009E4B31" w:rsidRDefault="009E4B31" w:rsidP="007645C7">
            <w:pPr>
              <w:snapToGrid w:val="0"/>
              <w:ind w:left="180" w:hangingChars="75" w:hanging="180"/>
              <w:jc w:val="both"/>
              <w:rPr>
                <w:rFonts w:eastAsia="標楷體"/>
              </w:rPr>
            </w:pPr>
            <w:r>
              <w:rPr>
                <w:rFonts w:eastAsia="標楷體" w:hint="eastAsia"/>
              </w:rPr>
              <w:t>1</w:t>
            </w:r>
            <w:r>
              <w:rPr>
                <w:rFonts w:eastAsia="標楷體"/>
              </w:rPr>
              <w:t>.</w:t>
            </w:r>
            <w:r w:rsidR="007645C7">
              <w:rPr>
                <w:rFonts w:eastAsia="標楷體" w:hint="eastAsia"/>
              </w:rPr>
              <w:t>引導學生回顧簡報製作注意事項，例如字體大小、內容、排版等。</w:t>
            </w:r>
          </w:p>
          <w:p w:rsidR="00087298" w:rsidRDefault="00087298" w:rsidP="007645C7">
            <w:pPr>
              <w:snapToGrid w:val="0"/>
              <w:ind w:left="180" w:hangingChars="75" w:hanging="180"/>
              <w:jc w:val="both"/>
              <w:rPr>
                <w:rFonts w:eastAsia="標楷體"/>
              </w:rPr>
            </w:pPr>
            <w:r>
              <w:rPr>
                <w:rFonts w:eastAsia="標楷體" w:hint="eastAsia"/>
              </w:rPr>
              <w:t>2</w:t>
            </w:r>
            <w:r>
              <w:rPr>
                <w:rFonts w:eastAsia="標楷體"/>
              </w:rPr>
              <w:t>.</w:t>
            </w:r>
            <w:r>
              <w:rPr>
                <w:rFonts w:eastAsia="標楷體" w:hint="eastAsia"/>
              </w:rPr>
              <w:t>小組討論並嘗試進行說明書的重點摘要。</w:t>
            </w:r>
          </w:p>
          <w:p w:rsidR="009E4B31" w:rsidRPr="00C06E98" w:rsidRDefault="00087298" w:rsidP="00087298">
            <w:pPr>
              <w:snapToGrid w:val="0"/>
              <w:ind w:left="180" w:hangingChars="75" w:hanging="180"/>
              <w:jc w:val="both"/>
              <w:rPr>
                <w:rFonts w:eastAsia="標楷體"/>
              </w:rPr>
            </w:pPr>
            <w:r>
              <w:rPr>
                <w:rFonts w:eastAsia="標楷體" w:hint="eastAsia"/>
              </w:rPr>
              <w:t>3</w:t>
            </w:r>
            <w:r>
              <w:rPr>
                <w:rFonts w:eastAsia="標楷體"/>
              </w:rPr>
              <w:t>.</w:t>
            </w:r>
            <w:r>
              <w:rPr>
                <w:rFonts w:eastAsia="標楷體" w:hint="eastAsia"/>
              </w:rPr>
              <w:t>小組內互相</w:t>
            </w:r>
            <w:r w:rsidR="009E4B31">
              <w:rPr>
                <w:rFonts w:eastAsia="標楷體" w:hint="eastAsia"/>
              </w:rPr>
              <w:t>練習口頭報告，</w:t>
            </w:r>
            <w:r>
              <w:rPr>
                <w:rFonts w:eastAsia="標楷體" w:hint="eastAsia"/>
              </w:rPr>
              <w:t>並練習</w:t>
            </w:r>
            <w:r w:rsidR="009E4B31">
              <w:rPr>
                <w:rFonts w:eastAsia="標楷體" w:hint="eastAsia"/>
              </w:rPr>
              <w:t>在規定時間內完成重點說明。</w:t>
            </w:r>
          </w:p>
        </w:tc>
        <w:tc>
          <w:tcPr>
            <w:tcW w:w="1276" w:type="dxa"/>
            <w:vAlign w:val="center"/>
          </w:tcPr>
          <w:p w:rsidR="009E4B31" w:rsidRPr="00C06E98" w:rsidRDefault="009E4B31" w:rsidP="009E4B31">
            <w:pPr>
              <w:snapToGrid w:val="0"/>
              <w:jc w:val="center"/>
              <w:rPr>
                <w:rFonts w:eastAsia="標楷體"/>
              </w:rPr>
            </w:pPr>
            <w:r>
              <w:rPr>
                <w:rFonts w:eastAsia="標楷體" w:hint="eastAsia"/>
              </w:rPr>
              <w:t>4</w:t>
            </w:r>
            <w:r>
              <w:rPr>
                <w:rFonts w:eastAsia="標楷體" w:hint="eastAsia"/>
              </w:rPr>
              <w:t>節</w:t>
            </w:r>
          </w:p>
        </w:tc>
        <w:tc>
          <w:tcPr>
            <w:tcW w:w="1985" w:type="dxa"/>
            <w:vAlign w:val="center"/>
          </w:tcPr>
          <w:p w:rsidR="009E4B31" w:rsidRDefault="009E4B31" w:rsidP="009E4B31">
            <w:pPr>
              <w:snapToGrid w:val="0"/>
              <w:jc w:val="center"/>
              <w:rPr>
                <w:rFonts w:eastAsia="標楷體"/>
              </w:rPr>
            </w:pPr>
            <w:r>
              <w:rPr>
                <w:rFonts w:eastAsia="標楷體" w:hint="eastAsia"/>
              </w:rPr>
              <w:t>實作評量</w:t>
            </w:r>
          </w:p>
          <w:p w:rsidR="009E4B31" w:rsidRPr="00C06E98" w:rsidRDefault="009E4B31" w:rsidP="009E4B31">
            <w:pPr>
              <w:snapToGrid w:val="0"/>
              <w:jc w:val="center"/>
              <w:rPr>
                <w:rFonts w:eastAsia="標楷體"/>
              </w:rPr>
            </w:pPr>
            <w:r>
              <w:rPr>
                <w:rFonts w:eastAsia="標楷體" w:hint="eastAsia"/>
              </w:rPr>
              <w:t>口頭評量</w:t>
            </w:r>
          </w:p>
        </w:tc>
      </w:tr>
      <w:tr w:rsidR="009E4B31" w:rsidRPr="00C06E98" w:rsidTr="009137CC">
        <w:trPr>
          <w:jc w:val="center"/>
        </w:trPr>
        <w:tc>
          <w:tcPr>
            <w:tcW w:w="1127" w:type="dxa"/>
            <w:vAlign w:val="center"/>
          </w:tcPr>
          <w:p w:rsidR="009E4B31" w:rsidRDefault="009E4B31" w:rsidP="009E4B31">
            <w:pPr>
              <w:snapToGrid w:val="0"/>
              <w:jc w:val="center"/>
              <w:rPr>
                <w:rFonts w:eastAsia="標楷體"/>
              </w:rPr>
            </w:pPr>
            <w:r>
              <w:rPr>
                <w:rFonts w:eastAsia="標楷體" w:hint="eastAsia"/>
              </w:rPr>
              <w:t>聆聽分享互回饋</w:t>
            </w:r>
          </w:p>
        </w:tc>
        <w:tc>
          <w:tcPr>
            <w:tcW w:w="1562" w:type="dxa"/>
            <w:vAlign w:val="center"/>
          </w:tcPr>
          <w:p w:rsidR="009E4B31" w:rsidRPr="00C06E98" w:rsidRDefault="009E4B31" w:rsidP="009E4B31">
            <w:pPr>
              <w:pStyle w:val="a5"/>
              <w:adjustRightInd w:val="0"/>
              <w:snapToGrid w:val="0"/>
              <w:jc w:val="both"/>
              <w:rPr>
                <w:rFonts w:ascii="Times New Roman" w:eastAsia="標楷體" w:hAnsi="Times New Roman"/>
                <w:szCs w:val="24"/>
              </w:rPr>
            </w:pPr>
            <w:r w:rsidRPr="005102E3">
              <w:rPr>
                <w:rFonts w:ascii="Times New Roman" w:eastAsia="標楷體" w:hAnsi="Times New Roman"/>
                <w:lang w:val="x-none"/>
              </w:rPr>
              <w:t>能與同學分享實驗結果</w:t>
            </w:r>
            <w:r>
              <w:rPr>
                <w:rFonts w:ascii="Times New Roman" w:eastAsia="標楷體" w:hAnsi="Times New Roman" w:hint="eastAsia"/>
                <w:lang w:val="x-none"/>
              </w:rPr>
              <w:t>，並</w:t>
            </w:r>
            <w:r w:rsidRPr="005102E3">
              <w:rPr>
                <w:rFonts w:ascii="Times New Roman" w:eastAsia="標楷體" w:hAnsi="Times New Roman"/>
                <w:lang w:val="x-none"/>
              </w:rPr>
              <w:t>給予適當的回饋分享</w:t>
            </w:r>
            <w:r>
              <w:rPr>
                <w:rFonts w:ascii="Times New Roman" w:eastAsia="標楷體" w:hAnsi="Times New Roman" w:hint="eastAsia"/>
                <w:lang w:val="x-none"/>
              </w:rPr>
              <w:t>。</w:t>
            </w:r>
          </w:p>
        </w:tc>
        <w:tc>
          <w:tcPr>
            <w:tcW w:w="4677" w:type="dxa"/>
            <w:gridSpan w:val="4"/>
          </w:tcPr>
          <w:p w:rsidR="009E4B31" w:rsidRDefault="009E4B31" w:rsidP="009E4B31">
            <w:pPr>
              <w:snapToGrid w:val="0"/>
              <w:ind w:left="180" w:hangingChars="75" w:hanging="180"/>
              <w:jc w:val="both"/>
              <w:rPr>
                <w:rFonts w:eastAsia="標楷體"/>
              </w:rPr>
            </w:pPr>
            <w:r>
              <w:rPr>
                <w:rFonts w:eastAsia="標楷體" w:hint="eastAsia"/>
              </w:rPr>
              <w:t>1</w:t>
            </w:r>
            <w:r>
              <w:rPr>
                <w:rFonts w:eastAsia="標楷體"/>
              </w:rPr>
              <w:t>.</w:t>
            </w:r>
            <w:r>
              <w:rPr>
                <w:rFonts w:eastAsia="標楷體" w:hint="eastAsia"/>
              </w:rPr>
              <w:t>報告者能以適當的音量、語速進行報告，並能針對同學的提問進行回答。</w:t>
            </w:r>
          </w:p>
          <w:p w:rsidR="009E4B31" w:rsidRDefault="009E4B31" w:rsidP="009E4B31">
            <w:pPr>
              <w:snapToGrid w:val="0"/>
              <w:ind w:left="180" w:hangingChars="75" w:hanging="180"/>
              <w:jc w:val="both"/>
              <w:rPr>
                <w:rFonts w:eastAsia="標楷體"/>
              </w:rPr>
            </w:pPr>
            <w:r>
              <w:rPr>
                <w:rFonts w:eastAsia="標楷體" w:hint="eastAsia"/>
              </w:rPr>
              <w:t>2</w:t>
            </w:r>
            <w:r>
              <w:rPr>
                <w:rFonts w:eastAsia="標楷體"/>
              </w:rPr>
              <w:t>.</w:t>
            </w:r>
            <w:r>
              <w:rPr>
                <w:rFonts w:eastAsia="標楷體" w:hint="eastAsia"/>
              </w:rPr>
              <w:t>聆聽者能專心聆聽同儕的報告，做簡要的記錄，並能於報告後提問，及給予回饋。</w:t>
            </w:r>
          </w:p>
          <w:p w:rsidR="00645D53" w:rsidRPr="00C06E98" w:rsidRDefault="00645D53" w:rsidP="009E4B31">
            <w:pPr>
              <w:snapToGrid w:val="0"/>
              <w:ind w:left="180" w:hangingChars="75" w:hanging="180"/>
              <w:jc w:val="both"/>
              <w:rPr>
                <w:rFonts w:eastAsia="標楷體" w:hint="eastAsia"/>
              </w:rPr>
            </w:pPr>
            <w:r>
              <w:rPr>
                <w:rFonts w:eastAsia="標楷體" w:hint="eastAsia"/>
              </w:rPr>
              <w:t>3</w:t>
            </w:r>
            <w:r>
              <w:rPr>
                <w:rFonts w:eastAsia="標楷體"/>
              </w:rPr>
              <w:t>.</w:t>
            </w:r>
            <w:r>
              <w:rPr>
                <w:rFonts w:eastAsia="標楷體" w:hint="eastAsia"/>
              </w:rPr>
              <w:t>老師適時給予報告者回饋，包括台風、語速、音量、時間控制等；也針對提問的部分加以引導，讓學生練習問出好問題。</w:t>
            </w:r>
          </w:p>
        </w:tc>
        <w:tc>
          <w:tcPr>
            <w:tcW w:w="1276" w:type="dxa"/>
            <w:vAlign w:val="center"/>
          </w:tcPr>
          <w:p w:rsidR="009E4B31" w:rsidRPr="00C06E98" w:rsidRDefault="009E4B31" w:rsidP="009E4B31">
            <w:pPr>
              <w:snapToGrid w:val="0"/>
              <w:jc w:val="center"/>
              <w:rPr>
                <w:rFonts w:eastAsia="標楷體"/>
              </w:rPr>
            </w:pPr>
            <w:r>
              <w:rPr>
                <w:rFonts w:eastAsia="標楷體" w:hint="eastAsia"/>
              </w:rPr>
              <w:t>7</w:t>
            </w:r>
            <w:r>
              <w:rPr>
                <w:rFonts w:eastAsia="標楷體" w:hint="eastAsia"/>
              </w:rPr>
              <w:t>節</w:t>
            </w:r>
          </w:p>
        </w:tc>
        <w:tc>
          <w:tcPr>
            <w:tcW w:w="1985" w:type="dxa"/>
            <w:vAlign w:val="center"/>
          </w:tcPr>
          <w:p w:rsidR="009E4B31" w:rsidRDefault="009E4B31" w:rsidP="009E4B31">
            <w:pPr>
              <w:snapToGrid w:val="0"/>
              <w:jc w:val="center"/>
              <w:rPr>
                <w:rFonts w:eastAsia="標楷體"/>
              </w:rPr>
            </w:pPr>
            <w:r>
              <w:rPr>
                <w:rFonts w:eastAsia="標楷體" w:hint="eastAsia"/>
              </w:rPr>
              <w:t>實作評量</w:t>
            </w:r>
          </w:p>
          <w:p w:rsidR="009E4B31" w:rsidRDefault="009E4B31" w:rsidP="009E4B31">
            <w:pPr>
              <w:snapToGrid w:val="0"/>
              <w:jc w:val="center"/>
              <w:rPr>
                <w:rFonts w:eastAsia="標楷體"/>
              </w:rPr>
            </w:pPr>
            <w:r>
              <w:rPr>
                <w:rFonts w:eastAsia="標楷體" w:hint="eastAsia"/>
              </w:rPr>
              <w:t>口頭評量</w:t>
            </w:r>
          </w:p>
          <w:p w:rsidR="009E4B31" w:rsidRPr="00C06E98" w:rsidRDefault="009E4B31" w:rsidP="009E4B31">
            <w:pPr>
              <w:snapToGrid w:val="0"/>
              <w:jc w:val="center"/>
              <w:rPr>
                <w:rFonts w:eastAsia="標楷體"/>
              </w:rPr>
            </w:pPr>
            <w:r>
              <w:rPr>
                <w:rFonts w:eastAsia="標楷體" w:hint="eastAsia"/>
              </w:rPr>
              <w:t>同儕回饋</w:t>
            </w:r>
          </w:p>
        </w:tc>
      </w:tr>
      <w:tr w:rsidR="009E4B31" w:rsidRPr="00C06E98" w:rsidTr="005B5292">
        <w:trPr>
          <w:jc w:val="center"/>
        </w:trPr>
        <w:tc>
          <w:tcPr>
            <w:tcW w:w="1127" w:type="dxa"/>
            <w:vAlign w:val="center"/>
          </w:tcPr>
          <w:p w:rsidR="009E4B31" w:rsidRDefault="009E4B31" w:rsidP="009E4B31">
            <w:pPr>
              <w:snapToGrid w:val="0"/>
              <w:jc w:val="center"/>
              <w:rPr>
                <w:rFonts w:eastAsia="標楷體"/>
              </w:rPr>
            </w:pPr>
            <w:r>
              <w:rPr>
                <w:rFonts w:eastAsia="標楷體" w:hint="eastAsia"/>
              </w:rPr>
              <w:t>科學海報展覽秀</w:t>
            </w:r>
          </w:p>
        </w:tc>
        <w:tc>
          <w:tcPr>
            <w:tcW w:w="1562" w:type="dxa"/>
            <w:vAlign w:val="center"/>
          </w:tcPr>
          <w:p w:rsidR="009E4B31" w:rsidRPr="00F37226" w:rsidRDefault="009E4B31" w:rsidP="009E4B31">
            <w:pPr>
              <w:pStyle w:val="a5"/>
              <w:adjustRightInd w:val="0"/>
              <w:snapToGrid w:val="0"/>
              <w:jc w:val="both"/>
              <w:rPr>
                <w:rFonts w:ascii="Times New Roman" w:eastAsia="標楷體" w:hAnsi="Times New Roman"/>
                <w:lang w:val="x-none"/>
              </w:rPr>
            </w:pPr>
            <w:r w:rsidRPr="005102E3">
              <w:rPr>
                <w:rFonts w:ascii="Times New Roman" w:eastAsia="標楷體" w:hAnsi="Times New Roman"/>
                <w:lang w:val="x-none"/>
              </w:rPr>
              <w:t>能製作</w:t>
            </w:r>
            <w:r>
              <w:rPr>
                <w:rFonts w:ascii="Times New Roman" w:eastAsia="標楷體" w:hAnsi="Times New Roman" w:hint="eastAsia"/>
                <w:lang w:val="x-none"/>
              </w:rPr>
              <w:t>及閱讀科學</w:t>
            </w:r>
            <w:r w:rsidRPr="005102E3">
              <w:rPr>
                <w:rFonts w:ascii="Times New Roman" w:eastAsia="標楷體" w:hAnsi="Times New Roman"/>
                <w:lang w:val="x-none"/>
              </w:rPr>
              <w:t>展覽海報</w:t>
            </w:r>
            <w:r>
              <w:rPr>
                <w:rFonts w:ascii="Times New Roman" w:eastAsia="標楷體" w:hAnsi="Times New Roman" w:hint="eastAsia"/>
                <w:lang w:val="x-none"/>
              </w:rPr>
              <w:t>。</w:t>
            </w:r>
          </w:p>
        </w:tc>
        <w:tc>
          <w:tcPr>
            <w:tcW w:w="4677" w:type="dxa"/>
            <w:gridSpan w:val="4"/>
          </w:tcPr>
          <w:p w:rsidR="00645D53" w:rsidRDefault="009E4B31" w:rsidP="009E4B31">
            <w:pPr>
              <w:snapToGrid w:val="0"/>
              <w:ind w:left="180" w:hangingChars="75" w:hanging="180"/>
              <w:jc w:val="both"/>
              <w:rPr>
                <w:rFonts w:eastAsia="標楷體"/>
              </w:rPr>
            </w:pPr>
            <w:r>
              <w:rPr>
                <w:rFonts w:eastAsia="標楷體" w:hint="eastAsia"/>
              </w:rPr>
              <w:t>1</w:t>
            </w:r>
            <w:r>
              <w:rPr>
                <w:rFonts w:eastAsia="標楷體"/>
              </w:rPr>
              <w:t>.</w:t>
            </w:r>
            <w:r w:rsidR="00645D53">
              <w:rPr>
                <w:rFonts w:eastAsia="標楷體" w:hint="eastAsia"/>
              </w:rPr>
              <w:t>引導</w:t>
            </w:r>
            <w:r>
              <w:rPr>
                <w:rFonts w:eastAsia="標楷體" w:hint="eastAsia"/>
              </w:rPr>
              <w:t>學生</w:t>
            </w:r>
            <w:r w:rsidR="00645D53">
              <w:rPr>
                <w:rFonts w:eastAsia="標楷體" w:hint="eastAsia"/>
              </w:rPr>
              <w:t>觀察科學海報的內容，進而討論</w:t>
            </w:r>
            <w:r>
              <w:rPr>
                <w:rFonts w:eastAsia="標楷體" w:hint="eastAsia"/>
              </w:rPr>
              <w:t>海報製作</w:t>
            </w:r>
            <w:r w:rsidR="00645D53">
              <w:rPr>
                <w:rFonts w:eastAsia="標楷體" w:hint="eastAsia"/>
              </w:rPr>
              <w:t>的</w:t>
            </w:r>
            <w:r>
              <w:rPr>
                <w:rFonts w:eastAsia="標楷體" w:hint="eastAsia"/>
              </w:rPr>
              <w:t>規範</w:t>
            </w:r>
            <w:r w:rsidR="00645D53">
              <w:rPr>
                <w:rFonts w:eastAsia="標楷體" w:hint="eastAsia"/>
              </w:rPr>
              <w:t>與格式。</w:t>
            </w:r>
          </w:p>
          <w:p w:rsidR="009E4B31" w:rsidRDefault="00645D53" w:rsidP="009E4B31">
            <w:pPr>
              <w:snapToGrid w:val="0"/>
              <w:ind w:left="180" w:hangingChars="75" w:hanging="180"/>
              <w:jc w:val="both"/>
              <w:rPr>
                <w:rFonts w:eastAsia="標楷體"/>
              </w:rPr>
            </w:pPr>
            <w:r>
              <w:rPr>
                <w:rFonts w:eastAsia="標楷體" w:hint="eastAsia"/>
              </w:rPr>
              <w:t>2</w:t>
            </w:r>
            <w:r>
              <w:rPr>
                <w:rFonts w:eastAsia="標楷體"/>
              </w:rPr>
              <w:t>.</w:t>
            </w:r>
            <w:r>
              <w:rPr>
                <w:rFonts w:eastAsia="標楷體" w:hint="eastAsia"/>
              </w:rPr>
              <w:t>小組合力</w:t>
            </w:r>
            <w:r w:rsidR="009E4B31">
              <w:rPr>
                <w:rFonts w:eastAsia="標楷體" w:hint="eastAsia"/>
              </w:rPr>
              <w:t>根據</w:t>
            </w:r>
            <w:r>
              <w:rPr>
                <w:rFonts w:eastAsia="標楷體" w:hint="eastAsia"/>
              </w:rPr>
              <w:t>相關</w:t>
            </w:r>
            <w:r w:rsidR="009E4B31">
              <w:rPr>
                <w:rFonts w:eastAsia="標楷體" w:hint="eastAsia"/>
              </w:rPr>
              <w:t>規範進行海報製作。</w:t>
            </w:r>
          </w:p>
          <w:p w:rsidR="009E4B31" w:rsidRPr="00C06E98" w:rsidRDefault="00645D53" w:rsidP="00645D53">
            <w:pPr>
              <w:snapToGrid w:val="0"/>
              <w:ind w:left="180" w:hangingChars="75" w:hanging="180"/>
              <w:jc w:val="both"/>
              <w:rPr>
                <w:rFonts w:eastAsia="標楷體"/>
              </w:rPr>
            </w:pPr>
            <w:r>
              <w:rPr>
                <w:rFonts w:eastAsia="標楷體"/>
              </w:rPr>
              <w:t>3.</w:t>
            </w:r>
            <w:r>
              <w:rPr>
                <w:rFonts w:eastAsia="標楷體" w:hint="eastAsia"/>
              </w:rPr>
              <w:t>引導</w:t>
            </w:r>
            <w:r w:rsidR="009E4B31">
              <w:rPr>
                <w:rFonts w:eastAsia="標楷體" w:hint="eastAsia"/>
              </w:rPr>
              <w:t>學生</w:t>
            </w:r>
            <w:r>
              <w:rPr>
                <w:rFonts w:eastAsia="標楷體" w:hint="eastAsia"/>
              </w:rPr>
              <w:t>思考當</w:t>
            </w:r>
            <w:r w:rsidR="009E4B31">
              <w:rPr>
                <w:rFonts w:eastAsia="標楷體" w:hint="eastAsia"/>
              </w:rPr>
              <w:t>閱讀科學海報</w:t>
            </w:r>
            <w:r>
              <w:rPr>
                <w:rFonts w:eastAsia="標楷體" w:hint="eastAsia"/>
              </w:rPr>
              <w:t>時</w:t>
            </w:r>
            <w:r w:rsidR="009E4B31">
              <w:rPr>
                <w:rFonts w:eastAsia="標楷體" w:hint="eastAsia"/>
              </w:rPr>
              <w:t>，</w:t>
            </w:r>
            <w:r>
              <w:rPr>
                <w:rFonts w:eastAsia="標楷體" w:hint="eastAsia"/>
              </w:rPr>
              <w:t>如何抓取重點，</w:t>
            </w:r>
            <w:r w:rsidR="009E4B31">
              <w:rPr>
                <w:rFonts w:eastAsia="標楷體" w:hint="eastAsia"/>
              </w:rPr>
              <w:t>並</w:t>
            </w:r>
            <w:r>
              <w:rPr>
                <w:rFonts w:eastAsia="標楷體" w:hint="eastAsia"/>
              </w:rPr>
              <w:t>能</w:t>
            </w:r>
            <w:r w:rsidR="009E4B31">
              <w:rPr>
                <w:rFonts w:eastAsia="標楷體" w:hint="eastAsia"/>
              </w:rPr>
              <w:t>針對海報</w:t>
            </w:r>
            <w:r>
              <w:rPr>
                <w:rFonts w:eastAsia="標楷體" w:hint="eastAsia"/>
              </w:rPr>
              <w:t>的</w:t>
            </w:r>
            <w:r w:rsidR="009E4B31">
              <w:rPr>
                <w:rFonts w:eastAsia="標楷體" w:hint="eastAsia"/>
              </w:rPr>
              <w:t>內容進行提問或回答問題。</w:t>
            </w:r>
          </w:p>
        </w:tc>
        <w:tc>
          <w:tcPr>
            <w:tcW w:w="1276" w:type="dxa"/>
            <w:vAlign w:val="center"/>
          </w:tcPr>
          <w:p w:rsidR="009E4B31" w:rsidRPr="00C06E98" w:rsidRDefault="009E4B31" w:rsidP="009E4B31">
            <w:pPr>
              <w:snapToGrid w:val="0"/>
              <w:jc w:val="center"/>
              <w:rPr>
                <w:rFonts w:eastAsia="標楷體"/>
              </w:rPr>
            </w:pPr>
            <w:r>
              <w:rPr>
                <w:rFonts w:eastAsia="標楷體" w:hint="eastAsia"/>
              </w:rPr>
              <w:t>3</w:t>
            </w:r>
            <w:r>
              <w:rPr>
                <w:rFonts w:eastAsia="標楷體" w:hint="eastAsia"/>
              </w:rPr>
              <w:t>節</w:t>
            </w:r>
          </w:p>
        </w:tc>
        <w:tc>
          <w:tcPr>
            <w:tcW w:w="1985" w:type="dxa"/>
            <w:vAlign w:val="center"/>
          </w:tcPr>
          <w:p w:rsidR="009E4B31" w:rsidRDefault="009E4B31" w:rsidP="005B5292">
            <w:pPr>
              <w:snapToGrid w:val="0"/>
              <w:jc w:val="center"/>
              <w:rPr>
                <w:rFonts w:eastAsia="標楷體"/>
              </w:rPr>
            </w:pPr>
            <w:r>
              <w:rPr>
                <w:rFonts w:eastAsia="標楷體" w:hint="eastAsia"/>
              </w:rPr>
              <w:t>實作評量</w:t>
            </w:r>
          </w:p>
          <w:p w:rsidR="009E4B31" w:rsidRDefault="009E4B31" w:rsidP="005B5292">
            <w:pPr>
              <w:snapToGrid w:val="0"/>
              <w:jc w:val="center"/>
              <w:rPr>
                <w:rFonts w:eastAsia="標楷體"/>
              </w:rPr>
            </w:pPr>
            <w:r>
              <w:rPr>
                <w:rFonts w:eastAsia="標楷體" w:hint="eastAsia"/>
              </w:rPr>
              <w:t>紙筆評量</w:t>
            </w:r>
          </w:p>
          <w:p w:rsidR="009E4B31" w:rsidRPr="00C06E98" w:rsidRDefault="009E4B31" w:rsidP="005B5292">
            <w:pPr>
              <w:snapToGrid w:val="0"/>
              <w:jc w:val="center"/>
              <w:rPr>
                <w:rFonts w:eastAsia="標楷體"/>
              </w:rPr>
            </w:pPr>
            <w:r>
              <w:rPr>
                <w:rFonts w:eastAsia="標楷體" w:hint="eastAsia"/>
              </w:rPr>
              <w:t>口頭評量</w:t>
            </w:r>
          </w:p>
        </w:tc>
      </w:tr>
    </w:tbl>
    <w:p w:rsidR="00A706A6" w:rsidRPr="005102E3" w:rsidRDefault="00F84331" w:rsidP="00A706A6">
      <w:pPr>
        <w:jc w:val="right"/>
        <w:rPr>
          <w:rFonts w:eastAsia="標楷體"/>
        </w:rPr>
      </w:pPr>
      <w:r w:rsidRPr="005102E3">
        <w:rPr>
          <w:rFonts w:eastAsia="標楷體"/>
          <w:lang w:eastAsia="zh-HK"/>
        </w:rPr>
        <w:t>撰寫參考資料</w:t>
      </w:r>
      <w:r w:rsidRPr="00F84331">
        <w:t>https://drive.google.com/file/d/1yBLVTe7BaEYXo9j8wqiWKIWbgLPWPoQq/view</w:t>
      </w:r>
    </w:p>
    <w:p w:rsidR="00C616E5" w:rsidRPr="00A706A6" w:rsidRDefault="00C616E5" w:rsidP="00C616E5">
      <w:pPr>
        <w:ind w:right="720"/>
        <w:rPr>
          <w:rFonts w:eastAsia="標楷體"/>
        </w:rPr>
      </w:pPr>
    </w:p>
    <w:p w:rsidR="009137CC" w:rsidRDefault="009137CC">
      <w:pPr>
        <w:widowControl/>
        <w:rPr>
          <w:rFonts w:eastAsia="標楷體"/>
        </w:rPr>
      </w:pPr>
      <w:r>
        <w:rPr>
          <w:rFonts w:eastAsia="標楷體"/>
        </w:rPr>
        <w:br w:type="page"/>
      </w:r>
    </w:p>
    <w:p w:rsidR="00C616E5" w:rsidRPr="00C06E98" w:rsidRDefault="00C616E5" w:rsidP="00C616E5">
      <w:pPr>
        <w:jc w:val="center"/>
        <w:rPr>
          <w:rFonts w:eastAsia="標楷體"/>
          <w:sz w:val="32"/>
          <w:szCs w:val="32"/>
        </w:rPr>
      </w:pPr>
      <w:r w:rsidRPr="00C06E98">
        <w:rPr>
          <w:rFonts w:eastAsia="標楷體" w:hint="eastAsia"/>
          <w:sz w:val="32"/>
          <w:szCs w:val="32"/>
        </w:rPr>
        <w:lastRenderedPageBreak/>
        <w:t>臺北市立大學附設實驗國民小學</w:t>
      </w:r>
      <w:r w:rsidRPr="00C06E98">
        <w:rPr>
          <w:rFonts w:eastAsia="標楷體" w:hint="eastAsia"/>
          <w:sz w:val="32"/>
          <w:szCs w:val="32"/>
        </w:rPr>
        <w:t>11</w:t>
      </w:r>
      <w:r w:rsidR="00DA298F" w:rsidRPr="00C06E98">
        <w:rPr>
          <w:rFonts w:eastAsia="標楷體" w:hint="eastAsia"/>
          <w:sz w:val="32"/>
          <w:szCs w:val="32"/>
        </w:rPr>
        <w:t>3</w:t>
      </w:r>
      <w:r w:rsidRPr="00C06E98">
        <w:rPr>
          <w:rFonts w:eastAsia="標楷體" w:hint="eastAsia"/>
          <w:sz w:val="32"/>
          <w:szCs w:val="32"/>
        </w:rPr>
        <w:t>學年度校訂課程</w:t>
      </w:r>
    </w:p>
    <w:p w:rsidR="00C616E5" w:rsidRPr="00C06E98" w:rsidRDefault="00C616E5" w:rsidP="00C616E5">
      <w:pPr>
        <w:jc w:val="center"/>
        <w:rPr>
          <w:rFonts w:eastAsia="標楷體"/>
          <w:sz w:val="32"/>
          <w:szCs w:val="32"/>
        </w:rPr>
      </w:pPr>
      <w:r w:rsidRPr="00C06E98">
        <w:rPr>
          <w:rFonts w:eastAsia="標楷體" w:hint="eastAsia"/>
          <w:sz w:val="32"/>
          <w:szCs w:val="32"/>
        </w:rPr>
        <w:t xml:space="preserve">  </w:t>
      </w:r>
      <w:r w:rsidRPr="00D856F1">
        <w:rPr>
          <w:rFonts w:eastAsia="標楷體" w:hint="eastAsia"/>
          <w:sz w:val="32"/>
          <w:szCs w:val="32"/>
          <w:u w:val="single"/>
        </w:rPr>
        <w:t xml:space="preserve"> </w:t>
      </w:r>
      <w:r w:rsidR="00BB7289" w:rsidRPr="00D856F1">
        <w:rPr>
          <w:rFonts w:eastAsia="標楷體" w:hint="eastAsia"/>
          <w:sz w:val="32"/>
          <w:szCs w:val="32"/>
          <w:u w:val="single"/>
        </w:rPr>
        <w:t>六</w:t>
      </w:r>
      <w:r w:rsidR="00BB7289" w:rsidRPr="00D856F1">
        <w:rPr>
          <w:rFonts w:eastAsia="標楷體" w:hint="eastAsia"/>
          <w:sz w:val="32"/>
          <w:szCs w:val="32"/>
          <w:u w:val="single"/>
        </w:rPr>
        <w:t xml:space="preserve"> </w:t>
      </w:r>
      <w:r w:rsidR="00BB7289" w:rsidRPr="00D856F1">
        <w:rPr>
          <w:rFonts w:eastAsia="標楷體"/>
          <w:sz w:val="32"/>
          <w:szCs w:val="32"/>
        </w:rPr>
        <w:t>年級</w:t>
      </w:r>
      <w:r w:rsidR="00BB7289" w:rsidRPr="00D856F1">
        <w:rPr>
          <w:rFonts w:eastAsia="標楷體" w:hint="eastAsia"/>
          <w:sz w:val="32"/>
          <w:szCs w:val="32"/>
        </w:rPr>
        <w:t xml:space="preserve"> </w:t>
      </w:r>
      <w:r w:rsidR="00BB7289" w:rsidRPr="00D856F1">
        <w:rPr>
          <w:rFonts w:eastAsia="標楷體" w:hint="eastAsia"/>
          <w:sz w:val="32"/>
          <w:szCs w:val="32"/>
        </w:rPr>
        <w:t>第</w:t>
      </w:r>
      <w:r w:rsidR="00D856F1" w:rsidRPr="00D856F1">
        <w:rPr>
          <w:rFonts w:eastAsia="標楷體" w:hint="eastAsia"/>
          <w:sz w:val="32"/>
          <w:szCs w:val="32"/>
          <w:u w:val="single"/>
        </w:rPr>
        <w:t xml:space="preserve"> </w:t>
      </w:r>
      <w:r w:rsidR="00BB7289" w:rsidRPr="00D856F1">
        <w:rPr>
          <w:rFonts w:eastAsia="標楷體" w:hint="eastAsia"/>
          <w:sz w:val="32"/>
          <w:szCs w:val="32"/>
          <w:u w:val="single"/>
        </w:rPr>
        <w:t>二</w:t>
      </w:r>
      <w:r w:rsidR="00D856F1">
        <w:rPr>
          <w:rFonts w:eastAsia="標楷體" w:hint="eastAsia"/>
          <w:sz w:val="32"/>
          <w:szCs w:val="32"/>
          <w:u w:val="single"/>
        </w:rPr>
        <w:t xml:space="preserve"> </w:t>
      </w:r>
      <w:r w:rsidR="00BB7289" w:rsidRPr="00D856F1">
        <w:rPr>
          <w:rFonts w:eastAsia="標楷體" w:hint="eastAsia"/>
          <w:sz w:val="32"/>
          <w:szCs w:val="32"/>
        </w:rPr>
        <w:t>學期</w:t>
      </w:r>
      <w:r w:rsidR="00BB7289" w:rsidRPr="00D856F1">
        <w:rPr>
          <w:rFonts w:eastAsia="標楷體" w:hint="eastAsia"/>
          <w:sz w:val="32"/>
          <w:szCs w:val="32"/>
          <w:u w:val="single"/>
        </w:rPr>
        <w:t xml:space="preserve"> </w:t>
      </w:r>
      <w:r w:rsidR="00BB7289" w:rsidRPr="00D856F1">
        <w:rPr>
          <w:rFonts w:eastAsia="標楷體" w:hint="eastAsia"/>
          <w:sz w:val="32"/>
          <w:szCs w:val="32"/>
          <w:u w:val="single"/>
        </w:rPr>
        <w:t>科學專題</w:t>
      </w:r>
      <w:r w:rsidR="00BB7289" w:rsidRPr="00D856F1">
        <w:rPr>
          <w:rFonts w:eastAsia="標楷體" w:hint="eastAsia"/>
          <w:sz w:val="32"/>
          <w:szCs w:val="32"/>
          <w:u w:val="single"/>
        </w:rPr>
        <w:t xml:space="preserve"> </w:t>
      </w:r>
      <w:r w:rsidR="00BB7289" w:rsidRPr="00D856F1">
        <w:rPr>
          <w:rFonts w:eastAsia="標楷體" w:hint="eastAsia"/>
          <w:sz w:val="32"/>
          <w:szCs w:val="32"/>
        </w:rPr>
        <w:t>課程</w:t>
      </w:r>
      <w:r w:rsidRPr="00C06E98">
        <w:rPr>
          <w:rFonts w:eastAsia="標楷體" w:hint="eastAsia"/>
          <w:sz w:val="32"/>
          <w:szCs w:val="32"/>
        </w:rPr>
        <w:t xml:space="preserve"> </w:t>
      </w:r>
      <w:r w:rsidRPr="00C06E98">
        <w:rPr>
          <w:rFonts w:eastAsia="標楷體" w:hint="eastAsia"/>
          <w:sz w:val="32"/>
          <w:szCs w:val="32"/>
        </w:rPr>
        <w:t>評量項目及評量規準對照表</w:t>
      </w:r>
    </w:p>
    <w:p w:rsidR="00C616E5" w:rsidRPr="00C06E98" w:rsidRDefault="00C616E5" w:rsidP="00C616E5">
      <w:pPr>
        <w:ind w:leftChars="177" w:left="425"/>
        <w:rPr>
          <w:rFonts w:eastAsia="標楷體"/>
          <w:szCs w:val="24"/>
        </w:rPr>
      </w:pPr>
      <w:r w:rsidRPr="00C06E98">
        <w:rPr>
          <w:rFonts w:eastAsia="標楷體" w:hint="eastAsia"/>
          <w:bCs/>
          <w:sz w:val="28"/>
          <w:szCs w:val="28"/>
        </w:rPr>
        <w:t>教學者</w:t>
      </w:r>
      <w:r w:rsidRPr="00C06E98">
        <w:rPr>
          <w:rFonts w:eastAsia="標楷體" w:hint="eastAsia"/>
          <w:bCs/>
          <w:sz w:val="28"/>
          <w:szCs w:val="28"/>
        </w:rPr>
        <w:t>:</w:t>
      </w:r>
      <w:r w:rsidRPr="00C06E98">
        <w:rPr>
          <w:rFonts w:eastAsia="標楷體" w:hint="eastAsia"/>
          <w:bCs/>
          <w:sz w:val="28"/>
          <w:szCs w:val="28"/>
          <w:u w:val="single"/>
        </w:rPr>
        <w:t xml:space="preserve"> </w:t>
      </w:r>
      <w:r w:rsidRPr="00C06E98">
        <w:rPr>
          <w:rFonts w:eastAsia="標楷體"/>
          <w:bCs/>
          <w:sz w:val="28"/>
          <w:szCs w:val="28"/>
          <w:u w:val="single"/>
        </w:rPr>
        <w:t xml:space="preserve"> </w:t>
      </w:r>
      <w:r w:rsidR="00D856F1">
        <w:rPr>
          <w:rFonts w:eastAsia="標楷體" w:hint="eastAsia"/>
          <w:bCs/>
          <w:sz w:val="28"/>
          <w:szCs w:val="28"/>
          <w:u w:val="single"/>
        </w:rPr>
        <w:t>陳佩君</w:t>
      </w:r>
      <w:r w:rsidRPr="00C06E98">
        <w:rPr>
          <w:rFonts w:eastAsia="標楷體"/>
          <w:bCs/>
          <w:sz w:val="28"/>
          <w:szCs w:val="28"/>
          <w:u w:val="single"/>
        </w:rPr>
        <w:t xml:space="preserve">  </w:t>
      </w:r>
    </w:p>
    <w:p w:rsidR="00C616E5" w:rsidRPr="00C06E98" w:rsidRDefault="00C616E5" w:rsidP="00C616E5">
      <w:pPr>
        <w:rPr>
          <w:rFonts w:eastAsia="標楷體"/>
          <w:bCs/>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5760"/>
        <w:gridCol w:w="1525"/>
      </w:tblGrid>
      <w:tr w:rsidR="00C616E5" w:rsidRPr="00C06E98" w:rsidTr="000A0BC2">
        <w:trPr>
          <w:jc w:val="center"/>
        </w:trPr>
        <w:tc>
          <w:tcPr>
            <w:tcW w:w="1964" w:type="dxa"/>
            <w:vAlign w:val="center"/>
          </w:tcPr>
          <w:p w:rsidR="00C616E5" w:rsidRPr="00C06E98" w:rsidRDefault="00C616E5" w:rsidP="000A0BC2">
            <w:pPr>
              <w:spacing w:line="0" w:lineRule="atLeast"/>
              <w:jc w:val="center"/>
              <w:rPr>
                <w:rFonts w:eastAsia="標楷體"/>
                <w:bCs/>
                <w:szCs w:val="24"/>
              </w:rPr>
            </w:pPr>
            <w:r w:rsidRPr="00C06E98">
              <w:rPr>
                <w:rFonts w:eastAsia="標楷體" w:hint="eastAsia"/>
                <w:bCs/>
                <w:szCs w:val="24"/>
              </w:rPr>
              <w:t>評量項目</w:t>
            </w:r>
          </w:p>
        </w:tc>
        <w:tc>
          <w:tcPr>
            <w:tcW w:w="5760" w:type="dxa"/>
          </w:tcPr>
          <w:p w:rsidR="00C616E5" w:rsidRPr="00C06E98" w:rsidRDefault="00C616E5" w:rsidP="000A0BC2">
            <w:pPr>
              <w:spacing w:line="0" w:lineRule="atLeast"/>
              <w:jc w:val="center"/>
              <w:rPr>
                <w:rFonts w:eastAsia="標楷體"/>
                <w:bCs/>
                <w:szCs w:val="24"/>
              </w:rPr>
            </w:pPr>
            <w:r w:rsidRPr="00C06E98">
              <w:rPr>
                <w:rFonts w:eastAsia="標楷體" w:hint="eastAsia"/>
                <w:bCs/>
                <w:szCs w:val="24"/>
              </w:rPr>
              <w:t>評量規準</w:t>
            </w:r>
          </w:p>
        </w:tc>
        <w:tc>
          <w:tcPr>
            <w:tcW w:w="1525" w:type="dxa"/>
            <w:vAlign w:val="center"/>
          </w:tcPr>
          <w:p w:rsidR="00C616E5" w:rsidRPr="00C06E98" w:rsidRDefault="00C616E5" w:rsidP="000A0BC2">
            <w:pPr>
              <w:spacing w:line="0" w:lineRule="atLeast"/>
              <w:jc w:val="center"/>
              <w:rPr>
                <w:rFonts w:eastAsia="標楷體"/>
                <w:bCs/>
                <w:szCs w:val="24"/>
              </w:rPr>
            </w:pPr>
            <w:r w:rsidRPr="00C06E98">
              <w:rPr>
                <w:rFonts w:eastAsia="標楷體" w:hint="eastAsia"/>
                <w:bCs/>
                <w:szCs w:val="24"/>
              </w:rPr>
              <w:t>評量方式</w:t>
            </w:r>
          </w:p>
        </w:tc>
      </w:tr>
      <w:tr w:rsidR="00C616E5" w:rsidRPr="00C06E98" w:rsidTr="0057446B">
        <w:trPr>
          <w:jc w:val="center"/>
        </w:trPr>
        <w:tc>
          <w:tcPr>
            <w:tcW w:w="1964" w:type="dxa"/>
            <w:vAlign w:val="center"/>
          </w:tcPr>
          <w:p w:rsidR="00C616E5" w:rsidRPr="00C06E98" w:rsidRDefault="0057446B" w:rsidP="0057446B">
            <w:pPr>
              <w:spacing w:line="0" w:lineRule="atLeast"/>
              <w:jc w:val="both"/>
              <w:rPr>
                <w:rFonts w:eastAsia="標楷體"/>
                <w:bCs/>
                <w:szCs w:val="24"/>
              </w:rPr>
            </w:pPr>
            <w:r w:rsidRPr="005102E3">
              <w:rPr>
                <w:rFonts w:eastAsia="標楷體"/>
                <w:lang w:val="x-none"/>
              </w:rPr>
              <w:t>能將實驗結果做綜合比較，並對實驗下結論</w:t>
            </w:r>
          </w:p>
        </w:tc>
        <w:tc>
          <w:tcPr>
            <w:tcW w:w="5760" w:type="dxa"/>
            <w:vAlign w:val="center"/>
          </w:tcPr>
          <w:p w:rsidR="00C616E5" w:rsidRDefault="007D124E" w:rsidP="0057446B">
            <w:pPr>
              <w:spacing w:line="0" w:lineRule="atLeast"/>
              <w:jc w:val="both"/>
              <w:rPr>
                <w:rFonts w:eastAsia="標楷體"/>
                <w:bCs/>
                <w:szCs w:val="24"/>
              </w:rPr>
            </w:pPr>
            <w:r>
              <w:rPr>
                <w:rFonts w:eastAsia="標楷體" w:hint="eastAsia"/>
                <w:bCs/>
                <w:szCs w:val="24"/>
              </w:rPr>
              <w:t>1</w:t>
            </w:r>
            <w:r>
              <w:rPr>
                <w:rFonts w:eastAsia="標楷體"/>
                <w:bCs/>
                <w:szCs w:val="24"/>
              </w:rPr>
              <w:t>.</w:t>
            </w:r>
            <w:r>
              <w:rPr>
                <w:rFonts w:eastAsia="標楷體" w:hint="eastAsia"/>
                <w:bCs/>
                <w:szCs w:val="24"/>
              </w:rPr>
              <w:t>能根據實驗結果做出合理的推論。</w:t>
            </w:r>
          </w:p>
          <w:p w:rsidR="007D124E" w:rsidRPr="00C06E98" w:rsidRDefault="007D124E" w:rsidP="0057446B">
            <w:pPr>
              <w:spacing w:line="0" w:lineRule="atLeast"/>
              <w:jc w:val="both"/>
              <w:rPr>
                <w:rFonts w:eastAsia="標楷體" w:hint="eastAsia"/>
                <w:bCs/>
                <w:szCs w:val="24"/>
              </w:rPr>
            </w:pPr>
            <w:r>
              <w:rPr>
                <w:rFonts w:eastAsia="標楷體" w:hint="eastAsia"/>
                <w:bCs/>
                <w:szCs w:val="24"/>
              </w:rPr>
              <w:t>2</w:t>
            </w:r>
            <w:r>
              <w:rPr>
                <w:rFonts w:eastAsia="標楷體"/>
                <w:bCs/>
                <w:szCs w:val="24"/>
              </w:rPr>
              <w:t>.</w:t>
            </w:r>
            <w:r w:rsidR="005B5292">
              <w:rPr>
                <w:rFonts w:eastAsia="標楷體" w:hint="eastAsia"/>
                <w:bCs/>
                <w:szCs w:val="24"/>
              </w:rPr>
              <w:t>能條列式寫出實驗結論。</w:t>
            </w:r>
          </w:p>
        </w:tc>
        <w:tc>
          <w:tcPr>
            <w:tcW w:w="1525" w:type="dxa"/>
            <w:vAlign w:val="center"/>
          </w:tcPr>
          <w:p w:rsidR="005B5292" w:rsidRDefault="005B5292" w:rsidP="005B5292">
            <w:pPr>
              <w:snapToGrid w:val="0"/>
              <w:jc w:val="center"/>
              <w:rPr>
                <w:rFonts w:eastAsia="標楷體"/>
              </w:rPr>
            </w:pPr>
            <w:r>
              <w:rPr>
                <w:rFonts w:eastAsia="標楷體" w:hint="eastAsia"/>
              </w:rPr>
              <w:t>實作評量</w:t>
            </w:r>
          </w:p>
          <w:p w:rsidR="005B5292" w:rsidRDefault="005B5292" w:rsidP="005B5292">
            <w:pPr>
              <w:snapToGrid w:val="0"/>
              <w:jc w:val="center"/>
              <w:rPr>
                <w:rFonts w:eastAsia="標楷體"/>
              </w:rPr>
            </w:pPr>
            <w:r>
              <w:rPr>
                <w:rFonts w:eastAsia="標楷體" w:hint="eastAsia"/>
              </w:rPr>
              <w:t>紙筆評量</w:t>
            </w:r>
          </w:p>
          <w:p w:rsidR="00C616E5" w:rsidRPr="00C06E98" w:rsidRDefault="005B5292" w:rsidP="005B5292">
            <w:pPr>
              <w:spacing w:line="0" w:lineRule="atLeast"/>
              <w:jc w:val="center"/>
              <w:rPr>
                <w:rFonts w:eastAsia="標楷體"/>
                <w:bCs/>
                <w:szCs w:val="24"/>
              </w:rPr>
            </w:pPr>
            <w:r>
              <w:rPr>
                <w:rFonts w:eastAsia="標楷體" w:hint="eastAsia"/>
              </w:rPr>
              <w:t>口頭</w:t>
            </w:r>
            <w:r w:rsidR="000F1155">
              <w:rPr>
                <w:rFonts w:eastAsia="標楷體" w:hint="eastAsia"/>
              </w:rPr>
              <w:t>報告</w:t>
            </w:r>
          </w:p>
        </w:tc>
      </w:tr>
      <w:tr w:rsidR="0057446B" w:rsidRPr="00C06E98" w:rsidTr="000F1155">
        <w:trPr>
          <w:trHeight w:val="937"/>
          <w:jc w:val="center"/>
        </w:trPr>
        <w:tc>
          <w:tcPr>
            <w:tcW w:w="1964" w:type="dxa"/>
            <w:vAlign w:val="center"/>
          </w:tcPr>
          <w:p w:rsidR="0057446B" w:rsidRPr="00C06E98" w:rsidRDefault="0057446B" w:rsidP="0057446B">
            <w:pPr>
              <w:spacing w:line="0" w:lineRule="atLeast"/>
              <w:jc w:val="both"/>
              <w:rPr>
                <w:rFonts w:eastAsia="標楷體"/>
                <w:bCs/>
                <w:szCs w:val="24"/>
              </w:rPr>
            </w:pPr>
            <w:r w:rsidRPr="005102E3">
              <w:rPr>
                <w:rFonts w:eastAsia="標楷體"/>
                <w:lang w:val="x-none"/>
              </w:rPr>
              <w:t>能將整個實驗過程紀錄與結果做成說明書</w:t>
            </w:r>
          </w:p>
        </w:tc>
        <w:tc>
          <w:tcPr>
            <w:tcW w:w="5760" w:type="dxa"/>
            <w:vAlign w:val="center"/>
          </w:tcPr>
          <w:p w:rsidR="0057446B" w:rsidRDefault="00233069" w:rsidP="0057446B">
            <w:pPr>
              <w:spacing w:line="0" w:lineRule="atLeast"/>
              <w:jc w:val="both"/>
              <w:rPr>
                <w:rFonts w:eastAsia="標楷體"/>
                <w:bCs/>
                <w:szCs w:val="24"/>
              </w:rPr>
            </w:pPr>
            <w:r>
              <w:rPr>
                <w:rFonts w:eastAsia="標楷體" w:hint="eastAsia"/>
                <w:bCs/>
                <w:szCs w:val="24"/>
              </w:rPr>
              <w:t>1</w:t>
            </w:r>
            <w:r>
              <w:rPr>
                <w:rFonts w:eastAsia="標楷體"/>
                <w:bCs/>
                <w:szCs w:val="24"/>
              </w:rPr>
              <w:t>.</w:t>
            </w:r>
            <w:r>
              <w:rPr>
                <w:rFonts w:eastAsia="標楷體" w:hint="eastAsia"/>
                <w:bCs/>
                <w:szCs w:val="24"/>
              </w:rPr>
              <w:t>能了解說明書製作格式。</w:t>
            </w:r>
          </w:p>
          <w:p w:rsidR="000F1155" w:rsidRDefault="00233069" w:rsidP="0057446B">
            <w:pPr>
              <w:spacing w:line="0" w:lineRule="atLeast"/>
              <w:jc w:val="both"/>
              <w:rPr>
                <w:rFonts w:eastAsia="標楷體"/>
                <w:bCs/>
                <w:szCs w:val="24"/>
              </w:rPr>
            </w:pPr>
            <w:r>
              <w:rPr>
                <w:rFonts w:eastAsia="標楷體" w:hint="eastAsia"/>
                <w:bCs/>
                <w:szCs w:val="24"/>
              </w:rPr>
              <w:t>2</w:t>
            </w:r>
            <w:r>
              <w:rPr>
                <w:rFonts w:eastAsia="標楷體"/>
                <w:bCs/>
                <w:szCs w:val="24"/>
              </w:rPr>
              <w:t>.</w:t>
            </w:r>
            <w:r w:rsidR="000F1155">
              <w:rPr>
                <w:rFonts w:eastAsia="標楷體" w:hint="eastAsia"/>
                <w:bCs/>
                <w:szCs w:val="24"/>
              </w:rPr>
              <w:t>能完成說明書的架構。</w:t>
            </w:r>
          </w:p>
          <w:p w:rsidR="00233069" w:rsidRPr="00C06E98" w:rsidRDefault="000F1155" w:rsidP="0057446B">
            <w:pPr>
              <w:spacing w:line="0" w:lineRule="atLeast"/>
              <w:jc w:val="both"/>
              <w:rPr>
                <w:rFonts w:eastAsia="標楷體" w:hint="eastAsia"/>
                <w:bCs/>
                <w:szCs w:val="24"/>
              </w:rPr>
            </w:pPr>
            <w:r>
              <w:rPr>
                <w:rFonts w:eastAsia="標楷體"/>
                <w:bCs/>
                <w:szCs w:val="24"/>
              </w:rPr>
              <w:t>3.</w:t>
            </w:r>
            <w:r>
              <w:rPr>
                <w:rFonts w:eastAsia="標楷體" w:hint="eastAsia"/>
                <w:bCs/>
                <w:szCs w:val="24"/>
              </w:rPr>
              <w:t>能依照實驗記錄完成說明書的內容。</w:t>
            </w:r>
          </w:p>
        </w:tc>
        <w:tc>
          <w:tcPr>
            <w:tcW w:w="1525" w:type="dxa"/>
            <w:vAlign w:val="center"/>
          </w:tcPr>
          <w:p w:rsidR="000F1155" w:rsidRDefault="000F1155" w:rsidP="000F1155">
            <w:pPr>
              <w:snapToGrid w:val="0"/>
              <w:jc w:val="center"/>
              <w:rPr>
                <w:rFonts w:eastAsia="標楷體"/>
              </w:rPr>
            </w:pPr>
            <w:r>
              <w:rPr>
                <w:rFonts w:eastAsia="標楷體" w:hint="eastAsia"/>
              </w:rPr>
              <w:t>實作評量</w:t>
            </w:r>
          </w:p>
          <w:p w:rsidR="000F1155" w:rsidRDefault="000F1155" w:rsidP="000F1155">
            <w:pPr>
              <w:snapToGrid w:val="0"/>
              <w:jc w:val="center"/>
              <w:rPr>
                <w:rFonts w:eastAsia="標楷體"/>
              </w:rPr>
            </w:pPr>
            <w:r>
              <w:rPr>
                <w:rFonts w:eastAsia="標楷體" w:hint="eastAsia"/>
              </w:rPr>
              <w:t>紙筆評量</w:t>
            </w:r>
          </w:p>
          <w:p w:rsidR="0057446B" w:rsidRPr="00C06E98" w:rsidRDefault="000F1155" w:rsidP="000F1155">
            <w:pPr>
              <w:spacing w:line="0" w:lineRule="atLeast"/>
              <w:jc w:val="center"/>
              <w:rPr>
                <w:rFonts w:eastAsia="標楷體"/>
                <w:bCs/>
                <w:szCs w:val="24"/>
              </w:rPr>
            </w:pPr>
            <w:r>
              <w:rPr>
                <w:rFonts w:eastAsia="標楷體" w:hint="eastAsia"/>
              </w:rPr>
              <w:t>口頭報告</w:t>
            </w:r>
          </w:p>
        </w:tc>
      </w:tr>
      <w:tr w:rsidR="0057446B" w:rsidRPr="00C06E98" w:rsidTr="00C97BC0">
        <w:trPr>
          <w:trHeight w:val="937"/>
          <w:jc w:val="center"/>
        </w:trPr>
        <w:tc>
          <w:tcPr>
            <w:tcW w:w="1964" w:type="dxa"/>
            <w:vAlign w:val="center"/>
          </w:tcPr>
          <w:p w:rsidR="0057446B" w:rsidRPr="00C06E98" w:rsidRDefault="0057446B" w:rsidP="0057446B">
            <w:pPr>
              <w:spacing w:line="0" w:lineRule="atLeast"/>
              <w:jc w:val="both"/>
              <w:rPr>
                <w:rFonts w:eastAsia="標楷體"/>
                <w:bCs/>
                <w:szCs w:val="24"/>
              </w:rPr>
            </w:pPr>
            <w:r w:rsidRPr="005102E3">
              <w:rPr>
                <w:rFonts w:eastAsia="標楷體"/>
                <w:lang w:val="x-none"/>
              </w:rPr>
              <w:t>能夠摘取</w:t>
            </w:r>
            <w:r>
              <w:rPr>
                <w:rFonts w:eastAsia="標楷體" w:hint="eastAsia"/>
                <w:lang w:val="x-none"/>
              </w:rPr>
              <w:t>整個科學探究的</w:t>
            </w:r>
            <w:r w:rsidRPr="005102E3">
              <w:rPr>
                <w:rFonts w:eastAsia="標楷體"/>
                <w:lang w:val="x-none"/>
              </w:rPr>
              <w:t>重點做成簡報</w:t>
            </w:r>
          </w:p>
        </w:tc>
        <w:tc>
          <w:tcPr>
            <w:tcW w:w="5760" w:type="dxa"/>
            <w:vAlign w:val="center"/>
          </w:tcPr>
          <w:p w:rsidR="0057446B" w:rsidRDefault="00C97BC0" w:rsidP="0057446B">
            <w:pPr>
              <w:spacing w:line="0" w:lineRule="atLeast"/>
              <w:jc w:val="both"/>
              <w:rPr>
                <w:rFonts w:eastAsia="標楷體"/>
                <w:bCs/>
                <w:szCs w:val="24"/>
              </w:rPr>
            </w:pPr>
            <w:r>
              <w:rPr>
                <w:rFonts w:eastAsia="標楷體" w:hint="eastAsia"/>
                <w:bCs/>
                <w:szCs w:val="24"/>
              </w:rPr>
              <w:t>1</w:t>
            </w:r>
            <w:r>
              <w:rPr>
                <w:rFonts w:eastAsia="標楷體"/>
                <w:bCs/>
                <w:szCs w:val="24"/>
              </w:rPr>
              <w:t>.</w:t>
            </w:r>
            <w:r>
              <w:rPr>
                <w:rFonts w:eastAsia="標楷體" w:hint="eastAsia"/>
                <w:bCs/>
                <w:szCs w:val="24"/>
              </w:rPr>
              <w:t>能摘要研究重點製作成簡報。</w:t>
            </w:r>
          </w:p>
          <w:p w:rsidR="00C97BC0" w:rsidRPr="00C06E98" w:rsidRDefault="00C97BC0" w:rsidP="0057446B">
            <w:pPr>
              <w:spacing w:line="0" w:lineRule="atLeast"/>
              <w:jc w:val="both"/>
              <w:rPr>
                <w:rFonts w:eastAsia="標楷體" w:hint="eastAsia"/>
                <w:bCs/>
                <w:szCs w:val="24"/>
              </w:rPr>
            </w:pPr>
            <w:r>
              <w:rPr>
                <w:rFonts w:eastAsia="標楷體" w:hint="eastAsia"/>
                <w:bCs/>
                <w:szCs w:val="24"/>
              </w:rPr>
              <w:t>2</w:t>
            </w:r>
            <w:r>
              <w:rPr>
                <w:rFonts w:eastAsia="標楷體"/>
                <w:bCs/>
                <w:szCs w:val="24"/>
              </w:rPr>
              <w:t>.</w:t>
            </w:r>
            <w:r>
              <w:rPr>
                <w:rFonts w:eastAsia="標楷體" w:hint="eastAsia"/>
                <w:bCs/>
                <w:szCs w:val="24"/>
              </w:rPr>
              <w:t>能在限定時間內完成口頭報告。</w:t>
            </w:r>
          </w:p>
        </w:tc>
        <w:tc>
          <w:tcPr>
            <w:tcW w:w="1525" w:type="dxa"/>
            <w:vAlign w:val="center"/>
          </w:tcPr>
          <w:p w:rsidR="00C97BC0" w:rsidRDefault="00C97BC0" w:rsidP="00C97BC0">
            <w:pPr>
              <w:snapToGrid w:val="0"/>
              <w:jc w:val="center"/>
              <w:rPr>
                <w:rFonts w:eastAsia="標楷體"/>
              </w:rPr>
            </w:pPr>
            <w:r>
              <w:rPr>
                <w:rFonts w:eastAsia="標楷體" w:hint="eastAsia"/>
              </w:rPr>
              <w:t>實作評量</w:t>
            </w:r>
          </w:p>
          <w:p w:rsidR="00C97BC0" w:rsidRDefault="00C97BC0" w:rsidP="00C97BC0">
            <w:pPr>
              <w:snapToGrid w:val="0"/>
              <w:jc w:val="center"/>
              <w:rPr>
                <w:rFonts w:eastAsia="標楷體"/>
              </w:rPr>
            </w:pPr>
            <w:r>
              <w:rPr>
                <w:rFonts w:eastAsia="標楷體" w:hint="eastAsia"/>
              </w:rPr>
              <w:t>紙筆評量</w:t>
            </w:r>
          </w:p>
          <w:p w:rsidR="0057446B" w:rsidRPr="00C06E98" w:rsidRDefault="00C97BC0" w:rsidP="00C97BC0">
            <w:pPr>
              <w:spacing w:line="0" w:lineRule="atLeast"/>
              <w:jc w:val="center"/>
              <w:rPr>
                <w:rFonts w:eastAsia="標楷體"/>
                <w:bCs/>
                <w:szCs w:val="24"/>
              </w:rPr>
            </w:pPr>
            <w:r>
              <w:rPr>
                <w:rFonts w:eastAsia="標楷體" w:hint="eastAsia"/>
              </w:rPr>
              <w:t>口頭報告</w:t>
            </w:r>
          </w:p>
        </w:tc>
      </w:tr>
      <w:tr w:rsidR="0057446B" w:rsidRPr="00C06E98" w:rsidTr="00C97BC0">
        <w:trPr>
          <w:trHeight w:val="937"/>
          <w:jc w:val="center"/>
        </w:trPr>
        <w:tc>
          <w:tcPr>
            <w:tcW w:w="1964" w:type="dxa"/>
            <w:vAlign w:val="center"/>
          </w:tcPr>
          <w:p w:rsidR="0057446B" w:rsidRPr="00C06E98" w:rsidRDefault="0057446B" w:rsidP="0057446B">
            <w:pPr>
              <w:spacing w:line="0" w:lineRule="atLeast"/>
              <w:jc w:val="both"/>
              <w:rPr>
                <w:rFonts w:eastAsia="標楷體"/>
                <w:bCs/>
                <w:szCs w:val="24"/>
              </w:rPr>
            </w:pPr>
            <w:r w:rsidRPr="005102E3">
              <w:rPr>
                <w:rFonts w:eastAsia="標楷體"/>
                <w:lang w:val="x-none"/>
              </w:rPr>
              <w:t>能與同學分享實驗結果</w:t>
            </w:r>
            <w:r>
              <w:rPr>
                <w:rFonts w:eastAsia="標楷體" w:hint="eastAsia"/>
                <w:lang w:val="x-none"/>
              </w:rPr>
              <w:t>，並</w:t>
            </w:r>
            <w:r w:rsidRPr="005102E3">
              <w:rPr>
                <w:rFonts w:eastAsia="標楷體"/>
                <w:lang w:val="x-none"/>
              </w:rPr>
              <w:t>給予適當的回饋分享</w:t>
            </w:r>
          </w:p>
        </w:tc>
        <w:tc>
          <w:tcPr>
            <w:tcW w:w="5760" w:type="dxa"/>
            <w:vAlign w:val="center"/>
          </w:tcPr>
          <w:p w:rsidR="0057446B" w:rsidRDefault="00C97BC0" w:rsidP="0057446B">
            <w:pPr>
              <w:spacing w:line="0" w:lineRule="atLeast"/>
              <w:jc w:val="both"/>
              <w:rPr>
                <w:rFonts w:eastAsia="標楷體"/>
                <w:bCs/>
                <w:szCs w:val="24"/>
              </w:rPr>
            </w:pPr>
            <w:r>
              <w:rPr>
                <w:rFonts w:eastAsia="標楷體" w:hint="eastAsia"/>
                <w:bCs/>
                <w:szCs w:val="24"/>
              </w:rPr>
              <w:t>1</w:t>
            </w:r>
            <w:r>
              <w:rPr>
                <w:rFonts w:eastAsia="標楷體"/>
                <w:bCs/>
                <w:szCs w:val="24"/>
              </w:rPr>
              <w:t>.</w:t>
            </w:r>
            <w:r>
              <w:rPr>
                <w:rFonts w:eastAsia="標楷體" w:hint="eastAsia"/>
                <w:bCs/>
                <w:szCs w:val="24"/>
              </w:rPr>
              <w:t>能以適當音量與語速完成口頭報告。</w:t>
            </w:r>
          </w:p>
          <w:p w:rsidR="00C97BC0" w:rsidRDefault="00C97BC0" w:rsidP="0057446B">
            <w:pPr>
              <w:spacing w:line="0" w:lineRule="atLeast"/>
              <w:jc w:val="both"/>
              <w:rPr>
                <w:rFonts w:eastAsia="標楷體"/>
                <w:bCs/>
                <w:szCs w:val="24"/>
              </w:rPr>
            </w:pPr>
            <w:r>
              <w:rPr>
                <w:rFonts w:eastAsia="標楷體" w:hint="eastAsia"/>
                <w:bCs/>
                <w:szCs w:val="24"/>
              </w:rPr>
              <w:t>2</w:t>
            </w:r>
            <w:r>
              <w:rPr>
                <w:rFonts w:eastAsia="標楷體"/>
                <w:bCs/>
                <w:szCs w:val="24"/>
              </w:rPr>
              <w:t>.</w:t>
            </w:r>
            <w:r>
              <w:rPr>
                <w:rFonts w:eastAsia="標楷體" w:hint="eastAsia"/>
                <w:bCs/>
                <w:szCs w:val="24"/>
              </w:rPr>
              <w:t>能專心聆聽同學的報告。</w:t>
            </w:r>
          </w:p>
          <w:p w:rsidR="00C97BC0" w:rsidRDefault="00C97BC0" w:rsidP="0057446B">
            <w:pPr>
              <w:spacing w:line="0" w:lineRule="atLeast"/>
              <w:jc w:val="both"/>
              <w:rPr>
                <w:rFonts w:eastAsia="標楷體"/>
                <w:bCs/>
                <w:szCs w:val="24"/>
              </w:rPr>
            </w:pPr>
            <w:r>
              <w:rPr>
                <w:rFonts w:eastAsia="標楷體" w:hint="eastAsia"/>
                <w:bCs/>
                <w:szCs w:val="24"/>
              </w:rPr>
              <w:t>3</w:t>
            </w:r>
            <w:r>
              <w:rPr>
                <w:rFonts w:eastAsia="標楷體"/>
                <w:bCs/>
                <w:szCs w:val="24"/>
              </w:rPr>
              <w:t>.</w:t>
            </w:r>
            <w:r>
              <w:rPr>
                <w:rFonts w:eastAsia="標楷體" w:hint="eastAsia"/>
                <w:bCs/>
                <w:szCs w:val="24"/>
              </w:rPr>
              <w:t>能針對同學的報告內容進行提問。</w:t>
            </w:r>
          </w:p>
          <w:p w:rsidR="00C97BC0" w:rsidRDefault="00C97BC0" w:rsidP="0057446B">
            <w:pPr>
              <w:spacing w:line="0" w:lineRule="atLeast"/>
              <w:jc w:val="both"/>
              <w:rPr>
                <w:rFonts w:eastAsia="標楷體"/>
                <w:bCs/>
                <w:szCs w:val="24"/>
              </w:rPr>
            </w:pPr>
            <w:r>
              <w:rPr>
                <w:rFonts w:eastAsia="標楷體" w:hint="eastAsia"/>
                <w:bCs/>
                <w:szCs w:val="24"/>
              </w:rPr>
              <w:t>4</w:t>
            </w:r>
            <w:r>
              <w:rPr>
                <w:rFonts w:eastAsia="標楷體"/>
                <w:bCs/>
                <w:szCs w:val="24"/>
              </w:rPr>
              <w:t>.</w:t>
            </w:r>
            <w:r>
              <w:rPr>
                <w:rFonts w:eastAsia="標楷體" w:hint="eastAsia"/>
                <w:bCs/>
                <w:szCs w:val="24"/>
              </w:rPr>
              <w:t>能簡要的回答同學的提問。</w:t>
            </w:r>
          </w:p>
          <w:p w:rsidR="00C97BC0" w:rsidRPr="00C06E98" w:rsidRDefault="00C97BC0" w:rsidP="0057446B">
            <w:pPr>
              <w:spacing w:line="0" w:lineRule="atLeast"/>
              <w:jc w:val="both"/>
              <w:rPr>
                <w:rFonts w:eastAsia="標楷體" w:hint="eastAsia"/>
                <w:bCs/>
                <w:szCs w:val="24"/>
              </w:rPr>
            </w:pPr>
            <w:r>
              <w:rPr>
                <w:rFonts w:eastAsia="標楷體" w:hint="eastAsia"/>
                <w:bCs/>
                <w:szCs w:val="24"/>
              </w:rPr>
              <w:t>5</w:t>
            </w:r>
            <w:r>
              <w:rPr>
                <w:rFonts w:eastAsia="標楷體"/>
                <w:bCs/>
                <w:szCs w:val="24"/>
              </w:rPr>
              <w:t>.</w:t>
            </w:r>
            <w:r>
              <w:rPr>
                <w:rFonts w:eastAsia="標楷體" w:hint="eastAsia"/>
                <w:bCs/>
                <w:szCs w:val="24"/>
              </w:rPr>
              <w:t>能適時對同學的報告給予回饋。</w:t>
            </w:r>
          </w:p>
        </w:tc>
        <w:tc>
          <w:tcPr>
            <w:tcW w:w="1525" w:type="dxa"/>
            <w:vAlign w:val="center"/>
          </w:tcPr>
          <w:p w:rsidR="00C97BC0" w:rsidRDefault="00C97BC0" w:rsidP="00C97BC0">
            <w:pPr>
              <w:snapToGrid w:val="0"/>
              <w:jc w:val="center"/>
              <w:rPr>
                <w:rFonts w:eastAsia="標楷體"/>
              </w:rPr>
            </w:pPr>
            <w:r>
              <w:rPr>
                <w:rFonts w:eastAsia="標楷體" w:hint="eastAsia"/>
              </w:rPr>
              <w:t>實作評量</w:t>
            </w:r>
          </w:p>
          <w:p w:rsidR="00C97BC0" w:rsidRDefault="00C97BC0" w:rsidP="00C97BC0">
            <w:pPr>
              <w:snapToGrid w:val="0"/>
              <w:jc w:val="center"/>
              <w:rPr>
                <w:rFonts w:eastAsia="標楷體"/>
              </w:rPr>
            </w:pPr>
            <w:r>
              <w:rPr>
                <w:rFonts w:eastAsia="標楷體" w:hint="eastAsia"/>
              </w:rPr>
              <w:t>紙筆評量</w:t>
            </w:r>
          </w:p>
          <w:p w:rsidR="0057446B" w:rsidRPr="00C06E98" w:rsidRDefault="00C97BC0" w:rsidP="00C97BC0">
            <w:pPr>
              <w:spacing w:line="0" w:lineRule="atLeast"/>
              <w:jc w:val="center"/>
              <w:rPr>
                <w:rFonts w:eastAsia="標楷體"/>
                <w:bCs/>
                <w:szCs w:val="24"/>
              </w:rPr>
            </w:pPr>
            <w:r>
              <w:rPr>
                <w:rFonts w:eastAsia="標楷體" w:hint="eastAsia"/>
              </w:rPr>
              <w:t>口頭報告</w:t>
            </w:r>
          </w:p>
        </w:tc>
      </w:tr>
      <w:tr w:rsidR="0057446B" w:rsidRPr="00C06E98" w:rsidTr="00C97BC0">
        <w:trPr>
          <w:trHeight w:val="624"/>
          <w:jc w:val="center"/>
        </w:trPr>
        <w:tc>
          <w:tcPr>
            <w:tcW w:w="1964" w:type="dxa"/>
            <w:vAlign w:val="center"/>
          </w:tcPr>
          <w:p w:rsidR="0057446B" w:rsidRPr="00C06E98" w:rsidRDefault="0057446B" w:rsidP="0057446B">
            <w:pPr>
              <w:spacing w:line="0" w:lineRule="atLeast"/>
              <w:jc w:val="both"/>
              <w:rPr>
                <w:rFonts w:eastAsia="標楷體"/>
                <w:bCs/>
                <w:szCs w:val="24"/>
              </w:rPr>
            </w:pPr>
            <w:r w:rsidRPr="005102E3">
              <w:rPr>
                <w:rFonts w:eastAsia="標楷體"/>
                <w:lang w:val="x-none"/>
              </w:rPr>
              <w:t>能製作</w:t>
            </w:r>
            <w:r>
              <w:rPr>
                <w:rFonts w:eastAsia="標楷體" w:hint="eastAsia"/>
                <w:lang w:val="x-none"/>
              </w:rPr>
              <w:t>及閱讀科學</w:t>
            </w:r>
            <w:r w:rsidRPr="005102E3">
              <w:rPr>
                <w:rFonts w:eastAsia="標楷體"/>
                <w:lang w:val="x-none"/>
              </w:rPr>
              <w:t>展覽海報</w:t>
            </w:r>
          </w:p>
        </w:tc>
        <w:tc>
          <w:tcPr>
            <w:tcW w:w="5760" w:type="dxa"/>
            <w:vAlign w:val="center"/>
          </w:tcPr>
          <w:p w:rsidR="0057446B" w:rsidRDefault="00F90DCF" w:rsidP="0057446B">
            <w:pPr>
              <w:spacing w:line="0" w:lineRule="atLeast"/>
              <w:jc w:val="both"/>
              <w:rPr>
                <w:rFonts w:eastAsia="標楷體"/>
                <w:bCs/>
                <w:szCs w:val="24"/>
              </w:rPr>
            </w:pPr>
            <w:r>
              <w:rPr>
                <w:rFonts w:eastAsia="標楷體" w:hint="eastAsia"/>
                <w:bCs/>
                <w:szCs w:val="24"/>
              </w:rPr>
              <w:t>1</w:t>
            </w:r>
            <w:r>
              <w:rPr>
                <w:rFonts w:eastAsia="標楷體"/>
                <w:bCs/>
                <w:szCs w:val="24"/>
              </w:rPr>
              <w:t>.</w:t>
            </w:r>
            <w:r w:rsidR="00D86CC2">
              <w:rPr>
                <w:rFonts w:eastAsia="標楷體" w:hint="eastAsia"/>
                <w:bCs/>
                <w:szCs w:val="24"/>
              </w:rPr>
              <w:t>能認識海報的製作規範。</w:t>
            </w:r>
          </w:p>
          <w:p w:rsidR="00D86CC2" w:rsidRDefault="00D86CC2" w:rsidP="0057446B">
            <w:pPr>
              <w:spacing w:line="0" w:lineRule="atLeast"/>
              <w:jc w:val="both"/>
              <w:rPr>
                <w:rFonts w:eastAsia="標楷體"/>
                <w:bCs/>
                <w:szCs w:val="24"/>
              </w:rPr>
            </w:pPr>
            <w:r>
              <w:rPr>
                <w:rFonts w:eastAsia="標楷體" w:hint="eastAsia"/>
                <w:bCs/>
                <w:szCs w:val="24"/>
              </w:rPr>
              <w:t>2</w:t>
            </w:r>
            <w:r>
              <w:rPr>
                <w:rFonts w:eastAsia="標楷體"/>
                <w:bCs/>
                <w:szCs w:val="24"/>
              </w:rPr>
              <w:t>.</w:t>
            </w:r>
            <w:r>
              <w:rPr>
                <w:rFonts w:eastAsia="標楷體" w:hint="eastAsia"/>
                <w:bCs/>
                <w:szCs w:val="24"/>
              </w:rPr>
              <w:t>能根據規範製作出海報。</w:t>
            </w:r>
          </w:p>
          <w:p w:rsidR="00D86CC2" w:rsidRDefault="00D86CC2" w:rsidP="0057446B">
            <w:pPr>
              <w:spacing w:line="0" w:lineRule="atLeast"/>
              <w:jc w:val="both"/>
              <w:rPr>
                <w:rFonts w:eastAsia="標楷體"/>
                <w:bCs/>
                <w:szCs w:val="24"/>
              </w:rPr>
            </w:pPr>
            <w:r>
              <w:rPr>
                <w:rFonts w:eastAsia="標楷體" w:hint="eastAsia"/>
                <w:bCs/>
                <w:szCs w:val="24"/>
              </w:rPr>
              <w:t>3</w:t>
            </w:r>
            <w:r>
              <w:rPr>
                <w:rFonts w:eastAsia="標楷體"/>
                <w:bCs/>
                <w:szCs w:val="24"/>
              </w:rPr>
              <w:t>.</w:t>
            </w:r>
            <w:r>
              <w:rPr>
                <w:rFonts w:eastAsia="標楷體" w:hint="eastAsia"/>
                <w:bCs/>
                <w:szCs w:val="24"/>
              </w:rPr>
              <w:t>能閱讀科學海報的內容。</w:t>
            </w:r>
          </w:p>
          <w:p w:rsidR="00D86CC2" w:rsidRPr="00C06E98" w:rsidRDefault="00D86CC2" w:rsidP="0057446B">
            <w:pPr>
              <w:spacing w:line="0" w:lineRule="atLeast"/>
              <w:jc w:val="both"/>
              <w:rPr>
                <w:rFonts w:eastAsia="標楷體" w:hint="eastAsia"/>
                <w:bCs/>
                <w:szCs w:val="24"/>
              </w:rPr>
            </w:pPr>
            <w:r>
              <w:rPr>
                <w:rFonts w:eastAsia="標楷體" w:hint="eastAsia"/>
                <w:bCs/>
                <w:szCs w:val="24"/>
              </w:rPr>
              <w:t>4</w:t>
            </w:r>
            <w:r>
              <w:rPr>
                <w:rFonts w:eastAsia="標楷體"/>
                <w:bCs/>
                <w:szCs w:val="24"/>
              </w:rPr>
              <w:t>.</w:t>
            </w:r>
            <w:r>
              <w:rPr>
                <w:rFonts w:eastAsia="標楷體" w:hint="eastAsia"/>
                <w:bCs/>
                <w:szCs w:val="24"/>
              </w:rPr>
              <w:t>能對科學海報內容進行提問或回答。</w:t>
            </w:r>
          </w:p>
        </w:tc>
        <w:tc>
          <w:tcPr>
            <w:tcW w:w="1525" w:type="dxa"/>
            <w:vAlign w:val="center"/>
          </w:tcPr>
          <w:p w:rsidR="00C97BC0" w:rsidRDefault="00C97BC0" w:rsidP="00C97BC0">
            <w:pPr>
              <w:snapToGrid w:val="0"/>
              <w:jc w:val="center"/>
              <w:rPr>
                <w:rFonts w:eastAsia="標楷體"/>
              </w:rPr>
            </w:pPr>
            <w:r>
              <w:rPr>
                <w:rFonts w:eastAsia="標楷體" w:hint="eastAsia"/>
              </w:rPr>
              <w:t>實作評量</w:t>
            </w:r>
          </w:p>
          <w:p w:rsidR="00C97BC0" w:rsidRDefault="00C97BC0" w:rsidP="00C97BC0">
            <w:pPr>
              <w:snapToGrid w:val="0"/>
              <w:jc w:val="center"/>
              <w:rPr>
                <w:rFonts w:eastAsia="標楷體"/>
              </w:rPr>
            </w:pPr>
            <w:r>
              <w:rPr>
                <w:rFonts w:eastAsia="標楷體" w:hint="eastAsia"/>
              </w:rPr>
              <w:t>紙筆評量</w:t>
            </w:r>
          </w:p>
          <w:p w:rsidR="0057446B" w:rsidRPr="00C06E98" w:rsidRDefault="00C97BC0" w:rsidP="00C97BC0">
            <w:pPr>
              <w:spacing w:line="0" w:lineRule="atLeast"/>
              <w:jc w:val="center"/>
              <w:rPr>
                <w:rFonts w:eastAsia="標楷體"/>
                <w:bCs/>
                <w:szCs w:val="24"/>
              </w:rPr>
            </w:pPr>
            <w:r>
              <w:rPr>
                <w:rFonts w:eastAsia="標楷體" w:hint="eastAsia"/>
              </w:rPr>
              <w:t>口頭報告</w:t>
            </w:r>
          </w:p>
        </w:tc>
      </w:tr>
    </w:tbl>
    <w:p w:rsidR="00C616E5" w:rsidRPr="00C06E98" w:rsidRDefault="00C616E5" w:rsidP="00C616E5">
      <w:pPr>
        <w:widowControl/>
        <w:rPr>
          <w:rFonts w:eastAsia="標楷體"/>
        </w:rPr>
      </w:pPr>
    </w:p>
    <w:p w:rsidR="00C616E5" w:rsidRPr="00C06E98" w:rsidRDefault="00C616E5" w:rsidP="00C616E5">
      <w:pPr>
        <w:ind w:right="720"/>
        <w:rPr>
          <w:rFonts w:eastAsia="標楷體"/>
        </w:rPr>
      </w:pPr>
    </w:p>
    <w:sectPr w:rsidR="00C616E5" w:rsidRPr="00C06E98" w:rsidSect="00BD13D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C27" w:rsidRDefault="00DE4C27" w:rsidP="00290089">
      <w:r>
        <w:separator/>
      </w:r>
    </w:p>
  </w:endnote>
  <w:endnote w:type="continuationSeparator" w:id="0">
    <w:p w:rsidR="00DE4C27" w:rsidRDefault="00DE4C27" w:rsidP="0029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儷中黑">
    <w:altName w:val="細明體"/>
    <w:charset w:val="88"/>
    <w:family w:val="modern"/>
    <w:pitch w:val="fixed"/>
    <w:sig w:usb0="00000000" w:usb1="28091800" w:usb2="00000016" w:usb3="00000000" w:csb0="00100000" w:csb1="00000000"/>
  </w:font>
  <w:font w:name="華康瘦金體">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C27" w:rsidRDefault="00DE4C27" w:rsidP="00290089">
      <w:r>
        <w:separator/>
      </w:r>
    </w:p>
  </w:footnote>
  <w:footnote w:type="continuationSeparator" w:id="0">
    <w:p w:rsidR="00DE4C27" w:rsidRDefault="00DE4C27" w:rsidP="00290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8D7"/>
    <w:multiLevelType w:val="hybridMultilevel"/>
    <w:tmpl w:val="D0EA4B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EF37CB"/>
    <w:multiLevelType w:val="hybridMultilevel"/>
    <w:tmpl w:val="5E5AFE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DA"/>
    <w:rsid w:val="00006330"/>
    <w:rsid w:val="0001136A"/>
    <w:rsid w:val="00047EFA"/>
    <w:rsid w:val="00082B67"/>
    <w:rsid w:val="00087298"/>
    <w:rsid w:val="000873F3"/>
    <w:rsid w:val="00095F3E"/>
    <w:rsid w:val="000A0BC2"/>
    <w:rsid w:val="000A602B"/>
    <w:rsid w:val="000A7B02"/>
    <w:rsid w:val="000F1155"/>
    <w:rsid w:val="0010143A"/>
    <w:rsid w:val="00102467"/>
    <w:rsid w:val="00175AD7"/>
    <w:rsid w:val="001B66A8"/>
    <w:rsid w:val="001D3288"/>
    <w:rsid w:val="001F3952"/>
    <w:rsid w:val="00214A98"/>
    <w:rsid w:val="00233069"/>
    <w:rsid w:val="002379A5"/>
    <w:rsid w:val="00256B49"/>
    <w:rsid w:val="00257E7F"/>
    <w:rsid w:val="00262BD2"/>
    <w:rsid w:val="00275290"/>
    <w:rsid w:val="00290089"/>
    <w:rsid w:val="002A7DE6"/>
    <w:rsid w:val="002C1523"/>
    <w:rsid w:val="002F5955"/>
    <w:rsid w:val="00366737"/>
    <w:rsid w:val="00383DD8"/>
    <w:rsid w:val="003D0C4C"/>
    <w:rsid w:val="003E6C15"/>
    <w:rsid w:val="0043008A"/>
    <w:rsid w:val="00457BE6"/>
    <w:rsid w:val="0048049C"/>
    <w:rsid w:val="004903C2"/>
    <w:rsid w:val="004C5FEE"/>
    <w:rsid w:val="004E025D"/>
    <w:rsid w:val="004E5E90"/>
    <w:rsid w:val="00503783"/>
    <w:rsid w:val="005075DF"/>
    <w:rsid w:val="00536121"/>
    <w:rsid w:val="00542289"/>
    <w:rsid w:val="0055695E"/>
    <w:rsid w:val="00557590"/>
    <w:rsid w:val="00566D0B"/>
    <w:rsid w:val="00570A33"/>
    <w:rsid w:val="0057445E"/>
    <w:rsid w:val="0057446B"/>
    <w:rsid w:val="00577174"/>
    <w:rsid w:val="005A2275"/>
    <w:rsid w:val="005B5292"/>
    <w:rsid w:val="005D3A26"/>
    <w:rsid w:val="005D6BCB"/>
    <w:rsid w:val="005E2FFD"/>
    <w:rsid w:val="00645D53"/>
    <w:rsid w:val="0065530B"/>
    <w:rsid w:val="0068669B"/>
    <w:rsid w:val="00694391"/>
    <w:rsid w:val="006A3BDA"/>
    <w:rsid w:val="006C5596"/>
    <w:rsid w:val="006E09A0"/>
    <w:rsid w:val="006F10F3"/>
    <w:rsid w:val="0074499E"/>
    <w:rsid w:val="007645C7"/>
    <w:rsid w:val="00764F00"/>
    <w:rsid w:val="00784CBA"/>
    <w:rsid w:val="007B6750"/>
    <w:rsid w:val="007D124E"/>
    <w:rsid w:val="008562EA"/>
    <w:rsid w:val="008629CB"/>
    <w:rsid w:val="0086787B"/>
    <w:rsid w:val="00881375"/>
    <w:rsid w:val="008C72BE"/>
    <w:rsid w:val="008F3005"/>
    <w:rsid w:val="009137CC"/>
    <w:rsid w:val="00920200"/>
    <w:rsid w:val="00926C12"/>
    <w:rsid w:val="00932355"/>
    <w:rsid w:val="00942437"/>
    <w:rsid w:val="00947989"/>
    <w:rsid w:val="009B01D3"/>
    <w:rsid w:val="009B4A6C"/>
    <w:rsid w:val="009E4B31"/>
    <w:rsid w:val="009F1CB6"/>
    <w:rsid w:val="00A23FE5"/>
    <w:rsid w:val="00A25F45"/>
    <w:rsid w:val="00A4312B"/>
    <w:rsid w:val="00A65415"/>
    <w:rsid w:val="00A706A6"/>
    <w:rsid w:val="00AB47E2"/>
    <w:rsid w:val="00AC484E"/>
    <w:rsid w:val="00AF1B1E"/>
    <w:rsid w:val="00B235AE"/>
    <w:rsid w:val="00B267DD"/>
    <w:rsid w:val="00B33890"/>
    <w:rsid w:val="00BB7289"/>
    <w:rsid w:val="00BC049E"/>
    <w:rsid w:val="00BC1A2E"/>
    <w:rsid w:val="00BD13DA"/>
    <w:rsid w:val="00C06E98"/>
    <w:rsid w:val="00C15930"/>
    <w:rsid w:val="00C270D3"/>
    <w:rsid w:val="00C53E89"/>
    <w:rsid w:val="00C602E9"/>
    <w:rsid w:val="00C616E5"/>
    <w:rsid w:val="00C80266"/>
    <w:rsid w:val="00C9046E"/>
    <w:rsid w:val="00C96DBF"/>
    <w:rsid w:val="00C97BC0"/>
    <w:rsid w:val="00CF3C74"/>
    <w:rsid w:val="00D1630D"/>
    <w:rsid w:val="00D275C6"/>
    <w:rsid w:val="00D30B6C"/>
    <w:rsid w:val="00D676E3"/>
    <w:rsid w:val="00D856F1"/>
    <w:rsid w:val="00D86CC2"/>
    <w:rsid w:val="00DA298F"/>
    <w:rsid w:val="00DC11AD"/>
    <w:rsid w:val="00DD0E5B"/>
    <w:rsid w:val="00DD6112"/>
    <w:rsid w:val="00DE22CC"/>
    <w:rsid w:val="00DE4C27"/>
    <w:rsid w:val="00DE608C"/>
    <w:rsid w:val="00E13CF8"/>
    <w:rsid w:val="00E17D0D"/>
    <w:rsid w:val="00E23FF5"/>
    <w:rsid w:val="00E45CCA"/>
    <w:rsid w:val="00E461A0"/>
    <w:rsid w:val="00E510A7"/>
    <w:rsid w:val="00E777D0"/>
    <w:rsid w:val="00ED264B"/>
    <w:rsid w:val="00F00798"/>
    <w:rsid w:val="00F1636E"/>
    <w:rsid w:val="00F3089F"/>
    <w:rsid w:val="00F3261C"/>
    <w:rsid w:val="00F37226"/>
    <w:rsid w:val="00F4346E"/>
    <w:rsid w:val="00F4642F"/>
    <w:rsid w:val="00F84331"/>
    <w:rsid w:val="00F90DCF"/>
    <w:rsid w:val="00FC204A"/>
    <w:rsid w:val="00FE3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2EDCC"/>
  <w15:chartTrackingRefBased/>
  <w15:docId w15:val="{5B967497-F168-4BF4-AC40-FB1C422D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13DA"/>
    <w:pPr>
      <w:widowControl w:val="0"/>
    </w:pPr>
    <w:rPr>
      <w:rFonts w:ascii="Times New Roman" w:eastAsia="新細明體" w:hAnsi="Times New Roman" w:cs="Times New Roman"/>
      <w:szCs w:val="20"/>
    </w:rPr>
  </w:style>
  <w:style w:type="paragraph" w:styleId="1">
    <w:name w:val="heading 1"/>
    <w:basedOn w:val="a"/>
    <w:next w:val="a"/>
    <w:link w:val="10"/>
    <w:qFormat/>
    <w:rsid w:val="00BD13DA"/>
    <w:pPr>
      <w:keepNext/>
      <w:spacing w:line="360" w:lineRule="exact"/>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D13DA"/>
    <w:rPr>
      <w:rFonts w:ascii="Times New Roman" w:eastAsia="新細明體" w:hAnsi="Times New Roman" w:cs="Times New Roman"/>
      <w:sz w:val="28"/>
      <w:szCs w:val="24"/>
    </w:rPr>
  </w:style>
  <w:style w:type="paragraph" w:styleId="Web">
    <w:name w:val="Normal (Web)"/>
    <w:basedOn w:val="a"/>
    <w:rsid w:val="00BD13DA"/>
    <w:pPr>
      <w:widowControl/>
      <w:spacing w:before="100" w:beforeAutospacing="1" w:after="100" w:afterAutospacing="1"/>
    </w:pPr>
    <w:rPr>
      <w:rFonts w:ascii="新細明體"/>
      <w:kern w:val="0"/>
      <w:szCs w:val="24"/>
    </w:rPr>
  </w:style>
  <w:style w:type="paragraph" w:styleId="a3">
    <w:name w:val="annotation text"/>
    <w:basedOn w:val="a"/>
    <w:link w:val="a4"/>
    <w:semiHidden/>
    <w:rsid w:val="00BD13DA"/>
    <w:rPr>
      <w:szCs w:val="24"/>
    </w:rPr>
  </w:style>
  <w:style w:type="character" w:customStyle="1" w:styleId="a4">
    <w:name w:val="註解文字 字元"/>
    <w:basedOn w:val="a0"/>
    <w:link w:val="a3"/>
    <w:semiHidden/>
    <w:rsid w:val="00BD13DA"/>
    <w:rPr>
      <w:rFonts w:ascii="Times New Roman" w:eastAsia="新細明體" w:hAnsi="Times New Roman" w:cs="Times New Roman"/>
      <w:szCs w:val="24"/>
    </w:rPr>
  </w:style>
  <w:style w:type="paragraph" w:styleId="a5">
    <w:name w:val="Plain Text"/>
    <w:basedOn w:val="a"/>
    <w:link w:val="a6"/>
    <w:rsid w:val="00BD13DA"/>
    <w:rPr>
      <w:rFonts w:ascii="細明體" w:eastAsia="細明體" w:hAnsi="Courier New"/>
    </w:rPr>
  </w:style>
  <w:style w:type="character" w:customStyle="1" w:styleId="a6">
    <w:name w:val="純文字 字元"/>
    <w:basedOn w:val="a0"/>
    <w:link w:val="a5"/>
    <w:rsid w:val="00BD13DA"/>
    <w:rPr>
      <w:rFonts w:ascii="細明體" w:eastAsia="細明體" w:hAnsi="Courier New" w:cs="Times New Roman"/>
      <w:szCs w:val="20"/>
    </w:rPr>
  </w:style>
  <w:style w:type="paragraph" w:customStyle="1" w:styleId="12">
    <w:name w:val="12#明"/>
    <w:basedOn w:val="a"/>
    <w:rsid w:val="00BD13DA"/>
    <w:pPr>
      <w:tabs>
        <w:tab w:val="left" w:pos="379"/>
      </w:tabs>
      <w:overflowPunct w:val="0"/>
      <w:adjustRightInd w:val="0"/>
      <w:spacing w:afterLines="20" w:line="300" w:lineRule="exact"/>
      <w:ind w:leftChars="50" w:left="361" w:rightChars="25" w:right="70" w:hangingChars="115" w:hanging="221"/>
      <w:jc w:val="both"/>
    </w:pPr>
    <w:rPr>
      <w:szCs w:val="24"/>
    </w:rPr>
  </w:style>
  <w:style w:type="paragraph" w:styleId="a7">
    <w:name w:val="List Paragraph"/>
    <w:basedOn w:val="a"/>
    <w:uiPriority w:val="34"/>
    <w:qFormat/>
    <w:rsid w:val="00BD13DA"/>
    <w:pPr>
      <w:ind w:leftChars="200" w:left="480"/>
    </w:pPr>
    <w:rPr>
      <w:szCs w:val="24"/>
    </w:rPr>
  </w:style>
  <w:style w:type="paragraph" w:customStyle="1" w:styleId="Default">
    <w:name w:val="Default"/>
    <w:rsid w:val="00BD13DA"/>
    <w:pPr>
      <w:widowControl w:val="0"/>
      <w:autoSpaceDE w:val="0"/>
      <w:autoSpaceDN w:val="0"/>
      <w:adjustRightInd w:val="0"/>
    </w:pPr>
    <w:rPr>
      <w:rFonts w:ascii="標楷體" w:eastAsia="標楷體" w:hAnsi="Times New Roman" w:cs="標楷體"/>
      <w:color w:val="000000"/>
      <w:kern w:val="0"/>
      <w:szCs w:val="24"/>
    </w:rPr>
  </w:style>
  <w:style w:type="paragraph" w:styleId="3">
    <w:name w:val="Body Text Indent 3"/>
    <w:basedOn w:val="a"/>
    <w:link w:val="30"/>
    <w:rsid w:val="00BD13DA"/>
    <w:pPr>
      <w:spacing w:after="120"/>
      <w:ind w:leftChars="200" w:left="480"/>
    </w:pPr>
    <w:rPr>
      <w:sz w:val="16"/>
      <w:szCs w:val="16"/>
    </w:rPr>
  </w:style>
  <w:style w:type="character" w:customStyle="1" w:styleId="30">
    <w:name w:val="本文縮排 3 字元"/>
    <w:basedOn w:val="a0"/>
    <w:link w:val="3"/>
    <w:rsid w:val="00BD13DA"/>
    <w:rPr>
      <w:rFonts w:ascii="Times New Roman" w:eastAsia="新細明體" w:hAnsi="Times New Roman" w:cs="Times New Roman"/>
      <w:sz w:val="16"/>
      <w:szCs w:val="16"/>
    </w:rPr>
  </w:style>
  <w:style w:type="paragraph" w:styleId="a8">
    <w:name w:val="header"/>
    <w:basedOn w:val="a"/>
    <w:link w:val="a9"/>
    <w:unhideWhenUsed/>
    <w:rsid w:val="00BD13DA"/>
    <w:pPr>
      <w:tabs>
        <w:tab w:val="center" w:pos="4153"/>
        <w:tab w:val="right" w:pos="8306"/>
      </w:tabs>
      <w:snapToGrid w:val="0"/>
    </w:pPr>
    <w:rPr>
      <w:sz w:val="20"/>
    </w:rPr>
  </w:style>
  <w:style w:type="character" w:customStyle="1" w:styleId="a9">
    <w:name w:val="頁首 字元"/>
    <w:basedOn w:val="a0"/>
    <w:link w:val="a8"/>
    <w:rsid w:val="00BD13DA"/>
    <w:rPr>
      <w:rFonts w:ascii="Times New Roman" w:eastAsia="新細明體" w:hAnsi="Times New Roman" w:cs="Times New Roman"/>
      <w:sz w:val="20"/>
      <w:szCs w:val="20"/>
    </w:rPr>
  </w:style>
  <w:style w:type="paragraph" w:styleId="aa">
    <w:name w:val="footer"/>
    <w:basedOn w:val="a"/>
    <w:link w:val="ab"/>
    <w:unhideWhenUsed/>
    <w:rsid w:val="00BD13DA"/>
    <w:pPr>
      <w:tabs>
        <w:tab w:val="center" w:pos="4153"/>
        <w:tab w:val="right" w:pos="8306"/>
      </w:tabs>
      <w:snapToGrid w:val="0"/>
    </w:pPr>
    <w:rPr>
      <w:sz w:val="20"/>
    </w:rPr>
  </w:style>
  <w:style w:type="character" w:customStyle="1" w:styleId="ab">
    <w:name w:val="頁尾 字元"/>
    <w:basedOn w:val="a0"/>
    <w:link w:val="aa"/>
    <w:rsid w:val="00BD13DA"/>
    <w:rPr>
      <w:rFonts w:ascii="Times New Roman" w:eastAsia="新細明體" w:hAnsi="Times New Roman" w:cs="Times New Roman"/>
      <w:sz w:val="20"/>
      <w:szCs w:val="20"/>
    </w:rPr>
  </w:style>
  <w:style w:type="paragraph" w:styleId="ac">
    <w:name w:val="Title"/>
    <w:basedOn w:val="a"/>
    <w:next w:val="a"/>
    <w:link w:val="ad"/>
    <w:uiPriority w:val="10"/>
    <w:qFormat/>
    <w:rsid w:val="00BD13DA"/>
    <w:pPr>
      <w:spacing w:before="240" w:after="60"/>
      <w:jc w:val="center"/>
      <w:outlineLvl w:val="0"/>
    </w:pPr>
    <w:rPr>
      <w:rFonts w:ascii="Calibri Light" w:hAnsi="Calibri Light"/>
      <w:b/>
      <w:bCs/>
      <w:sz w:val="32"/>
      <w:szCs w:val="32"/>
    </w:rPr>
  </w:style>
  <w:style w:type="character" w:customStyle="1" w:styleId="ad">
    <w:name w:val="標題 字元"/>
    <w:basedOn w:val="a0"/>
    <w:link w:val="ac"/>
    <w:uiPriority w:val="10"/>
    <w:rsid w:val="00BD13DA"/>
    <w:rPr>
      <w:rFonts w:ascii="Calibri Light" w:eastAsia="新細明體" w:hAnsi="Calibri Light" w:cs="Times New Roman"/>
      <w:b/>
      <w:bCs/>
      <w:sz w:val="32"/>
      <w:szCs w:val="32"/>
    </w:rPr>
  </w:style>
  <w:style w:type="paragraph" w:styleId="31">
    <w:name w:val="Body Text 3"/>
    <w:basedOn w:val="a"/>
    <w:link w:val="32"/>
    <w:rsid w:val="00BD13DA"/>
    <w:rPr>
      <w:rFonts w:eastAsia="華康儷中黑"/>
      <w:sz w:val="20"/>
      <w:szCs w:val="24"/>
    </w:rPr>
  </w:style>
  <w:style w:type="character" w:customStyle="1" w:styleId="32">
    <w:name w:val="本文 3 字元"/>
    <w:basedOn w:val="a0"/>
    <w:link w:val="31"/>
    <w:rsid w:val="00BD13DA"/>
    <w:rPr>
      <w:rFonts w:ascii="Times New Roman" w:eastAsia="華康儷中黑" w:hAnsi="Times New Roman" w:cs="Times New Roman"/>
      <w:sz w:val="20"/>
      <w:szCs w:val="24"/>
    </w:rPr>
  </w:style>
  <w:style w:type="paragraph" w:styleId="ae">
    <w:name w:val="Body Text"/>
    <w:basedOn w:val="a"/>
    <w:link w:val="af"/>
    <w:rsid w:val="00BD13DA"/>
    <w:pPr>
      <w:jc w:val="center"/>
    </w:pPr>
    <w:rPr>
      <w:szCs w:val="24"/>
    </w:rPr>
  </w:style>
  <w:style w:type="character" w:customStyle="1" w:styleId="af">
    <w:name w:val="本文 字元"/>
    <w:basedOn w:val="a0"/>
    <w:link w:val="ae"/>
    <w:rsid w:val="00BD13DA"/>
    <w:rPr>
      <w:rFonts w:ascii="Times New Roman" w:eastAsia="新細明體" w:hAnsi="Times New Roman" w:cs="Times New Roman"/>
      <w:szCs w:val="24"/>
    </w:rPr>
  </w:style>
  <w:style w:type="paragraph" w:styleId="af0">
    <w:name w:val="Note Heading"/>
    <w:basedOn w:val="a"/>
    <w:next w:val="a"/>
    <w:link w:val="af1"/>
    <w:rsid w:val="00BD13DA"/>
    <w:pPr>
      <w:jc w:val="center"/>
    </w:pPr>
    <w:rPr>
      <w:szCs w:val="24"/>
    </w:rPr>
  </w:style>
  <w:style w:type="character" w:customStyle="1" w:styleId="af1">
    <w:name w:val="註釋標題 字元"/>
    <w:basedOn w:val="a0"/>
    <w:link w:val="af0"/>
    <w:rsid w:val="00BD13DA"/>
    <w:rPr>
      <w:rFonts w:ascii="Times New Roman" w:eastAsia="新細明體" w:hAnsi="Times New Roman" w:cs="Times New Roman"/>
      <w:szCs w:val="24"/>
    </w:rPr>
  </w:style>
  <w:style w:type="paragraph" w:styleId="af2">
    <w:name w:val="Body Text Indent"/>
    <w:basedOn w:val="a"/>
    <w:link w:val="af3"/>
    <w:rsid w:val="00BD13DA"/>
    <w:pPr>
      <w:spacing w:line="480" w:lineRule="exact"/>
      <w:ind w:right="48" w:firstLineChars="200" w:firstLine="560"/>
    </w:pPr>
    <w:rPr>
      <w:rFonts w:ascii="標楷體" w:eastAsia="華康瘦金體" w:hAnsi="標楷體"/>
      <w:sz w:val="28"/>
      <w:szCs w:val="24"/>
    </w:rPr>
  </w:style>
  <w:style w:type="character" w:customStyle="1" w:styleId="af3">
    <w:name w:val="本文縮排 字元"/>
    <w:basedOn w:val="a0"/>
    <w:link w:val="af2"/>
    <w:rsid w:val="00BD13DA"/>
    <w:rPr>
      <w:rFonts w:ascii="標楷體" w:eastAsia="華康瘦金體" w:hAnsi="標楷體" w:cs="Times New Roman"/>
      <w:sz w:val="28"/>
      <w:szCs w:val="24"/>
    </w:rPr>
  </w:style>
  <w:style w:type="paragraph" w:styleId="2">
    <w:name w:val="Body Text Indent 2"/>
    <w:basedOn w:val="a"/>
    <w:link w:val="20"/>
    <w:rsid w:val="00BD13DA"/>
    <w:pPr>
      <w:spacing w:line="480" w:lineRule="exact"/>
      <w:ind w:firstLineChars="192" w:firstLine="538"/>
    </w:pPr>
    <w:rPr>
      <w:rFonts w:ascii="標楷體" w:eastAsia="標楷體"/>
      <w:color w:val="0000FF"/>
      <w:sz w:val="28"/>
      <w:szCs w:val="24"/>
    </w:rPr>
  </w:style>
  <w:style w:type="character" w:customStyle="1" w:styleId="20">
    <w:name w:val="本文縮排 2 字元"/>
    <w:basedOn w:val="a0"/>
    <w:link w:val="2"/>
    <w:rsid w:val="00BD13DA"/>
    <w:rPr>
      <w:rFonts w:ascii="標楷體" w:eastAsia="標楷體" w:hAnsi="Times New Roman" w:cs="Times New Roman"/>
      <w:color w:val="0000FF"/>
      <w:sz w:val="28"/>
      <w:szCs w:val="24"/>
    </w:rPr>
  </w:style>
  <w:style w:type="paragraph" w:customStyle="1" w:styleId="Preformatted">
    <w:name w:val="Preformatted"/>
    <w:basedOn w:val="a"/>
    <w:rsid w:val="00BD13D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11">
    <w:name w:val="樣式1"/>
    <w:basedOn w:val="af4"/>
    <w:rsid w:val="00BD13DA"/>
    <w:pPr>
      <w:tabs>
        <w:tab w:val="left" w:pos="204"/>
      </w:tabs>
      <w:adjustRightInd w:val="0"/>
      <w:ind w:left="357" w:hanging="170"/>
    </w:pPr>
    <w:rPr>
      <w:rFonts w:eastAsia="標楷體"/>
    </w:rPr>
  </w:style>
  <w:style w:type="paragraph" w:styleId="af4">
    <w:name w:val="footnote text"/>
    <w:basedOn w:val="a"/>
    <w:link w:val="af5"/>
    <w:semiHidden/>
    <w:rsid w:val="00BD13DA"/>
    <w:pPr>
      <w:snapToGrid w:val="0"/>
    </w:pPr>
    <w:rPr>
      <w:sz w:val="20"/>
      <w:szCs w:val="24"/>
    </w:rPr>
  </w:style>
  <w:style w:type="character" w:customStyle="1" w:styleId="af5">
    <w:name w:val="註腳文字 字元"/>
    <w:basedOn w:val="a0"/>
    <w:link w:val="af4"/>
    <w:semiHidden/>
    <w:rsid w:val="00BD13DA"/>
    <w:rPr>
      <w:rFonts w:ascii="Times New Roman" w:eastAsia="新細明體" w:hAnsi="Times New Roman" w:cs="Times New Roman"/>
      <w:sz w:val="20"/>
      <w:szCs w:val="24"/>
    </w:rPr>
  </w:style>
  <w:style w:type="paragraph" w:styleId="af6">
    <w:name w:val="Block Text"/>
    <w:basedOn w:val="a"/>
    <w:rsid w:val="00BD13DA"/>
    <w:pPr>
      <w:ind w:leftChars="225" w:left="720" w:rightChars="385" w:right="924" w:hangingChars="75" w:hanging="180"/>
    </w:pPr>
    <w:rPr>
      <w:szCs w:val="24"/>
    </w:rPr>
  </w:style>
  <w:style w:type="character" w:styleId="af7">
    <w:name w:val="page number"/>
    <w:rsid w:val="00BD13DA"/>
  </w:style>
  <w:style w:type="paragraph" w:customStyle="1" w:styleId="33">
    <w:name w:val="3.【對應能力指標】內文字"/>
    <w:basedOn w:val="a5"/>
    <w:rsid w:val="00BD13DA"/>
    <w:pPr>
      <w:tabs>
        <w:tab w:val="left" w:pos="624"/>
      </w:tabs>
      <w:spacing w:line="220" w:lineRule="exact"/>
      <w:ind w:left="624" w:right="57" w:hanging="567"/>
      <w:jc w:val="both"/>
    </w:pPr>
    <w:rPr>
      <w:rFonts w:ascii="新細明體" w:eastAsia="新細明體"/>
      <w:sz w:val="16"/>
    </w:rPr>
  </w:style>
  <w:style w:type="character" w:styleId="af8">
    <w:name w:val="Hyperlink"/>
    <w:uiPriority w:val="99"/>
    <w:rsid w:val="00BD13DA"/>
    <w:rPr>
      <w:color w:val="0000FF"/>
      <w:u w:val="single"/>
    </w:rPr>
  </w:style>
  <w:style w:type="paragraph" w:customStyle="1" w:styleId="a10">
    <w:name w:val="a1"/>
    <w:basedOn w:val="a"/>
    <w:rsid w:val="00BD13DA"/>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rsid w:val="00BD1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BD13DA"/>
    <w:rPr>
      <w:rFonts w:ascii="Arial Unicode MS" w:eastAsia="Arial Unicode MS" w:hAnsi="Arial Unicode MS" w:cs="Arial Unicode MS"/>
      <w:kern w:val="0"/>
      <w:sz w:val="20"/>
      <w:szCs w:val="20"/>
    </w:rPr>
  </w:style>
  <w:style w:type="character" w:customStyle="1" w:styleId="af9">
    <w:name w:val="註解主旨 字元"/>
    <w:basedOn w:val="a4"/>
    <w:link w:val="afa"/>
    <w:semiHidden/>
    <w:rsid w:val="00BD13DA"/>
    <w:rPr>
      <w:rFonts w:ascii="Times New Roman" w:eastAsia="新細明體" w:hAnsi="Times New Roman" w:cs="Times New Roman"/>
      <w:b/>
      <w:bCs/>
      <w:szCs w:val="24"/>
    </w:rPr>
  </w:style>
  <w:style w:type="paragraph" w:styleId="afa">
    <w:name w:val="annotation subject"/>
    <w:basedOn w:val="a3"/>
    <w:next w:val="a3"/>
    <w:link w:val="af9"/>
    <w:semiHidden/>
    <w:rsid w:val="00BD13DA"/>
    <w:rPr>
      <w:b/>
      <w:bCs/>
    </w:rPr>
  </w:style>
  <w:style w:type="character" w:customStyle="1" w:styleId="afb">
    <w:name w:val="註解方塊文字 字元"/>
    <w:basedOn w:val="a0"/>
    <w:link w:val="afc"/>
    <w:semiHidden/>
    <w:rsid w:val="00BD13DA"/>
    <w:rPr>
      <w:rFonts w:ascii="Arial" w:eastAsia="新細明體" w:hAnsi="Arial" w:cs="Times New Roman"/>
      <w:sz w:val="18"/>
      <w:szCs w:val="18"/>
    </w:rPr>
  </w:style>
  <w:style w:type="paragraph" w:styleId="afc">
    <w:name w:val="Balloon Text"/>
    <w:basedOn w:val="a"/>
    <w:link w:val="afb"/>
    <w:semiHidden/>
    <w:rsid w:val="00BD13DA"/>
    <w:rPr>
      <w:rFonts w:ascii="Arial" w:hAnsi="Arial"/>
      <w:sz w:val="18"/>
      <w:szCs w:val="18"/>
    </w:rPr>
  </w:style>
  <w:style w:type="character" w:styleId="afd">
    <w:name w:val="Strong"/>
    <w:qFormat/>
    <w:rsid w:val="00BD13DA"/>
    <w:rPr>
      <w:b/>
      <w:bCs/>
    </w:rPr>
  </w:style>
  <w:style w:type="paragraph" w:styleId="21">
    <w:name w:val="Body Text 2"/>
    <w:basedOn w:val="a"/>
    <w:link w:val="22"/>
    <w:rsid w:val="00BD13DA"/>
    <w:pPr>
      <w:spacing w:line="300" w:lineRule="exact"/>
      <w:jc w:val="both"/>
    </w:pPr>
    <w:rPr>
      <w:rFonts w:ascii="標楷體" w:eastAsia="標楷體" w:hAnsi="標楷體"/>
      <w:bCs/>
      <w:color w:val="000000"/>
      <w:szCs w:val="24"/>
    </w:rPr>
  </w:style>
  <w:style w:type="character" w:customStyle="1" w:styleId="22">
    <w:name w:val="本文 2 字元"/>
    <w:basedOn w:val="a0"/>
    <w:link w:val="21"/>
    <w:rsid w:val="00BD13DA"/>
    <w:rPr>
      <w:rFonts w:ascii="標楷體" w:eastAsia="標楷體" w:hAnsi="標楷體" w:cs="Times New Roman"/>
      <w:bCs/>
      <w:color w:val="000000"/>
      <w:szCs w:val="24"/>
    </w:rPr>
  </w:style>
  <w:style w:type="paragraph" w:customStyle="1" w:styleId="Blockquote">
    <w:name w:val="Blockquote"/>
    <w:basedOn w:val="a"/>
    <w:rsid w:val="00BD13DA"/>
    <w:pPr>
      <w:autoSpaceDE w:val="0"/>
      <w:autoSpaceDN w:val="0"/>
      <w:adjustRightInd w:val="0"/>
      <w:spacing w:before="100" w:after="100"/>
      <w:ind w:left="360" w:right="360"/>
    </w:pPr>
    <w:rPr>
      <w:kern w:val="0"/>
    </w:rPr>
  </w:style>
  <w:style w:type="character" w:customStyle="1" w:styleId="grame">
    <w:name w:val="grame"/>
    <w:rsid w:val="00BD13DA"/>
  </w:style>
  <w:style w:type="paragraph" w:customStyle="1" w:styleId="23">
    <w:name w:val="樣式2"/>
    <w:basedOn w:val="a"/>
    <w:rsid w:val="00BD13DA"/>
    <w:pPr>
      <w:spacing w:line="400" w:lineRule="exact"/>
      <w:ind w:left="1542" w:hanging="737"/>
      <w:jc w:val="both"/>
    </w:pPr>
    <w:rPr>
      <w:rFonts w:eastAsia="標楷體"/>
    </w:rPr>
  </w:style>
  <w:style w:type="paragraph" w:customStyle="1" w:styleId="afe">
    <w:name w:val="內涵新"/>
    <w:basedOn w:val="a"/>
    <w:link w:val="aff"/>
    <w:qFormat/>
    <w:rsid w:val="00BD13DA"/>
    <w:pPr>
      <w:snapToGrid w:val="0"/>
      <w:spacing w:beforeLines="100"/>
      <w:ind w:leftChars="175" w:left="425" w:hangingChars="250" w:hanging="250"/>
    </w:pPr>
    <w:rPr>
      <w:rFonts w:eastAsia="標楷體"/>
      <w:szCs w:val="24"/>
    </w:rPr>
  </w:style>
  <w:style w:type="character" w:customStyle="1" w:styleId="aff">
    <w:name w:val="內涵新 字元"/>
    <w:link w:val="afe"/>
    <w:rsid w:val="00BD13DA"/>
    <w:rPr>
      <w:rFonts w:ascii="Times New Roman" w:eastAsia="標楷體" w:hAnsi="Times New Roman" w:cs="Times New Roman"/>
      <w:szCs w:val="24"/>
    </w:rPr>
  </w:style>
  <w:style w:type="paragraph" w:customStyle="1" w:styleId="13">
    <w:name w:val="分項細目1"/>
    <w:basedOn w:val="a"/>
    <w:link w:val="14"/>
    <w:qFormat/>
    <w:rsid w:val="00BD13DA"/>
    <w:pPr>
      <w:snapToGrid w:val="0"/>
      <w:ind w:leftChars="175" w:left="507" w:hangingChars="332" w:hanging="332"/>
    </w:pPr>
    <w:rPr>
      <w:rFonts w:eastAsia="標楷體"/>
      <w:szCs w:val="24"/>
    </w:rPr>
  </w:style>
  <w:style w:type="character" w:customStyle="1" w:styleId="14">
    <w:name w:val="分項細目1 字元"/>
    <w:link w:val="13"/>
    <w:rsid w:val="00BD13DA"/>
    <w:rPr>
      <w:rFonts w:ascii="Times New Roman" w:eastAsia="標楷體" w:hAnsi="Times New Roman" w:cs="Times New Roman"/>
      <w:szCs w:val="24"/>
    </w:rPr>
  </w:style>
  <w:style w:type="paragraph" w:customStyle="1" w:styleId="15">
    <w:name w:val="清單段落1"/>
    <w:basedOn w:val="a"/>
    <w:rsid w:val="00BD13DA"/>
    <w:pPr>
      <w:ind w:leftChars="200" w:left="480"/>
    </w:pPr>
    <w:rPr>
      <w:rFonts w:ascii="Calibri" w:hAnsi="Calibri"/>
      <w:szCs w:val="22"/>
    </w:rPr>
  </w:style>
  <w:style w:type="character" w:styleId="aff0">
    <w:name w:val="FollowedHyperlink"/>
    <w:rsid w:val="00BD13DA"/>
    <w:rPr>
      <w:color w:val="800080"/>
      <w:u w:val="single"/>
    </w:rPr>
  </w:style>
  <w:style w:type="character" w:customStyle="1" w:styleId="style1">
    <w:name w:val="style1"/>
    <w:rsid w:val="00BD13DA"/>
  </w:style>
  <w:style w:type="paragraph" w:customStyle="1" w:styleId="16">
    <w:name w:val="註解文字1"/>
    <w:basedOn w:val="a"/>
    <w:rsid w:val="00BD13DA"/>
    <w:pPr>
      <w:suppressAutoHyphens/>
    </w:pPr>
    <w:rPr>
      <w:kern w:val="1"/>
      <w:szCs w:val="24"/>
      <w:lang w:eastAsia="ar-SA"/>
    </w:rPr>
  </w:style>
  <w:style w:type="character" w:customStyle="1" w:styleId="st1">
    <w:name w:val="st1"/>
    <w:rsid w:val="00BD13DA"/>
  </w:style>
  <w:style w:type="character" w:customStyle="1" w:styleId="apple-converted-space">
    <w:name w:val="apple-converted-space"/>
    <w:rsid w:val="00BD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831793">
      <w:bodyDiv w:val="1"/>
      <w:marLeft w:val="0"/>
      <w:marRight w:val="0"/>
      <w:marTop w:val="0"/>
      <w:marBottom w:val="0"/>
      <w:divBdr>
        <w:top w:val="none" w:sz="0" w:space="0" w:color="auto"/>
        <w:left w:val="none" w:sz="0" w:space="0" w:color="auto"/>
        <w:bottom w:val="none" w:sz="0" w:space="0" w:color="auto"/>
        <w:right w:val="none" w:sz="0" w:space="0" w:color="auto"/>
      </w:divBdr>
    </w:div>
    <w:div w:id="2609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4452F5-AD0A-408C-8801-18DE1F8E58DD}" type="doc">
      <dgm:prSet loTypeId="urn:microsoft.com/office/officeart/2005/8/layout/cycle2" loCatId="cycle" qsTypeId="urn:microsoft.com/office/officeart/2005/8/quickstyle/simple1" qsCatId="simple" csTypeId="urn:microsoft.com/office/officeart/2005/8/colors/colorful4" csCatId="colorful" phldr="1"/>
      <dgm:spPr/>
      <dgm:t>
        <a:bodyPr/>
        <a:lstStyle/>
        <a:p>
          <a:endParaRPr lang="zh-TW" altLang="en-US"/>
        </a:p>
      </dgm:t>
    </dgm:pt>
    <dgm:pt modelId="{BBBB8816-20DC-4A42-870A-CA1831552A42}">
      <dgm:prSet phldrT="[文字]"/>
      <dgm:spPr/>
      <dgm:t>
        <a:bodyPr/>
        <a:lstStyle/>
        <a:p>
          <a:r>
            <a:rPr lang="zh-TW" altLang="en-US"/>
            <a:t>連結情境</a:t>
          </a:r>
        </a:p>
      </dgm:t>
    </dgm:pt>
    <dgm:pt modelId="{C8B5E1B8-0DBB-4A6D-B476-7A489DAA16F7}" type="parTrans" cxnId="{CAD5D07A-3F58-4535-8AB0-375F5873661A}">
      <dgm:prSet/>
      <dgm:spPr/>
      <dgm:t>
        <a:bodyPr/>
        <a:lstStyle/>
        <a:p>
          <a:endParaRPr lang="zh-TW" altLang="en-US"/>
        </a:p>
      </dgm:t>
    </dgm:pt>
    <dgm:pt modelId="{BBE188BF-EBC9-4AFC-9BEA-4D2F26C526E3}" type="sibTrans" cxnId="{CAD5D07A-3F58-4535-8AB0-375F5873661A}">
      <dgm:prSet/>
      <dgm:spPr/>
      <dgm:t>
        <a:bodyPr/>
        <a:lstStyle/>
        <a:p>
          <a:endParaRPr lang="zh-TW" altLang="en-US"/>
        </a:p>
      </dgm:t>
    </dgm:pt>
    <dgm:pt modelId="{13DDE728-7F27-4014-9FD1-4D6642207394}">
      <dgm:prSet phldrT="[文字]"/>
      <dgm:spPr/>
      <dgm:t>
        <a:bodyPr/>
        <a:lstStyle/>
        <a:p>
          <a:r>
            <a:rPr lang="zh-TW" altLang="en-US"/>
            <a:t>形成假說</a:t>
          </a:r>
        </a:p>
      </dgm:t>
    </dgm:pt>
    <dgm:pt modelId="{AAF78ED3-B4D4-4D2F-ADD6-0B00707A2728}" type="parTrans" cxnId="{A30A2876-9C0C-4352-9CF2-F1ED52BD4C74}">
      <dgm:prSet/>
      <dgm:spPr/>
      <dgm:t>
        <a:bodyPr/>
        <a:lstStyle/>
        <a:p>
          <a:endParaRPr lang="zh-TW" altLang="en-US"/>
        </a:p>
      </dgm:t>
    </dgm:pt>
    <dgm:pt modelId="{3763108C-BAA8-4B5A-9F0A-E382B83FB498}" type="sibTrans" cxnId="{A30A2876-9C0C-4352-9CF2-F1ED52BD4C74}">
      <dgm:prSet/>
      <dgm:spPr/>
      <dgm:t>
        <a:bodyPr/>
        <a:lstStyle/>
        <a:p>
          <a:endParaRPr lang="zh-TW" altLang="en-US"/>
        </a:p>
      </dgm:t>
    </dgm:pt>
    <dgm:pt modelId="{BB8FEAA8-F30B-4798-9B18-FD3A76A84018}">
      <dgm:prSet phldrT="[文字]"/>
      <dgm:spPr/>
      <dgm:t>
        <a:bodyPr/>
        <a:lstStyle/>
        <a:p>
          <a:r>
            <a:rPr lang="zh-TW" altLang="en-US"/>
            <a:t>多元探究</a:t>
          </a:r>
        </a:p>
      </dgm:t>
    </dgm:pt>
    <dgm:pt modelId="{8EDF1228-1D23-4944-A1FB-2B3A7FC7014D}" type="parTrans" cxnId="{68380EA1-537C-4EAA-B87D-90855244DE2A}">
      <dgm:prSet/>
      <dgm:spPr/>
      <dgm:t>
        <a:bodyPr/>
        <a:lstStyle/>
        <a:p>
          <a:endParaRPr lang="zh-TW" altLang="en-US"/>
        </a:p>
      </dgm:t>
    </dgm:pt>
    <dgm:pt modelId="{7FA99CF1-3190-4841-B5D1-6E4C913E1CFA}" type="sibTrans" cxnId="{68380EA1-537C-4EAA-B87D-90855244DE2A}">
      <dgm:prSet/>
      <dgm:spPr/>
      <dgm:t>
        <a:bodyPr/>
        <a:lstStyle/>
        <a:p>
          <a:endParaRPr lang="zh-TW" altLang="en-US"/>
        </a:p>
      </dgm:t>
    </dgm:pt>
    <dgm:pt modelId="{6D72C416-E0CD-4B5A-8D6B-4F722472962E}">
      <dgm:prSet phldrT="[文字]"/>
      <dgm:spPr/>
      <dgm:t>
        <a:bodyPr/>
        <a:lstStyle/>
        <a:p>
          <a:r>
            <a:rPr lang="zh-TW" altLang="en-US"/>
            <a:t>紀錄比較</a:t>
          </a:r>
        </a:p>
      </dgm:t>
    </dgm:pt>
    <dgm:pt modelId="{82A90973-854D-4210-8D0A-B51BBD3F13F8}" type="parTrans" cxnId="{40C4FE41-F6A2-48DC-8D20-EFAA741B03DB}">
      <dgm:prSet/>
      <dgm:spPr/>
      <dgm:t>
        <a:bodyPr/>
        <a:lstStyle/>
        <a:p>
          <a:endParaRPr lang="zh-TW" altLang="en-US"/>
        </a:p>
      </dgm:t>
    </dgm:pt>
    <dgm:pt modelId="{E16F67BD-4415-4195-A80B-7A053218721C}" type="sibTrans" cxnId="{40C4FE41-F6A2-48DC-8D20-EFAA741B03DB}">
      <dgm:prSet/>
      <dgm:spPr/>
      <dgm:t>
        <a:bodyPr/>
        <a:lstStyle/>
        <a:p>
          <a:endParaRPr lang="zh-TW" altLang="en-US"/>
        </a:p>
      </dgm:t>
    </dgm:pt>
    <dgm:pt modelId="{715E6B95-4043-4EEE-BBBD-47E725E94359}">
      <dgm:prSet phldrT="[文字]"/>
      <dgm:spPr/>
      <dgm:t>
        <a:bodyPr/>
        <a:lstStyle/>
        <a:p>
          <a:r>
            <a:rPr lang="zh-TW" altLang="en-US"/>
            <a:t>確認假說</a:t>
          </a:r>
        </a:p>
      </dgm:t>
    </dgm:pt>
    <dgm:pt modelId="{1F677E97-F898-4262-BDE1-F97CD7F212E4}" type="parTrans" cxnId="{EAA50B6D-7263-4360-A803-75AA3DF2A119}">
      <dgm:prSet/>
      <dgm:spPr/>
      <dgm:t>
        <a:bodyPr/>
        <a:lstStyle/>
        <a:p>
          <a:endParaRPr lang="zh-TW" altLang="en-US"/>
        </a:p>
      </dgm:t>
    </dgm:pt>
    <dgm:pt modelId="{078442E6-70AD-4558-A3A5-8B707C571792}" type="sibTrans" cxnId="{EAA50B6D-7263-4360-A803-75AA3DF2A119}">
      <dgm:prSet/>
      <dgm:spPr/>
      <dgm:t>
        <a:bodyPr/>
        <a:lstStyle/>
        <a:p>
          <a:endParaRPr lang="zh-TW" altLang="en-US"/>
        </a:p>
      </dgm:t>
    </dgm:pt>
    <dgm:pt modelId="{34797743-184C-47B1-9321-39DA189B7117}">
      <dgm:prSet phldrT="[文字]"/>
      <dgm:spPr/>
      <dgm:t>
        <a:bodyPr/>
        <a:lstStyle/>
        <a:p>
          <a:r>
            <a:rPr lang="zh-TW" altLang="en-US"/>
            <a:t>形成結論</a:t>
          </a:r>
        </a:p>
      </dgm:t>
    </dgm:pt>
    <dgm:pt modelId="{DAB05392-CD67-446D-97DF-DDA2DD5BD5BC}" type="parTrans" cxnId="{58183A5E-BE4C-46B0-8C10-9C364C4C83C9}">
      <dgm:prSet/>
      <dgm:spPr/>
      <dgm:t>
        <a:bodyPr/>
        <a:lstStyle/>
        <a:p>
          <a:endParaRPr lang="zh-TW" altLang="en-US"/>
        </a:p>
      </dgm:t>
    </dgm:pt>
    <dgm:pt modelId="{45085F7B-FF49-43E3-90CA-D46A8CFF6914}" type="sibTrans" cxnId="{58183A5E-BE4C-46B0-8C10-9C364C4C83C9}">
      <dgm:prSet/>
      <dgm:spPr/>
      <dgm:t>
        <a:bodyPr/>
        <a:lstStyle/>
        <a:p>
          <a:endParaRPr lang="zh-TW" altLang="en-US"/>
        </a:p>
      </dgm:t>
    </dgm:pt>
    <dgm:pt modelId="{C00C77FA-8934-4E54-AC24-CF1598EAC3B7}">
      <dgm:prSet phldrT="[文字]"/>
      <dgm:spPr/>
      <dgm:t>
        <a:bodyPr/>
        <a:lstStyle/>
        <a:p>
          <a:r>
            <a:rPr lang="zh-TW" altLang="en-US"/>
            <a:t>發表分享</a:t>
          </a:r>
        </a:p>
      </dgm:t>
    </dgm:pt>
    <dgm:pt modelId="{6E63A821-14F1-494D-AB3B-430AE48C9645}" type="parTrans" cxnId="{9DDE9D26-1FBC-4C9A-9735-F48C80C477BF}">
      <dgm:prSet/>
      <dgm:spPr/>
      <dgm:t>
        <a:bodyPr/>
        <a:lstStyle/>
        <a:p>
          <a:endParaRPr lang="zh-TW" altLang="en-US"/>
        </a:p>
      </dgm:t>
    </dgm:pt>
    <dgm:pt modelId="{4CDA2878-DFAF-46ED-9DE8-D7013905C2DA}" type="sibTrans" cxnId="{9DDE9D26-1FBC-4C9A-9735-F48C80C477BF}">
      <dgm:prSet/>
      <dgm:spPr/>
      <dgm:t>
        <a:bodyPr/>
        <a:lstStyle/>
        <a:p>
          <a:endParaRPr lang="zh-TW" altLang="en-US"/>
        </a:p>
      </dgm:t>
    </dgm:pt>
    <dgm:pt modelId="{FA9F321C-2EDE-4EE5-9364-07536CB3A1F3}" type="pres">
      <dgm:prSet presAssocID="{F54452F5-AD0A-408C-8801-18DE1F8E58DD}" presName="cycle" presStyleCnt="0">
        <dgm:presLayoutVars>
          <dgm:dir/>
          <dgm:resizeHandles val="exact"/>
        </dgm:presLayoutVars>
      </dgm:prSet>
      <dgm:spPr/>
    </dgm:pt>
    <dgm:pt modelId="{DCA6CF93-509D-462D-A04C-15894BF640D1}" type="pres">
      <dgm:prSet presAssocID="{BBBB8816-20DC-4A42-870A-CA1831552A42}" presName="node" presStyleLbl="node1" presStyleIdx="0" presStyleCnt="7">
        <dgm:presLayoutVars>
          <dgm:bulletEnabled val="1"/>
        </dgm:presLayoutVars>
      </dgm:prSet>
      <dgm:spPr/>
    </dgm:pt>
    <dgm:pt modelId="{F6DECAEB-3174-41CE-9ACA-209746437313}" type="pres">
      <dgm:prSet presAssocID="{BBE188BF-EBC9-4AFC-9BEA-4D2F26C526E3}" presName="sibTrans" presStyleLbl="sibTrans2D1" presStyleIdx="0" presStyleCnt="7"/>
      <dgm:spPr/>
    </dgm:pt>
    <dgm:pt modelId="{11DE983F-585A-4CDA-8094-7C2FE5508FD9}" type="pres">
      <dgm:prSet presAssocID="{BBE188BF-EBC9-4AFC-9BEA-4D2F26C526E3}" presName="connectorText" presStyleLbl="sibTrans2D1" presStyleIdx="0" presStyleCnt="7"/>
      <dgm:spPr/>
    </dgm:pt>
    <dgm:pt modelId="{A3BEDA25-1D47-4AD7-A633-15042B4D01C2}" type="pres">
      <dgm:prSet presAssocID="{13DDE728-7F27-4014-9FD1-4D6642207394}" presName="node" presStyleLbl="node1" presStyleIdx="1" presStyleCnt="7">
        <dgm:presLayoutVars>
          <dgm:bulletEnabled val="1"/>
        </dgm:presLayoutVars>
      </dgm:prSet>
      <dgm:spPr/>
    </dgm:pt>
    <dgm:pt modelId="{2C0896E1-0960-43CF-8FA0-1053A65BFF61}" type="pres">
      <dgm:prSet presAssocID="{3763108C-BAA8-4B5A-9F0A-E382B83FB498}" presName="sibTrans" presStyleLbl="sibTrans2D1" presStyleIdx="1" presStyleCnt="7"/>
      <dgm:spPr/>
    </dgm:pt>
    <dgm:pt modelId="{5DBC3BD0-815F-48CF-9C03-4F53FBE168D5}" type="pres">
      <dgm:prSet presAssocID="{3763108C-BAA8-4B5A-9F0A-E382B83FB498}" presName="connectorText" presStyleLbl="sibTrans2D1" presStyleIdx="1" presStyleCnt="7"/>
      <dgm:spPr/>
    </dgm:pt>
    <dgm:pt modelId="{9758CB05-C1E8-4793-8B55-87EB125E1CAB}" type="pres">
      <dgm:prSet presAssocID="{BB8FEAA8-F30B-4798-9B18-FD3A76A84018}" presName="node" presStyleLbl="node1" presStyleIdx="2" presStyleCnt="7">
        <dgm:presLayoutVars>
          <dgm:bulletEnabled val="1"/>
        </dgm:presLayoutVars>
      </dgm:prSet>
      <dgm:spPr/>
    </dgm:pt>
    <dgm:pt modelId="{C5125486-6B44-4296-9081-EA39A5A66416}" type="pres">
      <dgm:prSet presAssocID="{7FA99CF1-3190-4841-B5D1-6E4C913E1CFA}" presName="sibTrans" presStyleLbl="sibTrans2D1" presStyleIdx="2" presStyleCnt="7"/>
      <dgm:spPr/>
    </dgm:pt>
    <dgm:pt modelId="{8A5B51B7-9D3D-4CE2-9E57-FE30D5A998D7}" type="pres">
      <dgm:prSet presAssocID="{7FA99CF1-3190-4841-B5D1-6E4C913E1CFA}" presName="connectorText" presStyleLbl="sibTrans2D1" presStyleIdx="2" presStyleCnt="7"/>
      <dgm:spPr/>
    </dgm:pt>
    <dgm:pt modelId="{4FA62A4F-F772-48E8-BB59-8FE0D09027EB}" type="pres">
      <dgm:prSet presAssocID="{6D72C416-E0CD-4B5A-8D6B-4F722472962E}" presName="node" presStyleLbl="node1" presStyleIdx="3" presStyleCnt="7">
        <dgm:presLayoutVars>
          <dgm:bulletEnabled val="1"/>
        </dgm:presLayoutVars>
      </dgm:prSet>
      <dgm:spPr/>
    </dgm:pt>
    <dgm:pt modelId="{D3AE469B-06AF-40FB-9CF4-F2CA710D391C}" type="pres">
      <dgm:prSet presAssocID="{E16F67BD-4415-4195-A80B-7A053218721C}" presName="sibTrans" presStyleLbl="sibTrans2D1" presStyleIdx="3" presStyleCnt="7"/>
      <dgm:spPr/>
    </dgm:pt>
    <dgm:pt modelId="{1D35AFEE-96B1-44CC-AF08-96B275F8EA0F}" type="pres">
      <dgm:prSet presAssocID="{E16F67BD-4415-4195-A80B-7A053218721C}" presName="connectorText" presStyleLbl="sibTrans2D1" presStyleIdx="3" presStyleCnt="7"/>
      <dgm:spPr/>
    </dgm:pt>
    <dgm:pt modelId="{D6DF1ADA-9ED8-4D00-9594-AAAE7CB03CF2}" type="pres">
      <dgm:prSet presAssocID="{715E6B95-4043-4EEE-BBBD-47E725E94359}" presName="node" presStyleLbl="node1" presStyleIdx="4" presStyleCnt="7">
        <dgm:presLayoutVars>
          <dgm:bulletEnabled val="1"/>
        </dgm:presLayoutVars>
      </dgm:prSet>
      <dgm:spPr/>
    </dgm:pt>
    <dgm:pt modelId="{6FF0ADA9-27B4-4542-B811-9810E26CC2DB}" type="pres">
      <dgm:prSet presAssocID="{078442E6-70AD-4558-A3A5-8B707C571792}" presName="sibTrans" presStyleLbl="sibTrans2D1" presStyleIdx="4" presStyleCnt="7"/>
      <dgm:spPr/>
    </dgm:pt>
    <dgm:pt modelId="{CCE2C9D5-6280-40C5-8660-12CB7280637B}" type="pres">
      <dgm:prSet presAssocID="{078442E6-70AD-4558-A3A5-8B707C571792}" presName="connectorText" presStyleLbl="sibTrans2D1" presStyleIdx="4" presStyleCnt="7"/>
      <dgm:spPr/>
    </dgm:pt>
    <dgm:pt modelId="{1C4A0479-9437-4E65-8B6A-B9FB10B2A176}" type="pres">
      <dgm:prSet presAssocID="{34797743-184C-47B1-9321-39DA189B7117}" presName="node" presStyleLbl="node1" presStyleIdx="5" presStyleCnt="7">
        <dgm:presLayoutVars>
          <dgm:bulletEnabled val="1"/>
        </dgm:presLayoutVars>
      </dgm:prSet>
      <dgm:spPr/>
    </dgm:pt>
    <dgm:pt modelId="{634B87D1-5800-44E6-8F4D-44119A24C921}" type="pres">
      <dgm:prSet presAssocID="{45085F7B-FF49-43E3-90CA-D46A8CFF6914}" presName="sibTrans" presStyleLbl="sibTrans2D1" presStyleIdx="5" presStyleCnt="7"/>
      <dgm:spPr/>
    </dgm:pt>
    <dgm:pt modelId="{CBF2748A-4DF0-49E1-84BC-BFBA96049263}" type="pres">
      <dgm:prSet presAssocID="{45085F7B-FF49-43E3-90CA-D46A8CFF6914}" presName="connectorText" presStyleLbl="sibTrans2D1" presStyleIdx="5" presStyleCnt="7"/>
      <dgm:spPr/>
    </dgm:pt>
    <dgm:pt modelId="{06643DEF-9717-406F-8289-DE6CAB00F926}" type="pres">
      <dgm:prSet presAssocID="{C00C77FA-8934-4E54-AC24-CF1598EAC3B7}" presName="node" presStyleLbl="node1" presStyleIdx="6" presStyleCnt="7">
        <dgm:presLayoutVars>
          <dgm:bulletEnabled val="1"/>
        </dgm:presLayoutVars>
      </dgm:prSet>
      <dgm:spPr/>
    </dgm:pt>
    <dgm:pt modelId="{98FAE4C0-FB42-4C01-839C-5C00667C0366}" type="pres">
      <dgm:prSet presAssocID="{4CDA2878-DFAF-46ED-9DE8-D7013905C2DA}" presName="sibTrans" presStyleLbl="sibTrans2D1" presStyleIdx="6" presStyleCnt="7"/>
      <dgm:spPr/>
    </dgm:pt>
    <dgm:pt modelId="{5BE26E62-4507-4461-B501-FCCB43D47D19}" type="pres">
      <dgm:prSet presAssocID="{4CDA2878-DFAF-46ED-9DE8-D7013905C2DA}" presName="connectorText" presStyleLbl="sibTrans2D1" presStyleIdx="6" presStyleCnt="7"/>
      <dgm:spPr/>
    </dgm:pt>
  </dgm:ptLst>
  <dgm:cxnLst>
    <dgm:cxn modelId="{0FE1DD0F-C209-4605-AADC-49E1214AD358}" type="presOf" srcId="{4CDA2878-DFAF-46ED-9DE8-D7013905C2DA}" destId="{5BE26E62-4507-4461-B501-FCCB43D47D19}" srcOrd="1" destOrd="0" presId="urn:microsoft.com/office/officeart/2005/8/layout/cycle2"/>
    <dgm:cxn modelId="{5137561D-AF6F-4682-92DC-0CDA0403239A}" type="presOf" srcId="{6D72C416-E0CD-4B5A-8D6B-4F722472962E}" destId="{4FA62A4F-F772-48E8-BB59-8FE0D09027EB}" srcOrd="0" destOrd="0" presId="urn:microsoft.com/office/officeart/2005/8/layout/cycle2"/>
    <dgm:cxn modelId="{FCA5551F-0D2F-473C-A5EF-C5FCFF98165D}" type="presOf" srcId="{45085F7B-FF49-43E3-90CA-D46A8CFF6914}" destId="{CBF2748A-4DF0-49E1-84BC-BFBA96049263}" srcOrd="1" destOrd="0" presId="urn:microsoft.com/office/officeart/2005/8/layout/cycle2"/>
    <dgm:cxn modelId="{9DDE9D26-1FBC-4C9A-9735-F48C80C477BF}" srcId="{F54452F5-AD0A-408C-8801-18DE1F8E58DD}" destId="{C00C77FA-8934-4E54-AC24-CF1598EAC3B7}" srcOrd="6" destOrd="0" parTransId="{6E63A821-14F1-494D-AB3B-430AE48C9645}" sibTransId="{4CDA2878-DFAF-46ED-9DE8-D7013905C2DA}"/>
    <dgm:cxn modelId="{3259BB2A-0E3B-4019-A119-479A6212CEB4}" type="presOf" srcId="{34797743-184C-47B1-9321-39DA189B7117}" destId="{1C4A0479-9437-4E65-8B6A-B9FB10B2A176}" srcOrd="0" destOrd="0" presId="urn:microsoft.com/office/officeart/2005/8/layout/cycle2"/>
    <dgm:cxn modelId="{BFCDCD3E-AECA-43AE-8346-6095C80E1AED}" type="presOf" srcId="{078442E6-70AD-4558-A3A5-8B707C571792}" destId="{6FF0ADA9-27B4-4542-B811-9810E26CC2DB}" srcOrd="0" destOrd="0" presId="urn:microsoft.com/office/officeart/2005/8/layout/cycle2"/>
    <dgm:cxn modelId="{3B890B5E-8B20-4BF6-AE9C-1E6FE19DD2A5}" type="presOf" srcId="{E16F67BD-4415-4195-A80B-7A053218721C}" destId="{1D35AFEE-96B1-44CC-AF08-96B275F8EA0F}" srcOrd="1" destOrd="0" presId="urn:microsoft.com/office/officeart/2005/8/layout/cycle2"/>
    <dgm:cxn modelId="{58183A5E-BE4C-46B0-8C10-9C364C4C83C9}" srcId="{F54452F5-AD0A-408C-8801-18DE1F8E58DD}" destId="{34797743-184C-47B1-9321-39DA189B7117}" srcOrd="5" destOrd="0" parTransId="{DAB05392-CD67-446D-97DF-DDA2DD5BD5BC}" sibTransId="{45085F7B-FF49-43E3-90CA-D46A8CFF6914}"/>
    <dgm:cxn modelId="{40C4FE41-F6A2-48DC-8D20-EFAA741B03DB}" srcId="{F54452F5-AD0A-408C-8801-18DE1F8E58DD}" destId="{6D72C416-E0CD-4B5A-8D6B-4F722472962E}" srcOrd="3" destOrd="0" parTransId="{82A90973-854D-4210-8D0A-B51BBD3F13F8}" sibTransId="{E16F67BD-4415-4195-A80B-7A053218721C}"/>
    <dgm:cxn modelId="{A94DAE64-077E-4075-838B-354F3EAA6D29}" type="presOf" srcId="{BBE188BF-EBC9-4AFC-9BEA-4D2F26C526E3}" destId="{11DE983F-585A-4CDA-8094-7C2FE5508FD9}" srcOrd="1" destOrd="0" presId="urn:microsoft.com/office/officeart/2005/8/layout/cycle2"/>
    <dgm:cxn modelId="{EAA50B6D-7263-4360-A803-75AA3DF2A119}" srcId="{F54452F5-AD0A-408C-8801-18DE1F8E58DD}" destId="{715E6B95-4043-4EEE-BBBD-47E725E94359}" srcOrd="4" destOrd="0" parTransId="{1F677E97-F898-4262-BDE1-F97CD7F212E4}" sibTransId="{078442E6-70AD-4558-A3A5-8B707C571792}"/>
    <dgm:cxn modelId="{AAA6056F-6102-4383-82C8-89D146F3BABC}" type="presOf" srcId="{4CDA2878-DFAF-46ED-9DE8-D7013905C2DA}" destId="{98FAE4C0-FB42-4C01-839C-5C00667C0366}" srcOrd="0" destOrd="0" presId="urn:microsoft.com/office/officeart/2005/8/layout/cycle2"/>
    <dgm:cxn modelId="{D0BA2A75-F6C3-4F4D-B4FC-7E5CD29CBE32}" type="presOf" srcId="{13DDE728-7F27-4014-9FD1-4D6642207394}" destId="{A3BEDA25-1D47-4AD7-A633-15042B4D01C2}" srcOrd="0" destOrd="0" presId="urn:microsoft.com/office/officeart/2005/8/layout/cycle2"/>
    <dgm:cxn modelId="{A30A2876-9C0C-4352-9CF2-F1ED52BD4C74}" srcId="{F54452F5-AD0A-408C-8801-18DE1F8E58DD}" destId="{13DDE728-7F27-4014-9FD1-4D6642207394}" srcOrd="1" destOrd="0" parTransId="{AAF78ED3-B4D4-4D2F-ADD6-0B00707A2728}" sibTransId="{3763108C-BAA8-4B5A-9F0A-E382B83FB498}"/>
    <dgm:cxn modelId="{CAD5D07A-3F58-4535-8AB0-375F5873661A}" srcId="{F54452F5-AD0A-408C-8801-18DE1F8E58DD}" destId="{BBBB8816-20DC-4A42-870A-CA1831552A42}" srcOrd="0" destOrd="0" parTransId="{C8B5E1B8-0DBB-4A6D-B476-7A489DAA16F7}" sibTransId="{BBE188BF-EBC9-4AFC-9BEA-4D2F26C526E3}"/>
    <dgm:cxn modelId="{C152D57B-9848-4D02-AC8C-640B9F60DCC0}" type="presOf" srcId="{3763108C-BAA8-4B5A-9F0A-E382B83FB498}" destId="{5DBC3BD0-815F-48CF-9C03-4F53FBE168D5}" srcOrd="1" destOrd="0" presId="urn:microsoft.com/office/officeart/2005/8/layout/cycle2"/>
    <dgm:cxn modelId="{337F577C-B809-4568-9CD3-13187F110E35}" type="presOf" srcId="{BB8FEAA8-F30B-4798-9B18-FD3A76A84018}" destId="{9758CB05-C1E8-4793-8B55-87EB125E1CAB}" srcOrd="0" destOrd="0" presId="urn:microsoft.com/office/officeart/2005/8/layout/cycle2"/>
    <dgm:cxn modelId="{68380EA1-537C-4EAA-B87D-90855244DE2A}" srcId="{F54452F5-AD0A-408C-8801-18DE1F8E58DD}" destId="{BB8FEAA8-F30B-4798-9B18-FD3A76A84018}" srcOrd="2" destOrd="0" parTransId="{8EDF1228-1D23-4944-A1FB-2B3A7FC7014D}" sibTransId="{7FA99CF1-3190-4841-B5D1-6E4C913E1CFA}"/>
    <dgm:cxn modelId="{7FBBF7AA-D7DA-41FE-8FCD-602BC92ADD58}" type="presOf" srcId="{078442E6-70AD-4558-A3A5-8B707C571792}" destId="{CCE2C9D5-6280-40C5-8660-12CB7280637B}" srcOrd="1" destOrd="0" presId="urn:microsoft.com/office/officeart/2005/8/layout/cycle2"/>
    <dgm:cxn modelId="{534235BD-71BD-4D8A-BC44-306A218B1E0A}" type="presOf" srcId="{3763108C-BAA8-4B5A-9F0A-E382B83FB498}" destId="{2C0896E1-0960-43CF-8FA0-1053A65BFF61}" srcOrd="0" destOrd="0" presId="urn:microsoft.com/office/officeart/2005/8/layout/cycle2"/>
    <dgm:cxn modelId="{AD2041BF-9AB1-4E91-A40C-C0D7B19FDBA7}" type="presOf" srcId="{E16F67BD-4415-4195-A80B-7A053218721C}" destId="{D3AE469B-06AF-40FB-9CF4-F2CA710D391C}" srcOrd="0" destOrd="0" presId="urn:microsoft.com/office/officeart/2005/8/layout/cycle2"/>
    <dgm:cxn modelId="{4504B0BF-D245-4F1D-A09D-8F0D57C67213}" type="presOf" srcId="{7FA99CF1-3190-4841-B5D1-6E4C913E1CFA}" destId="{C5125486-6B44-4296-9081-EA39A5A66416}" srcOrd="0" destOrd="0" presId="urn:microsoft.com/office/officeart/2005/8/layout/cycle2"/>
    <dgm:cxn modelId="{D23E7BC2-0393-47C0-9835-12BAA6CDE89F}" type="presOf" srcId="{BBE188BF-EBC9-4AFC-9BEA-4D2F26C526E3}" destId="{F6DECAEB-3174-41CE-9ACA-209746437313}" srcOrd="0" destOrd="0" presId="urn:microsoft.com/office/officeart/2005/8/layout/cycle2"/>
    <dgm:cxn modelId="{9195B6C3-F707-4648-BA5B-45A2F2FEDC33}" type="presOf" srcId="{45085F7B-FF49-43E3-90CA-D46A8CFF6914}" destId="{634B87D1-5800-44E6-8F4D-44119A24C921}" srcOrd="0" destOrd="0" presId="urn:microsoft.com/office/officeart/2005/8/layout/cycle2"/>
    <dgm:cxn modelId="{A14213C4-505D-41EE-A764-6EA0259BB811}" type="presOf" srcId="{BBBB8816-20DC-4A42-870A-CA1831552A42}" destId="{DCA6CF93-509D-462D-A04C-15894BF640D1}" srcOrd="0" destOrd="0" presId="urn:microsoft.com/office/officeart/2005/8/layout/cycle2"/>
    <dgm:cxn modelId="{1A429CD9-655D-48A9-B5B4-FC63820E2860}" type="presOf" srcId="{7FA99CF1-3190-4841-B5D1-6E4C913E1CFA}" destId="{8A5B51B7-9D3D-4CE2-9E57-FE30D5A998D7}" srcOrd="1" destOrd="0" presId="urn:microsoft.com/office/officeart/2005/8/layout/cycle2"/>
    <dgm:cxn modelId="{6B45E7E1-C210-4368-AC36-314C83BB74B9}" type="presOf" srcId="{715E6B95-4043-4EEE-BBBD-47E725E94359}" destId="{D6DF1ADA-9ED8-4D00-9594-AAAE7CB03CF2}" srcOrd="0" destOrd="0" presId="urn:microsoft.com/office/officeart/2005/8/layout/cycle2"/>
    <dgm:cxn modelId="{BFF192F9-1789-42FC-9366-226F63AF8CA8}" type="presOf" srcId="{F54452F5-AD0A-408C-8801-18DE1F8E58DD}" destId="{FA9F321C-2EDE-4EE5-9364-07536CB3A1F3}" srcOrd="0" destOrd="0" presId="urn:microsoft.com/office/officeart/2005/8/layout/cycle2"/>
    <dgm:cxn modelId="{CD8705FC-CE05-4B87-9713-9B284A9FA450}" type="presOf" srcId="{C00C77FA-8934-4E54-AC24-CF1598EAC3B7}" destId="{06643DEF-9717-406F-8289-DE6CAB00F926}" srcOrd="0" destOrd="0" presId="urn:microsoft.com/office/officeart/2005/8/layout/cycle2"/>
    <dgm:cxn modelId="{9E12130A-E3BA-4A0B-8287-EA423453D384}" type="presParOf" srcId="{FA9F321C-2EDE-4EE5-9364-07536CB3A1F3}" destId="{DCA6CF93-509D-462D-A04C-15894BF640D1}" srcOrd="0" destOrd="0" presId="urn:microsoft.com/office/officeart/2005/8/layout/cycle2"/>
    <dgm:cxn modelId="{50E5AE6D-42DF-4EC4-AEF9-A39927EACBF5}" type="presParOf" srcId="{FA9F321C-2EDE-4EE5-9364-07536CB3A1F3}" destId="{F6DECAEB-3174-41CE-9ACA-209746437313}" srcOrd="1" destOrd="0" presId="urn:microsoft.com/office/officeart/2005/8/layout/cycle2"/>
    <dgm:cxn modelId="{2C278BA0-F39B-4727-868A-BFF61CEB5B35}" type="presParOf" srcId="{F6DECAEB-3174-41CE-9ACA-209746437313}" destId="{11DE983F-585A-4CDA-8094-7C2FE5508FD9}" srcOrd="0" destOrd="0" presId="urn:microsoft.com/office/officeart/2005/8/layout/cycle2"/>
    <dgm:cxn modelId="{49918599-38FB-4BFE-AEDC-9D1784B58EDC}" type="presParOf" srcId="{FA9F321C-2EDE-4EE5-9364-07536CB3A1F3}" destId="{A3BEDA25-1D47-4AD7-A633-15042B4D01C2}" srcOrd="2" destOrd="0" presId="urn:microsoft.com/office/officeart/2005/8/layout/cycle2"/>
    <dgm:cxn modelId="{AD350111-335D-45A5-AA34-0694DCBE4B4F}" type="presParOf" srcId="{FA9F321C-2EDE-4EE5-9364-07536CB3A1F3}" destId="{2C0896E1-0960-43CF-8FA0-1053A65BFF61}" srcOrd="3" destOrd="0" presId="urn:microsoft.com/office/officeart/2005/8/layout/cycle2"/>
    <dgm:cxn modelId="{BDB1A2CF-F4F5-47CC-8667-1EF6ECCFB1EB}" type="presParOf" srcId="{2C0896E1-0960-43CF-8FA0-1053A65BFF61}" destId="{5DBC3BD0-815F-48CF-9C03-4F53FBE168D5}" srcOrd="0" destOrd="0" presId="urn:microsoft.com/office/officeart/2005/8/layout/cycle2"/>
    <dgm:cxn modelId="{292ADA45-CD46-414D-BCA3-16506932B909}" type="presParOf" srcId="{FA9F321C-2EDE-4EE5-9364-07536CB3A1F3}" destId="{9758CB05-C1E8-4793-8B55-87EB125E1CAB}" srcOrd="4" destOrd="0" presId="urn:microsoft.com/office/officeart/2005/8/layout/cycle2"/>
    <dgm:cxn modelId="{8A3F11B3-7F67-43BA-AABC-44FED306FA72}" type="presParOf" srcId="{FA9F321C-2EDE-4EE5-9364-07536CB3A1F3}" destId="{C5125486-6B44-4296-9081-EA39A5A66416}" srcOrd="5" destOrd="0" presId="urn:microsoft.com/office/officeart/2005/8/layout/cycle2"/>
    <dgm:cxn modelId="{4694E6D8-A1F1-49F0-B430-3035577175D0}" type="presParOf" srcId="{C5125486-6B44-4296-9081-EA39A5A66416}" destId="{8A5B51B7-9D3D-4CE2-9E57-FE30D5A998D7}" srcOrd="0" destOrd="0" presId="urn:microsoft.com/office/officeart/2005/8/layout/cycle2"/>
    <dgm:cxn modelId="{A69C29CB-C7CD-4361-8E5C-1DDE11C470B4}" type="presParOf" srcId="{FA9F321C-2EDE-4EE5-9364-07536CB3A1F3}" destId="{4FA62A4F-F772-48E8-BB59-8FE0D09027EB}" srcOrd="6" destOrd="0" presId="urn:microsoft.com/office/officeart/2005/8/layout/cycle2"/>
    <dgm:cxn modelId="{BD0E7E2B-82B8-4459-AECC-FA1A282588B9}" type="presParOf" srcId="{FA9F321C-2EDE-4EE5-9364-07536CB3A1F3}" destId="{D3AE469B-06AF-40FB-9CF4-F2CA710D391C}" srcOrd="7" destOrd="0" presId="urn:microsoft.com/office/officeart/2005/8/layout/cycle2"/>
    <dgm:cxn modelId="{C6309989-1091-4F87-9798-2E3F212A7814}" type="presParOf" srcId="{D3AE469B-06AF-40FB-9CF4-F2CA710D391C}" destId="{1D35AFEE-96B1-44CC-AF08-96B275F8EA0F}" srcOrd="0" destOrd="0" presId="urn:microsoft.com/office/officeart/2005/8/layout/cycle2"/>
    <dgm:cxn modelId="{3C47D97F-5D60-49FE-841A-D5C15DD7706B}" type="presParOf" srcId="{FA9F321C-2EDE-4EE5-9364-07536CB3A1F3}" destId="{D6DF1ADA-9ED8-4D00-9594-AAAE7CB03CF2}" srcOrd="8" destOrd="0" presId="urn:microsoft.com/office/officeart/2005/8/layout/cycle2"/>
    <dgm:cxn modelId="{76854FC4-EAF3-4A74-B62E-38A974B4C918}" type="presParOf" srcId="{FA9F321C-2EDE-4EE5-9364-07536CB3A1F3}" destId="{6FF0ADA9-27B4-4542-B811-9810E26CC2DB}" srcOrd="9" destOrd="0" presId="urn:microsoft.com/office/officeart/2005/8/layout/cycle2"/>
    <dgm:cxn modelId="{9C81396E-9854-4C1B-8596-0931D6BA8106}" type="presParOf" srcId="{6FF0ADA9-27B4-4542-B811-9810E26CC2DB}" destId="{CCE2C9D5-6280-40C5-8660-12CB7280637B}" srcOrd="0" destOrd="0" presId="urn:microsoft.com/office/officeart/2005/8/layout/cycle2"/>
    <dgm:cxn modelId="{B2C1999D-070E-4E2F-A932-D5C049FB1080}" type="presParOf" srcId="{FA9F321C-2EDE-4EE5-9364-07536CB3A1F3}" destId="{1C4A0479-9437-4E65-8B6A-B9FB10B2A176}" srcOrd="10" destOrd="0" presId="urn:microsoft.com/office/officeart/2005/8/layout/cycle2"/>
    <dgm:cxn modelId="{3B2BADD1-ACDE-4FAE-BEBA-162D77614E99}" type="presParOf" srcId="{FA9F321C-2EDE-4EE5-9364-07536CB3A1F3}" destId="{634B87D1-5800-44E6-8F4D-44119A24C921}" srcOrd="11" destOrd="0" presId="urn:microsoft.com/office/officeart/2005/8/layout/cycle2"/>
    <dgm:cxn modelId="{01F4BC46-3174-4C4C-B477-BC8A73D07FF5}" type="presParOf" srcId="{634B87D1-5800-44E6-8F4D-44119A24C921}" destId="{CBF2748A-4DF0-49E1-84BC-BFBA96049263}" srcOrd="0" destOrd="0" presId="urn:microsoft.com/office/officeart/2005/8/layout/cycle2"/>
    <dgm:cxn modelId="{A42C9563-462C-4409-9DDE-2DF9E950B46B}" type="presParOf" srcId="{FA9F321C-2EDE-4EE5-9364-07536CB3A1F3}" destId="{06643DEF-9717-406F-8289-DE6CAB00F926}" srcOrd="12" destOrd="0" presId="urn:microsoft.com/office/officeart/2005/8/layout/cycle2"/>
    <dgm:cxn modelId="{2CF587F1-15EC-462C-A23D-C7B84D3E3F5D}" type="presParOf" srcId="{FA9F321C-2EDE-4EE5-9364-07536CB3A1F3}" destId="{98FAE4C0-FB42-4C01-839C-5C00667C0366}" srcOrd="13" destOrd="0" presId="urn:microsoft.com/office/officeart/2005/8/layout/cycle2"/>
    <dgm:cxn modelId="{55FD1771-354E-40BA-B917-EF6D2063CE92}" type="presParOf" srcId="{98FAE4C0-FB42-4C01-839C-5C00667C0366}" destId="{5BE26E62-4507-4461-B501-FCCB43D47D19}"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4452F5-AD0A-408C-8801-18DE1F8E58DD}" type="doc">
      <dgm:prSet loTypeId="urn:microsoft.com/office/officeart/2005/8/layout/cycle2" loCatId="cycle" qsTypeId="urn:microsoft.com/office/officeart/2005/8/quickstyle/simple1" qsCatId="simple" csTypeId="urn:microsoft.com/office/officeart/2005/8/colors/colorful4" csCatId="colorful" phldr="1"/>
      <dgm:spPr/>
      <dgm:t>
        <a:bodyPr/>
        <a:lstStyle/>
        <a:p>
          <a:endParaRPr lang="zh-TW" altLang="en-US"/>
        </a:p>
      </dgm:t>
    </dgm:pt>
    <dgm:pt modelId="{BBBB8816-20DC-4A42-870A-CA1831552A42}">
      <dgm:prSet phldrT="[文字]"/>
      <dgm:spPr/>
      <dgm:t>
        <a:bodyPr/>
        <a:lstStyle/>
        <a:p>
          <a:pPr algn="ctr"/>
          <a:r>
            <a:rPr lang="zh-TW" altLang="en-US"/>
            <a:t>連結情境</a:t>
          </a:r>
        </a:p>
      </dgm:t>
    </dgm:pt>
    <dgm:pt modelId="{C8B5E1B8-0DBB-4A6D-B476-7A489DAA16F7}" type="parTrans" cxnId="{CAD5D07A-3F58-4535-8AB0-375F5873661A}">
      <dgm:prSet/>
      <dgm:spPr/>
      <dgm:t>
        <a:bodyPr/>
        <a:lstStyle/>
        <a:p>
          <a:pPr algn="ctr"/>
          <a:endParaRPr lang="zh-TW" altLang="en-US"/>
        </a:p>
      </dgm:t>
    </dgm:pt>
    <dgm:pt modelId="{BBE188BF-EBC9-4AFC-9BEA-4D2F26C526E3}" type="sibTrans" cxnId="{CAD5D07A-3F58-4535-8AB0-375F5873661A}">
      <dgm:prSet/>
      <dgm:spPr/>
      <dgm:t>
        <a:bodyPr/>
        <a:lstStyle/>
        <a:p>
          <a:pPr algn="ctr"/>
          <a:endParaRPr lang="zh-TW" altLang="en-US"/>
        </a:p>
      </dgm:t>
    </dgm:pt>
    <dgm:pt modelId="{13DDE728-7F27-4014-9FD1-4D6642207394}">
      <dgm:prSet phldrT="[文字]"/>
      <dgm:spPr/>
      <dgm:t>
        <a:bodyPr/>
        <a:lstStyle/>
        <a:p>
          <a:pPr algn="ctr"/>
          <a:r>
            <a:rPr lang="zh-TW" altLang="en-US"/>
            <a:t>形成假說</a:t>
          </a:r>
        </a:p>
      </dgm:t>
    </dgm:pt>
    <dgm:pt modelId="{AAF78ED3-B4D4-4D2F-ADD6-0B00707A2728}" type="parTrans" cxnId="{A30A2876-9C0C-4352-9CF2-F1ED52BD4C74}">
      <dgm:prSet/>
      <dgm:spPr/>
      <dgm:t>
        <a:bodyPr/>
        <a:lstStyle/>
        <a:p>
          <a:pPr algn="ctr"/>
          <a:endParaRPr lang="zh-TW" altLang="en-US"/>
        </a:p>
      </dgm:t>
    </dgm:pt>
    <dgm:pt modelId="{3763108C-BAA8-4B5A-9F0A-E382B83FB498}" type="sibTrans" cxnId="{A30A2876-9C0C-4352-9CF2-F1ED52BD4C74}">
      <dgm:prSet/>
      <dgm:spPr/>
      <dgm:t>
        <a:bodyPr/>
        <a:lstStyle/>
        <a:p>
          <a:pPr algn="ctr"/>
          <a:endParaRPr lang="zh-TW" altLang="en-US"/>
        </a:p>
      </dgm:t>
    </dgm:pt>
    <dgm:pt modelId="{BB8FEAA8-F30B-4798-9B18-FD3A76A84018}">
      <dgm:prSet phldrT="[文字]"/>
      <dgm:spPr/>
      <dgm:t>
        <a:bodyPr/>
        <a:lstStyle/>
        <a:p>
          <a:pPr algn="ctr"/>
          <a:r>
            <a:rPr lang="zh-TW" altLang="en-US"/>
            <a:t>多元探究</a:t>
          </a:r>
        </a:p>
      </dgm:t>
    </dgm:pt>
    <dgm:pt modelId="{8EDF1228-1D23-4944-A1FB-2B3A7FC7014D}" type="parTrans" cxnId="{68380EA1-537C-4EAA-B87D-90855244DE2A}">
      <dgm:prSet/>
      <dgm:spPr/>
      <dgm:t>
        <a:bodyPr/>
        <a:lstStyle/>
        <a:p>
          <a:pPr algn="ctr"/>
          <a:endParaRPr lang="zh-TW" altLang="en-US"/>
        </a:p>
      </dgm:t>
    </dgm:pt>
    <dgm:pt modelId="{7FA99CF1-3190-4841-B5D1-6E4C913E1CFA}" type="sibTrans" cxnId="{68380EA1-537C-4EAA-B87D-90855244DE2A}">
      <dgm:prSet/>
      <dgm:spPr/>
      <dgm:t>
        <a:bodyPr/>
        <a:lstStyle/>
        <a:p>
          <a:pPr algn="ctr"/>
          <a:endParaRPr lang="zh-TW" altLang="en-US"/>
        </a:p>
      </dgm:t>
    </dgm:pt>
    <dgm:pt modelId="{6D72C416-E0CD-4B5A-8D6B-4F722472962E}">
      <dgm:prSet phldrT="[文字]"/>
      <dgm:spPr/>
      <dgm:t>
        <a:bodyPr/>
        <a:lstStyle/>
        <a:p>
          <a:pPr algn="ctr"/>
          <a:r>
            <a:rPr lang="zh-TW" altLang="en-US"/>
            <a:t>紀錄比較</a:t>
          </a:r>
        </a:p>
      </dgm:t>
    </dgm:pt>
    <dgm:pt modelId="{82A90973-854D-4210-8D0A-B51BBD3F13F8}" type="parTrans" cxnId="{40C4FE41-F6A2-48DC-8D20-EFAA741B03DB}">
      <dgm:prSet/>
      <dgm:spPr/>
      <dgm:t>
        <a:bodyPr/>
        <a:lstStyle/>
        <a:p>
          <a:pPr algn="ctr"/>
          <a:endParaRPr lang="zh-TW" altLang="en-US"/>
        </a:p>
      </dgm:t>
    </dgm:pt>
    <dgm:pt modelId="{E16F67BD-4415-4195-A80B-7A053218721C}" type="sibTrans" cxnId="{40C4FE41-F6A2-48DC-8D20-EFAA741B03DB}">
      <dgm:prSet/>
      <dgm:spPr/>
      <dgm:t>
        <a:bodyPr/>
        <a:lstStyle/>
        <a:p>
          <a:pPr algn="ctr"/>
          <a:endParaRPr lang="zh-TW" altLang="en-US"/>
        </a:p>
      </dgm:t>
    </dgm:pt>
    <dgm:pt modelId="{715E6B95-4043-4EEE-BBBD-47E725E94359}">
      <dgm:prSet phldrT="[文字]"/>
      <dgm:spPr/>
      <dgm:t>
        <a:bodyPr/>
        <a:lstStyle/>
        <a:p>
          <a:pPr algn="ctr"/>
          <a:r>
            <a:rPr lang="zh-TW" altLang="en-US"/>
            <a:t>確認假說</a:t>
          </a:r>
        </a:p>
      </dgm:t>
    </dgm:pt>
    <dgm:pt modelId="{1F677E97-F898-4262-BDE1-F97CD7F212E4}" type="parTrans" cxnId="{EAA50B6D-7263-4360-A803-75AA3DF2A119}">
      <dgm:prSet/>
      <dgm:spPr/>
      <dgm:t>
        <a:bodyPr/>
        <a:lstStyle/>
        <a:p>
          <a:pPr algn="ctr"/>
          <a:endParaRPr lang="zh-TW" altLang="en-US"/>
        </a:p>
      </dgm:t>
    </dgm:pt>
    <dgm:pt modelId="{078442E6-70AD-4558-A3A5-8B707C571792}" type="sibTrans" cxnId="{EAA50B6D-7263-4360-A803-75AA3DF2A119}">
      <dgm:prSet/>
      <dgm:spPr/>
      <dgm:t>
        <a:bodyPr/>
        <a:lstStyle/>
        <a:p>
          <a:pPr algn="ctr"/>
          <a:endParaRPr lang="zh-TW" altLang="en-US"/>
        </a:p>
      </dgm:t>
    </dgm:pt>
    <dgm:pt modelId="{34797743-184C-47B1-9321-39DA189B7117}">
      <dgm:prSet phldrT="[文字]"/>
      <dgm:spPr/>
      <dgm:t>
        <a:bodyPr/>
        <a:lstStyle/>
        <a:p>
          <a:pPr algn="ctr"/>
          <a:r>
            <a:rPr lang="zh-TW" altLang="en-US"/>
            <a:t>形成結論</a:t>
          </a:r>
        </a:p>
      </dgm:t>
    </dgm:pt>
    <dgm:pt modelId="{DAB05392-CD67-446D-97DF-DDA2DD5BD5BC}" type="parTrans" cxnId="{58183A5E-BE4C-46B0-8C10-9C364C4C83C9}">
      <dgm:prSet/>
      <dgm:spPr/>
      <dgm:t>
        <a:bodyPr/>
        <a:lstStyle/>
        <a:p>
          <a:pPr algn="ctr"/>
          <a:endParaRPr lang="zh-TW" altLang="en-US"/>
        </a:p>
      </dgm:t>
    </dgm:pt>
    <dgm:pt modelId="{45085F7B-FF49-43E3-90CA-D46A8CFF6914}" type="sibTrans" cxnId="{58183A5E-BE4C-46B0-8C10-9C364C4C83C9}">
      <dgm:prSet/>
      <dgm:spPr/>
      <dgm:t>
        <a:bodyPr/>
        <a:lstStyle/>
        <a:p>
          <a:pPr algn="ctr"/>
          <a:endParaRPr lang="zh-TW" altLang="en-US"/>
        </a:p>
      </dgm:t>
    </dgm:pt>
    <dgm:pt modelId="{C00C77FA-8934-4E54-AC24-CF1598EAC3B7}">
      <dgm:prSet phldrT="[文字]"/>
      <dgm:spPr/>
      <dgm:t>
        <a:bodyPr/>
        <a:lstStyle/>
        <a:p>
          <a:pPr algn="ctr"/>
          <a:r>
            <a:rPr lang="zh-TW" altLang="en-US"/>
            <a:t>發表分享</a:t>
          </a:r>
        </a:p>
      </dgm:t>
    </dgm:pt>
    <dgm:pt modelId="{6E63A821-14F1-494D-AB3B-430AE48C9645}" type="parTrans" cxnId="{9DDE9D26-1FBC-4C9A-9735-F48C80C477BF}">
      <dgm:prSet/>
      <dgm:spPr/>
      <dgm:t>
        <a:bodyPr/>
        <a:lstStyle/>
        <a:p>
          <a:pPr algn="ctr"/>
          <a:endParaRPr lang="zh-TW" altLang="en-US"/>
        </a:p>
      </dgm:t>
    </dgm:pt>
    <dgm:pt modelId="{4CDA2878-DFAF-46ED-9DE8-D7013905C2DA}" type="sibTrans" cxnId="{9DDE9D26-1FBC-4C9A-9735-F48C80C477BF}">
      <dgm:prSet/>
      <dgm:spPr/>
      <dgm:t>
        <a:bodyPr/>
        <a:lstStyle/>
        <a:p>
          <a:pPr algn="ctr"/>
          <a:endParaRPr lang="zh-TW" altLang="en-US"/>
        </a:p>
      </dgm:t>
    </dgm:pt>
    <dgm:pt modelId="{FA9F321C-2EDE-4EE5-9364-07536CB3A1F3}" type="pres">
      <dgm:prSet presAssocID="{F54452F5-AD0A-408C-8801-18DE1F8E58DD}" presName="cycle" presStyleCnt="0">
        <dgm:presLayoutVars>
          <dgm:dir/>
          <dgm:resizeHandles val="exact"/>
        </dgm:presLayoutVars>
      </dgm:prSet>
      <dgm:spPr/>
    </dgm:pt>
    <dgm:pt modelId="{DCA6CF93-509D-462D-A04C-15894BF640D1}" type="pres">
      <dgm:prSet presAssocID="{BBBB8816-20DC-4A42-870A-CA1831552A42}" presName="node" presStyleLbl="node1" presStyleIdx="0" presStyleCnt="7">
        <dgm:presLayoutVars>
          <dgm:bulletEnabled val="1"/>
        </dgm:presLayoutVars>
      </dgm:prSet>
      <dgm:spPr/>
    </dgm:pt>
    <dgm:pt modelId="{F6DECAEB-3174-41CE-9ACA-209746437313}" type="pres">
      <dgm:prSet presAssocID="{BBE188BF-EBC9-4AFC-9BEA-4D2F26C526E3}" presName="sibTrans" presStyleLbl="sibTrans2D1" presStyleIdx="0" presStyleCnt="7"/>
      <dgm:spPr/>
    </dgm:pt>
    <dgm:pt modelId="{11DE983F-585A-4CDA-8094-7C2FE5508FD9}" type="pres">
      <dgm:prSet presAssocID="{BBE188BF-EBC9-4AFC-9BEA-4D2F26C526E3}" presName="connectorText" presStyleLbl="sibTrans2D1" presStyleIdx="0" presStyleCnt="7"/>
      <dgm:spPr/>
    </dgm:pt>
    <dgm:pt modelId="{A3BEDA25-1D47-4AD7-A633-15042B4D01C2}" type="pres">
      <dgm:prSet presAssocID="{13DDE728-7F27-4014-9FD1-4D6642207394}" presName="node" presStyleLbl="node1" presStyleIdx="1" presStyleCnt="7">
        <dgm:presLayoutVars>
          <dgm:bulletEnabled val="1"/>
        </dgm:presLayoutVars>
      </dgm:prSet>
      <dgm:spPr/>
    </dgm:pt>
    <dgm:pt modelId="{2C0896E1-0960-43CF-8FA0-1053A65BFF61}" type="pres">
      <dgm:prSet presAssocID="{3763108C-BAA8-4B5A-9F0A-E382B83FB498}" presName="sibTrans" presStyleLbl="sibTrans2D1" presStyleIdx="1" presStyleCnt="7"/>
      <dgm:spPr/>
    </dgm:pt>
    <dgm:pt modelId="{5DBC3BD0-815F-48CF-9C03-4F53FBE168D5}" type="pres">
      <dgm:prSet presAssocID="{3763108C-BAA8-4B5A-9F0A-E382B83FB498}" presName="connectorText" presStyleLbl="sibTrans2D1" presStyleIdx="1" presStyleCnt="7"/>
      <dgm:spPr/>
    </dgm:pt>
    <dgm:pt modelId="{9758CB05-C1E8-4793-8B55-87EB125E1CAB}" type="pres">
      <dgm:prSet presAssocID="{BB8FEAA8-F30B-4798-9B18-FD3A76A84018}" presName="node" presStyleLbl="node1" presStyleIdx="2" presStyleCnt="7">
        <dgm:presLayoutVars>
          <dgm:bulletEnabled val="1"/>
        </dgm:presLayoutVars>
      </dgm:prSet>
      <dgm:spPr/>
    </dgm:pt>
    <dgm:pt modelId="{C5125486-6B44-4296-9081-EA39A5A66416}" type="pres">
      <dgm:prSet presAssocID="{7FA99CF1-3190-4841-B5D1-6E4C913E1CFA}" presName="sibTrans" presStyleLbl="sibTrans2D1" presStyleIdx="2" presStyleCnt="7"/>
      <dgm:spPr/>
    </dgm:pt>
    <dgm:pt modelId="{8A5B51B7-9D3D-4CE2-9E57-FE30D5A998D7}" type="pres">
      <dgm:prSet presAssocID="{7FA99CF1-3190-4841-B5D1-6E4C913E1CFA}" presName="connectorText" presStyleLbl="sibTrans2D1" presStyleIdx="2" presStyleCnt="7"/>
      <dgm:spPr/>
    </dgm:pt>
    <dgm:pt modelId="{4FA62A4F-F772-48E8-BB59-8FE0D09027EB}" type="pres">
      <dgm:prSet presAssocID="{6D72C416-E0CD-4B5A-8D6B-4F722472962E}" presName="node" presStyleLbl="node1" presStyleIdx="3" presStyleCnt="7">
        <dgm:presLayoutVars>
          <dgm:bulletEnabled val="1"/>
        </dgm:presLayoutVars>
      </dgm:prSet>
      <dgm:spPr/>
    </dgm:pt>
    <dgm:pt modelId="{D3AE469B-06AF-40FB-9CF4-F2CA710D391C}" type="pres">
      <dgm:prSet presAssocID="{E16F67BD-4415-4195-A80B-7A053218721C}" presName="sibTrans" presStyleLbl="sibTrans2D1" presStyleIdx="3" presStyleCnt="7"/>
      <dgm:spPr/>
    </dgm:pt>
    <dgm:pt modelId="{1D35AFEE-96B1-44CC-AF08-96B275F8EA0F}" type="pres">
      <dgm:prSet presAssocID="{E16F67BD-4415-4195-A80B-7A053218721C}" presName="connectorText" presStyleLbl="sibTrans2D1" presStyleIdx="3" presStyleCnt="7"/>
      <dgm:spPr/>
    </dgm:pt>
    <dgm:pt modelId="{D6DF1ADA-9ED8-4D00-9594-AAAE7CB03CF2}" type="pres">
      <dgm:prSet presAssocID="{715E6B95-4043-4EEE-BBBD-47E725E94359}" presName="node" presStyleLbl="node1" presStyleIdx="4" presStyleCnt="7">
        <dgm:presLayoutVars>
          <dgm:bulletEnabled val="1"/>
        </dgm:presLayoutVars>
      </dgm:prSet>
      <dgm:spPr/>
    </dgm:pt>
    <dgm:pt modelId="{6FF0ADA9-27B4-4542-B811-9810E26CC2DB}" type="pres">
      <dgm:prSet presAssocID="{078442E6-70AD-4558-A3A5-8B707C571792}" presName="sibTrans" presStyleLbl="sibTrans2D1" presStyleIdx="4" presStyleCnt="7"/>
      <dgm:spPr/>
    </dgm:pt>
    <dgm:pt modelId="{CCE2C9D5-6280-40C5-8660-12CB7280637B}" type="pres">
      <dgm:prSet presAssocID="{078442E6-70AD-4558-A3A5-8B707C571792}" presName="connectorText" presStyleLbl="sibTrans2D1" presStyleIdx="4" presStyleCnt="7"/>
      <dgm:spPr/>
    </dgm:pt>
    <dgm:pt modelId="{1C4A0479-9437-4E65-8B6A-B9FB10B2A176}" type="pres">
      <dgm:prSet presAssocID="{34797743-184C-47B1-9321-39DA189B7117}" presName="node" presStyleLbl="node1" presStyleIdx="5" presStyleCnt="7">
        <dgm:presLayoutVars>
          <dgm:bulletEnabled val="1"/>
        </dgm:presLayoutVars>
      </dgm:prSet>
      <dgm:spPr/>
    </dgm:pt>
    <dgm:pt modelId="{634B87D1-5800-44E6-8F4D-44119A24C921}" type="pres">
      <dgm:prSet presAssocID="{45085F7B-FF49-43E3-90CA-D46A8CFF6914}" presName="sibTrans" presStyleLbl="sibTrans2D1" presStyleIdx="5" presStyleCnt="7"/>
      <dgm:spPr/>
    </dgm:pt>
    <dgm:pt modelId="{CBF2748A-4DF0-49E1-84BC-BFBA96049263}" type="pres">
      <dgm:prSet presAssocID="{45085F7B-FF49-43E3-90CA-D46A8CFF6914}" presName="connectorText" presStyleLbl="sibTrans2D1" presStyleIdx="5" presStyleCnt="7"/>
      <dgm:spPr/>
    </dgm:pt>
    <dgm:pt modelId="{06643DEF-9717-406F-8289-DE6CAB00F926}" type="pres">
      <dgm:prSet presAssocID="{C00C77FA-8934-4E54-AC24-CF1598EAC3B7}" presName="node" presStyleLbl="node1" presStyleIdx="6" presStyleCnt="7">
        <dgm:presLayoutVars>
          <dgm:bulletEnabled val="1"/>
        </dgm:presLayoutVars>
      </dgm:prSet>
      <dgm:spPr/>
    </dgm:pt>
    <dgm:pt modelId="{98FAE4C0-FB42-4C01-839C-5C00667C0366}" type="pres">
      <dgm:prSet presAssocID="{4CDA2878-DFAF-46ED-9DE8-D7013905C2DA}" presName="sibTrans" presStyleLbl="sibTrans2D1" presStyleIdx="6" presStyleCnt="7"/>
      <dgm:spPr/>
    </dgm:pt>
    <dgm:pt modelId="{5BE26E62-4507-4461-B501-FCCB43D47D19}" type="pres">
      <dgm:prSet presAssocID="{4CDA2878-DFAF-46ED-9DE8-D7013905C2DA}" presName="connectorText" presStyleLbl="sibTrans2D1" presStyleIdx="6" presStyleCnt="7"/>
      <dgm:spPr/>
    </dgm:pt>
  </dgm:ptLst>
  <dgm:cxnLst>
    <dgm:cxn modelId="{0FE1DD0F-C209-4605-AADC-49E1214AD358}" type="presOf" srcId="{4CDA2878-DFAF-46ED-9DE8-D7013905C2DA}" destId="{5BE26E62-4507-4461-B501-FCCB43D47D19}" srcOrd="1" destOrd="0" presId="urn:microsoft.com/office/officeart/2005/8/layout/cycle2"/>
    <dgm:cxn modelId="{5137561D-AF6F-4682-92DC-0CDA0403239A}" type="presOf" srcId="{6D72C416-E0CD-4B5A-8D6B-4F722472962E}" destId="{4FA62A4F-F772-48E8-BB59-8FE0D09027EB}" srcOrd="0" destOrd="0" presId="urn:microsoft.com/office/officeart/2005/8/layout/cycle2"/>
    <dgm:cxn modelId="{FCA5551F-0D2F-473C-A5EF-C5FCFF98165D}" type="presOf" srcId="{45085F7B-FF49-43E3-90CA-D46A8CFF6914}" destId="{CBF2748A-4DF0-49E1-84BC-BFBA96049263}" srcOrd="1" destOrd="0" presId="urn:microsoft.com/office/officeart/2005/8/layout/cycle2"/>
    <dgm:cxn modelId="{9DDE9D26-1FBC-4C9A-9735-F48C80C477BF}" srcId="{F54452F5-AD0A-408C-8801-18DE1F8E58DD}" destId="{C00C77FA-8934-4E54-AC24-CF1598EAC3B7}" srcOrd="6" destOrd="0" parTransId="{6E63A821-14F1-494D-AB3B-430AE48C9645}" sibTransId="{4CDA2878-DFAF-46ED-9DE8-D7013905C2DA}"/>
    <dgm:cxn modelId="{3259BB2A-0E3B-4019-A119-479A6212CEB4}" type="presOf" srcId="{34797743-184C-47B1-9321-39DA189B7117}" destId="{1C4A0479-9437-4E65-8B6A-B9FB10B2A176}" srcOrd="0" destOrd="0" presId="urn:microsoft.com/office/officeart/2005/8/layout/cycle2"/>
    <dgm:cxn modelId="{BFCDCD3E-AECA-43AE-8346-6095C80E1AED}" type="presOf" srcId="{078442E6-70AD-4558-A3A5-8B707C571792}" destId="{6FF0ADA9-27B4-4542-B811-9810E26CC2DB}" srcOrd="0" destOrd="0" presId="urn:microsoft.com/office/officeart/2005/8/layout/cycle2"/>
    <dgm:cxn modelId="{3B890B5E-8B20-4BF6-AE9C-1E6FE19DD2A5}" type="presOf" srcId="{E16F67BD-4415-4195-A80B-7A053218721C}" destId="{1D35AFEE-96B1-44CC-AF08-96B275F8EA0F}" srcOrd="1" destOrd="0" presId="urn:microsoft.com/office/officeart/2005/8/layout/cycle2"/>
    <dgm:cxn modelId="{58183A5E-BE4C-46B0-8C10-9C364C4C83C9}" srcId="{F54452F5-AD0A-408C-8801-18DE1F8E58DD}" destId="{34797743-184C-47B1-9321-39DA189B7117}" srcOrd="5" destOrd="0" parTransId="{DAB05392-CD67-446D-97DF-DDA2DD5BD5BC}" sibTransId="{45085F7B-FF49-43E3-90CA-D46A8CFF6914}"/>
    <dgm:cxn modelId="{40C4FE41-F6A2-48DC-8D20-EFAA741B03DB}" srcId="{F54452F5-AD0A-408C-8801-18DE1F8E58DD}" destId="{6D72C416-E0CD-4B5A-8D6B-4F722472962E}" srcOrd="3" destOrd="0" parTransId="{82A90973-854D-4210-8D0A-B51BBD3F13F8}" sibTransId="{E16F67BD-4415-4195-A80B-7A053218721C}"/>
    <dgm:cxn modelId="{A94DAE64-077E-4075-838B-354F3EAA6D29}" type="presOf" srcId="{BBE188BF-EBC9-4AFC-9BEA-4D2F26C526E3}" destId="{11DE983F-585A-4CDA-8094-7C2FE5508FD9}" srcOrd="1" destOrd="0" presId="urn:microsoft.com/office/officeart/2005/8/layout/cycle2"/>
    <dgm:cxn modelId="{EAA50B6D-7263-4360-A803-75AA3DF2A119}" srcId="{F54452F5-AD0A-408C-8801-18DE1F8E58DD}" destId="{715E6B95-4043-4EEE-BBBD-47E725E94359}" srcOrd="4" destOrd="0" parTransId="{1F677E97-F898-4262-BDE1-F97CD7F212E4}" sibTransId="{078442E6-70AD-4558-A3A5-8B707C571792}"/>
    <dgm:cxn modelId="{AAA6056F-6102-4383-82C8-89D146F3BABC}" type="presOf" srcId="{4CDA2878-DFAF-46ED-9DE8-D7013905C2DA}" destId="{98FAE4C0-FB42-4C01-839C-5C00667C0366}" srcOrd="0" destOrd="0" presId="urn:microsoft.com/office/officeart/2005/8/layout/cycle2"/>
    <dgm:cxn modelId="{D0BA2A75-F6C3-4F4D-B4FC-7E5CD29CBE32}" type="presOf" srcId="{13DDE728-7F27-4014-9FD1-4D6642207394}" destId="{A3BEDA25-1D47-4AD7-A633-15042B4D01C2}" srcOrd="0" destOrd="0" presId="urn:microsoft.com/office/officeart/2005/8/layout/cycle2"/>
    <dgm:cxn modelId="{A30A2876-9C0C-4352-9CF2-F1ED52BD4C74}" srcId="{F54452F5-AD0A-408C-8801-18DE1F8E58DD}" destId="{13DDE728-7F27-4014-9FD1-4D6642207394}" srcOrd="1" destOrd="0" parTransId="{AAF78ED3-B4D4-4D2F-ADD6-0B00707A2728}" sibTransId="{3763108C-BAA8-4B5A-9F0A-E382B83FB498}"/>
    <dgm:cxn modelId="{CAD5D07A-3F58-4535-8AB0-375F5873661A}" srcId="{F54452F5-AD0A-408C-8801-18DE1F8E58DD}" destId="{BBBB8816-20DC-4A42-870A-CA1831552A42}" srcOrd="0" destOrd="0" parTransId="{C8B5E1B8-0DBB-4A6D-B476-7A489DAA16F7}" sibTransId="{BBE188BF-EBC9-4AFC-9BEA-4D2F26C526E3}"/>
    <dgm:cxn modelId="{C152D57B-9848-4D02-AC8C-640B9F60DCC0}" type="presOf" srcId="{3763108C-BAA8-4B5A-9F0A-E382B83FB498}" destId="{5DBC3BD0-815F-48CF-9C03-4F53FBE168D5}" srcOrd="1" destOrd="0" presId="urn:microsoft.com/office/officeart/2005/8/layout/cycle2"/>
    <dgm:cxn modelId="{337F577C-B809-4568-9CD3-13187F110E35}" type="presOf" srcId="{BB8FEAA8-F30B-4798-9B18-FD3A76A84018}" destId="{9758CB05-C1E8-4793-8B55-87EB125E1CAB}" srcOrd="0" destOrd="0" presId="urn:microsoft.com/office/officeart/2005/8/layout/cycle2"/>
    <dgm:cxn modelId="{68380EA1-537C-4EAA-B87D-90855244DE2A}" srcId="{F54452F5-AD0A-408C-8801-18DE1F8E58DD}" destId="{BB8FEAA8-F30B-4798-9B18-FD3A76A84018}" srcOrd="2" destOrd="0" parTransId="{8EDF1228-1D23-4944-A1FB-2B3A7FC7014D}" sibTransId="{7FA99CF1-3190-4841-B5D1-6E4C913E1CFA}"/>
    <dgm:cxn modelId="{7FBBF7AA-D7DA-41FE-8FCD-602BC92ADD58}" type="presOf" srcId="{078442E6-70AD-4558-A3A5-8B707C571792}" destId="{CCE2C9D5-6280-40C5-8660-12CB7280637B}" srcOrd="1" destOrd="0" presId="urn:microsoft.com/office/officeart/2005/8/layout/cycle2"/>
    <dgm:cxn modelId="{534235BD-71BD-4D8A-BC44-306A218B1E0A}" type="presOf" srcId="{3763108C-BAA8-4B5A-9F0A-E382B83FB498}" destId="{2C0896E1-0960-43CF-8FA0-1053A65BFF61}" srcOrd="0" destOrd="0" presId="urn:microsoft.com/office/officeart/2005/8/layout/cycle2"/>
    <dgm:cxn modelId="{AD2041BF-9AB1-4E91-A40C-C0D7B19FDBA7}" type="presOf" srcId="{E16F67BD-4415-4195-A80B-7A053218721C}" destId="{D3AE469B-06AF-40FB-9CF4-F2CA710D391C}" srcOrd="0" destOrd="0" presId="urn:microsoft.com/office/officeart/2005/8/layout/cycle2"/>
    <dgm:cxn modelId="{4504B0BF-D245-4F1D-A09D-8F0D57C67213}" type="presOf" srcId="{7FA99CF1-3190-4841-B5D1-6E4C913E1CFA}" destId="{C5125486-6B44-4296-9081-EA39A5A66416}" srcOrd="0" destOrd="0" presId="urn:microsoft.com/office/officeart/2005/8/layout/cycle2"/>
    <dgm:cxn modelId="{D23E7BC2-0393-47C0-9835-12BAA6CDE89F}" type="presOf" srcId="{BBE188BF-EBC9-4AFC-9BEA-4D2F26C526E3}" destId="{F6DECAEB-3174-41CE-9ACA-209746437313}" srcOrd="0" destOrd="0" presId="urn:microsoft.com/office/officeart/2005/8/layout/cycle2"/>
    <dgm:cxn modelId="{9195B6C3-F707-4648-BA5B-45A2F2FEDC33}" type="presOf" srcId="{45085F7B-FF49-43E3-90CA-D46A8CFF6914}" destId="{634B87D1-5800-44E6-8F4D-44119A24C921}" srcOrd="0" destOrd="0" presId="urn:microsoft.com/office/officeart/2005/8/layout/cycle2"/>
    <dgm:cxn modelId="{A14213C4-505D-41EE-A764-6EA0259BB811}" type="presOf" srcId="{BBBB8816-20DC-4A42-870A-CA1831552A42}" destId="{DCA6CF93-509D-462D-A04C-15894BF640D1}" srcOrd="0" destOrd="0" presId="urn:microsoft.com/office/officeart/2005/8/layout/cycle2"/>
    <dgm:cxn modelId="{1A429CD9-655D-48A9-B5B4-FC63820E2860}" type="presOf" srcId="{7FA99CF1-3190-4841-B5D1-6E4C913E1CFA}" destId="{8A5B51B7-9D3D-4CE2-9E57-FE30D5A998D7}" srcOrd="1" destOrd="0" presId="urn:microsoft.com/office/officeart/2005/8/layout/cycle2"/>
    <dgm:cxn modelId="{6B45E7E1-C210-4368-AC36-314C83BB74B9}" type="presOf" srcId="{715E6B95-4043-4EEE-BBBD-47E725E94359}" destId="{D6DF1ADA-9ED8-4D00-9594-AAAE7CB03CF2}" srcOrd="0" destOrd="0" presId="urn:microsoft.com/office/officeart/2005/8/layout/cycle2"/>
    <dgm:cxn modelId="{BFF192F9-1789-42FC-9366-226F63AF8CA8}" type="presOf" srcId="{F54452F5-AD0A-408C-8801-18DE1F8E58DD}" destId="{FA9F321C-2EDE-4EE5-9364-07536CB3A1F3}" srcOrd="0" destOrd="0" presId="urn:microsoft.com/office/officeart/2005/8/layout/cycle2"/>
    <dgm:cxn modelId="{CD8705FC-CE05-4B87-9713-9B284A9FA450}" type="presOf" srcId="{C00C77FA-8934-4E54-AC24-CF1598EAC3B7}" destId="{06643DEF-9717-406F-8289-DE6CAB00F926}" srcOrd="0" destOrd="0" presId="urn:microsoft.com/office/officeart/2005/8/layout/cycle2"/>
    <dgm:cxn modelId="{9E12130A-E3BA-4A0B-8287-EA423453D384}" type="presParOf" srcId="{FA9F321C-2EDE-4EE5-9364-07536CB3A1F3}" destId="{DCA6CF93-509D-462D-A04C-15894BF640D1}" srcOrd="0" destOrd="0" presId="urn:microsoft.com/office/officeart/2005/8/layout/cycle2"/>
    <dgm:cxn modelId="{50E5AE6D-42DF-4EC4-AEF9-A39927EACBF5}" type="presParOf" srcId="{FA9F321C-2EDE-4EE5-9364-07536CB3A1F3}" destId="{F6DECAEB-3174-41CE-9ACA-209746437313}" srcOrd="1" destOrd="0" presId="urn:microsoft.com/office/officeart/2005/8/layout/cycle2"/>
    <dgm:cxn modelId="{2C278BA0-F39B-4727-868A-BFF61CEB5B35}" type="presParOf" srcId="{F6DECAEB-3174-41CE-9ACA-209746437313}" destId="{11DE983F-585A-4CDA-8094-7C2FE5508FD9}" srcOrd="0" destOrd="0" presId="urn:microsoft.com/office/officeart/2005/8/layout/cycle2"/>
    <dgm:cxn modelId="{49918599-38FB-4BFE-AEDC-9D1784B58EDC}" type="presParOf" srcId="{FA9F321C-2EDE-4EE5-9364-07536CB3A1F3}" destId="{A3BEDA25-1D47-4AD7-A633-15042B4D01C2}" srcOrd="2" destOrd="0" presId="urn:microsoft.com/office/officeart/2005/8/layout/cycle2"/>
    <dgm:cxn modelId="{AD350111-335D-45A5-AA34-0694DCBE4B4F}" type="presParOf" srcId="{FA9F321C-2EDE-4EE5-9364-07536CB3A1F3}" destId="{2C0896E1-0960-43CF-8FA0-1053A65BFF61}" srcOrd="3" destOrd="0" presId="urn:microsoft.com/office/officeart/2005/8/layout/cycle2"/>
    <dgm:cxn modelId="{BDB1A2CF-F4F5-47CC-8667-1EF6ECCFB1EB}" type="presParOf" srcId="{2C0896E1-0960-43CF-8FA0-1053A65BFF61}" destId="{5DBC3BD0-815F-48CF-9C03-4F53FBE168D5}" srcOrd="0" destOrd="0" presId="urn:microsoft.com/office/officeart/2005/8/layout/cycle2"/>
    <dgm:cxn modelId="{292ADA45-CD46-414D-BCA3-16506932B909}" type="presParOf" srcId="{FA9F321C-2EDE-4EE5-9364-07536CB3A1F3}" destId="{9758CB05-C1E8-4793-8B55-87EB125E1CAB}" srcOrd="4" destOrd="0" presId="urn:microsoft.com/office/officeart/2005/8/layout/cycle2"/>
    <dgm:cxn modelId="{8A3F11B3-7F67-43BA-AABC-44FED306FA72}" type="presParOf" srcId="{FA9F321C-2EDE-4EE5-9364-07536CB3A1F3}" destId="{C5125486-6B44-4296-9081-EA39A5A66416}" srcOrd="5" destOrd="0" presId="urn:microsoft.com/office/officeart/2005/8/layout/cycle2"/>
    <dgm:cxn modelId="{4694E6D8-A1F1-49F0-B430-3035577175D0}" type="presParOf" srcId="{C5125486-6B44-4296-9081-EA39A5A66416}" destId="{8A5B51B7-9D3D-4CE2-9E57-FE30D5A998D7}" srcOrd="0" destOrd="0" presId="urn:microsoft.com/office/officeart/2005/8/layout/cycle2"/>
    <dgm:cxn modelId="{A69C29CB-C7CD-4361-8E5C-1DDE11C470B4}" type="presParOf" srcId="{FA9F321C-2EDE-4EE5-9364-07536CB3A1F3}" destId="{4FA62A4F-F772-48E8-BB59-8FE0D09027EB}" srcOrd="6" destOrd="0" presId="urn:microsoft.com/office/officeart/2005/8/layout/cycle2"/>
    <dgm:cxn modelId="{BD0E7E2B-82B8-4459-AECC-FA1A282588B9}" type="presParOf" srcId="{FA9F321C-2EDE-4EE5-9364-07536CB3A1F3}" destId="{D3AE469B-06AF-40FB-9CF4-F2CA710D391C}" srcOrd="7" destOrd="0" presId="urn:microsoft.com/office/officeart/2005/8/layout/cycle2"/>
    <dgm:cxn modelId="{C6309989-1091-4F87-9798-2E3F212A7814}" type="presParOf" srcId="{D3AE469B-06AF-40FB-9CF4-F2CA710D391C}" destId="{1D35AFEE-96B1-44CC-AF08-96B275F8EA0F}" srcOrd="0" destOrd="0" presId="urn:microsoft.com/office/officeart/2005/8/layout/cycle2"/>
    <dgm:cxn modelId="{3C47D97F-5D60-49FE-841A-D5C15DD7706B}" type="presParOf" srcId="{FA9F321C-2EDE-4EE5-9364-07536CB3A1F3}" destId="{D6DF1ADA-9ED8-4D00-9594-AAAE7CB03CF2}" srcOrd="8" destOrd="0" presId="urn:microsoft.com/office/officeart/2005/8/layout/cycle2"/>
    <dgm:cxn modelId="{76854FC4-EAF3-4A74-B62E-38A974B4C918}" type="presParOf" srcId="{FA9F321C-2EDE-4EE5-9364-07536CB3A1F3}" destId="{6FF0ADA9-27B4-4542-B811-9810E26CC2DB}" srcOrd="9" destOrd="0" presId="urn:microsoft.com/office/officeart/2005/8/layout/cycle2"/>
    <dgm:cxn modelId="{9C81396E-9854-4C1B-8596-0931D6BA8106}" type="presParOf" srcId="{6FF0ADA9-27B4-4542-B811-9810E26CC2DB}" destId="{CCE2C9D5-6280-40C5-8660-12CB7280637B}" srcOrd="0" destOrd="0" presId="urn:microsoft.com/office/officeart/2005/8/layout/cycle2"/>
    <dgm:cxn modelId="{B2C1999D-070E-4E2F-A932-D5C049FB1080}" type="presParOf" srcId="{FA9F321C-2EDE-4EE5-9364-07536CB3A1F3}" destId="{1C4A0479-9437-4E65-8B6A-B9FB10B2A176}" srcOrd="10" destOrd="0" presId="urn:microsoft.com/office/officeart/2005/8/layout/cycle2"/>
    <dgm:cxn modelId="{3B2BADD1-ACDE-4FAE-BEBA-162D77614E99}" type="presParOf" srcId="{FA9F321C-2EDE-4EE5-9364-07536CB3A1F3}" destId="{634B87D1-5800-44E6-8F4D-44119A24C921}" srcOrd="11" destOrd="0" presId="urn:microsoft.com/office/officeart/2005/8/layout/cycle2"/>
    <dgm:cxn modelId="{01F4BC46-3174-4C4C-B477-BC8A73D07FF5}" type="presParOf" srcId="{634B87D1-5800-44E6-8F4D-44119A24C921}" destId="{CBF2748A-4DF0-49E1-84BC-BFBA96049263}" srcOrd="0" destOrd="0" presId="urn:microsoft.com/office/officeart/2005/8/layout/cycle2"/>
    <dgm:cxn modelId="{A42C9563-462C-4409-9DDE-2DF9E950B46B}" type="presParOf" srcId="{FA9F321C-2EDE-4EE5-9364-07536CB3A1F3}" destId="{06643DEF-9717-406F-8289-DE6CAB00F926}" srcOrd="12" destOrd="0" presId="urn:microsoft.com/office/officeart/2005/8/layout/cycle2"/>
    <dgm:cxn modelId="{2CF587F1-15EC-462C-A23D-C7B84D3E3F5D}" type="presParOf" srcId="{FA9F321C-2EDE-4EE5-9364-07536CB3A1F3}" destId="{98FAE4C0-FB42-4C01-839C-5C00667C0366}" srcOrd="13" destOrd="0" presId="urn:microsoft.com/office/officeart/2005/8/layout/cycle2"/>
    <dgm:cxn modelId="{55FD1771-354E-40BA-B917-EF6D2063CE92}" type="presParOf" srcId="{98FAE4C0-FB42-4C01-839C-5C00667C0366}" destId="{5BE26E62-4507-4461-B501-FCCB43D47D19}"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A6CF93-509D-462D-A04C-15894BF640D1}">
      <dsp:nvSpPr>
        <dsp:cNvPr id="0" name=""/>
        <dsp:cNvSpPr/>
      </dsp:nvSpPr>
      <dsp:spPr>
        <a:xfrm>
          <a:off x="2024140" y="212"/>
          <a:ext cx="509651" cy="50965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t>連結情境</a:t>
          </a:r>
        </a:p>
      </dsp:txBody>
      <dsp:txXfrm>
        <a:off x="2098777" y="74849"/>
        <a:ext cx="360377" cy="360377"/>
      </dsp:txXfrm>
    </dsp:sp>
    <dsp:sp modelId="{F6DECAEB-3174-41CE-9ACA-209746437313}">
      <dsp:nvSpPr>
        <dsp:cNvPr id="0" name=""/>
        <dsp:cNvSpPr/>
      </dsp:nvSpPr>
      <dsp:spPr>
        <a:xfrm rot="1542857">
          <a:off x="2552594" y="333487"/>
          <a:ext cx="135723" cy="17200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TW" altLang="en-US" sz="700" kern="1200"/>
        </a:p>
      </dsp:txBody>
      <dsp:txXfrm>
        <a:off x="2554610" y="359055"/>
        <a:ext cx="95006" cy="103205"/>
      </dsp:txXfrm>
    </dsp:sp>
    <dsp:sp modelId="{A3BEDA25-1D47-4AD7-A633-15042B4D01C2}">
      <dsp:nvSpPr>
        <dsp:cNvPr id="0" name=""/>
        <dsp:cNvSpPr/>
      </dsp:nvSpPr>
      <dsp:spPr>
        <a:xfrm>
          <a:off x="2714042" y="332452"/>
          <a:ext cx="509651" cy="509651"/>
        </a:xfrm>
        <a:prstGeom prst="ellipse">
          <a:avLst/>
        </a:prstGeom>
        <a:solidFill>
          <a:schemeClr val="accent4">
            <a:hueOff val="1732615"/>
            <a:satOff val="-7995"/>
            <a:lumOff val="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t>形成假說</a:t>
          </a:r>
        </a:p>
      </dsp:txBody>
      <dsp:txXfrm>
        <a:off x="2788679" y="407089"/>
        <a:ext cx="360377" cy="360377"/>
      </dsp:txXfrm>
    </dsp:sp>
    <dsp:sp modelId="{2C0896E1-0960-43CF-8FA0-1053A65BFF61}">
      <dsp:nvSpPr>
        <dsp:cNvPr id="0" name=""/>
        <dsp:cNvSpPr/>
      </dsp:nvSpPr>
      <dsp:spPr>
        <a:xfrm rot="4628571">
          <a:off x="2985347" y="870796"/>
          <a:ext cx="135723" cy="172007"/>
        </a:xfrm>
        <a:prstGeom prst="rightArrow">
          <a:avLst>
            <a:gd name="adj1" fmla="val 60000"/>
            <a:gd name="adj2" fmla="val 50000"/>
          </a:avLst>
        </a:prstGeom>
        <a:solidFill>
          <a:schemeClr val="accent4">
            <a:hueOff val="1732615"/>
            <a:satOff val="-7995"/>
            <a:lumOff val="29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TW" altLang="en-US" sz="700" kern="1200"/>
        </a:p>
      </dsp:txBody>
      <dsp:txXfrm>
        <a:off x="3001175" y="885349"/>
        <a:ext cx="95006" cy="103205"/>
      </dsp:txXfrm>
    </dsp:sp>
    <dsp:sp modelId="{9758CB05-C1E8-4793-8B55-87EB125E1CAB}">
      <dsp:nvSpPr>
        <dsp:cNvPr id="0" name=""/>
        <dsp:cNvSpPr/>
      </dsp:nvSpPr>
      <dsp:spPr>
        <a:xfrm>
          <a:off x="2884434" y="1078987"/>
          <a:ext cx="509651" cy="509651"/>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t>多元探究</a:t>
          </a:r>
        </a:p>
      </dsp:txBody>
      <dsp:txXfrm>
        <a:off x="2959071" y="1153624"/>
        <a:ext cx="360377" cy="360377"/>
      </dsp:txXfrm>
    </dsp:sp>
    <dsp:sp modelId="{C5125486-6B44-4296-9081-EA39A5A66416}">
      <dsp:nvSpPr>
        <dsp:cNvPr id="0" name=""/>
        <dsp:cNvSpPr/>
      </dsp:nvSpPr>
      <dsp:spPr>
        <a:xfrm rot="7714286">
          <a:off x="2835079" y="1544143"/>
          <a:ext cx="135723" cy="172007"/>
        </a:xfrm>
        <a:prstGeom prst="rightArrow">
          <a:avLst>
            <a:gd name="adj1" fmla="val 60000"/>
            <a:gd name="adj2" fmla="val 50000"/>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TW" altLang="en-US" sz="700" kern="1200"/>
        </a:p>
      </dsp:txBody>
      <dsp:txXfrm rot="10800000">
        <a:off x="2868131" y="1562627"/>
        <a:ext cx="95006" cy="103205"/>
      </dsp:txXfrm>
    </dsp:sp>
    <dsp:sp modelId="{4FA62A4F-F772-48E8-BB59-8FE0D09027EB}">
      <dsp:nvSpPr>
        <dsp:cNvPr id="0" name=""/>
        <dsp:cNvSpPr/>
      </dsp:nvSpPr>
      <dsp:spPr>
        <a:xfrm>
          <a:off x="2407006" y="1677661"/>
          <a:ext cx="509651" cy="509651"/>
        </a:xfrm>
        <a:prstGeom prst="ellipse">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t>紀錄比較</a:t>
          </a:r>
        </a:p>
      </dsp:txBody>
      <dsp:txXfrm>
        <a:off x="2481643" y="1752298"/>
        <a:ext cx="360377" cy="360377"/>
      </dsp:txXfrm>
    </dsp:sp>
    <dsp:sp modelId="{D3AE469B-06AF-40FB-9CF4-F2CA710D391C}">
      <dsp:nvSpPr>
        <dsp:cNvPr id="0" name=""/>
        <dsp:cNvSpPr/>
      </dsp:nvSpPr>
      <dsp:spPr>
        <a:xfrm rot="10800000">
          <a:off x="2214945" y="1846483"/>
          <a:ext cx="135723" cy="172007"/>
        </a:xfrm>
        <a:prstGeom prst="rightArrow">
          <a:avLst>
            <a:gd name="adj1" fmla="val 60000"/>
            <a:gd name="adj2" fmla="val 50000"/>
          </a:avLst>
        </a:prstGeom>
        <a:solidFill>
          <a:schemeClr val="accent4">
            <a:hueOff val="5197846"/>
            <a:satOff val="-23984"/>
            <a:lumOff val="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TW" altLang="en-US" sz="700" kern="1200"/>
        </a:p>
      </dsp:txBody>
      <dsp:txXfrm rot="10800000">
        <a:off x="2255662" y="1880884"/>
        <a:ext cx="95006" cy="103205"/>
      </dsp:txXfrm>
    </dsp:sp>
    <dsp:sp modelId="{D6DF1ADA-9ED8-4D00-9594-AAAE7CB03CF2}">
      <dsp:nvSpPr>
        <dsp:cNvPr id="0" name=""/>
        <dsp:cNvSpPr/>
      </dsp:nvSpPr>
      <dsp:spPr>
        <a:xfrm>
          <a:off x="1641273" y="1677661"/>
          <a:ext cx="509651" cy="509651"/>
        </a:xfrm>
        <a:prstGeom prst="ellipse">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t>確認假說</a:t>
          </a:r>
        </a:p>
      </dsp:txBody>
      <dsp:txXfrm>
        <a:off x="1715910" y="1752298"/>
        <a:ext cx="360377" cy="360377"/>
      </dsp:txXfrm>
    </dsp:sp>
    <dsp:sp modelId="{6FF0ADA9-27B4-4542-B811-9810E26CC2DB}">
      <dsp:nvSpPr>
        <dsp:cNvPr id="0" name=""/>
        <dsp:cNvSpPr/>
      </dsp:nvSpPr>
      <dsp:spPr>
        <a:xfrm rot="13885714">
          <a:off x="1591918" y="1550149"/>
          <a:ext cx="135723" cy="172007"/>
        </a:xfrm>
        <a:prstGeom prst="rightArrow">
          <a:avLst>
            <a:gd name="adj1" fmla="val 60000"/>
            <a:gd name="adj2" fmla="val 50000"/>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TW" altLang="en-US" sz="700" kern="1200"/>
        </a:p>
      </dsp:txBody>
      <dsp:txXfrm rot="10800000">
        <a:off x="1624970" y="1600467"/>
        <a:ext cx="95006" cy="103205"/>
      </dsp:txXfrm>
    </dsp:sp>
    <dsp:sp modelId="{1C4A0479-9437-4E65-8B6A-B9FB10B2A176}">
      <dsp:nvSpPr>
        <dsp:cNvPr id="0" name=""/>
        <dsp:cNvSpPr/>
      </dsp:nvSpPr>
      <dsp:spPr>
        <a:xfrm>
          <a:off x="1163846" y="1078987"/>
          <a:ext cx="509651" cy="509651"/>
        </a:xfrm>
        <a:prstGeom prst="ellipse">
          <a:avLst/>
        </a:prstGeom>
        <a:solidFill>
          <a:schemeClr val="accent4">
            <a:hueOff val="8663077"/>
            <a:satOff val="-39973"/>
            <a:lumOff val="1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t>形成結論</a:t>
          </a:r>
        </a:p>
      </dsp:txBody>
      <dsp:txXfrm>
        <a:off x="1238483" y="1153624"/>
        <a:ext cx="360377" cy="360377"/>
      </dsp:txXfrm>
    </dsp:sp>
    <dsp:sp modelId="{634B87D1-5800-44E6-8F4D-44119A24C921}">
      <dsp:nvSpPr>
        <dsp:cNvPr id="0" name=""/>
        <dsp:cNvSpPr/>
      </dsp:nvSpPr>
      <dsp:spPr>
        <a:xfrm rot="16971429">
          <a:off x="1435151" y="878286"/>
          <a:ext cx="135723" cy="172007"/>
        </a:xfrm>
        <a:prstGeom prst="rightArrow">
          <a:avLst>
            <a:gd name="adj1" fmla="val 60000"/>
            <a:gd name="adj2" fmla="val 50000"/>
          </a:avLst>
        </a:prstGeom>
        <a:solidFill>
          <a:schemeClr val="accent4">
            <a:hueOff val="8663077"/>
            <a:satOff val="-39973"/>
            <a:lumOff val="147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TW" altLang="en-US" sz="700" kern="1200"/>
        </a:p>
      </dsp:txBody>
      <dsp:txXfrm>
        <a:off x="1450979" y="932535"/>
        <a:ext cx="95006" cy="103205"/>
      </dsp:txXfrm>
    </dsp:sp>
    <dsp:sp modelId="{06643DEF-9717-406F-8289-DE6CAB00F926}">
      <dsp:nvSpPr>
        <dsp:cNvPr id="0" name=""/>
        <dsp:cNvSpPr/>
      </dsp:nvSpPr>
      <dsp:spPr>
        <a:xfrm>
          <a:off x="1334238" y="332452"/>
          <a:ext cx="509651" cy="509651"/>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t>發表分享</a:t>
          </a:r>
        </a:p>
      </dsp:txBody>
      <dsp:txXfrm>
        <a:off x="1408875" y="407089"/>
        <a:ext cx="360377" cy="360377"/>
      </dsp:txXfrm>
    </dsp:sp>
    <dsp:sp modelId="{98FAE4C0-FB42-4C01-839C-5C00667C0366}">
      <dsp:nvSpPr>
        <dsp:cNvPr id="0" name=""/>
        <dsp:cNvSpPr/>
      </dsp:nvSpPr>
      <dsp:spPr>
        <a:xfrm rot="20057143">
          <a:off x="1862692" y="336821"/>
          <a:ext cx="135723" cy="172007"/>
        </a:xfrm>
        <a:prstGeom prst="righ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TW" altLang="en-US" sz="700" kern="1200"/>
        </a:p>
      </dsp:txBody>
      <dsp:txXfrm>
        <a:off x="1864708" y="380055"/>
        <a:ext cx="95006" cy="1032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A6CF93-509D-462D-A04C-15894BF640D1}">
      <dsp:nvSpPr>
        <dsp:cNvPr id="0" name=""/>
        <dsp:cNvSpPr/>
      </dsp:nvSpPr>
      <dsp:spPr>
        <a:xfrm>
          <a:off x="2024140" y="212"/>
          <a:ext cx="509651" cy="50965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t>連結情境</a:t>
          </a:r>
        </a:p>
      </dsp:txBody>
      <dsp:txXfrm>
        <a:off x="2098777" y="74849"/>
        <a:ext cx="360377" cy="360377"/>
      </dsp:txXfrm>
    </dsp:sp>
    <dsp:sp modelId="{F6DECAEB-3174-41CE-9ACA-209746437313}">
      <dsp:nvSpPr>
        <dsp:cNvPr id="0" name=""/>
        <dsp:cNvSpPr/>
      </dsp:nvSpPr>
      <dsp:spPr>
        <a:xfrm rot="1542857">
          <a:off x="2552594" y="333487"/>
          <a:ext cx="135723" cy="17200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TW" altLang="en-US" sz="700" kern="1200"/>
        </a:p>
      </dsp:txBody>
      <dsp:txXfrm>
        <a:off x="2554610" y="359055"/>
        <a:ext cx="95006" cy="103205"/>
      </dsp:txXfrm>
    </dsp:sp>
    <dsp:sp modelId="{A3BEDA25-1D47-4AD7-A633-15042B4D01C2}">
      <dsp:nvSpPr>
        <dsp:cNvPr id="0" name=""/>
        <dsp:cNvSpPr/>
      </dsp:nvSpPr>
      <dsp:spPr>
        <a:xfrm>
          <a:off x="2714042" y="332452"/>
          <a:ext cx="509651" cy="509651"/>
        </a:xfrm>
        <a:prstGeom prst="ellipse">
          <a:avLst/>
        </a:prstGeom>
        <a:solidFill>
          <a:schemeClr val="accent4">
            <a:hueOff val="1732615"/>
            <a:satOff val="-7995"/>
            <a:lumOff val="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t>形成假說</a:t>
          </a:r>
        </a:p>
      </dsp:txBody>
      <dsp:txXfrm>
        <a:off x="2788679" y="407089"/>
        <a:ext cx="360377" cy="360377"/>
      </dsp:txXfrm>
    </dsp:sp>
    <dsp:sp modelId="{2C0896E1-0960-43CF-8FA0-1053A65BFF61}">
      <dsp:nvSpPr>
        <dsp:cNvPr id="0" name=""/>
        <dsp:cNvSpPr/>
      </dsp:nvSpPr>
      <dsp:spPr>
        <a:xfrm rot="4628571">
          <a:off x="2985347" y="870796"/>
          <a:ext cx="135723" cy="172007"/>
        </a:xfrm>
        <a:prstGeom prst="rightArrow">
          <a:avLst>
            <a:gd name="adj1" fmla="val 60000"/>
            <a:gd name="adj2" fmla="val 50000"/>
          </a:avLst>
        </a:prstGeom>
        <a:solidFill>
          <a:schemeClr val="accent4">
            <a:hueOff val="1732615"/>
            <a:satOff val="-7995"/>
            <a:lumOff val="29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TW" altLang="en-US" sz="700" kern="1200"/>
        </a:p>
      </dsp:txBody>
      <dsp:txXfrm>
        <a:off x="3001175" y="885349"/>
        <a:ext cx="95006" cy="103205"/>
      </dsp:txXfrm>
    </dsp:sp>
    <dsp:sp modelId="{9758CB05-C1E8-4793-8B55-87EB125E1CAB}">
      <dsp:nvSpPr>
        <dsp:cNvPr id="0" name=""/>
        <dsp:cNvSpPr/>
      </dsp:nvSpPr>
      <dsp:spPr>
        <a:xfrm>
          <a:off x="2884434" y="1078987"/>
          <a:ext cx="509651" cy="509651"/>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t>多元探究</a:t>
          </a:r>
        </a:p>
      </dsp:txBody>
      <dsp:txXfrm>
        <a:off x="2959071" y="1153624"/>
        <a:ext cx="360377" cy="360377"/>
      </dsp:txXfrm>
    </dsp:sp>
    <dsp:sp modelId="{C5125486-6B44-4296-9081-EA39A5A66416}">
      <dsp:nvSpPr>
        <dsp:cNvPr id="0" name=""/>
        <dsp:cNvSpPr/>
      </dsp:nvSpPr>
      <dsp:spPr>
        <a:xfrm rot="7714286">
          <a:off x="2835079" y="1544143"/>
          <a:ext cx="135723" cy="172007"/>
        </a:xfrm>
        <a:prstGeom prst="rightArrow">
          <a:avLst>
            <a:gd name="adj1" fmla="val 60000"/>
            <a:gd name="adj2" fmla="val 50000"/>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TW" altLang="en-US" sz="700" kern="1200"/>
        </a:p>
      </dsp:txBody>
      <dsp:txXfrm rot="10800000">
        <a:off x="2868131" y="1562627"/>
        <a:ext cx="95006" cy="103205"/>
      </dsp:txXfrm>
    </dsp:sp>
    <dsp:sp modelId="{4FA62A4F-F772-48E8-BB59-8FE0D09027EB}">
      <dsp:nvSpPr>
        <dsp:cNvPr id="0" name=""/>
        <dsp:cNvSpPr/>
      </dsp:nvSpPr>
      <dsp:spPr>
        <a:xfrm>
          <a:off x="2407006" y="1677661"/>
          <a:ext cx="509651" cy="509651"/>
        </a:xfrm>
        <a:prstGeom prst="ellipse">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t>紀錄比較</a:t>
          </a:r>
        </a:p>
      </dsp:txBody>
      <dsp:txXfrm>
        <a:off x="2481643" y="1752298"/>
        <a:ext cx="360377" cy="360377"/>
      </dsp:txXfrm>
    </dsp:sp>
    <dsp:sp modelId="{D3AE469B-06AF-40FB-9CF4-F2CA710D391C}">
      <dsp:nvSpPr>
        <dsp:cNvPr id="0" name=""/>
        <dsp:cNvSpPr/>
      </dsp:nvSpPr>
      <dsp:spPr>
        <a:xfrm rot="10800000">
          <a:off x="2214945" y="1846483"/>
          <a:ext cx="135723" cy="172007"/>
        </a:xfrm>
        <a:prstGeom prst="rightArrow">
          <a:avLst>
            <a:gd name="adj1" fmla="val 60000"/>
            <a:gd name="adj2" fmla="val 50000"/>
          </a:avLst>
        </a:prstGeom>
        <a:solidFill>
          <a:schemeClr val="accent4">
            <a:hueOff val="5197846"/>
            <a:satOff val="-23984"/>
            <a:lumOff val="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TW" altLang="en-US" sz="700" kern="1200"/>
        </a:p>
      </dsp:txBody>
      <dsp:txXfrm rot="10800000">
        <a:off x="2255662" y="1880884"/>
        <a:ext cx="95006" cy="103205"/>
      </dsp:txXfrm>
    </dsp:sp>
    <dsp:sp modelId="{D6DF1ADA-9ED8-4D00-9594-AAAE7CB03CF2}">
      <dsp:nvSpPr>
        <dsp:cNvPr id="0" name=""/>
        <dsp:cNvSpPr/>
      </dsp:nvSpPr>
      <dsp:spPr>
        <a:xfrm>
          <a:off x="1641273" y="1677661"/>
          <a:ext cx="509651" cy="509651"/>
        </a:xfrm>
        <a:prstGeom prst="ellipse">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t>確認假說</a:t>
          </a:r>
        </a:p>
      </dsp:txBody>
      <dsp:txXfrm>
        <a:off x="1715910" y="1752298"/>
        <a:ext cx="360377" cy="360377"/>
      </dsp:txXfrm>
    </dsp:sp>
    <dsp:sp modelId="{6FF0ADA9-27B4-4542-B811-9810E26CC2DB}">
      <dsp:nvSpPr>
        <dsp:cNvPr id="0" name=""/>
        <dsp:cNvSpPr/>
      </dsp:nvSpPr>
      <dsp:spPr>
        <a:xfrm rot="13885714">
          <a:off x="1591918" y="1550149"/>
          <a:ext cx="135723" cy="172007"/>
        </a:xfrm>
        <a:prstGeom prst="rightArrow">
          <a:avLst>
            <a:gd name="adj1" fmla="val 60000"/>
            <a:gd name="adj2" fmla="val 50000"/>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TW" altLang="en-US" sz="700" kern="1200"/>
        </a:p>
      </dsp:txBody>
      <dsp:txXfrm rot="10800000">
        <a:off x="1624970" y="1600467"/>
        <a:ext cx="95006" cy="103205"/>
      </dsp:txXfrm>
    </dsp:sp>
    <dsp:sp modelId="{1C4A0479-9437-4E65-8B6A-B9FB10B2A176}">
      <dsp:nvSpPr>
        <dsp:cNvPr id="0" name=""/>
        <dsp:cNvSpPr/>
      </dsp:nvSpPr>
      <dsp:spPr>
        <a:xfrm>
          <a:off x="1163846" y="1078987"/>
          <a:ext cx="509651" cy="509651"/>
        </a:xfrm>
        <a:prstGeom prst="ellipse">
          <a:avLst/>
        </a:prstGeom>
        <a:solidFill>
          <a:schemeClr val="accent4">
            <a:hueOff val="8663077"/>
            <a:satOff val="-39973"/>
            <a:lumOff val="1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t>形成結論</a:t>
          </a:r>
        </a:p>
      </dsp:txBody>
      <dsp:txXfrm>
        <a:off x="1238483" y="1153624"/>
        <a:ext cx="360377" cy="360377"/>
      </dsp:txXfrm>
    </dsp:sp>
    <dsp:sp modelId="{634B87D1-5800-44E6-8F4D-44119A24C921}">
      <dsp:nvSpPr>
        <dsp:cNvPr id="0" name=""/>
        <dsp:cNvSpPr/>
      </dsp:nvSpPr>
      <dsp:spPr>
        <a:xfrm rot="16971429">
          <a:off x="1435151" y="878286"/>
          <a:ext cx="135723" cy="172007"/>
        </a:xfrm>
        <a:prstGeom prst="rightArrow">
          <a:avLst>
            <a:gd name="adj1" fmla="val 60000"/>
            <a:gd name="adj2" fmla="val 50000"/>
          </a:avLst>
        </a:prstGeom>
        <a:solidFill>
          <a:schemeClr val="accent4">
            <a:hueOff val="8663077"/>
            <a:satOff val="-39973"/>
            <a:lumOff val="147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TW" altLang="en-US" sz="700" kern="1200"/>
        </a:p>
      </dsp:txBody>
      <dsp:txXfrm>
        <a:off x="1450979" y="932535"/>
        <a:ext cx="95006" cy="103205"/>
      </dsp:txXfrm>
    </dsp:sp>
    <dsp:sp modelId="{06643DEF-9717-406F-8289-DE6CAB00F926}">
      <dsp:nvSpPr>
        <dsp:cNvPr id="0" name=""/>
        <dsp:cNvSpPr/>
      </dsp:nvSpPr>
      <dsp:spPr>
        <a:xfrm>
          <a:off x="1334238" y="332452"/>
          <a:ext cx="509651" cy="509651"/>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zh-TW" altLang="en-US" sz="1100" kern="1200"/>
            <a:t>發表分享</a:t>
          </a:r>
        </a:p>
      </dsp:txBody>
      <dsp:txXfrm>
        <a:off x="1408875" y="407089"/>
        <a:ext cx="360377" cy="360377"/>
      </dsp:txXfrm>
    </dsp:sp>
    <dsp:sp modelId="{98FAE4C0-FB42-4C01-839C-5C00667C0366}">
      <dsp:nvSpPr>
        <dsp:cNvPr id="0" name=""/>
        <dsp:cNvSpPr/>
      </dsp:nvSpPr>
      <dsp:spPr>
        <a:xfrm rot="20057143">
          <a:off x="1862692" y="336821"/>
          <a:ext cx="135723" cy="172007"/>
        </a:xfrm>
        <a:prstGeom prst="righ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TW" altLang="en-US" sz="700" kern="1200"/>
        </a:p>
      </dsp:txBody>
      <dsp:txXfrm>
        <a:off x="1864708" y="380055"/>
        <a:ext cx="95006" cy="10320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1149</TotalTime>
  <Pages>10</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課程組</dc:creator>
  <cp:keywords/>
  <dc:description/>
  <cp:lastModifiedBy>A2024-4</cp:lastModifiedBy>
  <cp:revision>64</cp:revision>
  <dcterms:created xsi:type="dcterms:W3CDTF">2024-06-18T08:00:00Z</dcterms:created>
  <dcterms:modified xsi:type="dcterms:W3CDTF">2024-06-25T08:38:00Z</dcterms:modified>
</cp:coreProperties>
</file>