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2273" w14:textId="4E4CAC71" w:rsidR="002C3116" w:rsidRPr="002D34D3" w:rsidRDefault="002C3116" w:rsidP="00954C4E">
      <w:pPr>
        <w:snapToGrid w:val="0"/>
        <w:jc w:val="center"/>
        <w:rPr>
          <w:rFonts w:ascii="Times New Roman" w:eastAsia="BiauKai" w:hAnsi="Times New Roman" w:cs="Times New Roman" w:hint="eastAsia"/>
        </w:rPr>
        <w:sectPr w:rsidR="002C3116" w:rsidRPr="002D34D3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59154DE" w14:textId="134E427D" w:rsidR="002C3116" w:rsidRPr="002D34D3" w:rsidRDefault="002C3116" w:rsidP="00954C4E">
      <w:pPr>
        <w:snapToGrid w:val="0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2D34D3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="002D34D3" w:rsidRPr="002D34D3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2D34D3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5371A03D" w14:textId="77777777" w:rsidR="002C3116" w:rsidRPr="002D34D3" w:rsidRDefault="002C3116" w:rsidP="00954C4E">
      <w:pPr>
        <w:snapToGrid w:val="0"/>
        <w:rPr>
          <w:rFonts w:ascii="Times New Roman" w:eastAsia="BiauKai" w:hAnsi="Times New Roman" w:cs="Times New Roman"/>
        </w:rPr>
        <w:sectPr w:rsidR="002C3116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91D2AF6" w14:textId="4983E12D" w:rsidR="00B15C7C" w:rsidRPr="002D34D3" w:rsidRDefault="00C62CFE" w:rsidP="00954C4E">
      <w:pPr>
        <w:snapToGrid w:val="0"/>
        <w:rPr>
          <w:rFonts w:ascii="Times New Roman" w:eastAsia="BiauKai" w:hAnsi="Times New Roman" w:cs="Times New Roman"/>
        </w:rPr>
        <w:sectPr w:rsidR="00B15C7C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3"/>
          <w:id w:val="-813789331"/>
          <w:showingPlcHdr/>
        </w:sdtPr>
        <w:sdtEndPr/>
        <w:sdtContent>
          <w:r w:rsidR="002D34D3">
            <w:rPr>
              <w:rFonts w:ascii="Times New Roman" w:eastAsia="BiauKai" w:hAnsi="Times New Roman" w:cs="Times New Roman"/>
            </w:rPr>
            <w:t xml:space="preserve">     </w:t>
          </w:r>
        </w:sdtContent>
      </w:sdt>
    </w:p>
    <w:p w14:paraId="7F06014C" w14:textId="77777777" w:rsidR="002C3116" w:rsidRPr="002D34D3" w:rsidRDefault="002C3116" w:rsidP="00954C4E">
      <w:pPr>
        <w:snapToGrid w:val="0"/>
        <w:rPr>
          <w:rFonts w:ascii="Times New Roman" w:eastAsia="BiauKai" w:hAnsi="Times New Roman" w:cs="Times New Roman"/>
          <w:b/>
        </w:rPr>
      </w:pPr>
      <w:r w:rsidRPr="002D34D3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2D34D3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246CA9F6" w14:textId="77777777" w:rsidR="00B15C7C" w:rsidRPr="002D34D3" w:rsidRDefault="00B15C7C" w:rsidP="003A40CD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B15C7C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07AA51E" w14:textId="77777777" w:rsidR="00B60249" w:rsidRPr="002D34D3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54C4E" w:rsidRPr="002D34D3" w14:paraId="2F0A4787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AAF7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B7D8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B1DD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3FE9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9F57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B9D1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57B2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692D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9AD4E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954C4E" w:rsidRPr="002D34D3" w14:paraId="5567051D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6D6BE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9028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3B8A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FF246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E615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90E6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9C64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780B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26CF5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AE9D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9BA17" w14:textId="77777777" w:rsidR="00954C4E" w:rsidRPr="002D34D3" w:rsidRDefault="00954C4E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66A4EE27" w14:textId="77777777" w:rsidR="00954C4E" w:rsidRPr="002D34D3" w:rsidRDefault="00954C4E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13A4A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273606D8" w14:textId="77777777" w:rsidR="00954C4E" w:rsidRPr="002D34D3" w:rsidRDefault="00954C4E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15DC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954C4E" w:rsidRPr="002D34D3" w14:paraId="0515BE00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C0C5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33C0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2B64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7A48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82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920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91DE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CA8D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1BD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3BD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80C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AFC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A3CC8" w14:textId="77777777" w:rsidR="00954C4E" w:rsidRPr="002D34D3" w:rsidRDefault="00954C4E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3A8AF1" w14:textId="77777777" w:rsidR="00954C4E" w:rsidRPr="002D34D3" w:rsidRDefault="00954C4E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10190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CC21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4C729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93A1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954C4E" w:rsidRPr="002D34D3" w14:paraId="6B68632C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2E26CA5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D11E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4511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6A89A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F1B5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810E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5ED27E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621061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452A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40C3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5664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0C88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4A9684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212ADC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1A1B5D6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9A6F5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70B8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1092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17312D0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1EB17890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AE8C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10A8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E075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D02E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43CE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E0D7C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3158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CEDB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9AA3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3635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78B6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ADCA79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E173C2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C6A8EC2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3A156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139A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CCA1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7431987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498E4CB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E20A2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6950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F435E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85E97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1A0F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3A1DD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796CA3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7AFE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37B7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57D6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95A4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417FDB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76C9B9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C98AD7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48DD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36858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6EAFD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1151AED1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2DB3F689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5BAD0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C9D9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7B181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18C6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47D3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C74CED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82F235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B53F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FF2C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1BF4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3810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0599D8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8FDB996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8C56C0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E661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0665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3D2F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47166ADC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5AC544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A052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48F7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DFEF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6ECE8D4B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5C4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B8B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FD81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0E0D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C3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A0D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11AE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207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16B46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6D2CA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57D74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280B" w14:textId="77777777" w:rsidR="00954C4E" w:rsidRPr="002D34D3" w:rsidRDefault="00954C4E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18F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B0C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1D1BCEE2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20E513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E75E9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E37B2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8F85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8B8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917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1F4D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9E26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23A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608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6CEA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4497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4512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A78D8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AE656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526D" w14:textId="77777777" w:rsidR="00954C4E" w:rsidRPr="002D34D3" w:rsidRDefault="00954C4E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E9A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8AA6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6A0F6954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EDC8001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78046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0FC70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03AC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8CB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266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E684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264D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AD9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CB0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913A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51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F7C3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CDBFF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A737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BAE7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E558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280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4E3FF52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C48B9D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E76C0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E7126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B0FF" w14:textId="77777777" w:rsidR="00954C4E" w:rsidRPr="002D34D3" w:rsidRDefault="00954C4E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F99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A5E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4F0B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3BB5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25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F2A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05D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226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3BBF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E5BE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7913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D9F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197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DBE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5137DA6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6ADB6B6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7252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93C7C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296E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264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FF9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DBAC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3B20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47F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46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BF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2E4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FC2E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C4A84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79005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D175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2D7A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6F1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7E48335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6C1ECAB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13AC2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7E7C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0206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866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2E27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4BC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7372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BFB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971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461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7F5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AAD9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62057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8AC5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5178D7C7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DA6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F3C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4E7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45749B4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2E7C54A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87271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B024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9A70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6E5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429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916B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84AB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DE3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E97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0DC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C18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FDB9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3711C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B10F47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68A3DB6D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CD1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0703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D588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786238B9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575903E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B5CC3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26E31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4755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798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B877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F877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BEE9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F58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5FD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714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9725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544E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1213D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8ED2A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2993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EA5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8BF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6F58B32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B26F66F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8E973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0B49F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1B6C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A1A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407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EEE2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3D8D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753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9E8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B1E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08F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6E27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AABB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09BBF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70B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EA5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B43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77281234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8DD7F9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5768A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15111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D736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AE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58E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5060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654DA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E27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EC4A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8C6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1E9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784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91BD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D28B3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139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B3B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64BA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4ADAB438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74F3E8A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127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535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2BD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D5A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601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46EF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29EB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1B1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D21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C32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803E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69288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0343D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90D0EA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8928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AFF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F73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29CE390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340A2A2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F5F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121E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FFB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AC4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2FF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08FC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809E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AEA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25E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D35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106B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7A1DA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8FEE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72A5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6B87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2543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41B2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2CD8D37E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D86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460C7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D19F5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A4FD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717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261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131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3735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D8E3A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362002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DDD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722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25B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0C1D5FFF" w14:textId="77777777" w:rsidR="00E265BD" w:rsidRPr="002D34D3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2D34D3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DF862EC" w14:textId="77777777" w:rsidR="00E265BD" w:rsidRPr="002D34D3" w:rsidRDefault="00C62CFE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2D34D3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2D34D3" w14:paraId="1AC82B13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D4CC" w14:textId="77777777" w:rsidR="00C832F3" w:rsidRPr="002D34D3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6083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26997" w14:textId="77777777" w:rsidR="00C832F3" w:rsidRPr="002D34D3" w:rsidRDefault="005D08D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9A431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CB993" w14:textId="385F359C" w:rsidR="00C832F3" w:rsidRPr="002D34D3" w:rsidRDefault="0048140E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2D34D3" w14:paraId="141EBC7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3F" w14:textId="77777777" w:rsidR="00C832F3" w:rsidRPr="002D34D3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C729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F6F332D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B49E5" w14:textId="18F72D57" w:rsidR="00CB7713" w:rsidRPr="00CB7713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CB7713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CB7713"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48140E" w:rsidRPr="002D34D3" w14:paraId="7783C45A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1F1B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5501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0ED7D" w14:textId="0096A241" w:rsidR="0048140E" w:rsidRPr="002D34D3" w:rsidRDefault="0048140E" w:rsidP="0048140E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48140E" w:rsidRPr="002D34D3" w14:paraId="604029C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8C6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A2F2" w14:textId="75A892AD" w:rsidR="0048140E" w:rsidRPr="002D34D3" w:rsidRDefault="00662F71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資訊</w:t>
            </w:r>
            <w:r w:rsidR="0048140E"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專題研究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EE89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E8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AFE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0314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48140E" w:rsidRPr="002D34D3" w14:paraId="0475545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3965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E7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3C9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0C3D4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五年級</w:t>
            </w:r>
          </w:p>
        </w:tc>
      </w:tr>
      <w:tr w:rsidR="0048140E" w:rsidRPr="002D34D3" w14:paraId="4B486B86" w14:textId="77777777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3E0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DFB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C963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A2</w:t>
            </w:r>
            <w:r w:rsidRPr="002D34D3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24AC958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A3</w:t>
            </w:r>
            <w:r w:rsidRPr="002D34D3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BF21193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B1</w:t>
            </w:r>
            <w:r w:rsidRPr="002D34D3">
              <w:rPr>
                <w:rFonts w:ascii="Times New Roman" w:eastAsia="BiauKai" w:hAnsi="Times New Roman" w:cs="Times New Roman"/>
              </w:rPr>
              <w:t>符號運用與溝通表達</w:t>
            </w:r>
          </w:p>
          <w:p w14:paraId="6098F597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B2</w:t>
            </w:r>
            <w:r w:rsidRPr="002D34D3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67127CBE" w14:textId="77777777" w:rsidR="0048140E" w:rsidRPr="002D34D3" w:rsidRDefault="0048140E" w:rsidP="00662F71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C2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人際關係與團隊合作</w:t>
            </w:r>
          </w:p>
        </w:tc>
      </w:tr>
      <w:tr w:rsidR="0048140E" w:rsidRPr="002D34D3" w14:paraId="0CC2266A" w14:textId="77777777" w:rsidTr="007C4988">
        <w:trPr>
          <w:trHeight w:val="454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E01A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18EA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BB030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16E2D97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7BE3ECB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14:paraId="787BB5E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CFF508A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C19952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323BACE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48140E" w:rsidRPr="002D34D3" w14:paraId="1A10AD9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485F1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5CB9E" w14:textId="77777777" w:rsidR="0048140E" w:rsidRPr="002D34D3" w:rsidRDefault="0048140E" w:rsidP="0048140E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7DEAEA" w14:textId="6A43EFB4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C600181" w14:textId="1A269047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638EB63E" w14:textId="60DAE20B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432535C0" w14:textId="058BD79A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3DF2405" w14:textId="5BB8A349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  <w:p w14:paraId="6B8DCD64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0D6892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716A9A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D136D50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5567F5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B32A69D" w14:textId="77777777" w:rsidR="008B3DDC" w:rsidRDefault="0048140E" w:rsidP="008B3DD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08B81BD7" w14:textId="6A334032" w:rsidR="0048140E" w:rsidRPr="008B3DDC" w:rsidRDefault="0048140E" w:rsidP="008B3DDC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 xml:space="preserve"> 1b-III-4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積極參與研究活動，並樂於討論分享，接受他人回饋。</w:t>
            </w:r>
          </w:p>
        </w:tc>
      </w:tr>
      <w:tr w:rsidR="0048140E" w:rsidRPr="002D34D3" w14:paraId="2B002F39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E16E2D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C7DC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174593" w14:textId="4B41D2AC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0168555A" w14:textId="27E0FAB7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77965016" w14:textId="256A2583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089FD8A7" w14:textId="337DF0EB" w:rsid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1902C3C" w14:textId="0C8B1B71" w:rsidR="00652497" w:rsidRPr="00652497" w:rsidRDefault="00652497" w:rsidP="008B3DDC">
            <w:pPr>
              <w:rPr>
                <w:rFonts w:ascii="Times New Roman" w:eastAsia="BiauKai" w:hAnsi="Times New Roman" w:cs="Times New Roman" w:hint="eastAsia"/>
              </w:rPr>
            </w:pPr>
            <w:r w:rsidRPr="00652497">
              <w:rPr>
                <w:rFonts w:ascii="Times New Roman" w:eastAsia="BiauKai" w:hAnsi="Times New Roman" w:cs="Times New Roman"/>
              </w:rPr>
              <w:lastRenderedPageBreak/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  <w:p w14:paraId="71586EB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689C34F9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BA9343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544C9D8" w14:textId="77777777" w:rsidR="0048140E" w:rsidRPr="002D34D3" w:rsidRDefault="0048140E" w:rsidP="0048140E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8140E" w:rsidRPr="002D34D3" w14:paraId="22DD9858" w14:textId="77777777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69AF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33F76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Scratch</w:t>
            </w:r>
            <w:r w:rsidRPr="002D34D3">
              <w:rPr>
                <w:rFonts w:ascii="Times New Roman" w:eastAsia="BiauKai" w:hAnsi="Times New Roman" w:cs="Times New Roman"/>
              </w:rPr>
              <w:t>創作專題動畫短片或遊戲</w:t>
            </w:r>
          </w:p>
          <w:p w14:paraId="2D264006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了解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的定義與應用</w:t>
            </w:r>
          </w:p>
          <w:p w14:paraId="2F72FBD3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為輔助工具進行創作</w:t>
            </w:r>
          </w:p>
          <w:p w14:paraId="693398BA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進行以資訊為主的專題研究</w:t>
            </w:r>
          </w:p>
          <w:p w14:paraId="7B7717EB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透過分享平台進行成果分享</w:t>
            </w:r>
          </w:p>
        </w:tc>
      </w:tr>
      <w:tr w:rsidR="0048140E" w:rsidRPr="002D34D3" w14:paraId="6A2A947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391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E02E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021101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F72E52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15CCBAE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8140E" w:rsidRPr="002D34D3" w14:paraId="0203AF10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8F938A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94E" w14:textId="77777777" w:rsidR="0048140E" w:rsidRPr="002D34D3" w:rsidRDefault="0048140E" w:rsidP="0048140E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48140E" w:rsidRPr="002D34D3" w14:paraId="0D137108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5FB79A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48140E" w:rsidRPr="002D34D3" w14:paraId="09BB78F3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0178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FF5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244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672B6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8140E" w:rsidRPr="002D34D3" w14:paraId="3E91DCC7" w14:textId="77777777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CB08" w14:textId="50504A55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A0E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 xml:space="preserve">Scratch </w:t>
            </w:r>
            <w:r w:rsidRPr="002D34D3">
              <w:rPr>
                <w:rFonts w:ascii="Times New Roman" w:eastAsia="BiauKai" w:hAnsi="Times New Roman" w:cs="Times New Roman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3782" w14:textId="1D25D2B5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 w:hint="eastAsia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="00C62CFE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577849B2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規劃動畫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遊戲腳本</w:t>
            </w:r>
          </w:p>
          <w:p w14:paraId="3CB018D7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撰寫作品歷程書</w:t>
            </w:r>
          </w:p>
          <w:p w14:paraId="4AB5CE84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</w:t>
            </w:r>
          </w:p>
          <w:p w14:paraId="3BC072B3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2459B2" w14:textId="0699CD50" w:rsidR="0048140E" w:rsidRPr="002D34D3" w:rsidRDefault="0048140E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暑假期間開始設計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Scratch</w:t>
            </w:r>
            <w:r w:rsidR="00C62CFE" w:rsidRPr="00C62CFE">
              <w:rPr>
                <w:rFonts w:ascii="Times New Roman" w:eastAsia="BiauKai" w:hAnsi="Times New Roman" w:cs="Times New Roman" w:hint="eastAsia"/>
                <w:color w:val="000000" w:themeColor="text1"/>
              </w:rPr>
              <w:t>專題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動畫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/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遊戲</w:t>
            </w:r>
          </w:p>
        </w:tc>
      </w:tr>
      <w:tr w:rsidR="0048140E" w:rsidRPr="002D34D3" w14:paraId="35F7C884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F9355" w14:textId="59691675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5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CF9D" w14:textId="482281A4" w:rsidR="0048140E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</w:p>
          <w:p w14:paraId="42542A4D" w14:textId="3F9EDFA5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2D34D3">
              <w:rPr>
                <w:rFonts w:ascii="Times New Roman" w:eastAsia="BiauKai" w:hAnsi="Times New Roman" w:cs="Times New Roman"/>
                <w:kern w:val="2"/>
              </w:rPr>
              <w:t>AR/VR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探究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A0B8" w14:textId="08528FDC" w:rsidR="0048140E" w:rsidRPr="002D34D3" w:rsidRDefault="0048140E" w:rsidP="0048140E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/>
                <w:color w:val="0070C0"/>
              </w:rPr>
              <w:t xml:space="preserve">Welcome to </w:t>
            </w:r>
            <w:proofErr w:type="spellStart"/>
            <w:r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</w:p>
          <w:p w14:paraId="1E0D7708" w14:textId="77777777" w:rsidR="0048140E" w:rsidRPr="002D34D3" w:rsidRDefault="0048140E" w:rsidP="0048140E">
            <w:pPr>
              <w:pStyle w:val="Web"/>
              <w:numPr>
                <w:ilvl w:val="0"/>
                <w:numId w:val="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體驗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</w:p>
          <w:p w14:paraId="059C2CA0" w14:textId="77777777" w:rsidR="0048140E" w:rsidRPr="002D34D3" w:rsidRDefault="0048140E" w:rsidP="0048140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製作簡易</w:t>
            </w:r>
            <w:r w:rsidRPr="002D34D3">
              <w:rPr>
                <w:rFonts w:ascii="Times New Roman" w:eastAsia="BiauKai" w:hAnsi="Times New Roman" w:cs="Times New Roman"/>
              </w:rPr>
              <w:t>VR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7170286A" w14:textId="56A58E28" w:rsidR="0048140E" w:rsidRPr="00CD3B53" w:rsidRDefault="0048140E" w:rsidP="0048140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動態主題</w:t>
            </w:r>
            <w:r>
              <w:rPr>
                <w:rFonts w:ascii="Times New Roman" w:eastAsia="BiauKai" w:hAnsi="Times New Roman" w:cs="Times New Roman"/>
              </w:rPr>
              <w:t>-</w:t>
            </w:r>
            <w:r>
              <w:rPr>
                <w:rFonts w:ascii="Times New Roman" w:eastAsia="BiauKai" w:hAnsi="Times New Roman" w:cs="Times New Roman" w:hint="eastAsia"/>
              </w:rPr>
              <w:t>我的家</w:t>
            </w: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在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空間畫出平面圖與設計觸發程式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CB70ED" w14:textId="77777777" w:rsidR="0048140E" w:rsidRPr="002D34D3" w:rsidRDefault="0048140E" w:rsidP="0048140E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Cardboard 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</w:p>
          <w:p w14:paraId="75B82F34" w14:textId="284B7BA2" w:rsidR="0048140E" w:rsidRPr="002D34D3" w:rsidRDefault="0048140E" w:rsidP="0048140E">
            <w:pPr>
              <w:pStyle w:val="Web"/>
              <w:rPr>
                <w:rFonts w:ascii="Times New Roman" w:eastAsia="BiauKai" w:hAnsi="Times New Roman" w:cs="Times New Roman"/>
              </w:rPr>
            </w:pPr>
            <w:proofErr w:type="spellStart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Cospace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proofErr w:type="spellEnd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網站</w:t>
            </w:r>
          </w:p>
        </w:tc>
      </w:tr>
      <w:tr w:rsidR="0048140E" w:rsidRPr="002D34D3" w14:paraId="0AD76D74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1EEC2" w14:textId="2314D632" w:rsidR="0048140E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0E5A8" w14:textId="77777777" w:rsidR="0048140E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</w:p>
          <w:p w14:paraId="19C13E34" w14:textId="31056E01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A8F1D" w14:textId="77777777" w:rsidR="0048140E" w:rsidRDefault="0048140E" w:rsidP="0048140E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4A9468AA" w14:textId="77777777" w:rsidR="0048140E" w:rsidRPr="008F6924" w:rsidRDefault="0048140E" w:rsidP="0048140E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</w:t>
            </w: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的內建遊戲與功能</w:t>
            </w:r>
          </w:p>
          <w:p w14:paraId="257C0D6F" w14:textId="5865CCCC" w:rsidR="0048140E" w:rsidRDefault="0048140E" w:rsidP="0048140E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C2C2D" w14:textId="31989BDC" w:rsidR="0048140E" w:rsidRPr="002D34D3" w:rsidRDefault="0048140E" w:rsidP="0048140E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48140E" w:rsidRPr="002D34D3" w14:paraId="3CA129F8" w14:textId="77777777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35B5" w14:textId="55AE1643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3</w:t>
            </w:r>
            <w:r w:rsidRPr="002D34D3">
              <w:rPr>
                <w:rFonts w:ascii="Times New Roman" w:eastAsia="BiauKai" w:hAnsi="Times New Roman" w:cs="Times New Roman" w:hint="eastAsia"/>
                <w:b/>
                <w:sz w:val="22"/>
                <w:szCs w:val="22"/>
              </w:rPr>
              <w:t>-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6514" w14:textId="77777777" w:rsidR="0048140E" w:rsidRPr="002D34D3" w:rsidRDefault="0048140E" w:rsidP="0048140E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人工智慧大探索</w:t>
            </w:r>
          </w:p>
          <w:p w14:paraId="6FBB81B6" w14:textId="77777777" w:rsidR="0048140E" w:rsidRPr="002D34D3" w:rsidRDefault="0048140E" w:rsidP="0048140E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機器學習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監督式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非監督式學習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0DF8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教電腦聰明學習</w:t>
            </w:r>
          </w:p>
          <w:p w14:paraId="57609778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搜尋法與操作</w:t>
            </w:r>
          </w:p>
          <w:p w14:paraId="2F9FAF29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數據與特徵分類</w:t>
            </w:r>
          </w:p>
          <w:p w14:paraId="1C0F8632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認識機器學習與監督式學習</w:t>
            </w:r>
          </w:p>
          <w:p w14:paraId="1A9BFEE3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應用決策樹</w:t>
            </w:r>
          </w:p>
          <w:p w14:paraId="6D8E1252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讓電腦自己學習</w:t>
            </w:r>
          </w:p>
          <w:p w14:paraId="7E61B50B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認識非監督式學習</w:t>
            </w:r>
          </w:p>
          <w:p w14:paraId="056B5E83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認識階層式分群</w:t>
            </w:r>
          </w:p>
          <w:p w14:paraId="03157048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以階層式分群動物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811F78" w14:textId="77777777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延續四年級設計與運算思維課程</w:t>
            </w:r>
          </w:p>
        </w:tc>
      </w:tr>
      <w:tr w:rsidR="0048140E" w:rsidRPr="002D34D3" w14:paraId="1F0A05A4" w14:textId="77777777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E4B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F1BE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</w:p>
          <w:p w14:paraId="7A18B9A5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F4EA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確認有興趣的資訊科技主題</w:t>
            </w:r>
          </w:p>
          <w:p w14:paraId="373E8628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瀏覽歷屆學長姐製作的資訊專題研究報告</w:t>
            </w:r>
          </w:p>
          <w:p w14:paraId="3E67EEF0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確定研究的主題與子題</w:t>
            </w:r>
          </w:p>
          <w:p w14:paraId="34463665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利用線上心智圖繪製研究架構</w:t>
            </w:r>
          </w:p>
          <w:p w14:paraId="04A185EE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形成小組並確認分工任務</w:t>
            </w:r>
          </w:p>
          <w:p w14:paraId="439BA8A5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利用數位學習平台紀錄研究歷程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A58C63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參與「</w:t>
            </w:r>
            <w:r w:rsidRPr="002D34D3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  <w:p w14:paraId="11581FE1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  <w:p w14:paraId="23A8D542" w14:textId="77E186DE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 w:hint="eastAsia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Coogle</w:t>
            </w:r>
            <w:proofErr w:type="spellEnd"/>
            <w:r>
              <w:rPr>
                <w:rFonts w:ascii="Times New Roman" w:eastAsia="BiauKai" w:hAnsi="Times New Roman" w:cs="Times New Roman" w:hint="eastAsia"/>
              </w:rPr>
              <w:t>線上心智圖</w:t>
            </w:r>
          </w:p>
        </w:tc>
      </w:tr>
      <w:tr w:rsidR="0048140E" w:rsidRPr="002D34D3" w14:paraId="0923E1CD" w14:textId="77777777" w:rsidTr="007E758B">
        <w:trPr>
          <w:trHeight w:val="135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350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B10B6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專題研究初步報告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CD98E" w14:textId="141C671C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 w:hint="eastAsia"/>
                <w:color w:val="0070C0"/>
              </w:rPr>
              <w:t>分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享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個人或小組「</w:t>
            </w:r>
            <w:r w:rsidRPr="00F925CC">
              <w:rPr>
                <w:rFonts w:ascii="Times New Roman" w:eastAsia="BiauKai" w:hAnsi="Times New Roman" w:cs="Times New Roman" w:hint="eastAsia"/>
                <w:color w:val="0070C0"/>
              </w:rPr>
              <w:t>研究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主題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架構」</w:t>
            </w:r>
          </w:p>
          <w:p w14:paraId="3182E258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主題研究方向與架構報告</w:t>
            </w:r>
          </w:p>
          <w:p w14:paraId="053227EF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提出寒假研究進度</w:t>
            </w:r>
          </w:p>
          <w:p w14:paraId="7032A6C1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65559C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寒假</w:t>
            </w:r>
            <w:r w:rsidRPr="00F925CC">
              <w:rPr>
                <w:rFonts w:ascii="Times New Roman" w:eastAsia="BiauKai" w:hAnsi="Times New Roman" w:cs="Times New Roman" w:hint="eastAsia"/>
              </w:rPr>
              <w:t>期間</w:t>
            </w:r>
          </w:p>
          <w:p w14:paraId="62343D63" w14:textId="3E822843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視訊討論進度</w:t>
            </w:r>
          </w:p>
        </w:tc>
      </w:tr>
      <w:tr w:rsidR="0048140E" w:rsidRPr="002D34D3" w14:paraId="72BD7F7E" w14:textId="77777777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9A18FD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48140E" w:rsidRPr="002D34D3" w14:paraId="2C6AE0D7" w14:textId="77777777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0FFF4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2528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5090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86D8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8140E" w:rsidRPr="002D34D3" w14:paraId="175C5CCB" w14:textId="77777777" w:rsidTr="00D35B0D">
        <w:trPr>
          <w:trHeight w:val="21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FD0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1-3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81E3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2</w:t>
            </w:r>
          </w:p>
          <w:p w14:paraId="4E8B9457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文獻整理與分析階段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B441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70FE1BF8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運用關鍵字詞搜尋</w:t>
            </w:r>
          </w:p>
          <w:p w14:paraId="5F83EAAF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搜尋瀏覽資料</w:t>
            </w:r>
            <w:r w:rsidRPr="002D34D3">
              <w:rPr>
                <w:rFonts w:ascii="Times New Roman" w:eastAsia="BiauKai" w:hAnsi="Times New Roman" w:cs="Times New Roman"/>
              </w:rPr>
              <w:t>(</w:t>
            </w:r>
            <w:r w:rsidRPr="002D34D3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2D34D3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62CF237F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分享遇到的困難與解決方式</w:t>
            </w:r>
          </w:p>
          <w:p w14:paraId="3F91BCDE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報告文獻歸納的結果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7628B" w14:textId="3E8683CC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</w:t>
            </w:r>
            <w:r>
              <w:rPr>
                <w:rFonts w:ascii="Times New Roman" w:eastAsia="BiauKai" w:hAnsi="Times New Roman" w:cs="Times New Roman" w:hint="eastAsia"/>
              </w:rPr>
              <w:t>文件</w:t>
            </w:r>
            <w:r w:rsidRPr="002D34D3">
              <w:rPr>
                <w:rFonts w:ascii="Times New Roman" w:eastAsia="BiauKai" w:hAnsi="Times New Roman" w:cs="Times New Roman"/>
              </w:rPr>
              <w:t>整理文獻</w:t>
            </w:r>
          </w:p>
        </w:tc>
      </w:tr>
      <w:tr w:rsidR="0048140E" w:rsidRPr="002D34D3" w14:paraId="4B912331" w14:textId="77777777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999C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4-8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C28D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3</w:t>
            </w:r>
          </w:p>
          <w:p w14:paraId="0EC15CA3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應用研究方法階段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BA2A5" w14:textId="77777777" w:rsidR="0048140E" w:rsidRPr="002D34D3" w:rsidRDefault="0048140E" w:rsidP="0048140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調查與訪問</w:t>
            </w:r>
          </w:p>
          <w:p w14:paraId="786B6E14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認識調查與訪問法</w:t>
            </w:r>
          </w:p>
          <w:p w14:paraId="4C6AE2CF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表單設計問卷</w:t>
            </w:r>
          </w:p>
          <w:p w14:paraId="3B8C0E9E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依研究需求，挑選或設計適合的研究工具或器材。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0719A110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83C" w14:textId="55D94BBD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</w:tc>
      </w:tr>
      <w:tr w:rsidR="0048140E" w:rsidRPr="002D34D3" w14:paraId="58BD03AA" w14:textId="77777777" w:rsidTr="004A4446">
        <w:trPr>
          <w:trHeight w:val="12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02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2052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4</w:t>
            </w:r>
          </w:p>
          <w:p w14:paraId="0860A6B6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蒐集與分析資料階段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B14" w14:textId="77777777" w:rsidR="0048140E" w:rsidRPr="002D34D3" w:rsidRDefault="0048140E" w:rsidP="0048140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分析問卷調查與訪問結果</w:t>
            </w:r>
          </w:p>
          <w:p w14:paraId="2E2F597D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檢查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表單問卷統計結果，</w:t>
            </w:r>
          </w:p>
          <w:p w14:paraId="6988E78D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lastRenderedPageBreak/>
              <w:t>利用試算表進行統計分析與繪製統計圖</w:t>
            </w:r>
          </w:p>
          <w:p w14:paraId="4427EF94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分析與推論統計結果</w:t>
            </w:r>
          </w:p>
          <w:p w14:paraId="4B1ED50F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E0878C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lastRenderedPageBreak/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Excel</w:t>
            </w:r>
            <w:r w:rsidRPr="002D34D3">
              <w:rPr>
                <w:rFonts w:ascii="Times New Roman" w:eastAsia="BiauKai" w:hAnsi="Times New Roman" w:cs="Times New Roman"/>
              </w:rPr>
              <w:t>試算軟體</w:t>
            </w:r>
          </w:p>
        </w:tc>
      </w:tr>
      <w:tr w:rsidR="0048140E" w:rsidRPr="002D34D3" w14:paraId="6C0B3A29" w14:textId="77777777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9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13-15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C2CF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5</w:t>
            </w:r>
          </w:p>
          <w:p w14:paraId="02873D52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組織與統整資料階段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1628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7D86CC2E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3753F4C7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提出探究題目的結論</w:t>
            </w:r>
          </w:p>
          <w:p w14:paraId="2AE237B5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比較探究結論與先前的預測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37FE42F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遇到的困難與解決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1B937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8140E" w:rsidRPr="002D34D3" w14:paraId="55B280FD" w14:textId="77777777" w:rsidTr="00E36DC4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262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16-18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E90F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研究發表會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A916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專題研究主題報告</w:t>
            </w:r>
          </w:p>
          <w:p w14:paraId="108B7328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電腦簡報及媒體實作</w:t>
            </w:r>
          </w:p>
          <w:p w14:paraId="50CD87EB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成果發表。</w:t>
            </w:r>
          </w:p>
          <w:p w14:paraId="77E419A9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討論與交流。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B959B1" w14:textId="77777777" w:rsidR="0048140E" w:rsidRPr="002D34D3" w:rsidRDefault="0048140E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邀請校內外參與成果發表的專家或來賓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48140E" w:rsidRPr="002D34D3" w14:paraId="4AE102E1" w14:textId="77777777" w:rsidTr="007E758B">
        <w:trPr>
          <w:trHeight w:val="134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51C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63E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0D82E" w14:textId="77777777" w:rsidR="0048140E" w:rsidRPr="002D34D3" w:rsidRDefault="0048140E" w:rsidP="0048140E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0F522445" w14:textId="77777777" w:rsidR="0048140E" w:rsidRPr="002D34D3" w:rsidRDefault="0048140E" w:rsidP="0048140E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5D463073" w14:textId="77777777" w:rsidR="0048140E" w:rsidRPr="002D34D3" w:rsidRDefault="0048140E" w:rsidP="0048140E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構思下學年度研究想法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D8D42" w14:textId="77777777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暑假繼續探究</w:t>
            </w:r>
          </w:p>
        </w:tc>
      </w:tr>
      <w:tr w:rsidR="0048140E" w:rsidRPr="002D34D3" w14:paraId="4491730E" w14:textId="77777777" w:rsidTr="003D1459">
        <w:trPr>
          <w:trHeight w:val="32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4CC7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63C5E" w14:textId="77777777" w:rsidR="0048140E" w:rsidRPr="002D34D3" w:rsidRDefault="0048140E" w:rsidP="0048140E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網站</w:t>
            </w:r>
          </w:p>
          <w:p w14:paraId="5AA6C654" w14:textId="77777777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全國中小學科學展覽會</w:t>
            </w:r>
            <w:r w:rsidRPr="002D34D3">
              <w:rPr>
                <w:rFonts w:ascii="Times New Roman" w:eastAsia="BiauKai" w:hAnsi="Times New Roman" w:cs="Times New Roman"/>
              </w:rPr>
              <w:t xml:space="preserve">  </w:t>
            </w:r>
            <w:hyperlink r:id="rId6" w:history="1">
              <w:r w:rsidRPr="002D34D3">
                <w:rPr>
                  <w:rStyle w:val="af"/>
                  <w:rFonts w:ascii="Times New Roman" w:eastAsia="BiauKai" w:hAnsi="Times New Roman" w:cs="Times New Roman"/>
                </w:rPr>
                <w:t>https://twsf.ntsec.gov.tw/</w:t>
              </w:r>
            </w:hyperlink>
          </w:p>
          <w:p w14:paraId="5F1C1939" w14:textId="36E429E8" w:rsidR="0048140E" w:rsidRPr="00F925CC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 w:hint="eastAsia"/>
              </w:rPr>
            </w:pPr>
            <w:r w:rsidRPr="002D34D3">
              <w:rPr>
                <w:rFonts w:ascii="Times New Roman" w:eastAsia="BiauKai" w:hAnsi="Times New Roman" w:cs="Times New Roman"/>
              </w:rPr>
              <w:t>世界青少年發明展臺灣選拔賽</w:t>
            </w:r>
            <w:r w:rsidRPr="002D34D3">
              <w:rPr>
                <w:rFonts w:ascii="Times New Roman" w:eastAsia="BiauKai" w:hAnsi="Times New Roman" w:cs="Times New Roman"/>
              </w:rPr>
              <w:t xml:space="preserve">  </w:t>
            </w:r>
            <w:hyperlink r:id="rId7" w:history="1">
              <w:r w:rsidRPr="002D34D3">
                <w:rPr>
                  <w:rFonts w:ascii="Times New Roman" w:eastAsia="BiauKai" w:hAnsi="Times New Roman" w:cs="Times New Roman"/>
                </w:rPr>
                <w:t>http://www.ieyiun.org/</w:t>
              </w:r>
            </w:hyperlink>
          </w:p>
          <w:p w14:paraId="4040046E" w14:textId="77777777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"/>
                <w:rFonts w:ascii="Times New Roman" w:eastAsia="BiauKai" w:hAnsi="Times New Roman" w:cs="Times New Roman"/>
                <w:color w:val="auto"/>
                <w:u w:val="none"/>
              </w:rPr>
            </w:pPr>
            <w:r w:rsidRPr="002D34D3">
              <w:rPr>
                <w:rFonts w:ascii="Times New Roman" w:eastAsia="BiauKai" w:hAnsi="Times New Roman" w:cs="Times New Roman"/>
              </w:rPr>
              <w:t>臺北市中小學數位閱讀專題探究競賽</w:t>
            </w:r>
            <w:hyperlink r:id="rId8" w:history="1">
              <w:r w:rsidRPr="002D34D3">
                <w:rPr>
                  <w:rStyle w:val="af"/>
                  <w:rFonts w:ascii="Times New Roman" w:eastAsia="BiauKai" w:hAnsi="Times New Roman" w:cs="Times New Roman"/>
                </w:rPr>
                <w:t>http://roep.twnread.org.tw/Taipei/TaipeiHome.aspx</w:t>
              </w:r>
            </w:hyperlink>
          </w:p>
          <w:p w14:paraId="72F6CB85" w14:textId="7BF5C8F9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學習與評量平台：</w:t>
            </w: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 Classroom</w:t>
            </w:r>
            <w:r w:rsidRPr="002D34D3">
              <w:rPr>
                <w:rFonts w:ascii="Times New Roman" w:eastAsia="BiauKai" w:hAnsi="Times New Roman" w:cs="Times New Roman"/>
              </w:rPr>
              <w:t>「</w:t>
            </w:r>
            <w:r w:rsidRPr="000F7C20">
              <w:rPr>
                <w:rFonts w:ascii="Times New Roman" w:eastAsia="BiauKai" w:hAnsi="Times New Roman" w:cs="Times New Roman" w:hint="eastAsia"/>
                <w:color w:val="000000"/>
              </w:rPr>
              <w:t>五資訊專題研究</w:t>
            </w:r>
            <w:r w:rsidRPr="002D34D3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00EAAC2D" w14:textId="77777777" w:rsidR="0048140E" w:rsidRPr="002D34D3" w:rsidRDefault="0048140E" w:rsidP="0048140E">
            <w:pPr>
              <w:pStyle w:val="a9"/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</w:p>
          <w:p w14:paraId="45DBDB64" w14:textId="77777777" w:rsidR="0048140E" w:rsidRPr="002D34D3" w:rsidRDefault="0048140E" w:rsidP="0048140E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書籍</w:t>
            </w:r>
          </w:p>
          <w:p w14:paraId="1E7C6924" w14:textId="77777777" w:rsidR="0048140E" w:rsidRPr="002D34D3" w:rsidRDefault="0048140E" w:rsidP="0048140E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25DA58E8" w14:textId="77777777" w:rsidR="0048140E" w:rsidRPr="002D34D3" w:rsidRDefault="0048140E" w:rsidP="0048140E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48140E" w:rsidRPr="002D34D3" w14:paraId="1257C350" w14:textId="77777777" w:rsidTr="007E758B">
        <w:trPr>
          <w:trHeight w:val="83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B176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5FB963" w14:textId="77777777" w:rsidR="0048140E" w:rsidRPr="002D34D3" w:rsidRDefault="0048140E" w:rsidP="0048140E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48140E" w:rsidRPr="002D34D3" w14:paraId="4F6293AD" w14:textId="77777777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9E51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2637D" w14:textId="77777777" w:rsidR="0048140E" w:rsidRPr="002D34D3" w:rsidRDefault="0048140E" w:rsidP="0048140E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582F98FC" w14:textId="77777777" w:rsidR="0048140E" w:rsidRPr="002D34D3" w:rsidRDefault="0048140E" w:rsidP="0048140E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350CEEF0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C373C89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7E1A3B51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48140E" w:rsidRPr="002D34D3" w14:paraId="3584E282" w14:textId="77777777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3A6D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7634A1" w14:textId="77777777" w:rsidR="0048140E" w:rsidRPr="002D34D3" w:rsidRDefault="0048140E" w:rsidP="0048140E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課程內容：五年級學生依照興趣、專長選擇專題研究，本專題研究以「資訊科技」為核心，提供多元特色的數位學習內容，培養「運算思維」為主軸，以主題式方式引導學生透過手作、設計、創造、體驗與學習新興科技，著重於培養學生邏輯與運算思維及利用資訊科技解決問題之能力。</w:t>
            </w:r>
          </w:p>
          <w:p w14:paraId="68CDAD79" w14:textId="4CE1A721" w:rsidR="0048140E" w:rsidRPr="002D34D3" w:rsidRDefault="0048140E" w:rsidP="0048140E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授課期間：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10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9 </w:t>
            </w:r>
            <w:r w:rsidRPr="002D34D3">
              <w:rPr>
                <w:rFonts w:ascii="Times New Roman" w:eastAsia="BiauKai" w:hAnsi="Times New Roman" w:cs="Times New Roman"/>
              </w:rPr>
              <w:t>月至</w:t>
            </w:r>
            <w:r w:rsidRPr="002D34D3">
              <w:rPr>
                <w:rFonts w:ascii="Times New Roman" w:eastAsia="BiauKai" w:hAnsi="Times New Roman" w:cs="Times New Roman"/>
              </w:rPr>
              <w:t xml:space="preserve"> 11</w:t>
            </w:r>
            <w:r>
              <w:rPr>
                <w:rFonts w:ascii="Times New Roman" w:eastAsia="BiauKai" w:hAnsi="Times New Roman" w:cs="Times New Roman"/>
              </w:rPr>
              <w:t>1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6 </w:t>
            </w:r>
            <w:r w:rsidRPr="002D34D3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5F2701D" w14:textId="77777777" w:rsidR="00F80826" w:rsidRPr="002D34D3" w:rsidRDefault="00F80826" w:rsidP="006C41D3">
      <w:pPr>
        <w:rPr>
          <w:rFonts w:ascii="Times New Roman" w:eastAsia="BiauKai" w:hAnsi="Times New Roman" w:cs="Times New Roman"/>
          <w:bCs/>
        </w:rPr>
      </w:pPr>
    </w:p>
    <w:sectPr w:rsidR="00F80826" w:rsidRPr="002D34D3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4B3C96"/>
    <w:multiLevelType w:val="hybridMultilevel"/>
    <w:tmpl w:val="436ACA84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7"/>
  </w:num>
  <w:num w:numId="6">
    <w:abstractNumId w:val="24"/>
  </w:num>
  <w:num w:numId="7">
    <w:abstractNumId w:val="0"/>
  </w:num>
  <w:num w:numId="8">
    <w:abstractNumId w:val="6"/>
  </w:num>
  <w:num w:numId="9">
    <w:abstractNumId w:val="13"/>
  </w:num>
  <w:num w:numId="10">
    <w:abstractNumId w:val="26"/>
  </w:num>
  <w:num w:numId="11">
    <w:abstractNumId w:val="14"/>
  </w:num>
  <w:num w:numId="12">
    <w:abstractNumId w:val="18"/>
  </w:num>
  <w:num w:numId="13">
    <w:abstractNumId w:val="2"/>
  </w:num>
  <w:num w:numId="14">
    <w:abstractNumId w:val="25"/>
  </w:num>
  <w:num w:numId="15">
    <w:abstractNumId w:val="4"/>
  </w:num>
  <w:num w:numId="16">
    <w:abstractNumId w:val="5"/>
  </w:num>
  <w:num w:numId="17">
    <w:abstractNumId w:val="9"/>
  </w:num>
  <w:num w:numId="18">
    <w:abstractNumId w:val="27"/>
  </w:num>
  <w:num w:numId="19">
    <w:abstractNumId w:val="1"/>
  </w:num>
  <w:num w:numId="20">
    <w:abstractNumId w:val="19"/>
  </w:num>
  <w:num w:numId="21">
    <w:abstractNumId w:val="8"/>
  </w:num>
  <w:num w:numId="22">
    <w:abstractNumId w:val="16"/>
  </w:num>
  <w:num w:numId="23">
    <w:abstractNumId w:val="15"/>
  </w:num>
  <w:num w:numId="24">
    <w:abstractNumId w:val="10"/>
  </w:num>
  <w:num w:numId="25">
    <w:abstractNumId w:val="23"/>
  </w:num>
  <w:num w:numId="26">
    <w:abstractNumId w:val="21"/>
  </w:num>
  <w:num w:numId="27">
    <w:abstractNumId w:val="12"/>
  </w:num>
  <w:num w:numId="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904C8"/>
    <w:rsid w:val="000E566C"/>
    <w:rsid w:val="000F7C20"/>
    <w:rsid w:val="00120F73"/>
    <w:rsid w:val="0012176F"/>
    <w:rsid w:val="001237BB"/>
    <w:rsid w:val="001456F3"/>
    <w:rsid w:val="00171B6A"/>
    <w:rsid w:val="001A70C3"/>
    <w:rsid w:val="001C0BEB"/>
    <w:rsid w:val="001E4643"/>
    <w:rsid w:val="00204944"/>
    <w:rsid w:val="00282E69"/>
    <w:rsid w:val="002B5F56"/>
    <w:rsid w:val="002C3116"/>
    <w:rsid w:val="002D34D3"/>
    <w:rsid w:val="002D52A2"/>
    <w:rsid w:val="002E341C"/>
    <w:rsid w:val="00315072"/>
    <w:rsid w:val="0031764B"/>
    <w:rsid w:val="00335A06"/>
    <w:rsid w:val="003448D2"/>
    <w:rsid w:val="003458CD"/>
    <w:rsid w:val="00366BD5"/>
    <w:rsid w:val="0039035D"/>
    <w:rsid w:val="003A2E76"/>
    <w:rsid w:val="003D1459"/>
    <w:rsid w:val="00410BFA"/>
    <w:rsid w:val="004431EC"/>
    <w:rsid w:val="00444CD6"/>
    <w:rsid w:val="00471DF5"/>
    <w:rsid w:val="0048140E"/>
    <w:rsid w:val="00484AC0"/>
    <w:rsid w:val="0049545F"/>
    <w:rsid w:val="004A066B"/>
    <w:rsid w:val="004A4446"/>
    <w:rsid w:val="004C38F3"/>
    <w:rsid w:val="004D4F15"/>
    <w:rsid w:val="00503118"/>
    <w:rsid w:val="00514244"/>
    <w:rsid w:val="00555994"/>
    <w:rsid w:val="0056129B"/>
    <w:rsid w:val="00572B77"/>
    <w:rsid w:val="00581431"/>
    <w:rsid w:val="00595DE9"/>
    <w:rsid w:val="005B455D"/>
    <w:rsid w:val="005D08D5"/>
    <w:rsid w:val="005D2DFC"/>
    <w:rsid w:val="00602AC7"/>
    <w:rsid w:val="00610759"/>
    <w:rsid w:val="00621C2B"/>
    <w:rsid w:val="00652497"/>
    <w:rsid w:val="00662F71"/>
    <w:rsid w:val="00683BE9"/>
    <w:rsid w:val="006C41D3"/>
    <w:rsid w:val="00704FDC"/>
    <w:rsid w:val="007A6C02"/>
    <w:rsid w:val="007C094D"/>
    <w:rsid w:val="007C4988"/>
    <w:rsid w:val="007C4AD1"/>
    <w:rsid w:val="007C6901"/>
    <w:rsid w:val="007E4531"/>
    <w:rsid w:val="007E67BA"/>
    <w:rsid w:val="007E758B"/>
    <w:rsid w:val="008B3DDC"/>
    <w:rsid w:val="008C489C"/>
    <w:rsid w:val="008F517F"/>
    <w:rsid w:val="008F62FF"/>
    <w:rsid w:val="008F6924"/>
    <w:rsid w:val="00915681"/>
    <w:rsid w:val="00954C4E"/>
    <w:rsid w:val="00995C4E"/>
    <w:rsid w:val="00996CEC"/>
    <w:rsid w:val="009A6F99"/>
    <w:rsid w:val="00A142F2"/>
    <w:rsid w:val="00A40C95"/>
    <w:rsid w:val="00A67873"/>
    <w:rsid w:val="00A757CA"/>
    <w:rsid w:val="00A877D8"/>
    <w:rsid w:val="00AA0F73"/>
    <w:rsid w:val="00AA50A6"/>
    <w:rsid w:val="00B15C7C"/>
    <w:rsid w:val="00B41060"/>
    <w:rsid w:val="00B457D5"/>
    <w:rsid w:val="00B60249"/>
    <w:rsid w:val="00B909E2"/>
    <w:rsid w:val="00BA4F70"/>
    <w:rsid w:val="00BC2649"/>
    <w:rsid w:val="00BC62FF"/>
    <w:rsid w:val="00C13836"/>
    <w:rsid w:val="00C40B2F"/>
    <w:rsid w:val="00C50189"/>
    <w:rsid w:val="00C62CFE"/>
    <w:rsid w:val="00C72B30"/>
    <w:rsid w:val="00C832F3"/>
    <w:rsid w:val="00CB0987"/>
    <w:rsid w:val="00CB7713"/>
    <w:rsid w:val="00CD3B53"/>
    <w:rsid w:val="00D35B0D"/>
    <w:rsid w:val="00D62058"/>
    <w:rsid w:val="00D71501"/>
    <w:rsid w:val="00DE12D1"/>
    <w:rsid w:val="00DE542C"/>
    <w:rsid w:val="00DF2D01"/>
    <w:rsid w:val="00DF6405"/>
    <w:rsid w:val="00E00276"/>
    <w:rsid w:val="00E265BD"/>
    <w:rsid w:val="00E30B54"/>
    <w:rsid w:val="00E44FEB"/>
    <w:rsid w:val="00E5699C"/>
    <w:rsid w:val="00EA0962"/>
    <w:rsid w:val="00ED03AC"/>
    <w:rsid w:val="00EF78E3"/>
    <w:rsid w:val="00F73577"/>
    <w:rsid w:val="00F80826"/>
    <w:rsid w:val="00F925CC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8B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1832</Words>
  <Characters>2365</Characters>
  <Application>Microsoft Office Word</Application>
  <DocSecurity>0</DocSecurity>
  <Lines>236</Lines>
  <Paragraphs>381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12</cp:revision>
  <dcterms:created xsi:type="dcterms:W3CDTF">2021-06-11T05:35:00Z</dcterms:created>
  <dcterms:modified xsi:type="dcterms:W3CDTF">2021-06-12T05:37:00Z</dcterms:modified>
</cp:coreProperties>
</file>