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A8" w:rsidRPr="008C37CC" w:rsidRDefault="002C7AF3">
      <w:pPr>
        <w:jc w:val="center"/>
        <w:rPr>
          <w:rFonts w:ascii="微軟正黑體" w:eastAsia="微軟正黑體" w:hAnsi="微軟正黑體" w:cs="微軟正黑體"/>
          <w:color w:val="000000"/>
          <w:bdr w:val="nil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Pr="008C37CC">
        <w:rPr>
          <w:rFonts w:ascii="微軟正黑體" w:eastAsia="微軟正黑體" w:hAnsi="微軟正黑體" w:cs="微軟正黑體"/>
          <w:color w:val="000000"/>
          <w:bdr w:val="nil"/>
        </w:rPr>
        <w:t>臺北市立大學附設實驗國民小學114學年度校訂課程</w:t>
      </w:r>
    </w:p>
    <w:p w:rsidR="009E14A8" w:rsidRPr="008C37CC" w:rsidRDefault="002C7AF3">
      <w:pPr>
        <w:jc w:val="center"/>
        <w:rPr>
          <w:rFonts w:ascii="微軟正黑體" w:eastAsia="微軟正黑體" w:hAnsi="微軟正黑體" w:cs="微軟正黑體"/>
          <w:color w:val="000000"/>
          <w:bdr w:val="nil"/>
        </w:rPr>
      </w:pPr>
      <w:r w:rsidRPr="008C37CC">
        <w:rPr>
          <w:rFonts w:ascii="微軟正黑體" w:eastAsia="微軟正黑體" w:hAnsi="微軟正黑體" w:cs="微軟正黑體"/>
          <w:color w:val="000000"/>
          <w:bdr w:val="nil"/>
        </w:rPr>
        <w:t xml:space="preserve"> </w:t>
      </w:r>
      <w:proofErr w:type="gramStart"/>
      <w:r w:rsidRPr="008C37CC">
        <w:rPr>
          <w:rFonts w:ascii="微軟正黑體" w:eastAsia="微軟正黑體" w:hAnsi="微軟正黑體" w:cs="微軟正黑體"/>
          <w:color w:val="000000"/>
          <w:bdr w:val="nil"/>
        </w:rPr>
        <w:t>三</w:t>
      </w:r>
      <w:proofErr w:type="gramEnd"/>
      <w:r w:rsidRPr="008C37CC">
        <w:rPr>
          <w:rFonts w:ascii="微軟正黑體" w:eastAsia="微軟正黑體" w:hAnsi="微軟正黑體" w:cs="微軟正黑體"/>
          <w:color w:val="000000"/>
          <w:bdr w:val="nil"/>
        </w:rPr>
        <w:t>年級 上學期  世界大不同  教學活動設計</w:t>
      </w:r>
    </w:p>
    <w:tbl>
      <w:tblPr>
        <w:tblStyle w:val="aff5"/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70"/>
        <w:gridCol w:w="1564"/>
        <w:gridCol w:w="2441"/>
        <w:gridCol w:w="1953"/>
        <w:gridCol w:w="1257"/>
        <w:gridCol w:w="690"/>
        <w:gridCol w:w="1275"/>
      </w:tblGrid>
      <w:tr w:rsidR="009E14A8" w:rsidRPr="008C37CC" w:rsidTr="00834817">
        <w:trPr>
          <w:trHeight w:val="20"/>
        </w:trPr>
        <w:tc>
          <w:tcPr>
            <w:tcW w:w="1125" w:type="dxa"/>
            <w:gridSpan w:val="2"/>
            <w:shd w:val="clear" w:color="auto" w:fill="D9D9D9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主題名稱</w:t>
            </w:r>
          </w:p>
        </w:tc>
        <w:tc>
          <w:tcPr>
            <w:tcW w:w="5958" w:type="dxa"/>
            <w:gridSpan w:val="3"/>
            <w:shd w:val="clear" w:color="auto" w:fill="D9D9D9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0"/>
                <w:id w:val="399643094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生態關注~食物篇</w:t>
                </w:r>
              </w:sdtContent>
            </w:sdt>
          </w:p>
        </w:tc>
        <w:tc>
          <w:tcPr>
            <w:tcW w:w="1947" w:type="dxa"/>
            <w:gridSpan w:val="2"/>
            <w:shd w:val="clear" w:color="auto" w:fill="D9D9D9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適用年級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三</w:t>
            </w:r>
          </w:p>
        </w:tc>
      </w:tr>
      <w:tr w:rsidR="009E14A8" w:rsidRPr="008C37CC" w:rsidTr="00834817">
        <w:trPr>
          <w:trHeight w:val="20"/>
        </w:trPr>
        <w:tc>
          <w:tcPr>
            <w:tcW w:w="1125" w:type="dxa"/>
            <w:gridSpan w:val="2"/>
            <w:tcBorders>
              <w:right w:val="single" w:sz="4" w:space="0" w:color="000000"/>
            </w:tcBorders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跨域合作</w:t>
            </w:r>
            <w:proofErr w:type="gramEnd"/>
          </w:p>
          <w:p w:rsidR="009E14A8" w:rsidRPr="008C37CC" w:rsidRDefault="009E14A8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958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E14A8" w:rsidRPr="008C37CC" w:rsidRDefault="002C7AF3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 </w:t>
            </w:r>
            <w:r w:rsidR="00A6521C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■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藝術 </w:t>
            </w:r>
            <w:r w:rsidR="00F86299" w:rsidRPr="008C37CC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  <w:r w:rsidR="00A6521C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■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英語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</w:tcBorders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學習節數安排</w:t>
            </w:r>
          </w:p>
        </w:tc>
        <w:tc>
          <w:tcPr>
            <w:tcW w:w="1275" w:type="dxa"/>
            <w:vAlign w:val="center"/>
          </w:tcPr>
          <w:p w:rsidR="009E14A8" w:rsidRPr="008C37CC" w:rsidRDefault="00D05696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1"/>
                <w:id w:val="2102213631"/>
              </w:sdtPr>
              <w:sdtEndPr/>
              <w:sdtContent>
                <w:proofErr w:type="gramStart"/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一週</w:t>
                </w:r>
                <w:proofErr w:type="gramEnd"/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2節</w:t>
                </w:r>
              </w:sdtContent>
            </w:sdt>
          </w:p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共40節</w:t>
            </w:r>
          </w:p>
        </w:tc>
      </w:tr>
      <w:tr w:rsidR="009E14A8" w:rsidRPr="008C37CC" w:rsidTr="00834817">
        <w:trPr>
          <w:trHeight w:val="20"/>
        </w:trPr>
        <w:tc>
          <w:tcPr>
            <w:tcW w:w="1125" w:type="dxa"/>
            <w:gridSpan w:val="2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設計者</w:t>
            </w:r>
          </w:p>
        </w:tc>
        <w:tc>
          <w:tcPr>
            <w:tcW w:w="4005" w:type="dxa"/>
            <w:gridSpan w:val="2"/>
            <w:vAlign w:val="center"/>
          </w:tcPr>
          <w:p w:rsidR="009E14A8" w:rsidRPr="008C37CC" w:rsidRDefault="002C7AF3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三</w:t>
            </w:r>
            <w:proofErr w:type="gramEnd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年級教學團隊</w:t>
            </w:r>
          </w:p>
        </w:tc>
        <w:tc>
          <w:tcPr>
            <w:tcW w:w="1953" w:type="dxa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教學者</w:t>
            </w:r>
          </w:p>
        </w:tc>
        <w:tc>
          <w:tcPr>
            <w:tcW w:w="3222" w:type="dxa"/>
            <w:gridSpan w:val="3"/>
            <w:vAlign w:val="center"/>
          </w:tcPr>
          <w:p w:rsidR="009E14A8" w:rsidRPr="008C37CC" w:rsidRDefault="002C7AF3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三</w:t>
            </w:r>
            <w:proofErr w:type="gramEnd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年級教學團隊</w:t>
            </w:r>
          </w:p>
        </w:tc>
      </w:tr>
      <w:tr w:rsidR="009E14A8" w:rsidRPr="008C37CC" w:rsidTr="00834817">
        <w:trPr>
          <w:trHeight w:val="20"/>
        </w:trPr>
        <w:tc>
          <w:tcPr>
            <w:tcW w:w="1125" w:type="dxa"/>
            <w:gridSpan w:val="2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課程設計理念</w:t>
            </w:r>
          </w:p>
        </w:tc>
        <w:tc>
          <w:tcPr>
            <w:tcW w:w="9180" w:type="dxa"/>
            <w:gridSpan w:val="6"/>
            <w:vAlign w:val="center"/>
          </w:tcPr>
          <w:p w:rsidR="009E14A8" w:rsidRDefault="002C7AF3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用學過的語言表達自己最愛的食物，並使用繪本與影片認識不同國家的特色食物，學習尊重多元文化與欣賞彼此特色。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</w:rPr>
              <w:t>從繪本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</w:rPr>
              <w:t>的表述中學習創意描述食物的方式，透過觀察與實作練習寫食物小詩，加深學習興趣與分享所學的樂趣。</w:t>
            </w:r>
          </w:p>
        </w:tc>
      </w:tr>
      <w:tr w:rsidR="009E14A8" w:rsidRPr="008C37CC" w:rsidTr="00834817">
        <w:trPr>
          <w:trHeight w:val="20"/>
        </w:trPr>
        <w:tc>
          <w:tcPr>
            <w:tcW w:w="10305" w:type="dxa"/>
            <w:gridSpan w:val="8"/>
            <w:shd w:val="clear" w:color="auto" w:fill="BFBFBF"/>
            <w:vAlign w:val="center"/>
          </w:tcPr>
          <w:p w:rsidR="009E14A8" w:rsidRPr="008C37CC" w:rsidRDefault="00D05696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2"/>
                <w:id w:val="96063059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課程核心素養／學習重點／議題融入</w:t>
                </w:r>
              </w:sdtContent>
            </w:sdt>
          </w:p>
        </w:tc>
      </w:tr>
      <w:tr w:rsidR="009E14A8" w:rsidRPr="008C37CC" w:rsidTr="00834817">
        <w:trPr>
          <w:trHeight w:val="20"/>
        </w:trPr>
        <w:tc>
          <w:tcPr>
            <w:tcW w:w="555" w:type="dxa"/>
            <w:vMerge w:val="restart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3"/>
                <w:id w:val="-1182284119"/>
              </w:sdtPr>
              <w:sdtEndPr/>
              <w:sdtContent>
                <w:proofErr w:type="gramStart"/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領綱</w:t>
                </w:r>
                <w:proofErr w:type="gramEnd"/>
              </w:sdtContent>
            </w:sdt>
          </w:p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"/>
                <w:id w:val="-1337759368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570" w:type="dxa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"/>
                <w:id w:val="1934627438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總綱</w:t>
                </w:r>
              </w:sdtContent>
            </w:sdt>
          </w:p>
        </w:tc>
        <w:tc>
          <w:tcPr>
            <w:tcW w:w="9180" w:type="dxa"/>
            <w:gridSpan w:val="6"/>
            <w:vAlign w:val="center"/>
          </w:tcPr>
          <w:p w:rsidR="009E14A8" w:rsidRPr="008C37CC" w:rsidRDefault="00D05696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6"/>
                <w:id w:val="1163595169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E-C2 具備理解他人感受，樂於與人互動，並與團隊成員合作之素養。</w:t>
                </w:r>
              </w:sdtContent>
            </w:sdt>
          </w:p>
          <w:p w:rsidR="009E14A8" w:rsidRPr="008C37CC" w:rsidRDefault="00D05696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7"/>
                <w:id w:val="735904602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E-C3 具備理解與關心本土與國際事務的素養，並認識與包容文化的多元性。</w:t>
                </w:r>
              </w:sdtContent>
            </w:sdt>
          </w:p>
        </w:tc>
      </w:tr>
      <w:tr w:rsidR="009E14A8" w:rsidRPr="008C37CC" w:rsidTr="00834817">
        <w:trPr>
          <w:trHeight w:val="20"/>
        </w:trPr>
        <w:tc>
          <w:tcPr>
            <w:tcW w:w="555" w:type="dxa"/>
            <w:vMerge/>
            <w:vAlign w:val="center"/>
          </w:tcPr>
          <w:p w:rsidR="009E14A8" w:rsidRPr="008C37CC" w:rsidRDefault="009E14A8">
            <w:pP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領綱</w:t>
            </w:r>
            <w:proofErr w:type="gramEnd"/>
          </w:p>
        </w:tc>
        <w:tc>
          <w:tcPr>
            <w:tcW w:w="9180" w:type="dxa"/>
            <w:gridSpan w:val="6"/>
            <w:vAlign w:val="center"/>
          </w:tcPr>
          <w:p w:rsidR="009E14A8" w:rsidRPr="00932050" w:rsidRDefault="002C7AF3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cyan"/>
              </w:rPr>
            </w:pP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t>英-E-C2</w:t>
            </w: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br/>
              <w:t>積極參與課內英語文小組學習活動，培養團隊合作精神。</w:t>
            </w:r>
          </w:p>
          <w:p w:rsidR="009E14A8" w:rsidRPr="00932050" w:rsidRDefault="002C7AF3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cyan"/>
              </w:rPr>
            </w:pP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t>英-E-C3</w:t>
            </w:r>
          </w:p>
          <w:p w:rsidR="009E14A8" w:rsidRPr="00932050" w:rsidRDefault="002C7AF3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cyan"/>
              </w:rPr>
            </w:pP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t>認識國內外主要節慶習俗及風土民情。</w:t>
            </w:r>
          </w:p>
          <w:p w:rsidR="009E14A8" w:rsidRPr="00932050" w:rsidRDefault="002C7AF3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cyan"/>
              </w:rPr>
            </w:pP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t>藝-E-C2</w:t>
            </w: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br/>
              <w:t>透過藝術實踐，學習理解他人感受與團隊合作的能力。</w:t>
            </w:r>
          </w:p>
          <w:p w:rsidR="009E14A8" w:rsidRPr="00932050" w:rsidRDefault="002C7AF3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  <w:highlight w:val="cyan"/>
              </w:rPr>
            </w:pP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t>藝-E-C3</w:t>
            </w: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br/>
              <w:t>體驗在地及全球藝術與文化的多元性。</w:t>
            </w:r>
          </w:p>
        </w:tc>
      </w:tr>
      <w:tr w:rsidR="009E14A8" w:rsidRPr="008C37CC" w:rsidTr="00834817">
        <w:trPr>
          <w:trHeight w:val="20"/>
        </w:trPr>
        <w:tc>
          <w:tcPr>
            <w:tcW w:w="555" w:type="dxa"/>
            <w:vMerge w:val="restart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8"/>
                <w:id w:val="-585460961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</w:t>
                </w:r>
              </w:sdtContent>
            </w:sdt>
          </w:p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9"/>
                <w:id w:val="2086032764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重點</w:t>
                </w:r>
              </w:sdtContent>
            </w:sdt>
          </w:p>
          <w:p w:rsidR="009E14A8" w:rsidRPr="008C37CC" w:rsidRDefault="009E14A8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10"/>
                <w:id w:val="-1044286845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學習表現</w:t>
                </w:r>
              </w:sdtContent>
            </w:sdt>
          </w:p>
        </w:tc>
        <w:tc>
          <w:tcPr>
            <w:tcW w:w="9180" w:type="dxa"/>
            <w:gridSpan w:val="6"/>
            <w:vAlign w:val="center"/>
          </w:tcPr>
          <w:sdt>
            <w:sdtPr>
              <w:rPr>
                <w:rFonts w:ascii="微軟正黑體" w:eastAsia="微軟正黑體" w:hAnsi="微軟正黑體" w:cs="微軟正黑體"/>
                <w:color w:val="000000"/>
              </w:rPr>
              <w:tag w:val="goog_rdk_16"/>
              <w:id w:val="2095662788"/>
            </w:sdtPr>
            <w:sdtEndPr>
              <w:rPr>
                <w:highlight w:val="cyan"/>
              </w:rPr>
            </w:sdtEndPr>
            <w:sdtContent>
              <w:p w:rsidR="009E14A8" w:rsidRPr="00932050" w:rsidRDefault="002C7AF3">
                <w:pPr>
                  <w:spacing w:line="320" w:lineRule="auto"/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</w:pPr>
                <w:r w:rsidRPr="00932050"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  <w:t>英語領域</w:t>
                </w:r>
              </w:p>
            </w:sdtContent>
          </w:sdt>
          <w:p w:rsidR="009E14A8" w:rsidRPr="00932050" w:rsidRDefault="00D05696">
            <w:pPr>
              <w:widowControl/>
              <w:shd w:val="clear" w:color="auto" w:fill="FFFFFF"/>
              <w:ind w:right="45"/>
              <w:rPr>
                <w:rFonts w:ascii="微軟正黑體" w:eastAsia="微軟正黑體" w:hAnsi="微軟正黑體" w:cs="微軟正黑體"/>
                <w:color w:val="000000"/>
                <w:highlight w:val="cyan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  <w:highlight w:val="cyan"/>
                </w:rPr>
                <w:tag w:val="goog_rdk_17"/>
                <w:id w:val="661355777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  <w:t>5-II-3 能以正確的發音及適切的速度朗讀簡易句型的句子。</w:t>
                </w:r>
              </w:sdtContent>
            </w:sdt>
          </w:p>
          <w:p w:rsidR="009E14A8" w:rsidRPr="00932050" w:rsidRDefault="00D05696">
            <w:pPr>
              <w:widowControl/>
              <w:shd w:val="clear" w:color="auto" w:fill="FFFFFF"/>
              <w:ind w:right="45"/>
              <w:rPr>
                <w:rFonts w:ascii="微軟正黑體" w:eastAsia="微軟正黑體" w:hAnsi="微軟正黑體" w:cs="微軟正黑體"/>
                <w:color w:val="000000"/>
                <w:highlight w:val="cyan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  <w:highlight w:val="cyan"/>
                </w:rPr>
                <w:tag w:val="goog_rdk_18"/>
                <w:id w:val="-632788120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  <w:t>5-II-4能運用所學的</w:t>
                </w:r>
                <w:proofErr w:type="gramStart"/>
                <w:r w:rsidR="002C7AF3" w:rsidRPr="00932050"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  <w:t>字母拼讀規則</w:t>
                </w:r>
                <w:proofErr w:type="gramEnd"/>
                <w:r w:rsidR="002C7AF3" w:rsidRPr="00932050"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  <w:t>讀出英文字詞。</w:t>
                </w:r>
              </w:sdtContent>
            </w:sdt>
          </w:p>
          <w:sdt>
            <w:sdtPr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tag w:val="goog_rdk_19"/>
              <w:id w:val="-575050465"/>
            </w:sdtPr>
            <w:sdtEndPr/>
            <w:sdtContent>
              <w:p w:rsidR="009E14A8" w:rsidRPr="00932050" w:rsidRDefault="002C7AF3">
                <w:pPr>
                  <w:spacing w:line="320" w:lineRule="auto"/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</w:pPr>
                <w:r w:rsidRPr="00932050"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  <w:t>藝術領域</w:t>
                </w:r>
              </w:p>
            </w:sdtContent>
          </w:sdt>
          <w:p w:rsidR="009E14A8" w:rsidRPr="008C37CC" w:rsidRDefault="002C7AF3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r w:rsidRPr="00932050">
              <w:rPr>
                <w:rFonts w:ascii="微軟正黑體" w:eastAsia="微軟正黑體" w:hAnsi="微軟正黑體" w:cs="微軟正黑體"/>
                <w:color w:val="000000"/>
                <w:highlight w:val="cyan"/>
              </w:rPr>
              <w:t xml:space="preserve">2-II-5 </w:t>
            </w:r>
            <w:sdt>
              <w:sdtPr>
                <w:rPr>
                  <w:rFonts w:ascii="微軟正黑體" w:eastAsia="微軟正黑體" w:hAnsi="微軟正黑體" w:cs="微軟正黑體"/>
                  <w:color w:val="000000"/>
                  <w:highlight w:val="cyan"/>
                </w:rPr>
                <w:tag w:val="goog_rdk_21"/>
                <w:id w:val="-1700927099"/>
              </w:sdtPr>
              <w:sdtEndPr>
                <w:rPr>
                  <w:highlight w:val="none"/>
                </w:rPr>
              </w:sdtEndPr>
              <w:sdtContent>
                <w:r w:rsidRPr="00932050">
                  <w:rPr>
                    <w:rFonts w:ascii="微軟正黑體" w:eastAsia="微軟正黑體" w:hAnsi="微軟正黑體" w:cs="微軟正黑體"/>
                    <w:color w:val="000000"/>
                    <w:highlight w:val="cyan"/>
                  </w:rPr>
                  <w:t>能觀察生活物件與藝術作品，並珍視自己與他人的創作。</w:t>
                </w:r>
              </w:sdtContent>
            </w:sdt>
          </w:p>
        </w:tc>
      </w:tr>
      <w:tr w:rsidR="009E14A8" w:rsidRPr="008C37CC" w:rsidTr="00834817">
        <w:trPr>
          <w:trHeight w:val="20"/>
        </w:trPr>
        <w:tc>
          <w:tcPr>
            <w:tcW w:w="555" w:type="dxa"/>
            <w:vMerge/>
            <w:vAlign w:val="center"/>
          </w:tcPr>
          <w:p w:rsidR="009E14A8" w:rsidRPr="008C37CC" w:rsidRDefault="009E14A8">
            <w:pP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22"/>
                <w:id w:val="-44289563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學習內容</w:t>
                </w:r>
              </w:sdtContent>
            </w:sdt>
          </w:p>
          <w:p w:rsidR="009E14A8" w:rsidRPr="008C37CC" w:rsidRDefault="009E14A8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9E14A8" w:rsidRPr="008C37CC" w:rsidRDefault="00D05696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26"/>
                <w:id w:val="718327403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英語領域</w:t>
                </w:r>
              </w:sdtContent>
            </w:sdt>
          </w:p>
          <w:p w:rsidR="009E14A8" w:rsidRPr="008C37CC" w:rsidRDefault="00D05696">
            <w:pPr>
              <w:widowControl/>
              <w:shd w:val="clear" w:color="auto" w:fill="FFFFFF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27"/>
                <w:id w:val="1457755393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Ac-II-2 簡易的生活用語。</w:t>
                </w:r>
              </w:sdtContent>
            </w:sdt>
          </w:p>
          <w:p w:rsidR="009E14A8" w:rsidRPr="008C37CC" w:rsidRDefault="00D05696">
            <w:pPr>
              <w:widowControl/>
              <w:shd w:val="clear" w:color="auto" w:fill="FFFFFF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28"/>
                <w:id w:val="-1384718993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Ac-II-3 第二學習階段</w:t>
                </w:r>
                <w:proofErr w:type="gramStart"/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所學字詞</w:t>
                </w:r>
                <w:proofErr w:type="gramEnd"/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。</w:t>
                </w:r>
              </w:sdtContent>
            </w:sdt>
          </w:p>
          <w:sdt>
            <w:sdtPr>
              <w:rPr>
                <w:rFonts w:ascii="微軟正黑體" w:eastAsia="微軟正黑體" w:hAnsi="微軟正黑體" w:cs="微軟正黑體"/>
                <w:color w:val="000000"/>
              </w:rPr>
              <w:tag w:val="goog_rdk_29"/>
              <w:id w:val="1690568739"/>
            </w:sdtPr>
            <w:sdtEndPr/>
            <w:sdtContent>
              <w:p w:rsidR="00A6521C" w:rsidRPr="008C37CC" w:rsidRDefault="002C7AF3">
                <w:pPr>
                  <w:widowControl/>
                  <w:shd w:val="clear" w:color="auto" w:fill="FFFFFF"/>
                  <w:ind w:right="45"/>
                  <w:rPr>
                    <w:rFonts w:ascii="微軟正黑體" w:eastAsia="微軟正黑體" w:hAnsi="微軟正黑體" w:cs="微軟正黑體"/>
                    <w:color w:val="000000"/>
                  </w:rPr>
                </w:pP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C-II-2 國內外主要節慶習俗。</w:t>
                </w:r>
              </w:p>
              <w:p w:rsidR="009E14A8" w:rsidRPr="008C37CC" w:rsidRDefault="00D05696">
                <w:pPr>
                  <w:widowControl/>
                  <w:shd w:val="clear" w:color="auto" w:fill="FFFFFF"/>
                  <w:ind w:right="45"/>
                  <w:rPr>
                    <w:rFonts w:ascii="微軟正黑體" w:eastAsia="微軟正黑體" w:hAnsi="微軟正黑體" w:cs="微軟正黑體"/>
                    <w:color w:val="000000"/>
                  </w:rPr>
                </w:pPr>
              </w:p>
            </w:sdtContent>
          </w:sdt>
          <w:p w:rsidR="009E14A8" w:rsidRPr="008C37CC" w:rsidRDefault="00D05696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30"/>
                <w:id w:val="1657181692"/>
              </w:sdtPr>
              <w:sdtEndPr/>
              <w:sdtContent>
                <w:r w:rsidR="00F86299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藝術領域</w:t>
                </w:r>
              </w:sdtContent>
            </w:sdt>
          </w:p>
          <w:p w:rsidR="009E14A8" w:rsidRPr="008C37CC" w:rsidRDefault="00D05696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31"/>
                <w:id w:val="1196898513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視 A-II-1 視覺元素、生活之美、視覺聯想。</w:t>
                </w:r>
              </w:sdtContent>
            </w:sdt>
          </w:p>
          <w:p w:rsidR="009E14A8" w:rsidRPr="008C37CC" w:rsidRDefault="00D05696">
            <w:pPr>
              <w:spacing w:line="320" w:lineRule="auto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32"/>
                <w:id w:val="-28805915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視 P-II-2 藝術</w:t>
                </w:r>
                <w:proofErr w:type="gramStart"/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蒐</w:t>
                </w:r>
                <w:proofErr w:type="gramEnd"/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藏、生活實作、環境布置。</w:t>
                </w:r>
              </w:sdtContent>
            </w:sdt>
          </w:p>
        </w:tc>
      </w:tr>
      <w:tr w:rsidR="009E14A8" w:rsidRPr="008C37CC" w:rsidTr="00834817">
        <w:trPr>
          <w:trHeight w:val="20"/>
        </w:trPr>
        <w:tc>
          <w:tcPr>
            <w:tcW w:w="1125" w:type="dxa"/>
            <w:gridSpan w:val="2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33"/>
                <w:id w:val="-1071197378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180" w:type="dxa"/>
            <w:gridSpan w:val="6"/>
            <w:vAlign w:val="center"/>
          </w:tcPr>
          <w:p w:rsidR="00246B30" w:rsidRPr="008C37CC" w:rsidRDefault="00D05696" w:rsidP="00936C29">
            <w:pPr>
              <w:widowControl/>
              <w:shd w:val="clear" w:color="auto" w:fill="FFFFFF"/>
              <w:spacing w:line="320" w:lineRule="exact"/>
              <w:ind w:right="45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34"/>
                <w:id w:val="1750457457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1、能夠</w:t>
                </w:r>
                <w:r w:rsidR="00722D71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在閱讀文本之後</w:t>
                </w:r>
                <w:r w:rsidR="00722D71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，</w:t>
                </w:r>
                <w:r w:rsidR="00722D71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參與討論</w:t>
                </w:r>
                <w:r w:rsidR="00722D71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，</w:t>
                </w:r>
                <w:r w:rsidR="00722D71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發表個人觀點</w:t>
                </w:r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。</w:t>
                </w:r>
                <w:r w:rsidR="00D36AE1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(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閱E1、閱E</w:t>
            </w:r>
            <w:r w:rsidR="00936C29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  <w:r w:rsidR="00D36AE1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)</w:t>
            </w:r>
          </w:p>
          <w:sdt>
            <w:sdtPr>
              <w:rPr>
                <w:rFonts w:ascii="微軟正黑體" w:eastAsia="微軟正黑體" w:hAnsi="微軟正黑體" w:cs="微軟正黑體"/>
                <w:color w:val="000000"/>
              </w:rPr>
              <w:tag w:val="goog_rdk_35"/>
              <w:id w:val="1322469991"/>
            </w:sdtPr>
            <w:sdtEndPr/>
            <w:sdtContent>
              <w:p w:rsidR="009E14A8" w:rsidRPr="008C37CC" w:rsidRDefault="002C7AF3" w:rsidP="00936C29">
                <w:pPr>
                  <w:spacing w:line="320" w:lineRule="exact"/>
                  <w:rPr>
                    <w:rFonts w:ascii="微軟正黑體" w:eastAsia="微軟正黑體" w:hAnsi="微軟正黑體" w:cs="微軟正黑體"/>
                    <w:color w:val="000000"/>
                  </w:rPr>
                </w:pP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2、能夠</w:t>
                </w:r>
                <w:r w:rsidR="006344D2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運用策略正確朗讀文本</w:t>
                </w: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。</w:t>
                </w:r>
                <w:r w:rsidR="006344D2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 xml:space="preserve">(英  </w:t>
                </w:r>
                <w:r w:rsidR="00722D71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5-II-3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、</w:t>
                </w:r>
                <w:r w:rsidR="00722D71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5-II-4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、</w:t>
                </w:r>
                <w:r w:rsidR="00936C29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英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Ac-II-2、Ac-II-3、C-II-2、閱E3</w:t>
                </w:r>
                <w:r w:rsidR="006344D2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)</w:t>
                </w:r>
              </w:p>
            </w:sdtContent>
          </w:sdt>
          <w:sdt>
            <w:sdtPr>
              <w:rPr>
                <w:rFonts w:ascii="微軟正黑體" w:eastAsia="微軟正黑體" w:hAnsi="微軟正黑體" w:cs="微軟正黑體"/>
                <w:color w:val="000000"/>
              </w:rPr>
              <w:tag w:val="goog_rdk_36"/>
              <w:id w:val="-1192290299"/>
            </w:sdtPr>
            <w:sdtEndPr/>
            <w:sdtContent>
              <w:p w:rsidR="009E14A8" w:rsidRPr="008C37CC" w:rsidRDefault="008C37CC" w:rsidP="00936C29">
                <w:pPr>
                  <w:widowControl/>
                  <w:spacing w:line="320" w:lineRule="exact"/>
                  <w:rPr>
                    <w:rFonts w:ascii="微軟正黑體" w:eastAsia="微軟正黑體" w:hAnsi="微軟正黑體" w:cs="微軟正黑體"/>
                    <w:color w:val="000000"/>
                  </w:rPr>
                </w:pP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4</w:t>
                </w:r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、能</w:t>
                </w:r>
                <w:r w:rsidR="006344D2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製作食物主題的海報</w:t>
                </w:r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，</w:t>
                </w:r>
                <w:r w:rsidR="006344D2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同儕相互觀摩</w:t>
                </w:r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。</w:t>
                </w:r>
                <w:r w:rsidR="006344D2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(藝</w:t>
                </w:r>
                <w:r w:rsidR="006344D2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2-II-5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、視A-II-1、P-II-2、</w:t>
                </w:r>
                <w:r w:rsidR="006344D2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)</w:t>
                </w:r>
              </w:p>
            </w:sdtContent>
          </w:sdt>
        </w:tc>
      </w:tr>
      <w:tr w:rsidR="009E14A8" w:rsidRPr="008C37CC" w:rsidTr="00834817">
        <w:trPr>
          <w:trHeight w:val="20"/>
        </w:trPr>
        <w:tc>
          <w:tcPr>
            <w:tcW w:w="1125" w:type="dxa"/>
            <w:gridSpan w:val="2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融入議題</w:t>
            </w:r>
          </w:p>
        </w:tc>
        <w:tc>
          <w:tcPr>
            <w:tcW w:w="9180" w:type="dxa"/>
            <w:gridSpan w:val="6"/>
            <w:vAlign w:val="center"/>
          </w:tcPr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□性別平等教育  □人權教育  □環境教育  □海洋教育  □能源教育  □家庭教育</w:t>
            </w:r>
          </w:p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□原住民族教育  □品德教育  □生命教育  □法治教育  □資訊教育  □安全教育</w:t>
            </w:r>
          </w:p>
          <w:p w:rsidR="009E14A8" w:rsidRPr="008C37CC" w:rsidRDefault="002C7AF3" w:rsidP="009B64EF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□防災教育  □生涯規劃教育  □多元文化教育</w:t>
            </w:r>
            <w:r w:rsidR="009B64EF" w:rsidRPr="008C37CC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  <w:r w:rsidR="00A6521C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■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閱讀素養教育  □戶外教育  </w:t>
            </w:r>
            <w:r w:rsidR="00A6521C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■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國際教育</w:t>
            </w:r>
          </w:p>
        </w:tc>
      </w:tr>
      <w:tr w:rsidR="009E14A8" w:rsidRPr="008C37CC" w:rsidTr="00834817">
        <w:trPr>
          <w:trHeight w:val="20"/>
        </w:trPr>
        <w:tc>
          <w:tcPr>
            <w:tcW w:w="1125" w:type="dxa"/>
            <w:gridSpan w:val="2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議題內涵</w:t>
            </w:r>
          </w:p>
        </w:tc>
        <w:tc>
          <w:tcPr>
            <w:tcW w:w="9180" w:type="dxa"/>
            <w:gridSpan w:val="6"/>
            <w:vAlign w:val="center"/>
          </w:tcPr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閱E1 認識一般生活情境中需要使用的，以及學習學科基礎知識所應具備的字詞彙。</w:t>
            </w:r>
          </w:p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閱E2 認識與領域相關的文本類型與寫作題材。</w:t>
            </w:r>
          </w:p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閱E3 熟悉與學科學習相關的文本閱讀策略。</w:t>
            </w:r>
          </w:p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國E5 體認國際文化的多樣性。</w:t>
            </w:r>
          </w:p>
        </w:tc>
      </w:tr>
      <w:tr w:rsidR="009E14A8" w:rsidRPr="008C37CC" w:rsidTr="00834817">
        <w:trPr>
          <w:trHeight w:val="20"/>
        </w:trPr>
        <w:tc>
          <w:tcPr>
            <w:tcW w:w="1125" w:type="dxa"/>
            <w:gridSpan w:val="2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教材資源</w:t>
            </w:r>
          </w:p>
        </w:tc>
        <w:tc>
          <w:tcPr>
            <w:tcW w:w="9180" w:type="dxa"/>
            <w:gridSpan w:val="6"/>
            <w:vAlign w:val="center"/>
          </w:tcPr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”Veggie</w:t>
            </w:r>
            <w:proofErr w:type="gramEnd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Zoo” and “I will not ever, never eat a tomato.” (Lauren Child)</w:t>
            </w:r>
          </w:p>
        </w:tc>
      </w:tr>
      <w:tr w:rsidR="009E14A8" w:rsidRPr="008C37CC" w:rsidTr="000975AA">
        <w:trPr>
          <w:trHeight w:val="20"/>
        </w:trPr>
        <w:tc>
          <w:tcPr>
            <w:tcW w:w="1125" w:type="dxa"/>
            <w:gridSpan w:val="2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活動名稱</w:t>
            </w:r>
          </w:p>
        </w:tc>
        <w:tc>
          <w:tcPr>
            <w:tcW w:w="1564" w:type="dxa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學習目標</w:t>
            </w:r>
          </w:p>
        </w:tc>
        <w:tc>
          <w:tcPr>
            <w:tcW w:w="5651" w:type="dxa"/>
            <w:gridSpan w:val="3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學習活動歷程</w:t>
            </w:r>
          </w:p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（學習任務與學習策略說明）</w:t>
            </w:r>
          </w:p>
        </w:tc>
        <w:tc>
          <w:tcPr>
            <w:tcW w:w="690" w:type="dxa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教學時間</w:t>
            </w:r>
          </w:p>
        </w:tc>
        <w:tc>
          <w:tcPr>
            <w:tcW w:w="1275" w:type="dxa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評量方法/工具</w:t>
            </w:r>
          </w:p>
        </w:tc>
      </w:tr>
      <w:tr w:rsidR="00936C29" w:rsidRPr="008C37CC" w:rsidTr="000975AA">
        <w:trPr>
          <w:trHeight w:val="20"/>
        </w:trPr>
        <w:tc>
          <w:tcPr>
            <w:tcW w:w="1125" w:type="dxa"/>
            <w:gridSpan w:val="2"/>
            <w:vMerge w:val="restart"/>
            <w:vAlign w:val="center"/>
          </w:tcPr>
          <w:p w:rsidR="00936C29" w:rsidRPr="008C37CC" w:rsidRDefault="00936C29" w:rsidP="00936C29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 w:hint="eastAsia"/>
                <w:color w:val="000000"/>
              </w:rPr>
              <w:t>食遍天下</w:t>
            </w:r>
            <w:proofErr w:type="gramEnd"/>
          </w:p>
        </w:tc>
        <w:tc>
          <w:tcPr>
            <w:tcW w:w="1564" w:type="dxa"/>
            <w:vMerge w:val="restart"/>
            <w:vAlign w:val="center"/>
          </w:tcPr>
          <w:p w:rsidR="00936C29" w:rsidRPr="008C37CC" w:rsidRDefault="00D05696" w:rsidP="00936C29">
            <w:pPr>
              <w:widowControl/>
              <w:shd w:val="clear" w:color="auto" w:fill="FFFFFF"/>
              <w:spacing w:line="320" w:lineRule="exact"/>
              <w:ind w:right="45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34"/>
                <w:id w:val="-579757936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1、能夠</w:t>
                </w:r>
                <w:r w:rsidR="00936C29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在閱讀文本之後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，</w:t>
                </w:r>
                <w:r w:rsidR="00936C29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參與討論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，</w:t>
                </w:r>
                <w:r w:rsidR="00936C29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發表個人觀點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。</w:t>
                </w:r>
                <w:r w:rsidR="00936C29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(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閱E1、閱E</w:t>
            </w:r>
            <w:r w:rsidR="00936C29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2)</w:t>
            </w:r>
          </w:p>
          <w:p w:rsidR="000975AA" w:rsidRPr="008C37CC" w:rsidRDefault="000975AA" w:rsidP="00936C29">
            <w:pPr>
              <w:widowControl/>
              <w:shd w:val="clear" w:color="auto" w:fill="FFFFFF"/>
              <w:spacing w:line="320" w:lineRule="exact"/>
              <w:ind w:right="45"/>
              <w:rPr>
                <w:rFonts w:ascii="微軟正黑體" w:eastAsia="微軟正黑體" w:hAnsi="微軟正黑體" w:cs="微軟正黑體"/>
                <w:color w:val="000000"/>
              </w:rPr>
            </w:pPr>
          </w:p>
          <w:sdt>
            <w:sdtPr>
              <w:rPr>
                <w:rFonts w:ascii="微軟正黑體" w:eastAsia="微軟正黑體" w:hAnsi="微軟正黑體" w:cs="微軟正黑體"/>
                <w:color w:val="000000"/>
              </w:rPr>
              <w:tag w:val="goog_rdk_35"/>
              <w:id w:val="463856605"/>
            </w:sdtPr>
            <w:sdtEndPr/>
            <w:sdtContent>
              <w:p w:rsidR="000975AA" w:rsidRPr="008C37CC" w:rsidRDefault="00936C29" w:rsidP="00936C29">
                <w:pPr>
                  <w:spacing w:line="320" w:lineRule="exact"/>
                  <w:rPr>
                    <w:rFonts w:ascii="微軟正黑體" w:eastAsia="微軟正黑體" w:hAnsi="微軟正黑體" w:cs="微軟正黑體"/>
                    <w:color w:val="000000"/>
                  </w:rPr>
                </w:pP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2、能夠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運用策略正確朗讀文本</w:t>
                </w: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。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 xml:space="preserve">(英  </w:t>
                </w: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5-II-3、5-II-4、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英</w:t>
                </w: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Ac-II-2、Ac-II-3、C-II-2、閱E3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)</w:t>
                </w:r>
              </w:p>
              <w:p w:rsidR="00936C29" w:rsidRPr="008C37CC" w:rsidRDefault="00D05696" w:rsidP="00936C29">
                <w:pPr>
                  <w:spacing w:line="320" w:lineRule="exact"/>
                  <w:rPr>
                    <w:rFonts w:ascii="微軟正黑體" w:eastAsia="微軟正黑體" w:hAnsi="微軟正黑體" w:cs="微軟正黑體"/>
                    <w:color w:val="000000"/>
                  </w:rPr>
                </w:pPr>
              </w:p>
            </w:sdtContent>
          </w:sdt>
          <w:sdt>
            <w:sdtPr>
              <w:rPr>
                <w:rFonts w:ascii="微軟正黑體" w:eastAsia="微軟正黑體" w:hAnsi="微軟正黑體" w:cs="微軟正黑體"/>
                <w:color w:val="000000"/>
              </w:rPr>
              <w:tag w:val="goog_rdk_36"/>
              <w:id w:val="-4125280"/>
            </w:sdtPr>
            <w:sdtEndPr/>
            <w:sdtContent>
              <w:p w:rsidR="00936C29" w:rsidRPr="008C37CC" w:rsidRDefault="00936C29" w:rsidP="00936C29">
                <w:pPr>
                  <w:widowControl/>
                  <w:spacing w:line="320" w:lineRule="exact"/>
                  <w:rPr>
                    <w:rFonts w:ascii="微軟正黑體" w:eastAsia="微軟正黑體" w:hAnsi="微軟正黑體" w:cs="微軟正黑體"/>
                    <w:color w:val="000000"/>
                  </w:rPr>
                </w:pP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3、能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製作食物主題的海報</w:t>
                </w: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，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同儕相互觀摩</w:t>
                </w: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。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(藝</w:t>
                </w: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2-II-5、視A-II-1、P-II-2</w:t>
                </w:r>
                <w:r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)</w:t>
                </w:r>
              </w:p>
            </w:sdtContent>
          </w:sdt>
          <w:p w:rsidR="00936C29" w:rsidRPr="008C37CC" w:rsidRDefault="00936C29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651" w:type="dxa"/>
            <w:gridSpan w:val="3"/>
            <w:tcBorders>
              <w:bottom w:val="single" w:sz="4" w:space="0" w:color="auto"/>
            </w:tcBorders>
          </w:tcPr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第1~5</w:t>
            </w:r>
            <w:proofErr w:type="gramStart"/>
            <w:r w:rsidRPr="008C37CC">
              <w:rPr>
                <w:rFonts w:ascii="微軟正黑體" w:eastAsia="微軟正黑體" w:hAnsi="微軟正黑體" w:cs="微軟正黑體" w:hint="eastAsia"/>
                <w:color w:val="000000"/>
              </w:rPr>
              <w:t>週</w:t>
            </w:r>
            <w:proofErr w:type="gramEnd"/>
          </w:p>
          <w:p w:rsidR="00936C29" w:rsidRPr="008C37CC" w:rsidRDefault="00D05696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1"/>
                <w:id w:val="226889472"/>
              </w:sdtPr>
              <w:sdtEndPr/>
              <w:sdtContent>
                <w:r w:rsidR="00936C29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學習主題</w:t>
                </w:r>
                <w:r w:rsidR="00936C29" w:rsidRPr="008C37CC">
                  <w:rPr>
                    <w:rFonts w:ascii="微軟正黑體" w:eastAsia="微軟正黑體" w:hAnsi="微軟正黑體" w:cs="微軟正黑體" w:hint="eastAsia"/>
                    <w:color w:val="000000"/>
                  </w:rPr>
                  <w:t>：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</w:t>
            </w: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2"/>
                <w:id w:val="-1049755189"/>
              </w:sdtPr>
              <w:sdtEndPr/>
              <w:sdtContent>
                <w:r w:rsidR="00936C29">
                  <w:rPr>
                    <w:rFonts w:ascii="微軟正黑體" w:eastAsia="微軟正黑體" w:hAnsi="微軟正黑體" w:cs="微軟正黑體" w:hint="eastAsia"/>
                    <w:color w:val="000000"/>
                  </w:rPr>
                  <w:t>我最喜歡的食物</w:t>
                </w:r>
              </w:sdtContent>
            </w:sdt>
          </w:p>
          <w:p w:rsidR="00936C29" w:rsidRPr="008C37CC" w:rsidRDefault="00D05696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3"/>
                <w:id w:val="588506726"/>
              </w:sdtPr>
              <w:sdtEndPr/>
              <w:sdtContent>
                <w:r w:rsidR="00936C29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學習任務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：</w:t>
            </w:r>
            <w:r w:rsidR="00936C29">
              <w:rPr>
                <w:rFonts w:ascii="微軟正黑體" w:eastAsia="微軟正黑體" w:hAnsi="微軟正黑體" w:cs="微軟正黑體" w:hint="eastAsia"/>
                <w:color w:val="000000"/>
              </w:rPr>
              <w:t>讓學生當小記者，用簡單的問句互動，了解彼此對享用食物的生活經驗</w:t>
            </w:r>
            <w:r w:rsidR="00936C29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，</w:t>
            </w:r>
            <w:r w:rsidR="00936C29">
              <w:rPr>
                <w:rFonts w:ascii="微軟正黑體" w:eastAsia="微軟正黑體" w:hAnsi="微軟正黑體" w:cs="微軟正黑體" w:hint="eastAsia"/>
                <w:color w:val="000000"/>
              </w:rPr>
              <w:t>閱讀繪本</w:t>
            </w:r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Veggie Zoo</w:t>
            </w:r>
            <w:r w:rsidR="00936C29">
              <w:rPr>
                <w:rFonts w:ascii="微軟正黑體" w:eastAsia="微軟正黑體" w:hAnsi="微軟正黑體" w:cs="微軟正黑體" w:hint="eastAsia"/>
                <w:color w:val="000000"/>
              </w:rPr>
              <w:t>與</w:t>
            </w:r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I will not ever, never eat a tomato</w:t>
            </w:r>
          </w:p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綜合學生彼此的生活經驗，結合感受，以完整的句子表述「食物」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+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「味道」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+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「感覺」。</w:t>
            </w:r>
          </w:p>
          <w:p w:rsidR="00936C29" w:rsidRPr="008C37CC" w:rsidRDefault="00D05696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4"/>
                <w:id w:val="1435550600"/>
              </w:sdtPr>
              <w:sdtEndPr/>
              <w:sdtContent>
                <w:r w:rsidR="00936C29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學習策略</w:t>
                </w:r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: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1.</w:t>
            </w:r>
            <w:r w:rsidR="00936C29">
              <w:rPr>
                <w:rFonts w:ascii="微軟正黑體" w:eastAsia="微軟正黑體" w:hAnsi="微軟正黑體" w:cs="微軟正黑體" w:hint="eastAsia"/>
                <w:color w:val="000000"/>
              </w:rPr>
              <w:t>專心聆聽</w:t>
            </w:r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</w:t>
            </w:r>
          </w:p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2.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擷取主要訊息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</w:t>
            </w:r>
          </w:p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3.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記憶找出繪本關鍵字句，學習提問與回答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 w:hint="eastAsia"/>
                <w:color w:val="000000"/>
              </w:rPr>
              <w:t>10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節</w:t>
            </w:r>
          </w:p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閱讀理解</w:t>
            </w:r>
          </w:p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觀察發表</w:t>
            </w:r>
          </w:p>
          <w:p w:rsidR="00936C29" w:rsidRPr="008C37CC" w:rsidRDefault="00936C29" w:rsidP="00936C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作品創作</w:t>
            </w:r>
          </w:p>
          <w:p w:rsidR="00936C29" w:rsidRPr="008C37CC" w:rsidRDefault="00936C29" w:rsidP="00936C29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936C29" w:rsidRPr="008C37CC" w:rsidTr="000975AA">
        <w:trPr>
          <w:trHeight w:val="20"/>
        </w:trPr>
        <w:tc>
          <w:tcPr>
            <w:tcW w:w="1125" w:type="dxa"/>
            <w:gridSpan w:val="2"/>
            <w:vMerge/>
            <w:vAlign w:val="center"/>
          </w:tcPr>
          <w:p w:rsidR="00936C29" w:rsidRPr="008C37CC" w:rsidRDefault="00936C29" w:rsidP="006344D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564" w:type="dxa"/>
            <w:vMerge/>
          </w:tcPr>
          <w:p w:rsidR="00936C29" w:rsidRPr="008C37CC" w:rsidRDefault="00936C29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C29" w:rsidRPr="008C37CC" w:rsidRDefault="00D05696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5"/>
                <w:id w:val="1710835539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第6~10</w:t>
                </w:r>
                <w:proofErr w:type="gramStart"/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週</w:t>
                </w:r>
                <w:proofErr w:type="gramEnd"/>
              </w:sdtContent>
            </w:sdt>
          </w:p>
          <w:p w:rsidR="00936C29" w:rsidRPr="008C37CC" w:rsidRDefault="00D05696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6"/>
                <w:id w:val="-1895267561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學習主題: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</w:t>
            </w: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7"/>
                <w:id w:val="1518355380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美食寫手</w:t>
                </w:r>
              </w:sdtContent>
            </w:sdt>
          </w:p>
          <w:p w:rsidR="00936C29" w:rsidRPr="008C37CC" w:rsidRDefault="00D05696" w:rsidP="006344D2">
            <w:pPr>
              <w:ind w:left="1200" w:hanging="1200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8"/>
                <w:id w:val="-1310778507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學習任務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: 運用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所讀繪本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句型，以創意方式寫在海報上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為謎腳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，讓他組閱讀後猜測為何種食物。</w:t>
            </w:r>
          </w:p>
          <w:p w:rsidR="00936C29" w:rsidRPr="008C37CC" w:rsidRDefault="00D05696" w:rsidP="006344D2">
            <w:pPr>
              <w:ind w:left="1200" w:hanging="1200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49"/>
                <w:id w:val="-1592471813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 xml:space="preserve">學習策略: 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評估反思、想像創造、創作發表、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規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畫行動。</w:t>
            </w:r>
          </w:p>
          <w:p w:rsidR="00936C29" w:rsidRPr="008C37CC" w:rsidRDefault="00936C29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10節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閱讀理解</w:t>
            </w:r>
          </w:p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觀察發表</w:t>
            </w:r>
          </w:p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作品創作</w:t>
            </w:r>
          </w:p>
        </w:tc>
      </w:tr>
      <w:tr w:rsidR="00936C29" w:rsidRPr="008C37CC" w:rsidTr="000975AA">
        <w:trPr>
          <w:trHeight w:val="20"/>
        </w:trPr>
        <w:tc>
          <w:tcPr>
            <w:tcW w:w="1125" w:type="dxa"/>
            <w:gridSpan w:val="2"/>
            <w:vMerge/>
            <w:vAlign w:val="center"/>
          </w:tcPr>
          <w:p w:rsidR="00936C29" w:rsidRPr="008C37CC" w:rsidRDefault="00936C29" w:rsidP="006344D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564" w:type="dxa"/>
            <w:vMerge/>
          </w:tcPr>
          <w:p w:rsidR="00936C29" w:rsidRPr="008C37CC" w:rsidRDefault="00936C29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6C29" w:rsidRPr="008C37CC" w:rsidRDefault="00D05696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0"/>
                <w:id w:val="-914464583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第11到第15</w:t>
                </w:r>
                <w:proofErr w:type="gramStart"/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週</w:t>
                </w:r>
                <w:proofErr w:type="gramEnd"/>
              </w:sdtContent>
            </w:sdt>
          </w:p>
          <w:p w:rsidR="00936C29" w:rsidRPr="008C37CC" w:rsidRDefault="00D05696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1"/>
                <w:id w:val="-292523872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學習主題: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</w:t>
            </w: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2"/>
                <w:id w:val="25679737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世界各國不同早餐特色</w:t>
                </w:r>
              </w:sdtContent>
            </w:sdt>
          </w:p>
          <w:p w:rsidR="00936C29" w:rsidRPr="008C37CC" w:rsidRDefault="00D05696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3"/>
                <w:id w:val="-1273172550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學習任務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: 以世界各地美食介紹影片(American Kids Try Breakfasts around the world)，結合自身或家人旅遊經驗，以表格整理各國特色餐點並畫上插圖著色。於發表同時，欣賞各國不同食物、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顏色和擺盤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。小組討論分享後，以小組為單位，上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臺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發表對不同食物的顏色、口感、食用方式、特殊氣味系統性述說。</w:t>
            </w:r>
          </w:p>
          <w:p w:rsidR="00936C29" w:rsidRPr="008C37CC" w:rsidRDefault="00D05696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4"/>
                <w:id w:val="1626962745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 xml:space="preserve">學習策略: 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評估反思、想像創造、創作發表、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規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畫行動</w:t>
            </w:r>
          </w:p>
          <w:p w:rsidR="00936C29" w:rsidRPr="008C37CC" w:rsidRDefault="00936C29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 w:hint="eastAsia"/>
                <w:color w:val="000000"/>
              </w:rPr>
              <w:t>10節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閱讀理解</w:t>
            </w:r>
          </w:p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觀察發表</w:t>
            </w:r>
          </w:p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作品創作</w:t>
            </w:r>
          </w:p>
          <w:p w:rsidR="00936C29" w:rsidRPr="008C37CC" w:rsidRDefault="00936C29" w:rsidP="006344D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936C29" w:rsidRPr="008C37CC" w:rsidTr="000975AA">
        <w:trPr>
          <w:trHeight w:val="20"/>
        </w:trPr>
        <w:tc>
          <w:tcPr>
            <w:tcW w:w="1125" w:type="dxa"/>
            <w:gridSpan w:val="2"/>
            <w:vMerge/>
            <w:vAlign w:val="center"/>
          </w:tcPr>
          <w:p w:rsidR="00936C29" w:rsidRPr="008C37CC" w:rsidRDefault="00936C29" w:rsidP="006344D2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1564" w:type="dxa"/>
            <w:vMerge/>
          </w:tcPr>
          <w:p w:rsidR="00936C29" w:rsidRPr="008C37CC" w:rsidRDefault="00936C29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5651" w:type="dxa"/>
            <w:gridSpan w:val="3"/>
            <w:tcBorders>
              <w:top w:val="single" w:sz="4" w:space="0" w:color="auto"/>
            </w:tcBorders>
          </w:tcPr>
          <w:p w:rsidR="00936C29" w:rsidRPr="008C37CC" w:rsidRDefault="00D05696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5"/>
                <w:id w:val="-62486541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第16~20</w:t>
                </w:r>
                <w:proofErr w:type="gramStart"/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週</w:t>
                </w:r>
                <w:proofErr w:type="gramEnd"/>
              </w:sdtContent>
            </w:sdt>
          </w:p>
          <w:p w:rsidR="00936C29" w:rsidRPr="008C37CC" w:rsidRDefault="00D05696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6"/>
                <w:id w:val="-616217044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學習主題: 食物危機</w:t>
                </w:r>
              </w:sdtContent>
            </w:sdt>
          </w:p>
          <w:p w:rsidR="00936C29" w:rsidRPr="008C37CC" w:rsidRDefault="00D05696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7"/>
                <w:id w:val="1415667801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 xml:space="preserve">學習任務: 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參閱食物浪費問題的相關影片和報導(10 Simple tips to save money and reduce food waste和Global Food Waste Crisis)，請小組為單位觀察一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週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班上的廚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餘量和剩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食品項，並記錄在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魚骨圖中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，在課堂中討論原因和數量變化。閱讀報導，了解食物分配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不均的原因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，並大致認識飢餓帶來的健康問題。請學生發想：氣候變遷和國際情勢變化，臺灣有可能面臨食物短缺的問題嗎？進而討論珍惜食物的方法、延長食物保存期限、增進食物利用的各種可能。最後以心智圖呈現對此學習主題的資料整理、解決方式和從自己開始的行動策略。</w:t>
            </w:r>
          </w:p>
          <w:p w:rsidR="00936C29" w:rsidRPr="008C37CC" w:rsidRDefault="00D05696" w:rsidP="006344D2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8"/>
                <w:id w:val="-1860660669"/>
              </w:sdtPr>
              <w:sdtEndPr/>
              <w:sdtContent>
                <w:r w:rsidR="00936C29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 xml:space="preserve">學習策略: </w:t>
                </w:r>
              </w:sdtContent>
            </w:sdt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評估反思、想像創造、創作發表、</w:t>
            </w:r>
            <w:proofErr w:type="gramStart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規</w:t>
            </w:r>
            <w:proofErr w:type="gramEnd"/>
            <w:r w:rsidR="00936C29" w:rsidRPr="008C37CC">
              <w:rPr>
                <w:rFonts w:ascii="微軟正黑體" w:eastAsia="微軟正黑體" w:hAnsi="微軟正黑體" w:cs="微軟正黑體"/>
                <w:color w:val="000000"/>
              </w:rPr>
              <w:t>畫行動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 w:hint="eastAsia"/>
                <w:color w:val="000000"/>
              </w:rPr>
              <w:t>10節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閱讀理解</w:t>
            </w:r>
          </w:p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觀察發表</w:t>
            </w:r>
          </w:p>
          <w:p w:rsidR="00936C29" w:rsidRPr="008C37CC" w:rsidRDefault="00936C29" w:rsidP="006344D2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作品創作</w:t>
            </w:r>
          </w:p>
        </w:tc>
      </w:tr>
    </w:tbl>
    <w:p w:rsidR="009E14A8" w:rsidRPr="008C37CC" w:rsidRDefault="009E14A8">
      <w:pPr>
        <w:jc w:val="center"/>
        <w:rPr>
          <w:rFonts w:ascii="微軟正黑體" w:eastAsia="微軟正黑體" w:hAnsi="微軟正黑體" w:cs="微軟正黑體"/>
          <w:color w:val="000000"/>
          <w:bdr w:val="nil"/>
        </w:rPr>
      </w:pPr>
    </w:p>
    <w:p w:rsidR="009E14A8" w:rsidRPr="008C37CC" w:rsidRDefault="007D5C80" w:rsidP="007D5C80">
      <w:pPr>
        <w:rPr>
          <w:rFonts w:ascii="微軟正黑體" w:eastAsia="微軟正黑體" w:hAnsi="微軟正黑體" w:cs="微軟正黑體"/>
          <w:color w:val="000000"/>
          <w:bdr w:val="nil"/>
        </w:rPr>
      </w:pPr>
      <w:r w:rsidRPr="008C37CC">
        <w:rPr>
          <w:rFonts w:ascii="微軟正黑體" w:eastAsia="微軟正黑體" w:hAnsi="微軟正黑體" w:cs="微軟正黑體" w:hint="eastAsia"/>
          <w:color w:val="000000"/>
          <w:bdr w:val="nil"/>
        </w:rPr>
        <w:t>評量規</w:t>
      </w:r>
      <w:proofErr w:type="gramStart"/>
      <w:r w:rsidRPr="008C37CC">
        <w:rPr>
          <w:rFonts w:ascii="微軟正黑體" w:eastAsia="微軟正黑體" w:hAnsi="微軟正黑體" w:cs="微軟正黑體" w:hint="eastAsia"/>
          <w:color w:val="000000"/>
          <w:bdr w:val="nil"/>
        </w:rPr>
        <w:t>準</w:t>
      </w:r>
      <w:proofErr w:type="gramEnd"/>
    </w:p>
    <w:p w:rsidR="00065BD1" w:rsidRPr="008C37CC" w:rsidRDefault="00065BD1" w:rsidP="00CB42A7">
      <w:pPr>
        <w:rPr>
          <w:rFonts w:ascii="微軟正黑體" w:eastAsia="微軟正黑體" w:hAnsi="微軟正黑體" w:cs="微軟正黑體"/>
          <w:color w:val="000000"/>
          <w:bdr w:val="nil"/>
        </w:rPr>
      </w:pPr>
      <w:r w:rsidRPr="008C37CC">
        <w:rPr>
          <w:rFonts w:ascii="微軟正黑體" w:eastAsia="微軟正黑體" w:hAnsi="微軟正黑體" w:cs="微軟正黑體" w:hint="eastAsia"/>
          <w:color w:val="000000"/>
          <w:bdr w:val="nil"/>
        </w:rPr>
        <w:t>1</w:t>
      </w:r>
      <w:r w:rsidRPr="008C37CC">
        <w:rPr>
          <w:rFonts w:ascii="微軟正黑體" w:eastAsia="微軟正黑體" w:hAnsi="微軟正黑體" w:cs="微軟正黑體"/>
          <w:color w:val="000000"/>
          <w:bdr w:val="nil"/>
        </w:rPr>
        <w:t>.</w:t>
      </w:r>
      <w:r w:rsidR="003C105D" w:rsidRPr="008C37CC">
        <w:rPr>
          <w:rFonts w:ascii="微軟正黑體" w:eastAsia="微軟正黑體" w:hAnsi="微軟正黑體" w:cs="微軟正黑體" w:hint="eastAsia"/>
          <w:color w:val="000000"/>
          <w:bdr w:val="nil"/>
        </w:rPr>
        <w:t xml:space="preserve"> </w:t>
      </w:r>
      <w:r w:rsidRPr="008C37CC">
        <w:rPr>
          <w:rFonts w:ascii="微軟正黑體" w:eastAsia="微軟正黑體" w:hAnsi="微軟正黑體" w:cs="微軟正黑體"/>
          <w:color w:val="000000"/>
          <w:bdr w:val="nil"/>
        </w:rPr>
        <w:t>能</w:t>
      </w:r>
      <w:r w:rsidRPr="008C37CC">
        <w:rPr>
          <w:rFonts w:ascii="微軟正黑體" w:eastAsia="微軟正黑體" w:hAnsi="微軟正黑體" w:cs="微軟正黑體" w:hint="eastAsia"/>
          <w:color w:val="000000"/>
          <w:bdr w:val="nil"/>
        </w:rPr>
        <w:t>夠專心聆聽故事，利用圖畫線索和關鍵字聽懂故事大意。</w:t>
      </w:r>
    </w:p>
    <w:p w:rsidR="00065BD1" w:rsidRPr="008C37CC" w:rsidRDefault="00D05696" w:rsidP="00CB42A7">
      <w:pPr>
        <w:rPr>
          <w:rFonts w:ascii="微軟正黑體" w:eastAsia="微軟正黑體" w:hAnsi="微軟正黑體" w:cs="微軟正黑體"/>
          <w:color w:val="000000"/>
          <w:bdr w:val="nil"/>
        </w:rPr>
      </w:pPr>
      <w:sdt>
        <w:sdtPr>
          <w:rPr>
            <w:rFonts w:ascii="微軟正黑體" w:eastAsia="微軟正黑體" w:hAnsi="微軟正黑體" w:cs="微軟正黑體"/>
            <w:color w:val="000000"/>
            <w:bdr w:val="nil"/>
          </w:rPr>
          <w:tag w:val="goog_rdk_35"/>
          <w:id w:val="-1121531061"/>
        </w:sdtPr>
        <w:sdtEndPr/>
        <w:sdtContent>
          <w:r w:rsidR="00065BD1" w:rsidRPr="008C37CC">
            <w:rPr>
              <w:rFonts w:ascii="微軟正黑體" w:eastAsia="微軟正黑體" w:hAnsi="微軟正黑體" w:cs="微軟正黑體"/>
              <w:color w:val="000000"/>
              <w:bdr w:val="nil"/>
            </w:rPr>
            <w:t>2</w:t>
          </w:r>
          <w:r w:rsidR="003C105D" w:rsidRPr="008C37CC">
            <w:rPr>
              <w:rFonts w:ascii="微軟正黑體" w:eastAsia="微軟正黑體" w:hAnsi="微軟正黑體" w:cs="微軟正黑體" w:hint="eastAsia"/>
              <w:color w:val="000000"/>
              <w:bdr w:val="nil"/>
            </w:rPr>
            <w:t xml:space="preserve">  </w:t>
          </w:r>
          <w:proofErr w:type="gramStart"/>
          <w:r w:rsidR="00065BD1" w:rsidRPr="008C37CC">
            <w:rPr>
              <w:rFonts w:ascii="微軟正黑體" w:eastAsia="微軟正黑體" w:hAnsi="微軟正黑體" w:cs="微軟正黑體"/>
              <w:color w:val="000000"/>
              <w:bdr w:val="nil"/>
            </w:rPr>
            <w:t>能</w:t>
          </w:r>
          <w:r w:rsidR="00065BD1" w:rsidRPr="008C37CC">
            <w:rPr>
              <w:rFonts w:ascii="微軟正黑體" w:eastAsia="微軟正黑體" w:hAnsi="微軟正黑體" w:cs="微軟正黑體" w:hint="eastAsia"/>
              <w:color w:val="000000"/>
              <w:bdr w:val="nil"/>
            </w:rPr>
            <w:t>夠辨聽和辨讀</w:t>
          </w:r>
          <w:proofErr w:type="gramEnd"/>
          <w:r w:rsidR="00065BD1" w:rsidRPr="008C37CC">
            <w:rPr>
              <w:rFonts w:ascii="微軟正黑體" w:eastAsia="微軟正黑體" w:hAnsi="微軟正黑體" w:cs="微軟正黑體" w:hint="eastAsia"/>
              <w:color w:val="000000"/>
              <w:bdr w:val="nil"/>
            </w:rPr>
            <w:t>關鍵字。</w:t>
          </w:r>
        </w:sdtContent>
      </w:sdt>
    </w:p>
    <w:p w:rsidR="007D5C80" w:rsidRPr="008C37CC" w:rsidRDefault="00D05696">
      <w:pPr>
        <w:rPr>
          <w:rFonts w:ascii="微軟正黑體" w:eastAsia="微軟正黑體" w:hAnsi="微軟正黑體" w:cs="微軟正黑體"/>
          <w:color w:val="000000"/>
          <w:bdr w:val="nil"/>
        </w:rPr>
      </w:pPr>
      <w:sdt>
        <w:sdtPr>
          <w:rPr>
            <w:rFonts w:ascii="微軟正黑體" w:eastAsia="微軟正黑體" w:hAnsi="微軟正黑體" w:cs="微軟正黑體"/>
            <w:color w:val="000000"/>
            <w:bdr w:val="nil"/>
          </w:rPr>
          <w:tag w:val="goog_rdk_36"/>
          <w:id w:val="1497608982"/>
        </w:sdtPr>
        <w:sdtEndPr/>
        <w:sdtContent>
          <w:r w:rsidR="00065BD1" w:rsidRPr="008C37CC">
            <w:rPr>
              <w:rFonts w:ascii="微軟正黑體" w:eastAsia="微軟正黑體" w:hAnsi="微軟正黑體" w:cs="微軟正黑體"/>
              <w:color w:val="000000"/>
              <w:bdr w:val="nil"/>
            </w:rPr>
            <w:t>3</w:t>
          </w:r>
          <w:r w:rsidR="003C105D" w:rsidRPr="008C37CC">
            <w:rPr>
              <w:rFonts w:ascii="微軟正黑體" w:eastAsia="微軟正黑體" w:hAnsi="微軟正黑體" w:cs="微軟正黑體" w:hint="eastAsia"/>
              <w:color w:val="000000"/>
              <w:bdr w:val="nil"/>
            </w:rPr>
            <w:t xml:space="preserve">  </w:t>
          </w:r>
          <w:r w:rsidR="00065BD1" w:rsidRPr="008C37CC">
            <w:rPr>
              <w:rFonts w:ascii="微軟正黑體" w:eastAsia="微軟正黑體" w:hAnsi="微軟正黑體" w:cs="微軟正黑體"/>
              <w:color w:val="000000"/>
              <w:bdr w:val="nil"/>
            </w:rPr>
            <w:t>能</w:t>
          </w:r>
          <w:r w:rsidR="00065BD1" w:rsidRPr="008C37CC">
            <w:rPr>
              <w:rFonts w:ascii="微軟正黑體" w:eastAsia="微軟正黑體" w:hAnsi="微軟正黑體" w:cs="微軟正黑體" w:hint="eastAsia"/>
              <w:color w:val="000000"/>
              <w:bdr w:val="nil"/>
            </w:rPr>
            <w:t>夠透過欣賞各國飲食介紹，體認與尊重國際文化的多樣性。</w:t>
          </w:r>
        </w:sdtContent>
      </w:sdt>
    </w:p>
    <w:p w:rsidR="001C5DFB" w:rsidRDefault="001C5DFB" w:rsidP="00ED7595">
      <w:pPr>
        <w:ind w:left="1" w:hanging="3"/>
        <w:jc w:val="center"/>
        <w:rPr>
          <w:rFonts w:ascii="微軟正黑體" w:eastAsia="微軟正黑體" w:hAnsi="微軟正黑體" w:cs="微軟正黑體"/>
          <w:color w:val="000000"/>
          <w:bdr w:val="nil"/>
        </w:rPr>
      </w:pPr>
    </w:p>
    <w:p w:rsidR="001C5DFB" w:rsidRDefault="001C5DFB" w:rsidP="00ED7595">
      <w:pPr>
        <w:ind w:left="1" w:hanging="3"/>
        <w:jc w:val="center"/>
        <w:rPr>
          <w:rFonts w:ascii="微軟正黑體" w:eastAsia="微軟正黑體" w:hAnsi="微軟正黑體" w:cs="微軟正黑體"/>
          <w:color w:val="000000"/>
          <w:bdr w:val="nil"/>
        </w:rPr>
      </w:pPr>
    </w:p>
    <w:p w:rsidR="00D82AAF" w:rsidRPr="008C37CC" w:rsidRDefault="00D82AAF" w:rsidP="00ED7595">
      <w:pPr>
        <w:ind w:left="1" w:hanging="3"/>
        <w:jc w:val="center"/>
        <w:rPr>
          <w:rFonts w:ascii="微軟正黑體" w:eastAsia="微軟正黑體" w:hAnsi="微軟正黑體" w:cs="微軟正黑體"/>
          <w:color w:val="000000"/>
          <w:bdr w:val="nil"/>
        </w:rPr>
      </w:pPr>
      <w:r w:rsidRPr="008C37CC">
        <w:rPr>
          <w:rFonts w:ascii="微軟正黑體" w:eastAsia="微軟正黑體" w:hAnsi="微軟正黑體" w:cs="微軟正黑體"/>
          <w:color w:val="000000"/>
          <w:bdr w:val="nil"/>
        </w:rPr>
        <w:lastRenderedPageBreak/>
        <w:t>臺北市立大學附設實驗國民小學114學年度校訂課程</w:t>
      </w:r>
    </w:p>
    <w:p w:rsidR="00D82AAF" w:rsidRPr="008C37CC" w:rsidRDefault="00D82AAF" w:rsidP="00D82AAF">
      <w:pPr>
        <w:ind w:left="1" w:hanging="3"/>
        <w:jc w:val="center"/>
        <w:rPr>
          <w:rFonts w:ascii="微軟正黑體" w:eastAsia="微軟正黑體" w:hAnsi="微軟正黑體" w:cs="微軟正黑體"/>
          <w:color w:val="000000"/>
          <w:bdr w:val="nil"/>
        </w:rPr>
      </w:pPr>
      <w:r w:rsidRPr="008C37CC">
        <w:rPr>
          <w:rFonts w:ascii="微軟正黑體" w:eastAsia="微軟正黑體" w:hAnsi="微軟正黑體" w:cs="微軟正黑體"/>
          <w:color w:val="000000"/>
          <w:bdr w:val="nil"/>
        </w:rPr>
        <w:t xml:space="preserve"> </w:t>
      </w:r>
      <w:proofErr w:type="gramStart"/>
      <w:r w:rsidRPr="008C37CC">
        <w:rPr>
          <w:rFonts w:ascii="微軟正黑體" w:eastAsia="微軟正黑體" w:hAnsi="微軟正黑體" w:cs="微軟正黑體"/>
          <w:color w:val="000000"/>
          <w:bdr w:val="nil"/>
        </w:rPr>
        <w:t>三</w:t>
      </w:r>
      <w:proofErr w:type="gramEnd"/>
      <w:r w:rsidRPr="008C37CC">
        <w:rPr>
          <w:rFonts w:ascii="微軟正黑體" w:eastAsia="微軟正黑體" w:hAnsi="微軟正黑體" w:cs="微軟正黑體"/>
          <w:color w:val="000000"/>
          <w:bdr w:val="nil"/>
        </w:rPr>
        <w:t xml:space="preserve">年級 </w:t>
      </w:r>
      <w:r w:rsidRPr="008C37CC">
        <w:rPr>
          <w:rFonts w:ascii="微軟正黑體" w:eastAsia="微軟正黑體" w:hAnsi="微軟正黑體" w:cs="微軟正黑體" w:hint="eastAsia"/>
          <w:color w:val="000000"/>
          <w:bdr w:val="nil"/>
        </w:rPr>
        <w:t>下</w:t>
      </w:r>
      <w:r w:rsidRPr="008C37CC">
        <w:rPr>
          <w:rFonts w:ascii="微軟正黑體" w:eastAsia="微軟正黑體" w:hAnsi="微軟正黑體" w:cs="微軟正黑體"/>
          <w:color w:val="000000"/>
          <w:bdr w:val="nil"/>
        </w:rPr>
        <w:t>學期  世界大不同  教學活動設計</w:t>
      </w:r>
    </w:p>
    <w:tbl>
      <w:tblPr>
        <w:tblStyle w:val="aff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67"/>
        <w:gridCol w:w="1563"/>
        <w:gridCol w:w="2875"/>
        <w:gridCol w:w="1519"/>
        <w:gridCol w:w="1276"/>
        <w:gridCol w:w="708"/>
        <w:gridCol w:w="1276"/>
      </w:tblGrid>
      <w:tr w:rsidR="009E14A8" w:rsidRPr="008C37CC" w:rsidTr="000975AA">
        <w:tc>
          <w:tcPr>
            <w:tcW w:w="1126" w:type="dxa"/>
            <w:gridSpan w:val="2"/>
            <w:shd w:val="clear" w:color="auto" w:fill="D9D9D9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主題名稱</w:t>
            </w:r>
          </w:p>
        </w:tc>
        <w:tc>
          <w:tcPr>
            <w:tcW w:w="5957" w:type="dxa"/>
            <w:gridSpan w:val="3"/>
            <w:shd w:val="clear" w:color="auto" w:fill="D9D9D9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59"/>
                <w:id w:val="-444078466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生態關注~天氣篇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適用年級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三</w:t>
            </w:r>
          </w:p>
        </w:tc>
      </w:tr>
      <w:tr w:rsidR="009E14A8" w:rsidRPr="008C37CC" w:rsidTr="000975AA">
        <w:tc>
          <w:tcPr>
            <w:tcW w:w="1126" w:type="dxa"/>
            <w:gridSpan w:val="2"/>
            <w:tcBorders>
              <w:right w:val="single" w:sz="4" w:space="0" w:color="000000"/>
            </w:tcBorders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跨域合作</w:t>
            </w:r>
            <w:proofErr w:type="gramEnd"/>
          </w:p>
        </w:tc>
        <w:tc>
          <w:tcPr>
            <w:tcW w:w="5957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E14A8" w:rsidRPr="008C37CC" w:rsidRDefault="002C7AF3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 </w:t>
            </w:r>
            <w:r w:rsidR="007D5C80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■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自然</w:t>
            </w:r>
            <w:r w:rsidR="00F86299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與科學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 xml:space="preserve">  </w:t>
            </w:r>
            <w:r w:rsidR="007D5C80" w:rsidRPr="008C37CC">
              <w:rPr>
                <w:rFonts w:ascii="微軟正黑體" w:eastAsia="微軟正黑體" w:hAnsi="微軟正黑體" w:cs="微軟正黑體" w:hint="eastAsia"/>
                <w:color w:val="000000"/>
              </w:rPr>
              <w:t>■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英語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</w:tcBorders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學習節數安排</w:t>
            </w:r>
          </w:p>
        </w:tc>
        <w:tc>
          <w:tcPr>
            <w:tcW w:w="1276" w:type="dxa"/>
            <w:vAlign w:val="center"/>
          </w:tcPr>
          <w:p w:rsidR="00BA233E" w:rsidRDefault="00D05696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1"/>
                <w:id w:val="-1297595717"/>
              </w:sdtPr>
              <w:sdtEndPr/>
              <w:sdtContent>
                <w:proofErr w:type="gramStart"/>
                <w:r w:rsidR="00BA233E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一週</w:t>
                </w:r>
                <w:proofErr w:type="gramEnd"/>
                <w:r w:rsidR="00BA233E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2節</w:t>
                </w:r>
              </w:sdtContent>
            </w:sdt>
          </w:p>
          <w:p w:rsidR="009E14A8" w:rsidRPr="008C37CC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共</w:t>
            </w: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40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節</w:t>
            </w:r>
          </w:p>
        </w:tc>
      </w:tr>
      <w:tr w:rsidR="009E14A8" w:rsidRPr="008C37CC" w:rsidTr="000975AA">
        <w:tc>
          <w:tcPr>
            <w:tcW w:w="1126" w:type="dxa"/>
            <w:gridSpan w:val="2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設計者</w:t>
            </w:r>
          </w:p>
        </w:tc>
        <w:tc>
          <w:tcPr>
            <w:tcW w:w="4438" w:type="dxa"/>
            <w:gridSpan w:val="2"/>
            <w:vAlign w:val="center"/>
          </w:tcPr>
          <w:p w:rsidR="009E14A8" w:rsidRPr="008C37CC" w:rsidRDefault="002C7AF3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三</w:t>
            </w:r>
            <w:proofErr w:type="gramEnd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年級教學團隊</w:t>
            </w:r>
          </w:p>
        </w:tc>
        <w:tc>
          <w:tcPr>
            <w:tcW w:w="1519" w:type="dxa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教學者</w:t>
            </w:r>
          </w:p>
        </w:tc>
        <w:tc>
          <w:tcPr>
            <w:tcW w:w="3260" w:type="dxa"/>
            <w:gridSpan w:val="3"/>
            <w:vAlign w:val="center"/>
          </w:tcPr>
          <w:p w:rsidR="009E14A8" w:rsidRPr="008C37CC" w:rsidRDefault="002C7AF3">
            <w:pPr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三</w:t>
            </w:r>
            <w:proofErr w:type="gramEnd"/>
            <w:r w:rsidRPr="008C37CC">
              <w:rPr>
                <w:rFonts w:ascii="微軟正黑體" w:eastAsia="微軟正黑體" w:hAnsi="微軟正黑體" w:cs="微軟正黑體"/>
                <w:color w:val="000000"/>
              </w:rPr>
              <w:t>年級教學團隊</w:t>
            </w:r>
          </w:p>
        </w:tc>
      </w:tr>
      <w:tr w:rsidR="009E14A8" w:rsidRPr="008C37CC" w:rsidTr="000975AA">
        <w:tc>
          <w:tcPr>
            <w:tcW w:w="1126" w:type="dxa"/>
            <w:gridSpan w:val="2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課程設計理念</w:t>
            </w:r>
          </w:p>
        </w:tc>
        <w:tc>
          <w:tcPr>
            <w:tcW w:w="9217" w:type="dxa"/>
            <w:gridSpan w:val="6"/>
            <w:vAlign w:val="center"/>
          </w:tcPr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結合自然領域天氣單元，學習用多語言表述天氣，觀察天氣紀錄與書寫記錄，學習氣象主播播報氣象的用語，學習用關鍵字播報氣象。透由現象、原因、影響的表格整理，認識氣候變遷對人類生活各方面的影響，並用四格分鏡和角色扮演的模式，強化感知氣候變遷和自我的關聯性。</w:t>
            </w:r>
          </w:p>
        </w:tc>
      </w:tr>
      <w:tr w:rsidR="009E14A8" w:rsidRPr="008C37CC" w:rsidTr="000975AA">
        <w:tc>
          <w:tcPr>
            <w:tcW w:w="10343" w:type="dxa"/>
            <w:gridSpan w:val="8"/>
            <w:shd w:val="clear" w:color="auto" w:fill="BFBFBF"/>
            <w:vAlign w:val="center"/>
          </w:tcPr>
          <w:p w:rsidR="009E14A8" w:rsidRPr="008C37CC" w:rsidRDefault="00D05696">
            <w:pPr>
              <w:widowControl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60"/>
                <w:id w:val="-858649368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課程核心素養／學習重點／議題融入</w:t>
                </w:r>
              </w:sdtContent>
            </w:sdt>
          </w:p>
        </w:tc>
      </w:tr>
      <w:tr w:rsidR="009E14A8" w:rsidRPr="008C37CC" w:rsidTr="000975AA">
        <w:tc>
          <w:tcPr>
            <w:tcW w:w="559" w:type="dxa"/>
            <w:vMerge w:val="restart"/>
            <w:vAlign w:val="center"/>
          </w:tcPr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領綱</w:t>
            </w:r>
          </w:p>
          <w:p w:rsidR="009E14A8" w:rsidRPr="008C37CC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8C37CC">
              <w:rPr>
                <w:rFonts w:ascii="微軟正黑體" w:eastAsia="微軟正黑體" w:hAnsi="微軟正黑體" w:cs="微軟正黑體"/>
                <w:color w:val="000000"/>
              </w:rPr>
              <w:t>核心素養</w:t>
            </w:r>
          </w:p>
        </w:tc>
        <w:tc>
          <w:tcPr>
            <w:tcW w:w="567" w:type="dxa"/>
            <w:vAlign w:val="center"/>
          </w:tcPr>
          <w:p w:rsidR="009E14A8" w:rsidRPr="008C37CC" w:rsidRDefault="00D05696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61"/>
                <w:id w:val="1488134816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總綱</w:t>
                </w:r>
              </w:sdtContent>
            </w:sdt>
          </w:p>
        </w:tc>
        <w:tc>
          <w:tcPr>
            <w:tcW w:w="9217" w:type="dxa"/>
            <w:gridSpan w:val="6"/>
            <w:vAlign w:val="center"/>
          </w:tcPr>
          <w:sdt>
            <w:sdtPr>
              <w:rPr>
                <w:rFonts w:ascii="微軟正黑體" w:eastAsia="微軟正黑體" w:hAnsi="微軟正黑體" w:cs="微軟正黑體"/>
                <w:color w:val="000000"/>
              </w:rPr>
              <w:tag w:val="goog_rdk_62"/>
              <w:id w:val="-1684116143"/>
            </w:sdtPr>
            <w:sdtEndPr/>
            <w:sdtContent>
              <w:p w:rsidR="00EA52CA" w:rsidRDefault="00EA52CA">
                <w:pPr>
                  <w:jc w:val="both"/>
                  <w:rPr>
                    <w:rFonts w:ascii="微軟正黑體" w:eastAsia="微軟正黑體" w:hAnsi="微軟正黑體" w:cs="微軟正黑體"/>
                    <w:color w:val="000000"/>
                  </w:rPr>
                </w:pPr>
                <w:r w:rsidRPr="00EA52CA">
                  <w:rPr>
                    <w:rFonts w:asciiTheme="minorEastAsia" w:hAnsiTheme="minorEastAsia" w:cs="Gungsuh"/>
                    <w:highlight w:val="cyan"/>
                  </w:rPr>
                  <w:t>E-A2 具備探索問題的思考能力，並透過體驗與實踐處理日常生活問題</w:t>
                </w:r>
                <w:r w:rsidRPr="00EA52CA">
                  <w:rPr>
                    <w:rFonts w:asciiTheme="minorEastAsia" w:hAnsiTheme="minorEastAsia" w:cs="Gungsuh" w:hint="eastAsia"/>
                    <w:highlight w:val="cyan"/>
                  </w:rPr>
                  <w:t>。</w:t>
                </w:r>
              </w:p>
              <w:p w:rsidR="009E14A8" w:rsidRPr="008C37CC" w:rsidRDefault="002C7AF3">
                <w:pPr>
                  <w:jc w:val="both"/>
                  <w:rPr>
                    <w:rFonts w:ascii="微軟正黑體" w:eastAsia="微軟正黑體" w:hAnsi="微軟正黑體" w:cs="微軟正黑體"/>
                    <w:color w:val="000000"/>
                  </w:rPr>
                </w:pPr>
                <w:r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E-B2 具備科技與資訊應用的基本素養，並理解各類媒體內容的意義與影響。</w:t>
                </w:r>
              </w:p>
            </w:sdtContent>
          </w:sdt>
          <w:p w:rsidR="009E14A8" w:rsidRPr="008C37CC" w:rsidRDefault="00D05696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63"/>
                <w:id w:val="545183829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E-C1 具備個人生活道德的知識與是非判斷的能力，理解並遵守社會道德規範，培養公民意識，關懷生態環境。</w:t>
                </w:r>
              </w:sdtContent>
            </w:sdt>
          </w:p>
          <w:p w:rsidR="009E14A8" w:rsidRPr="008C37CC" w:rsidRDefault="00D05696">
            <w:pPr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cs="微軟正黑體"/>
                  <w:color w:val="000000"/>
                </w:rPr>
                <w:tag w:val="goog_rdk_64"/>
                <w:id w:val="-1709555759"/>
              </w:sdtPr>
              <w:sdtEndPr/>
              <w:sdtContent>
                <w:r w:rsidR="002C7AF3" w:rsidRPr="008C37CC">
                  <w:rPr>
                    <w:rFonts w:ascii="微軟正黑體" w:eastAsia="微軟正黑體" w:hAnsi="微軟正黑體" w:cs="微軟正黑體"/>
                    <w:color w:val="000000"/>
                  </w:rPr>
                  <w:t>E-C2 具備理解他人感受，樂於與人互動，並與團隊成員合作之素養。</w:t>
                </w:r>
              </w:sdtContent>
            </w:sdt>
          </w:p>
        </w:tc>
      </w:tr>
      <w:tr w:rsidR="009E14A8" w:rsidTr="000975AA">
        <w:tc>
          <w:tcPr>
            <w:tcW w:w="559" w:type="dxa"/>
            <w:vMerge/>
            <w:vAlign w:val="center"/>
          </w:tcPr>
          <w:p w:rsidR="009E14A8" w:rsidRDefault="009E14A8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E14A8" w:rsidRDefault="00D05696">
            <w:pPr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65"/>
                <w:id w:val="-1834836390"/>
              </w:sdtPr>
              <w:sdtEndPr/>
              <w:sdtContent>
                <w:proofErr w:type="gramStart"/>
                <w:r w:rsidR="002C7AF3">
                  <w:rPr>
                    <w:rFonts w:ascii="Gungsuh" w:eastAsia="Gungsuh" w:hAnsi="Gungsuh" w:cs="Gungsuh"/>
                    <w:b/>
                    <w:color w:val="000000"/>
                  </w:rPr>
                  <w:t>領綱</w:t>
                </w:r>
                <w:proofErr w:type="gramEnd"/>
              </w:sdtContent>
            </w:sdt>
          </w:p>
        </w:tc>
        <w:tc>
          <w:tcPr>
            <w:tcW w:w="9217" w:type="dxa"/>
            <w:gridSpan w:val="6"/>
            <w:vAlign w:val="center"/>
          </w:tcPr>
          <w:p w:rsidR="00EA52CA" w:rsidRPr="00EA52CA" w:rsidRDefault="00EA52CA" w:rsidP="00543BE2">
            <w:pPr>
              <w:jc w:val="both"/>
              <w:rPr>
                <w:rFonts w:asciiTheme="minorEastAsia" w:hAnsiTheme="minorEastAsia" w:cs="Gungsuh"/>
                <w:highlight w:val="cyan"/>
              </w:rPr>
            </w:pPr>
            <w:r w:rsidRPr="00EA52CA">
              <w:rPr>
                <w:rFonts w:asciiTheme="minorEastAsia" w:hAnsiTheme="minorEastAsia" w:cs="Gungsuh"/>
                <w:highlight w:val="cyan"/>
              </w:rPr>
              <w:t xml:space="preserve">英-E-A2 </w:t>
            </w:r>
          </w:p>
          <w:p w:rsidR="00543BE2" w:rsidRPr="00EA52CA" w:rsidRDefault="00EA52CA" w:rsidP="00543BE2">
            <w:pPr>
              <w:jc w:val="both"/>
              <w:rPr>
                <w:highlight w:val="cyan"/>
              </w:rPr>
            </w:pPr>
            <w:r w:rsidRPr="00EA52CA">
              <w:rPr>
                <w:rFonts w:asciiTheme="minorEastAsia" w:hAnsiTheme="minorEastAsia" w:cs="Gungsuh"/>
                <w:highlight w:val="cyan"/>
              </w:rPr>
              <w:t>具備理解簡易英語文訊息的能力，</w:t>
            </w:r>
            <w:sdt>
              <w:sdtPr>
                <w:rPr>
                  <w:rFonts w:asciiTheme="minorEastAsia" w:hAnsiTheme="minorEastAsia"/>
                  <w:highlight w:val="cyan"/>
                </w:rPr>
                <w:tag w:val="goog_rdk_40"/>
                <w:id w:val="773985883"/>
              </w:sdtPr>
              <w:sdtContent>
                <w:r w:rsidRPr="00EA52CA">
                  <w:rPr>
                    <w:rFonts w:asciiTheme="minorEastAsia" w:hAnsiTheme="minorEastAsia" w:cs="Gungsuh"/>
                    <w:highlight w:val="cyan"/>
                  </w:rPr>
                  <w:t>能運用基本邏輯思考策略提升學習效能。</w:t>
                </w:r>
              </w:sdtContent>
            </w:sdt>
          </w:p>
          <w:p w:rsidR="009E14A8" w:rsidRPr="00EA52CA" w:rsidRDefault="002C7AF3" w:rsidP="00BA233E">
            <w:pPr>
              <w:spacing w:line="320" w:lineRule="auto"/>
              <w:rPr>
                <w:rFonts w:ascii="微軟正黑體" w:eastAsia="微軟正黑體" w:hAnsi="微軟正黑體"/>
                <w:color w:val="000000"/>
                <w:highlight w:val="cyan"/>
              </w:rPr>
            </w:pPr>
            <w:r w:rsidRPr="00EA52CA">
              <w:rPr>
                <w:rFonts w:ascii="微軟正黑體" w:eastAsia="微軟正黑體" w:hAnsi="微軟正黑體" w:cs="Gungsuh"/>
                <w:highlight w:val="cyan"/>
              </w:rPr>
              <w:t>自-E-B2</w:t>
            </w:r>
            <w:sdt>
              <w:sdtPr>
                <w:rPr>
                  <w:rFonts w:ascii="微軟正黑體" w:eastAsia="微軟正黑體" w:hAnsi="微軟正黑體" w:cs="Gungsuh"/>
                  <w:highlight w:val="cyan"/>
                </w:rPr>
                <w:tag w:val="goog_rdk_72"/>
                <w:id w:val="1480732779"/>
              </w:sdtPr>
              <w:sdtEndPr>
                <w:rPr>
                  <w:rFonts w:cs="Times New Roman"/>
                </w:rPr>
              </w:sdtEndPr>
              <w:sdtContent>
                <w:r w:rsidRPr="00EA52CA">
                  <w:rPr>
                    <w:rFonts w:ascii="微軟正黑體" w:eastAsia="微軟正黑體" w:hAnsi="微軟正黑體" w:cs="Gungsuh"/>
                    <w:color w:val="000000"/>
                    <w:highlight w:val="cyan"/>
                  </w:rPr>
                  <w:br/>
                  <w:t>能了解科技及媒體的運用方式，並從學習活動、日常經驗及科技運用、自然環境、書刊及網路媒體等，察覺問題或獲得有助</w:t>
                </w:r>
                <w:bookmarkStart w:id="0" w:name="_GoBack"/>
                <w:bookmarkEnd w:id="0"/>
                <w:r w:rsidRPr="00EA52CA">
                  <w:rPr>
                    <w:rFonts w:ascii="微軟正黑體" w:eastAsia="微軟正黑體" w:hAnsi="微軟正黑體" w:cs="Gungsuh"/>
                    <w:color w:val="000000"/>
                    <w:highlight w:val="cyan"/>
                  </w:rPr>
                  <w:t>於探究的資訊。</w:t>
                </w:r>
              </w:sdtContent>
            </w:sdt>
          </w:p>
          <w:p w:rsidR="009E14A8" w:rsidRPr="00EA52CA" w:rsidRDefault="002C7AF3" w:rsidP="00BA233E">
            <w:pPr>
              <w:spacing w:line="320" w:lineRule="auto"/>
              <w:rPr>
                <w:rFonts w:ascii="微軟正黑體" w:eastAsia="微軟正黑體" w:hAnsi="微軟正黑體"/>
                <w:color w:val="000000"/>
                <w:highlight w:val="cyan"/>
              </w:rPr>
            </w:pPr>
            <w:r w:rsidRPr="00EA52CA">
              <w:rPr>
                <w:rFonts w:ascii="微軟正黑體" w:eastAsia="微軟正黑體" w:hAnsi="微軟正黑體" w:cs="Gungsuh"/>
                <w:highlight w:val="cyan"/>
              </w:rPr>
              <w:t>自-E-C1</w:t>
            </w:r>
            <w:sdt>
              <w:sdtPr>
                <w:rPr>
                  <w:rFonts w:ascii="微軟正黑體" w:eastAsia="微軟正黑體" w:hAnsi="微軟正黑體" w:cs="Gungsuh"/>
                  <w:highlight w:val="cyan"/>
                </w:rPr>
                <w:tag w:val="goog_rdk_73"/>
                <w:id w:val="-946845746"/>
              </w:sdtPr>
              <w:sdtEndPr>
                <w:rPr>
                  <w:rFonts w:cs="Times New Roman"/>
                </w:rPr>
              </w:sdtEndPr>
              <w:sdtContent>
                <w:r w:rsidRPr="00EA52CA">
                  <w:rPr>
                    <w:rFonts w:ascii="微軟正黑體" w:eastAsia="微軟正黑體" w:hAnsi="微軟正黑體" w:cs="Gungsuh"/>
                    <w:color w:val="000000"/>
                    <w:highlight w:val="cyan"/>
                  </w:rPr>
                  <w:br/>
                  <w:t>培養愛護自然、珍愛生命、</w:t>
                </w:r>
                <w:proofErr w:type="gramStart"/>
                <w:r w:rsidRPr="00EA52CA">
                  <w:rPr>
                    <w:rFonts w:ascii="微軟正黑體" w:eastAsia="微軟正黑體" w:hAnsi="微軟正黑體" w:cs="Gungsuh"/>
                    <w:color w:val="000000"/>
                    <w:highlight w:val="cyan"/>
                  </w:rPr>
                  <w:t>惜取資源</w:t>
                </w:r>
                <w:proofErr w:type="gramEnd"/>
                <w:r w:rsidRPr="00EA52CA">
                  <w:rPr>
                    <w:rFonts w:ascii="微軟正黑體" w:eastAsia="微軟正黑體" w:hAnsi="微軟正黑體" w:cs="Gungsuh"/>
                    <w:color w:val="000000"/>
                    <w:highlight w:val="cyan"/>
                  </w:rPr>
                  <w:t>的關懷心與行動力。</w:t>
                </w:r>
              </w:sdtContent>
            </w:sdt>
          </w:p>
          <w:p w:rsidR="009E14A8" w:rsidRPr="00EA52CA" w:rsidRDefault="00246B30" w:rsidP="00BA233E">
            <w:pPr>
              <w:spacing w:line="320" w:lineRule="auto"/>
              <w:rPr>
                <w:rFonts w:ascii="微軟正黑體" w:eastAsia="微軟正黑體" w:hAnsi="微軟正黑體" w:hint="eastAsia"/>
                <w:highlight w:val="cyan"/>
              </w:rPr>
            </w:pPr>
            <w:r w:rsidRPr="00EA52CA">
              <w:rPr>
                <w:rFonts w:ascii="微軟正黑體" w:eastAsia="微軟正黑體" w:hAnsi="微軟正黑體"/>
                <w:highlight w:val="cyan"/>
              </w:rPr>
              <w:t xml:space="preserve">自-E-C2 透過探索科學的 合作學習，培養 與 同 </w:t>
            </w:r>
            <w:proofErr w:type="gramStart"/>
            <w:r w:rsidRPr="00EA52CA">
              <w:rPr>
                <w:rFonts w:ascii="微軟正黑體" w:eastAsia="微軟正黑體" w:hAnsi="微軟正黑體"/>
                <w:highlight w:val="cyan"/>
              </w:rPr>
              <w:t>儕</w:t>
            </w:r>
            <w:proofErr w:type="gramEnd"/>
            <w:r w:rsidRPr="00EA52CA">
              <w:rPr>
                <w:rFonts w:ascii="微軟正黑體" w:eastAsia="微軟正黑體" w:hAnsi="微軟正黑體"/>
                <w:highlight w:val="cyan"/>
              </w:rPr>
              <w:t xml:space="preserve"> 溝 通 表 達、團隊合作及 和 </w:t>
            </w:r>
            <w:proofErr w:type="gramStart"/>
            <w:r w:rsidRPr="00EA52CA">
              <w:rPr>
                <w:rFonts w:ascii="微軟正黑體" w:eastAsia="微軟正黑體" w:hAnsi="微軟正黑體"/>
                <w:highlight w:val="cyan"/>
              </w:rPr>
              <w:t>諧</w:t>
            </w:r>
            <w:proofErr w:type="gramEnd"/>
            <w:r w:rsidRPr="00EA52CA">
              <w:rPr>
                <w:rFonts w:ascii="微軟正黑體" w:eastAsia="微軟正黑體" w:hAnsi="微軟正黑體"/>
                <w:highlight w:val="cyan"/>
              </w:rPr>
              <w:t xml:space="preserve"> 相 處 的 能 力。</w:t>
            </w:r>
          </w:p>
        </w:tc>
      </w:tr>
      <w:tr w:rsidR="009E14A8" w:rsidTr="000975AA">
        <w:tc>
          <w:tcPr>
            <w:tcW w:w="559" w:type="dxa"/>
            <w:vMerge w:val="restart"/>
            <w:vAlign w:val="center"/>
          </w:tcPr>
          <w:p w:rsidR="009E14A8" w:rsidRDefault="00D05696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77"/>
                <w:id w:val="1992358970"/>
              </w:sdtPr>
              <w:sdtEndPr/>
              <w:sdtContent>
                <w:r w:rsidR="002C7AF3">
                  <w:rPr>
                    <w:rFonts w:ascii="Gungsuh" w:eastAsia="Gungsuh" w:hAnsi="Gungsuh" w:cs="Gungsuh"/>
                    <w:b/>
                    <w:color w:val="000000"/>
                  </w:rPr>
                  <w:t>學習</w:t>
                </w:r>
              </w:sdtContent>
            </w:sdt>
          </w:p>
          <w:p w:rsidR="009E14A8" w:rsidRDefault="00D05696">
            <w:pPr>
              <w:widowControl/>
              <w:jc w:val="center"/>
              <w:rPr>
                <w:rFonts w:ascii="PMingLiu" w:eastAsia="PMingLiu" w:hAnsi="PMingLiu" w:cs="PMingLiu"/>
              </w:rPr>
            </w:pPr>
            <w:sdt>
              <w:sdtPr>
                <w:tag w:val="goog_rdk_78"/>
                <w:id w:val="-1127468513"/>
              </w:sdtPr>
              <w:sdtEndPr/>
              <w:sdtContent>
                <w:r w:rsidR="002C7AF3">
                  <w:rPr>
                    <w:rFonts w:ascii="Gungsuh" w:eastAsia="Gungsuh" w:hAnsi="Gungsuh" w:cs="Gungsuh"/>
                    <w:b/>
                    <w:color w:val="000000"/>
                  </w:rPr>
                  <w:t>重點</w:t>
                </w:r>
              </w:sdtContent>
            </w:sdt>
          </w:p>
          <w:p w:rsidR="009E14A8" w:rsidRDefault="009E14A8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567" w:type="dxa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學習表現</w:t>
            </w:r>
          </w:p>
        </w:tc>
        <w:tc>
          <w:tcPr>
            <w:tcW w:w="9217" w:type="dxa"/>
            <w:gridSpan w:val="6"/>
            <w:vAlign w:val="center"/>
          </w:tcPr>
          <w:p w:rsidR="009E14A8" w:rsidRPr="00932050" w:rsidRDefault="00D05696">
            <w:pPr>
              <w:spacing w:line="320" w:lineRule="auto"/>
              <w:jc w:val="both"/>
              <w:rPr>
                <w:rFonts w:ascii="微軟正黑體" w:eastAsia="微軟正黑體" w:hAnsi="微軟正黑體"/>
                <w:color w:val="000000"/>
                <w:highlight w:val="yellow"/>
              </w:rPr>
            </w:pPr>
            <w:sdt>
              <w:sdtPr>
                <w:tag w:val="goog_rdk_79"/>
                <w:id w:val="457769183"/>
                <w:showingPlcHdr/>
              </w:sdtPr>
              <w:sdtEndPr>
                <w:rPr>
                  <w:rFonts w:ascii="微軟正黑體" w:eastAsia="微軟正黑體" w:hAnsi="微軟正黑體"/>
                  <w:highlight w:val="yellow"/>
                </w:rPr>
              </w:sdtEndPr>
              <w:sdtContent>
                <w:r w:rsidR="008D4826">
                  <w:t xml:space="preserve">     </w:t>
                </w:r>
              </w:sdtContent>
            </w:sdt>
            <w:r w:rsidR="002C7AF3" w:rsidRPr="00932050">
              <w:rPr>
                <w:rFonts w:ascii="微軟正黑體" w:eastAsia="微軟正黑體" w:hAnsi="微軟正黑體" w:cs="Gungsuh"/>
                <w:color w:val="000000"/>
                <w:highlight w:val="white"/>
              </w:rPr>
              <w:t>自然領域</w:t>
            </w:r>
          </w:p>
          <w:p w:rsidR="009E14A8" w:rsidRPr="00932050" w:rsidRDefault="00D05696">
            <w:pPr>
              <w:spacing w:line="320" w:lineRule="auto"/>
              <w:jc w:val="both"/>
              <w:rPr>
                <w:rFonts w:ascii="微軟正黑體" w:eastAsia="微軟正黑體" w:hAnsi="微軟正黑體" w:cs="標楷體"/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86"/>
                <w:id w:val="-1061489792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ti-II-1 能在指導下觀察日常生活現象的規律性，並運用想像力與好奇心，了解及描述自然環境的現象。</w:t>
                </w:r>
              </w:sdtContent>
            </w:sdt>
          </w:p>
          <w:p w:rsidR="009E14A8" w:rsidRPr="00932050" w:rsidRDefault="00D05696">
            <w:pPr>
              <w:spacing w:line="320" w:lineRule="auto"/>
              <w:jc w:val="both"/>
              <w:rPr>
                <w:rFonts w:ascii="微軟正黑體" w:eastAsia="微軟正黑體" w:hAnsi="微軟正黑體" w:cs="標楷體"/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88"/>
                <w:id w:val="1775355060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pa-II-1能運用簡單分類、製作圖表等方法，整理已有的資訊或數據。</w:t>
                </w:r>
              </w:sdtContent>
            </w:sdt>
          </w:p>
          <w:p w:rsidR="009E14A8" w:rsidRPr="00932050" w:rsidRDefault="002C7AF3">
            <w:pPr>
              <w:spacing w:line="320" w:lineRule="auto"/>
              <w:jc w:val="both"/>
              <w:rPr>
                <w:rFonts w:ascii="微軟正黑體" w:eastAsia="微軟正黑體" w:hAnsi="微軟正黑體" w:cs="Gungsuh"/>
                <w:color w:val="000000"/>
                <w:highlight w:val="white"/>
              </w:rPr>
            </w:pPr>
            <w:r w:rsidRPr="00932050">
              <w:rPr>
                <w:rFonts w:ascii="微軟正黑體" w:eastAsia="微軟正黑體" w:hAnsi="微軟正黑體" w:cs="Gungsuh"/>
                <w:color w:val="000000"/>
                <w:highlight w:val="white"/>
              </w:rPr>
              <w:t>英語領域</w:t>
            </w:r>
          </w:p>
          <w:p w:rsidR="009E14A8" w:rsidRPr="00932050" w:rsidRDefault="002C7AF3">
            <w:pPr>
              <w:spacing w:line="320" w:lineRule="auto"/>
              <w:jc w:val="both"/>
              <w:rPr>
                <w:rFonts w:ascii="微軟正黑體" w:eastAsia="微軟正黑體" w:hAnsi="微軟正黑體" w:cs="Gungsuh"/>
                <w:color w:val="000000"/>
                <w:highlight w:val="white"/>
              </w:rPr>
            </w:pPr>
            <w:r w:rsidRPr="00932050">
              <w:rPr>
                <w:rFonts w:ascii="微軟正黑體" w:eastAsia="微軟正黑體" w:hAnsi="微軟正黑體" w:cs="Gungsuh"/>
                <w:color w:val="000000"/>
                <w:highlight w:val="white"/>
              </w:rPr>
              <w:t>5-II-3 能以正確的發音及適切的速度朗讀簡易句型的句子。</w:t>
            </w:r>
          </w:p>
          <w:p w:rsidR="009E14A8" w:rsidRPr="00932050" w:rsidRDefault="002C7AF3">
            <w:pPr>
              <w:spacing w:line="320" w:lineRule="auto"/>
              <w:jc w:val="both"/>
              <w:rPr>
                <w:rFonts w:ascii="微軟正黑體" w:eastAsia="微軟正黑體" w:hAnsi="微軟正黑體" w:cs="Gungsuh"/>
                <w:color w:val="000000"/>
                <w:highlight w:val="white"/>
              </w:rPr>
            </w:pPr>
            <w:r w:rsidRPr="00932050">
              <w:rPr>
                <w:rFonts w:ascii="微軟正黑體" w:eastAsia="微軟正黑體" w:hAnsi="微軟正黑體" w:cs="Gungsuh"/>
                <w:color w:val="000000"/>
                <w:highlight w:val="white"/>
              </w:rPr>
              <w:lastRenderedPageBreak/>
              <w:t>5-II-4 能運用所學的</w:t>
            </w:r>
            <w:proofErr w:type="gramStart"/>
            <w:r w:rsidRPr="00932050">
              <w:rPr>
                <w:rFonts w:ascii="微軟正黑體" w:eastAsia="微軟正黑體" w:hAnsi="微軟正黑體" w:cs="Gungsuh"/>
                <w:color w:val="000000"/>
                <w:highlight w:val="white"/>
              </w:rPr>
              <w:t>字母</w:t>
            </w:r>
            <w:r w:rsidRPr="00932050">
              <w:rPr>
                <w:rFonts w:ascii="微軟正黑體" w:eastAsia="微軟正黑體" w:hAnsi="微軟正黑體" w:cs="新細明體" w:hint="eastAsia"/>
                <w:color w:val="000000"/>
                <w:highlight w:val="white"/>
              </w:rPr>
              <w:t>拼</w:t>
            </w:r>
            <w:r w:rsidRPr="00932050">
              <w:rPr>
                <w:rFonts w:ascii="微軟正黑體" w:eastAsia="微軟正黑體" w:hAnsi="微軟正黑體" w:cs="Gungsuh" w:hint="eastAsia"/>
                <w:color w:val="000000"/>
                <w:highlight w:val="white"/>
              </w:rPr>
              <w:t>讀規則</w:t>
            </w:r>
            <w:proofErr w:type="gramEnd"/>
            <w:r w:rsidRPr="00932050">
              <w:rPr>
                <w:rFonts w:ascii="微軟正黑體" w:eastAsia="微軟正黑體" w:hAnsi="微軟正黑體" w:cs="Gungsuh" w:hint="eastAsia"/>
                <w:color w:val="000000"/>
                <w:highlight w:val="white"/>
              </w:rPr>
              <w:t>讀出英文字詞。</w:t>
            </w:r>
          </w:p>
          <w:p w:rsidR="009E14A8" w:rsidRPr="001144C0" w:rsidRDefault="002C7AF3">
            <w:pPr>
              <w:spacing w:line="320" w:lineRule="auto"/>
              <w:jc w:val="both"/>
              <w:rPr>
                <w:rFonts w:ascii="Gungsuh" w:hAnsi="Gungsuh" w:cs="Gungsuh"/>
                <w:color w:val="000000"/>
                <w:highlight w:val="white"/>
              </w:rPr>
            </w:pPr>
            <w:r w:rsidRPr="00932050">
              <w:rPr>
                <w:rFonts w:ascii="微軟正黑體" w:eastAsia="微軟正黑體" w:hAnsi="微軟正黑體" w:cs="Gungsuh"/>
                <w:color w:val="000000"/>
                <w:highlight w:val="white"/>
              </w:rPr>
              <w:t>6-II-3 樂於回答</w:t>
            </w:r>
            <w:r w:rsidRPr="00932050">
              <w:rPr>
                <w:rFonts w:ascii="微軟正黑體" w:eastAsia="微軟正黑體" w:hAnsi="微軟正黑體" w:cs="新細明體" w:hint="eastAsia"/>
                <w:color w:val="000000"/>
                <w:highlight w:val="white"/>
              </w:rPr>
              <w:t>教</w:t>
            </w:r>
            <w:r w:rsidRPr="00932050">
              <w:rPr>
                <w:rFonts w:ascii="微軟正黑體" w:eastAsia="微軟正黑體" w:hAnsi="微軟正黑體" w:cs="Gungsuh" w:hint="eastAsia"/>
                <w:color w:val="000000"/>
                <w:highlight w:val="white"/>
              </w:rPr>
              <w:t>師或同學所提的問題</w:t>
            </w:r>
            <w:r w:rsidRPr="00932050">
              <w:rPr>
                <w:rFonts w:ascii="微軟正黑體" w:eastAsia="微軟正黑體" w:hAnsi="微軟正黑體" w:cs="Gungsuh"/>
                <w:color w:val="000000"/>
                <w:highlight w:val="white"/>
              </w:rPr>
              <w:t>。</w:t>
            </w:r>
          </w:p>
        </w:tc>
      </w:tr>
      <w:tr w:rsidR="009E14A8" w:rsidTr="000975AA">
        <w:tc>
          <w:tcPr>
            <w:tcW w:w="559" w:type="dxa"/>
            <w:vMerge/>
            <w:vAlign w:val="center"/>
          </w:tcPr>
          <w:p w:rsidR="009E14A8" w:rsidRDefault="009E14A8">
            <w:pPr>
              <w:spacing w:line="276" w:lineRule="auto"/>
              <w:rPr>
                <w:color w:val="000000"/>
                <w:highlight w:val="white"/>
              </w:rPr>
            </w:pPr>
          </w:p>
        </w:tc>
        <w:tc>
          <w:tcPr>
            <w:tcW w:w="567" w:type="dxa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學習內容</w:t>
            </w:r>
          </w:p>
          <w:p w:rsidR="009E14A8" w:rsidRDefault="009E14A8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9217" w:type="dxa"/>
            <w:gridSpan w:val="6"/>
            <w:vAlign w:val="center"/>
          </w:tcPr>
          <w:p w:rsidR="009E14A8" w:rsidRPr="0036612C" w:rsidRDefault="00D05696" w:rsidP="00543BE2">
            <w:pPr>
              <w:jc w:val="both"/>
              <w:rPr>
                <w:color w:val="000000"/>
                <w:highlight w:val="red"/>
              </w:rPr>
            </w:pPr>
            <w:sdt>
              <w:sdtPr>
                <w:tag w:val="goog_rdk_91"/>
                <w:id w:val="1352834510"/>
                <w:showingPlcHdr/>
              </w:sdtPr>
              <w:sdtEndPr>
                <w:rPr>
                  <w:highlight w:val="red"/>
                </w:rPr>
              </w:sdtEndPr>
              <w:sdtContent>
                <w:r w:rsidR="00543BE2">
                  <w:t xml:space="preserve">     </w:t>
                </w:r>
              </w:sdtContent>
            </w:sdt>
          </w:p>
          <w:p w:rsidR="009E14A8" w:rsidRPr="00932050" w:rsidRDefault="00D05696">
            <w:pPr>
              <w:spacing w:line="320" w:lineRule="auto"/>
              <w:jc w:val="both"/>
              <w:rPr>
                <w:rFonts w:ascii="微軟正黑體" w:eastAsia="微軟正黑體" w:hAnsi="微軟正黑體"/>
                <w:color w:val="000000"/>
                <w:highlight w:val="white"/>
              </w:rPr>
            </w:pPr>
            <w:sdt>
              <w:sdtPr>
                <w:tag w:val="goog_rdk_94"/>
                <w:id w:val="-43215797"/>
              </w:sdtPr>
              <w:sdtEndPr>
                <w:rPr>
                  <w:rFonts w:ascii="微軟正黑體" w:eastAsia="微軟正黑體" w:hAnsi="微軟正黑體"/>
                </w:rPr>
              </w:sdtEndPr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自然領域</w:t>
                </w:r>
              </w:sdtContent>
            </w:sdt>
          </w:p>
          <w:p w:rsidR="009E14A8" w:rsidRPr="00932050" w:rsidRDefault="00D05696">
            <w:pPr>
              <w:spacing w:line="320" w:lineRule="auto"/>
              <w:jc w:val="both"/>
              <w:rPr>
                <w:rFonts w:ascii="微軟正黑體" w:eastAsia="微軟正黑體" w:hAnsi="微軟正黑體"/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5"/>
                <w:id w:val="1618017442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INd-II-6 一年四季氣溫會有所變化，天氣也會有所不同。氣象報告可以讓我們知道天氣的可能變化。</w:t>
                </w:r>
              </w:sdtContent>
            </w:sdt>
          </w:p>
          <w:p w:rsidR="009E14A8" w:rsidRPr="00932050" w:rsidRDefault="00D05696">
            <w:pPr>
              <w:jc w:val="both"/>
              <w:rPr>
                <w:rFonts w:ascii="微軟正黑體" w:eastAsia="微軟正黑體" w:hAnsi="微軟正黑體"/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6"/>
                <w:id w:val="882754542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INe-II-1自然界的物體、生物、環境間常會相互影響。</w:t>
                </w:r>
              </w:sdtContent>
            </w:sdt>
          </w:p>
          <w:p w:rsidR="009E14A8" w:rsidRPr="00932050" w:rsidRDefault="00D05696">
            <w:pPr>
              <w:jc w:val="both"/>
              <w:rPr>
                <w:rFonts w:ascii="微軟正黑體" w:eastAsia="微軟正黑體" w:hAnsi="微軟正黑體"/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7"/>
                <w:id w:val="-114064708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INf-II-4季節的變化與人類生活的關係。</w:t>
                </w:r>
              </w:sdtContent>
            </w:sdt>
          </w:p>
          <w:p w:rsidR="009E14A8" w:rsidRPr="00932050" w:rsidRDefault="00D05696">
            <w:pPr>
              <w:jc w:val="both"/>
              <w:rPr>
                <w:rFonts w:ascii="微軟正黑體" w:eastAsia="微軟正黑體" w:hAnsi="微軟正黑體"/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8"/>
                <w:id w:val="-1170943037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英語領域</w:t>
                </w:r>
              </w:sdtContent>
            </w:sdt>
          </w:p>
          <w:p w:rsidR="009E14A8" w:rsidRPr="00932050" w:rsidRDefault="00D05696">
            <w:pPr>
              <w:widowControl/>
              <w:spacing w:line="320" w:lineRule="auto"/>
              <w:jc w:val="both"/>
              <w:rPr>
                <w:rFonts w:ascii="微軟正黑體" w:eastAsia="微軟正黑體" w:hAnsi="微軟正黑體"/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99"/>
                <w:id w:val="990681807"/>
              </w:sdtPr>
              <w:sdtEndPr/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B-II-1 第二學習階段</w:t>
                </w:r>
                <w:proofErr w:type="gramStart"/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所學字詞</w:t>
                </w:r>
                <w:proofErr w:type="gramEnd"/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及句型的生活溝通。</w:t>
                </w:r>
              </w:sdtContent>
            </w:sdt>
          </w:p>
          <w:p w:rsidR="009E14A8" w:rsidRDefault="00D05696">
            <w:pPr>
              <w:widowControl/>
              <w:spacing w:line="320" w:lineRule="auto"/>
              <w:jc w:val="both"/>
              <w:rPr>
                <w:color w:val="00000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00"/>
                <w:id w:val="-709341283"/>
              </w:sdtPr>
              <w:sdtEndPr>
                <w:rPr>
                  <w:rFonts w:ascii="Times New Roman" w:eastAsiaTheme="minorEastAsia" w:hAnsi="Times New Roman"/>
                </w:rPr>
              </w:sdtEndPr>
              <w:sdtContent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 xml:space="preserve">D-II-1 </w:t>
                </w:r>
                <w:proofErr w:type="gramStart"/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所學字詞</w:t>
                </w:r>
                <w:proofErr w:type="gramEnd"/>
                <w:r w:rsidR="002C7AF3" w:rsidRPr="00932050">
                  <w:rPr>
                    <w:rFonts w:ascii="微軟正黑體" w:eastAsia="微軟正黑體" w:hAnsi="微軟正黑體" w:cs="Gungsuh"/>
                    <w:color w:val="000000"/>
                    <w:highlight w:val="white"/>
                  </w:rPr>
                  <w:t>的簡易歸類。</w:t>
                </w:r>
              </w:sdtContent>
            </w:sdt>
          </w:p>
        </w:tc>
      </w:tr>
      <w:tr w:rsidR="009E14A8" w:rsidTr="000975AA">
        <w:tc>
          <w:tcPr>
            <w:tcW w:w="1126" w:type="dxa"/>
            <w:gridSpan w:val="2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學習目標</w:t>
            </w:r>
          </w:p>
        </w:tc>
        <w:tc>
          <w:tcPr>
            <w:tcW w:w="9217" w:type="dxa"/>
            <w:gridSpan w:val="6"/>
            <w:vAlign w:val="center"/>
          </w:tcPr>
          <w:p w:rsidR="00FA231B" w:rsidRPr="00932050" w:rsidRDefault="00FA231B" w:rsidP="00FA231B">
            <w:pPr>
              <w:rPr>
                <w:rFonts w:ascii="微軟正黑體" w:eastAsia="微軟正黑體" w:hAnsi="微軟正黑體" w:cs="Gungsuh"/>
                <w:color w:val="000000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1、能參與討論，選擇合宜的語言說出完整的句子。(英5-II-3、英B-II-1)</w:t>
            </w:r>
          </w:p>
          <w:p w:rsidR="00FA231B" w:rsidRPr="00932050" w:rsidRDefault="00FA231B" w:rsidP="00FA231B">
            <w:pPr>
              <w:rPr>
                <w:rFonts w:ascii="微軟正黑體" w:eastAsia="微軟正黑體" w:hAnsi="微軟正黑體" w:cs="Gungsuh"/>
                <w:color w:val="000000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2、能專心聆聽報導、故事和影片，利用畫面、關鍵字和同儕探討理解大意。(英6-II-3、閱 E5、E7)</w:t>
            </w:r>
          </w:p>
          <w:p w:rsidR="00FA231B" w:rsidRPr="00932050" w:rsidRDefault="00FA231B" w:rsidP="00FA231B">
            <w:pPr>
              <w:rPr>
                <w:rFonts w:ascii="微軟正黑體" w:eastAsia="微軟正黑體" w:hAnsi="微軟正黑體" w:cs="Gungsuh"/>
                <w:color w:val="000000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3、可以透過合作學習，使用心智圖和表格進行天氣和議題資料整理。(自pa-II-1、英5-II-4、自INd-II-6、英D-II-1、閱 E3)</w:t>
            </w:r>
          </w:p>
          <w:p w:rsidR="009E14A8" w:rsidRDefault="00FA231B" w:rsidP="00FA231B">
            <w:pPr>
              <w:rPr>
                <w:color w:val="000000"/>
                <w:highlight w:val="white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4、經由展演活動，將天氣描述和氣候變遷議題生活化，與之</w:t>
            </w:r>
            <w:proofErr w:type="gramStart"/>
            <w:r w:rsidRPr="00932050">
              <w:rPr>
                <w:rFonts w:ascii="微軟正黑體" w:eastAsia="微軟正黑體" w:hAnsi="微軟正黑體" w:cs="新細明體" w:hint="eastAsia"/>
                <w:color w:val="000000"/>
              </w:rPr>
              <w:t>產</w:t>
            </w: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生共感</w:t>
            </w:r>
            <w:proofErr w:type="gramEnd"/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。(自ti-II-1、自INe-II-1、INf-II-4、環 E3、E5、戶 E2、E4 )</w:t>
            </w:r>
          </w:p>
        </w:tc>
      </w:tr>
      <w:tr w:rsidR="009E14A8" w:rsidTr="000975AA">
        <w:tc>
          <w:tcPr>
            <w:tcW w:w="1126" w:type="dxa"/>
            <w:gridSpan w:val="2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融入議題</w:t>
            </w:r>
          </w:p>
        </w:tc>
        <w:tc>
          <w:tcPr>
            <w:tcW w:w="9217" w:type="dxa"/>
            <w:gridSpan w:val="6"/>
            <w:vAlign w:val="center"/>
          </w:tcPr>
          <w:p w:rsidR="009E14A8" w:rsidRPr="00D36E0C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D36E0C">
              <w:rPr>
                <w:rFonts w:ascii="微軟正黑體" w:eastAsia="微軟正黑體" w:hAnsi="微軟正黑體" w:cs="微軟正黑體"/>
              </w:rPr>
              <w:t xml:space="preserve">□性別平等教育  □人權教育  </w:t>
            </w:r>
            <w:r w:rsidR="001E12BB" w:rsidRPr="00D36E0C">
              <w:rPr>
                <w:rFonts w:ascii="標楷體" w:eastAsia="標楷體" w:hAnsi="標楷體" w:cs="Wingdings 2" w:hint="eastAsia"/>
              </w:rPr>
              <w:t>■</w:t>
            </w:r>
            <w:r w:rsidRPr="00D36E0C">
              <w:rPr>
                <w:rFonts w:ascii="微軟正黑體" w:eastAsia="微軟正黑體" w:hAnsi="微軟正黑體" w:cs="微軟正黑體"/>
              </w:rPr>
              <w:t>環境教育  □海洋教育  □能源教育  □家庭教育</w:t>
            </w:r>
          </w:p>
          <w:p w:rsidR="009E14A8" w:rsidRPr="00D36E0C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D36E0C">
              <w:rPr>
                <w:rFonts w:ascii="微軟正黑體" w:eastAsia="微軟正黑體" w:hAnsi="微軟正黑體" w:cs="微軟正黑體"/>
              </w:rPr>
              <w:t>□原住民族教育  □品德教育  □生命教育  □法治教育  □資訊教育  □安全教育</w:t>
            </w:r>
          </w:p>
          <w:p w:rsidR="009E14A8" w:rsidRDefault="002C7AF3" w:rsidP="00D36E0C">
            <w:pPr>
              <w:jc w:val="both"/>
              <w:rPr>
                <w:rFonts w:ascii="微軟正黑體" w:eastAsia="微軟正黑體" w:hAnsi="微軟正黑體" w:cs="微軟正黑體"/>
              </w:rPr>
            </w:pPr>
            <w:r w:rsidRPr="00D36E0C">
              <w:rPr>
                <w:rFonts w:ascii="微軟正黑體" w:eastAsia="微軟正黑體" w:hAnsi="微軟正黑體" w:cs="微軟正黑體"/>
              </w:rPr>
              <w:t>□防災教育  □生涯規劃教育  □多元文化教育</w:t>
            </w:r>
            <w:r w:rsidR="00D36E0C" w:rsidRPr="00D36E0C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1E12BB" w:rsidRPr="00D36E0C">
              <w:rPr>
                <w:rFonts w:ascii="標楷體" w:eastAsia="標楷體" w:hAnsi="標楷體" w:cs="Wingdings 2" w:hint="eastAsia"/>
              </w:rPr>
              <w:t>■</w:t>
            </w:r>
            <w:r w:rsidRPr="00D36E0C">
              <w:rPr>
                <w:rFonts w:ascii="微軟正黑體" w:eastAsia="微軟正黑體" w:hAnsi="微軟正黑體" w:cs="微軟正黑體"/>
              </w:rPr>
              <w:t xml:space="preserve">閱讀素養教育  </w:t>
            </w:r>
            <w:r w:rsidR="001E12BB" w:rsidRPr="00D36E0C">
              <w:rPr>
                <w:rFonts w:ascii="標楷體" w:eastAsia="標楷體" w:hAnsi="標楷體" w:cs="Wingdings 2" w:hint="eastAsia"/>
              </w:rPr>
              <w:t>■</w:t>
            </w:r>
            <w:r w:rsidRPr="00D36E0C">
              <w:rPr>
                <w:rFonts w:ascii="微軟正黑體" w:eastAsia="微軟正黑體" w:hAnsi="微軟正黑體" w:cs="微軟正黑體"/>
              </w:rPr>
              <w:t>戶外教育  □國際教育</w:t>
            </w:r>
          </w:p>
        </w:tc>
      </w:tr>
      <w:tr w:rsidR="009E14A8" w:rsidTr="000975AA">
        <w:tc>
          <w:tcPr>
            <w:tcW w:w="1126" w:type="dxa"/>
            <w:gridSpan w:val="2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議題內涵</w:t>
            </w:r>
          </w:p>
        </w:tc>
        <w:tc>
          <w:tcPr>
            <w:tcW w:w="9217" w:type="dxa"/>
            <w:gridSpan w:val="6"/>
            <w:vAlign w:val="center"/>
          </w:tcPr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環 E3 了解人與自然和諧共生，進而保護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重要棲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地。</w:t>
            </w:r>
          </w:p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環 E5 覺知人類的生活型態對其他生物與生態系的衝擊。</w:t>
            </w:r>
          </w:p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E3 熟悉與學科學習相關的文本閱讀策略。</w:t>
            </w:r>
          </w:p>
          <w:p w:rsidR="009E14A8" w:rsidRDefault="002C7AF3">
            <w:pPr>
              <w:ind w:left="677" w:hanging="677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閱 E5 發展檢索資訊、獲得資訊、整合資訊的數位閱讀能力。</w:t>
            </w:r>
          </w:p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閱 E7 發展詮釋、反思、評鑑文本的能力。 </w:t>
            </w:r>
          </w:p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戶 E2 豐富自身與環境的互動經驗，培養對生活環境的覺知與敏感，體驗與珍惜環境的好。</w:t>
            </w:r>
          </w:p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戶 E4 覺知自身的生活方式會對自然環境產生影響與衝擊。</w:t>
            </w:r>
          </w:p>
        </w:tc>
      </w:tr>
      <w:tr w:rsidR="009E14A8" w:rsidTr="000975AA">
        <w:tc>
          <w:tcPr>
            <w:tcW w:w="1126" w:type="dxa"/>
            <w:gridSpan w:val="2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教材資源</w:t>
            </w:r>
          </w:p>
        </w:tc>
        <w:tc>
          <w:tcPr>
            <w:tcW w:w="9217" w:type="dxa"/>
            <w:gridSpan w:val="6"/>
            <w:vAlign w:val="center"/>
          </w:tcPr>
          <w:p w:rsidR="009E14A8" w:rsidRDefault="002C7AF3">
            <w:pPr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不同語言的天氣播報影片、氣候變遷影片和報導</w:t>
            </w:r>
          </w:p>
        </w:tc>
      </w:tr>
      <w:tr w:rsidR="009E14A8" w:rsidTr="000975AA">
        <w:tc>
          <w:tcPr>
            <w:tcW w:w="1126" w:type="dxa"/>
            <w:gridSpan w:val="2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活動名稱</w:t>
            </w:r>
          </w:p>
        </w:tc>
        <w:tc>
          <w:tcPr>
            <w:tcW w:w="1563" w:type="dxa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學習目標</w:t>
            </w:r>
          </w:p>
        </w:tc>
        <w:tc>
          <w:tcPr>
            <w:tcW w:w="5670" w:type="dxa"/>
            <w:gridSpan w:val="3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學習活動歷程</w:t>
            </w:r>
          </w:p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（學習任務與學習策略說明）</w:t>
            </w:r>
          </w:p>
        </w:tc>
        <w:tc>
          <w:tcPr>
            <w:tcW w:w="708" w:type="dxa"/>
            <w:vAlign w:val="center"/>
          </w:tcPr>
          <w:p w:rsidR="000975AA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</w:t>
            </w:r>
          </w:p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時間</w:t>
            </w:r>
          </w:p>
        </w:tc>
        <w:tc>
          <w:tcPr>
            <w:tcW w:w="1276" w:type="dxa"/>
            <w:vAlign w:val="center"/>
          </w:tcPr>
          <w:p w:rsidR="009E14A8" w:rsidRDefault="002C7AF3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評量方法/工具</w:t>
            </w:r>
          </w:p>
        </w:tc>
      </w:tr>
      <w:tr w:rsidR="008753A8" w:rsidTr="000975AA">
        <w:tc>
          <w:tcPr>
            <w:tcW w:w="1126" w:type="dxa"/>
            <w:gridSpan w:val="2"/>
            <w:vMerge w:val="restart"/>
            <w:vAlign w:val="center"/>
          </w:tcPr>
          <w:p w:rsidR="008753A8" w:rsidRDefault="008753A8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氣象萬千</w:t>
            </w:r>
          </w:p>
        </w:tc>
        <w:tc>
          <w:tcPr>
            <w:tcW w:w="1563" w:type="dxa"/>
            <w:vMerge w:val="restart"/>
          </w:tcPr>
          <w:p w:rsidR="008753A8" w:rsidRPr="00932050" w:rsidRDefault="008753A8" w:rsidP="00FA231B">
            <w:pPr>
              <w:jc w:val="both"/>
              <w:rPr>
                <w:rFonts w:ascii="微軟正黑體" w:eastAsia="微軟正黑體" w:hAnsi="微軟正黑體" w:cs="Gungsuh"/>
                <w:color w:val="000000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1、能參與討論，選擇合宜的語言說出完整的句子。(英5-II-3、英B-II-1)</w:t>
            </w:r>
          </w:p>
          <w:p w:rsidR="0040233E" w:rsidRPr="00932050" w:rsidRDefault="0040233E" w:rsidP="00FA231B">
            <w:pPr>
              <w:jc w:val="both"/>
              <w:rPr>
                <w:rFonts w:ascii="微軟正黑體" w:eastAsia="微軟正黑體" w:hAnsi="微軟正黑體" w:cs="Gungsuh"/>
                <w:color w:val="000000"/>
              </w:rPr>
            </w:pPr>
          </w:p>
          <w:p w:rsidR="008753A8" w:rsidRPr="00932050" w:rsidRDefault="008753A8" w:rsidP="00FA231B">
            <w:pPr>
              <w:jc w:val="both"/>
              <w:rPr>
                <w:rFonts w:ascii="微軟正黑體" w:eastAsia="微軟正黑體" w:hAnsi="微軟正黑體" w:cs="Gungsuh"/>
                <w:color w:val="000000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2、能專心聆聽報導、故事和影片，利用畫面、關鍵字和同儕探討理解大意。(英6-II-3、閱 E5、E7)</w:t>
            </w:r>
          </w:p>
          <w:p w:rsidR="0040233E" w:rsidRPr="00932050" w:rsidRDefault="0040233E" w:rsidP="00FA231B">
            <w:pPr>
              <w:jc w:val="both"/>
              <w:rPr>
                <w:rFonts w:ascii="微軟正黑體" w:eastAsia="微軟正黑體" w:hAnsi="微軟正黑體" w:cs="Gungsuh"/>
                <w:color w:val="000000"/>
              </w:rPr>
            </w:pPr>
          </w:p>
          <w:p w:rsidR="008753A8" w:rsidRPr="00932050" w:rsidRDefault="008753A8" w:rsidP="00FA231B">
            <w:pPr>
              <w:jc w:val="both"/>
              <w:rPr>
                <w:rFonts w:ascii="微軟正黑體" w:eastAsia="微軟正黑體" w:hAnsi="微軟正黑體" w:cs="Gungsuh"/>
                <w:color w:val="000000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3、可以透過合作學習，使用心智圖和表格進行天氣和議題資料整理。(自pa-II-1、英5-II-4、自INd-II-6、英D-II-1、閱 E3)</w:t>
            </w:r>
          </w:p>
          <w:p w:rsidR="0040233E" w:rsidRPr="00932050" w:rsidRDefault="0040233E" w:rsidP="00FA231B">
            <w:pPr>
              <w:jc w:val="both"/>
              <w:rPr>
                <w:rFonts w:ascii="微軟正黑體" w:eastAsia="微軟正黑體" w:hAnsi="微軟正黑體" w:cs="Gungsuh"/>
                <w:color w:val="000000"/>
              </w:rPr>
            </w:pP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Gungsuh"/>
                <w:color w:val="000000"/>
              </w:rPr>
            </w:pP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4、經由展演活動，將天氣描述和氣候變遷議題生活化，與之</w:t>
            </w:r>
            <w:proofErr w:type="gramStart"/>
            <w:r w:rsidRPr="00932050">
              <w:rPr>
                <w:rFonts w:ascii="微軟正黑體" w:eastAsia="微軟正黑體" w:hAnsi="微軟正黑體" w:cs="新細明體" w:hint="eastAsia"/>
                <w:color w:val="000000"/>
              </w:rPr>
              <w:t>產</w:t>
            </w: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生共感</w:t>
            </w:r>
            <w:proofErr w:type="gramEnd"/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t>。(自ti-II-1、自INe-</w:t>
            </w:r>
            <w:r w:rsidRPr="00932050">
              <w:rPr>
                <w:rFonts w:ascii="微軟正黑體" w:eastAsia="微軟正黑體" w:hAnsi="微軟正黑體" w:cs="Gungsuh" w:hint="eastAsia"/>
                <w:color w:val="000000"/>
              </w:rPr>
              <w:lastRenderedPageBreak/>
              <w:t>II-1、INf-II-4、環 E3、E5、戶 E2、E4 )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8753A8" w:rsidRPr="00932050" w:rsidRDefault="00D05696">
            <w:pPr>
              <w:rPr>
                <w:rFonts w:ascii="微軟正黑體" w:eastAsia="微軟正黑體" w:hAnsi="微軟正黑體" w:cs="Arial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2"/>
                <w:id w:val="602916057"/>
              </w:sdtPr>
              <w:sdtEndPr/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</w:rPr>
                  <w:t xml:space="preserve">第1~5  </w:t>
                </w:r>
                <w:proofErr w:type="gramStart"/>
                <w:r w:rsidR="008753A8" w:rsidRPr="00932050">
                  <w:rPr>
                    <w:rFonts w:ascii="微軟正黑體" w:eastAsia="微軟正黑體" w:hAnsi="微軟正黑體" w:cs="Arial Unicode MS"/>
                    <w:b/>
                  </w:rPr>
                  <w:t>週</w:t>
                </w:r>
                <w:proofErr w:type="gramEnd"/>
              </w:sdtContent>
            </w:sdt>
          </w:p>
          <w:p w:rsidR="008753A8" w:rsidRPr="00932050" w:rsidRDefault="00D05696">
            <w:pPr>
              <w:rPr>
                <w:rFonts w:ascii="微軟正黑體" w:eastAsia="微軟正黑體" w:hAnsi="微軟正黑體" w:cs="PMingLiu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3"/>
                <w:id w:val="281384156"/>
              </w:sdtPr>
              <w:sdtEndPr/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  <w:color w:val="000000"/>
                  </w:rPr>
                  <w:t>學習主題: 天氣</w:t>
                </w:r>
              </w:sdtContent>
            </w:sdt>
          </w:p>
          <w:p w:rsidR="008753A8" w:rsidRPr="00932050" w:rsidRDefault="00D05696">
            <w:pPr>
              <w:spacing w:line="400" w:lineRule="auto"/>
              <w:jc w:val="both"/>
              <w:rPr>
                <w:rFonts w:ascii="微軟正黑體" w:eastAsia="微軟正黑體" w:hAnsi="微軟正黑體" w:cs="PMingLiu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4"/>
                <w:id w:val="724877819"/>
              </w:sdtPr>
              <w:sdtEndPr/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  <w:color w:val="000000"/>
                  </w:rPr>
                  <w:t>學習任務:</w:t>
                </w:r>
              </w:sdtContent>
            </w:sdt>
            <w:r w:rsidR="008753A8" w:rsidRPr="00932050">
              <w:rPr>
                <w:rFonts w:ascii="微軟正黑體" w:eastAsia="微軟正黑體" w:hAnsi="微軟正黑體" w:cs="PMingLiu"/>
              </w:rPr>
              <w:t xml:space="preserve"> 請學生分享聆聽天氣預報的經驗，歸納生活中最具印象的天氣型態，運用學過的形容詞和不同語言敘述天氣特徵。為更精確描述天氣多變的型態，讓學生分組腦激盪學過的天氣形容詞。透過欣賞國內外記者播報氣象方式，提取更專業的形容詞或是有趣的天氣型態。讓小組再討論增加描述天氣的方法。最後全班共同發表、整理、分類心智圖表。</w:t>
            </w:r>
          </w:p>
          <w:p w:rsidR="008753A8" w:rsidRPr="00932050" w:rsidRDefault="00D05696">
            <w:pPr>
              <w:spacing w:line="400" w:lineRule="auto"/>
              <w:jc w:val="both"/>
              <w:rPr>
                <w:rFonts w:ascii="微軟正黑體" w:eastAsia="微軟正黑體" w:hAnsi="微軟正黑體" w:cs="PMingLiu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5"/>
                <w:id w:val="590366419"/>
              </w:sdtPr>
              <w:sdtEndPr/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  <w:color w:val="000000"/>
                  </w:rPr>
                  <w:t>學習策略:</w:t>
                </w:r>
              </w:sdtContent>
            </w:sdt>
            <w:r w:rsidR="008753A8" w:rsidRPr="00932050">
              <w:rPr>
                <w:rFonts w:ascii="微軟正黑體" w:eastAsia="微軟正黑體" w:hAnsi="微軟正黑體" w:cs="PMingLiu"/>
              </w:rPr>
              <w:t xml:space="preserve"> </w:t>
            </w:r>
          </w:p>
          <w:p w:rsidR="008753A8" w:rsidRPr="00932050" w:rsidRDefault="008753A8">
            <w:pPr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1. 專心聆聽 2. 擷取主要訊息 3.</w:t>
            </w:r>
            <w:r w:rsidRPr="00932050">
              <w:rPr>
                <w:rFonts w:ascii="微軟正黑體" w:eastAsia="微軟正黑體" w:hAnsi="微軟正黑體"/>
              </w:rPr>
              <w:t xml:space="preserve"> </w:t>
            </w:r>
            <w:r w:rsidRPr="00932050">
              <w:rPr>
                <w:rFonts w:ascii="微軟正黑體" w:eastAsia="微軟正黑體" w:hAnsi="微軟正黑體" w:cs="PMingLiu"/>
              </w:rPr>
              <w:t>結合跨領域：自然、國語、英語的學習內容 4.</w:t>
            </w:r>
            <w:sdt>
              <w:sdtPr>
                <w:rPr>
                  <w:rFonts w:ascii="微軟正黑體" w:eastAsia="微軟正黑體" w:hAnsi="微軟正黑體"/>
                </w:rPr>
                <w:tag w:val="goog_rdk_116"/>
                <w:id w:val="1903945927"/>
              </w:sdtPr>
              <w:sdtEndPr/>
              <w:sdtContent>
                <w:r w:rsidRPr="00932050">
                  <w:rPr>
                    <w:rFonts w:ascii="微軟正黑體" w:eastAsia="微軟正黑體" w:hAnsi="微軟正黑體" w:cs="Gungsuh"/>
                  </w:rPr>
                  <w:t xml:space="preserve"> 透由討論和後設認知，整理歸納心智圖表</w:t>
                </w:r>
              </w:sdtContent>
            </w:sdt>
            <w:r w:rsidRPr="00932050">
              <w:rPr>
                <w:rFonts w:ascii="微軟正黑體" w:eastAsia="微軟正黑體" w:hAnsi="微軟正黑體" w:cs="PMingLiu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53A8" w:rsidRDefault="008753A8" w:rsidP="000975AA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觀察評量</w:t>
            </w: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口語評量</w:t>
            </w: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資料</w:t>
            </w:r>
            <w:proofErr w:type="gramStart"/>
            <w:r w:rsidRPr="00932050">
              <w:rPr>
                <w:rFonts w:ascii="微軟正黑體" w:eastAsia="微軟正黑體" w:hAnsi="微軟正黑體" w:cs="PMingLiu"/>
              </w:rPr>
              <w:t>匯</w:t>
            </w:r>
            <w:proofErr w:type="gramEnd"/>
            <w:r w:rsidRPr="00932050">
              <w:rPr>
                <w:rFonts w:ascii="微軟正黑體" w:eastAsia="微軟正黑體" w:hAnsi="微軟正黑體" w:cs="PMingLiu"/>
              </w:rPr>
              <w:t>整</w:t>
            </w: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評量</w:t>
            </w: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同儕評量</w:t>
            </w: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</w:tc>
      </w:tr>
      <w:tr w:rsidR="008753A8" w:rsidTr="000975AA">
        <w:tc>
          <w:tcPr>
            <w:tcW w:w="1126" w:type="dxa"/>
            <w:gridSpan w:val="2"/>
            <w:vMerge/>
            <w:vAlign w:val="center"/>
          </w:tcPr>
          <w:p w:rsidR="008753A8" w:rsidRDefault="008753A8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63" w:type="dxa"/>
            <w:vMerge/>
          </w:tcPr>
          <w:p w:rsidR="008753A8" w:rsidRPr="009F111A" w:rsidRDefault="008753A8" w:rsidP="00A257F5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3A8" w:rsidRPr="00932050" w:rsidRDefault="00D05696">
            <w:pPr>
              <w:rPr>
                <w:rFonts w:ascii="微軟正黑體" w:eastAsia="微軟正黑體" w:hAnsi="微軟正黑體" w:cs="Arial"/>
                <w:b/>
              </w:rPr>
            </w:pPr>
            <w:sdt>
              <w:sdtPr>
                <w:tag w:val="goog_rdk_117"/>
                <w:id w:val="-86245418"/>
              </w:sdtPr>
              <w:sdtEndPr>
                <w:rPr>
                  <w:rFonts w:ascii="微軟正黑體" w:eastAsia="微軟正黑體" w:hAnsi="微軟正黑體"/>
                </w:rPr>
              </w:sdtEndPr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</w:rPr>
                  <w:t xml:space="preserve">第6~10  </w:t>
                </w:r>
                <w:proofErr w:type="gramStart"/>
                <w:r w:rsidR="008753A8" w:rsidRPr="00932050">
                  <w:rPr>
                    <w:rFonts w:ascii="微軟正黑體" w:eastAsia="微軟正黑體" w:hAnsi="微軟正黑體" w:cs="Arial Unicode MS"/>
                    <w:b/>
                  </w:rPr>
                  <w:t>週</w:t>
                </w:r>
                <w:proofErr w:type="gramEnd"/>
              </w:sdtContent>
            </w:sdt>
          </w:p>
          <w:p w:rsidR="008753A8" w:rsidRPr="00932050" w:rsidRDefault="00D05696">
            <w:pPr>
              <w:rPr>
                <w:rFonts w:ascii="微軟正黑體" w:eastAsia="微軟正黑體" w:hAnsi="微軟正黑體" w:cs="PMingLiu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8"/>
                <w:id w:val="528991623"/>
              </w:sdtPr>
              <w:sdtEndPr/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  <w:color w:val="000000"/>
                  </w:rPr>
                  <w:t>學習主題: 我是氣象播報員</w:t>
                </w:r>
              </w:sdtContent>
            </w:sdt>
          </w:p>
          <w:p w:rsidR="008753A8" w:rsidRPr="00932050" w:rsidRDefault="00D05696">
            <w:pPr>
              <w:spacing w:line="400" w:lineRule="auto"/>
              <w:jc w:val="both"/>
              <w:rPr>
                <w:rFonts w:ascii="微軟正黑體" w:eastAsia="微軟正黑體" w:hAnsi="微軟正黑體" w:cs="PMingLiu"/>
                <w:b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19"/>
                <w:id w:val="644398331"/>
              </w:sdtPr>
              <w:sdtEndPr/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  <w:color w:val="000000"/>
                  </w:rPr>
                  <w:t>學習任務:</w:t>
                </w:r>
              </w:sdtContent>
            </w:sdt>
            <w:r w:rsidR="008753A8" w:rsidRPr="00932050">
              <w:rPr>
                <w:rFonts w:ascii="微軟正黑體" w:eastAsia="微軟正黑體" w:hAnsi="微軟正黑體" w:cs="PMingLiu"/>
                <w:color w:val="000000"/>
              </w:rPr>
              <w:t xml:space="preserve"> 請學生用平板車查詢</w:t>
            </w:r>
            <w:proofErr w:type="gramStart"/>
            <w:r w:rsidR="008753A8" w:rsidRPr="00932050">
              <w:rPr>
                <w:rFonts w:ascii="微軟正黑體" w:eastAsia="微軟正黑體" w:hAnsi="微軟正黑體" w:cs="PMingLiu"/>
                <w:color w:val="000000"/>
              </w:rPr>
              <w:t>一週</w:t>
            </w:r>
            <w:proofErr w:type="gramEnd"/>
            <w:r w:rsidR="008753A8" w:rsidRPr="00932050">
              <w:rPr>
                <w:rFonts w:ascii="微軟正黑體" w:eastAsia="微軟正黑體" w:hAnsi="微軟正黑體" w:cs="PMingLiu"/>
                <w:color w:val="000000"/>
              </w:rPr>
              <w:t>天氣預報，以小組為單位完成記錄表。並記錄該種天氣，貼切的描述用語、穿著建議、攜帶用具提醒、適合活動參考。以小組為單位練習一人播報一天氣象的口條，小組成員互給建議後修正、增加播報內容。反覆練習過後，鼓勵學生上</w:t>
            </w:r>
            <w:proofErr w:type="gramStart"/>
            <w:r w:rsidR="008753A8" w:rsidRPr="00932050">
              <w:rPr>
                <w:rFonts w:ascii="微軟正黑體" w:eastAsia="微軟正黑體" w:hAnsi="微軟正黑體" w:cs="PMingLiu"/>
                <w:color w:val="000000"/>
              </w:rPr>
              <w:t>臺</w:t>
            </w:r>
            <w:proofErr w:type="gramEnd"/>
            <w:r w:rsidR="008753A8" w:rsidRPr="00932050">
              <w:rPr>
                <w:rFonts w:ascii="微軟正黑體" w:eastAsia="微軟正黑體" w:hAnsi="微軟正黑體" w:cs="PMingLiu"/>
                <w:color w:val="000000"/>
              </w:rPr>
              <w:t>在全班面前播報氣象。</w:t>
            </w:r>
          </w:p>
          <w:p w:rsidR="008753A8" w:rsidRPr="00932050" w:rsidRDefault="00D05696">
            <w:pPr>
              <w:spacing w:line="400" w:lineRule="auto"/>
              <w:jc w:val="both"/>
              <w:rPr>
                <w:rFonts w:ascii="微軟正黑體" w:eastAsia="微軟正黑體" w:hAnsi="微軟正黑體" w:cs="PMingLiu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120"/>
                <w:id w:val="1478652071"/>
              </w:sdtPr>
              <w:sdtEndPr/>
              <w:sdtContent>
                <w:r w:rsidR="008753A8" w:rsidRPr="00932050">
                  <w:rPr>
                    <w:rFonts w:ascii="微軟正黑體" w:eastAsia="微軟正黑體" w:hAnsi="微軟正黑體" w:cs="Arial Unicode MS"/>
                    <w:b/>
                    <w:color w:val="000000"/>
                  </w:rPr>
                  <w:t>學習策略:</w:t>
                </w:r>
              </w:sdtContent>
            </w:sdt>
            <w:r w:rsidR="008753A8" w:rsidRPr="00932050">
              <w:rPr>
                <w:rFonts w:ascii="微軟正黑體" w:eastAsia="微軟正黑體" w:hAnsi="微軟正黑體" w:cs="PMingLiu"/>
              </w:rPr>
              <w:t xml:space="preserve"> </w:t>
            </w:r>
          </w:p>
          <w:p w:rsidR="008753A8" w:rsidRPr="00932050" w:rsidRDefault="008753A8" w:rsidP="00A257F5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專心聆聽 2. 擷取主要訊息 3.</w:t>
            </w:r>
            <w:r w:rsidRPr="00932050">
              <w:rPr>
                <w:rFonts w:ascii="微軟正黑體" w:eastAsia="微軟正黑體" w:hAnsi="微軟正黑體" w:cs="PMingLiu"/>
                <w:color w:val="000000"/>
              </w:rPr>
              <w:t xml:space="preserve">資料紀錄:心智圖、重述重點。 </w:t>
            </w:r>
            <w:r w:rsidRPr="00932050">
              <w:rPr>
                <w:rFonts w:ascii="微軟正黑體" w:eastAsia="微軟正黑體" w:hAnsi="微軟正黑體" w:cs="PMingLiu"/>
              </w:rPr>
              <w:t xml:space="preserve">4. </w:t>
            </w:r>
            <w:proofErr w:type="gramStart"/>
            <w:r w:rsidRPr="00932050">
              <w:rPr>
                <w:rFonts w:ascii="微軟正黑體" w:eastAsia="微軟正黑體" w:hAnsi="微軟正黑體" w:cs="PMingLiu"/>
              </w:rPr>
              <w:t>口說展演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53A8" w:rsidRDefault="008753A8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10節</w:t>
            </w:r>
          </w:p>
          <w:p w:rsidR="008753A8" w:rsidRDefault="008753A8" w:rsidP="00A257F5">
            <w:pPr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觀察評量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口語評量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資料</w:t>
            </w:r>
            <w:proofErr w:type="gramStart"/>
            <w:r w:rsidRPr="00932050">
              <w:rPr>
                <w:rFonts w:ascii="微軟正黑體" w:eastAsia="微軟正黑體" w:hAnsi="微軟正黑體" w:cs="PMingLiu"/>
              </w:rPr>
              <w:t>匯</w:t>
            </w:r>
            <w:proofErr w:type="gramEnd"/>
            <w:r w:rsidRPr="00932050">
              <w:rPr>
                <w:rFonts w:ascii="微軟正黑體" w:eastAsia="微軟正黑體" w:hAnsi="微軟正黑體" w:cs="PMingLiu"/>
              </w:rPr>
              <w:t>整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同儕評量</w:t>
            </w: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</w:p>
        </w:tc>
      </w:tr>
      <w:tr w:rsidR="008753A8" w:rsidTr="000975AA">
        <w:tc>
          <w:tcPr>
            <w:tcW w:w="1126" w:type="dxa"/>
            <w:gridSpan w:val="2"/>
            <w:vMerge/>
            <w:vAlign w:val="center"/>
          </w:tcPr>
          <w:p w:rsidR="008753A8" w:rsidRDefault="008753A8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63" w:type="dxa"/>
            <w:vMerge/>
          </w:tcPr>
          <w:p w:rsidR="008753A8" w:rsidRPr="009F111A" w:rsidRDefault="008753A8" w:rsidP="00A257F5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3A8" w:rsidRDefault="00D05696">
            <w:pPr>
              <w:rPr>
                <w:rFonts w:ascii="PMingLiu" w:eastAsia="PMingLiu" w:hAnsi="PMingLiu" w:cs="PMingLiu"/>
              </w:rPr>
            </w:pPr>
            <w:sdt>
              <w:sdtPr>
                <w:tag w:val="goog_rdk_121"/>
                <w:id w:val="-223598724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</w:rPr>
                  <w:t xml:space="preserve">第11~15 </w:t>
                </w:r>
                <w:proofErr w:type="gramStart"/>
                <w:r w:rsidR="008753A8">
                  <w:rPr>
                    <w:rFonts w:ascii="Arial Unicode MS" w:eastAsia="Arial Unicode MS" w:hAnsi="Arial Unicode MS" w:cs="Arial Unicode MS"/>
                    <w:b/>
                  </w:rPr>
                  <w:t>週</w:t>
                </w:r>
                <w:proofErr w:type="gramEnd"/>
              </w:sdtContent>
            </w:sdt>
          </w:p>
          <w:p w:rsidR="008753A8" w:rsidRDefault="00D05696">
            <w:pPr>
              <w:jc w:val="both"/>
              <w:rPr>
                <w:rFonts w:ascii="PMingLiu" w:eastAsia="PMingLiu" w:hAnsi="PMingLiu" w:cs="PMingLiu"/>
              </w:rPr>
            </w:pPr>
            <w:sdt>
              <w:sdtPr>
                <w:tag w:val="goog_rdk_122"/>
                <w:id w:val="404195152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 氣候變遷</w:t>
                </w:r>
              </w:sdtContent>
            </w:sdt>
          </w:p>
          <w:p w:rsidR="008753A8" w:rsidRDefault="00D05696">
            <w:pPr>
              <w:spacing w:line="40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sdt>
              <w:sdtPr>
                <w:tag w:val="goog_rdk_123"/>
                <w:id w:val="1882282663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8753A8">
              <w:rPr>
                <w:rFonts w:ascii="Comic Sans MS" w:eastAsia="Comic Sans MS" w:hAnsi="Comic Sans MS" w:cs="Comic Sans MS"/>
              </w:rPr>
              <w:t xml:space="preserve"> </w:t>
            </w:r>
            <w:r w:rsidR="008753A8">
              <w:rPr>
                <w:rFonts w:ascii="PMingLiu" w:eastAsia="PMingLiu" w:hAnsi="PMingLiu" w:cs="PMingLiu"/>
              </w:rPr>
              <w:t>依描寫氣象的表述，「太陽高照的晴天，讓我覺得…</w:t>
            </w:r>
            <w:proofErr w:type="gramStart"/>
            <w:r w:rsidR="008753A8">
              <w:rPr>
                <w:rFonts w:ascii="PMingLiu" w:eastAsia="PMingLiu" w:hAnsi="PMingLiu" w:cs="PMingLiu"/>
              </w:rPr>
              <w:t>…</w:t>
            </w:r>
            <w:proofErr w:type="gramEnd"/>
            <w:r w:rsidR="008753A8">
              <w:rPr>
                <w:rFonts w:ascii="PMingLiu" w:eastAsia="PMingLiu" w:hAnsi="PMingLiu" w:cs="PMingLiu"/>
              </w:rPr>
              <w:t>」描述自我對天氣的感覺。統合全班的描述，統整對天氣的感覺，對氣候變遷有初步的認識。以氣候變遷的新聞報導、學術</w:t>
            </w:r>
            <w:proofErr w:type="gramStart"/>
            <w:r w:rsidR="008753A8">
              <w:rPr>
                <w:rFonts w:ascii="PMingLiu" w:eastAsia="PMingLiu" w:hAnsi="PMingLiu" w:cs="PMingLiu"/>
              </w:rPr>
              <w:t>討論和短片</w:t>
            </w:r>
            <w:proofErr w:type="gramEnd"/>
            <w:r w:rsidR="008753A8">
              <w:rPr>
                <w:rFonts w:ascii="PMingLiu" w:eastAsia="PMingLiu" w:hAnsi="PMingLiu" w:cs="PMingLiu"/>
              </w:rPr>
              <w:t>介紹，加深學生對氣候變遷的認識。以「現象、原因、影響」製成表格，進行班級討論並腦力激盪對策。</w:t>
            </w:r>
          </w:p>
          <w:p w:rsidR="008753A8" w:rsidRDefault="00D0569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sdt>
              <w:sdtPr>
                <w:tag w:val="goog_rdk_124"/>
                <w:id w:val="103627098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8753A8" w:rsidRDefault="008753A8">
            <w:pPr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1.專心聆聽 2. 擷取主要訊息 3.資料紀錄:</w:t>
            </w:r>
            <w:r>
              <w:t xml:space="preserve"> </w:t>
            </w:r>
            <w:r>
              <w:rPr>
                <w:rFonts w:ascii="PMingLiu" w:eastAsia="PMingLiu" w:hAnsi="PMingLiu" w:cs="PMingLiu"/>
              </w:rPr>
              <w:t>統整表格4.</w:t>
            </w:r>
            <w:r>
              <w:t xml:space="preserve"> </w:t>
            </w:r>
            <w:r>
              <w:rPr>
                <w:rFonts w:ascii="PMingLiu" w:eastAsia="PMingLiu" w:hAnsi="PMingLiu" w:cs="PMingLiu"/>
              </w:rPr>
              <w:t>參與討論</w:t>
            </w:r>
          </w:p>
          <w:p w:rsidR="008753A8" w:rsidRDefault="008753A8" w:rsidP="00A257F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53A8" w:rsidRDefault="008753A8" w:rsidP="00A257F5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觀察評量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口語評量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資料</w:t>
            </w:r>
            <w:proofErr w:type="gramStart"/>
            <w:r w:rsidRPr="00932050">
              <w:rPr>
                <w:rFonts w:ascii="微軟正黑體" w:eastAsia="微軟正黑體" w:hAnsi="微軟正黑體" w:cs="PMingLiu"/>
              </w:rPr>
              <w:t>匯</w:t>
            </w:r>
            <w:proofErr w:type="gramEnd"/>
            <w:r w:rsidRPr="00932050">
              <w:rPr>
                <w:rFonts w:ascii="微軟正黑體" w:eastAsia="微軟正黑體" w:hAnsi="微軟正黑體" w:cs="PMingLiu"/>
              </w:rPr>
              <w:t>整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同儕評量</w:t>
            </w: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>
            <w:pPr>
              <w:jc w:val="both"/>
              <w:rPr>
                <w:rFonts w:ascii="微軟正黑體" w:eastAsia="微軟正黑體" w:hAnsi="微軟正黑體" w:cs="PMingLiu"/>
              </w:rPr>
            </w:pP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</w:p>
        </w:tc>
      </w:tr>
      <w:tr w:rsidR="008753A8" w:rsidTr="000975AA">
        <w:tc>
          <w:tcPr>
            <w:tcW w:w="1126" w:type="dxa"/>
            <w:gridSpan w:val="2"/>
            <w:vMerge/>
            <w:vAlign w:val="center"/>
          </w:tcPr>
          <w:p w:rsidR="008753A8" w:rsidRDefault="008753A8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8753A8" w:rsidRPr="009F111A" w:rsidRDefault="008753A8" w:rsidP="00A257F5">
            <w:pPr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3A8" w:rsidRDefault="00D05696">
            <w:pPr>
              <w:rPr>
                <w:rFonts w:ascii="PMingLiu" w:eastAsia="PMingLiu" w:hAnsi="PMingLiu" w:cs="PMingLiu"/>
              </w:rPr>
            </w:pPr>
            <w:sdt>
              <w:sdtPr>
                <w:tag w:val="goog_rdk_125"/>
                <w:id w:val="-1428879078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</w:rPr>
                  <w:t xml:space="preserve">第16~20 </w:t>
                </w:r>
                <w:proofErr w:type="gramStart"/>
                <w:r w:rsidR="008753A8">
                  <w:rPr>
                    <w:rFonts w:ascii="Arial Unicode MS" w:eastAsia="Arial Unicode MS" w:hAnsi="Arial Unicode MS" w:cs="Arial Unicode MS"/>
                    <w:b/>
                  </w:rPr>
                  <w:t>週</w:t>
                </w:r>
                <w:proofErr w:type="gramEnd"/>
              </w:sdtContent>
            </w:sdt>
          </w:p>
          <w:p w:rsidR="008753A8" w:rsidRDefault="00D05696">
            <w:pPr>
              <w:jc w:val="both"/>
              <w:rPr>
                <w:rFonts w:ascii="PMingLiu" w:eastAsia="PMingLiu" w:hAnsi="PMingLiu" w:cs="PMingLiu"/>
              </w:rPr>
            </w:pPr>
            <w:sdt>
              <w:sdtPr>
                <w:tag w:val="goog_rdk_126"/>
                <w:id w:val="1746608117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</w:t>
                </w:r>
              </w:sdtContent>
            </w:sdt>
            <w:r w:rsidR="008753A8">
              <w:rPr>
                <w:rFonts w:ascii="Comic Sans MS" w:eastAsia="Comic Sans MS" w:hAnsi="Comic Sans MS" w:cs="Comic Sans MS"/>
              </w:rPr>
              <w:t xml:space="preserve"> </w:t>
            </w:r>
            <w:sdt>
              <w:sdtPr>
                <w:tag w:val="goog_rdk_127"/>
                <w:id w:val="1085654096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氣候變遷的影響</w:t>
                </w:r>
              </w:sdtContent>
            </w:sdt>
          </w:p>
          <w:p w:rsidR="008753A8" w:rsidRDefault="00D05696">
            <w:pPr>
              <w:spacing w:line="400" w:lineRule="auto"/>
              <w:jc w:val="both"/>
              <w:rPr>
                <w:rFonts w:ascii="PMingLiu" w:eastAsia="PMingLiu" w:hAnsi="PMingLiu" w:cs="PMingLiu"/>
              </w:rPr>
            </w:pPr>
            <w:sdt>
              <w:sdtPr>
                <w:tag w:val="goog_rdk_128"/>
                <w:id w:val="-1820570178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8753A8">
              <w:rPr>
                <w:rFonts w:ascii="PMingLiu" w:eastAsia="PMingLiu" w:hAnsi="PMingLiu" w:cs="PMingLiu"/>
              </w:rPr>
              <w:t xml:space="preserve"> 氣候</w:t>
            </w:r>
            <w:proofErr w:type="gramStart"/>
            <w:r w:rsidR="008753A8">
              <w:rPr>
                <w:rFonts w:ascii="PMingLiu" w:eastAsia="PMingLiu" w:hAnsi="PMingLiu" w:cs="PMingLiu"/>
              </w:rPr>
              <w:t>變遷與棲地</w:t>
            </w:r>
            <w:proofErr w:type="gramEnd"/>
            <w:r w:rsidR="008753A8">
              <w:rPr>
                <w:rFonts w:ascii="PMingLiu" w:eastAsia="PMingLiu" w:hAnsi="PMingLiu" w:cs="PMingLiu"/>
              </w:rPr>
              <w:t>、糧食、資源分配等議題息息相關，讓學生分組自由發想，先完成粗略心智圖，再完成氣候變遷的故事劇，並由小組繪出四格漫畫</w:t>
            </w:r>
            <w:proofErr w:type="gramStart"/>
            <w:r w:rsidR="008753A8">
              <w:rPr>
                <w:rFonts w:ascii="PMingLiu" w:eastAsia="PMingLiu" w:hAnsi="PMingLiu" w:cs="PMingLiu"/>
              </w:rPr>
              <w:t>分鏡表</w:t>
            </w:r>
            <w:proofErr w:type="gramEnd"/>
            <w:r w:rsidR="008753A8">
              <w:rPr>
                <w:rFonts w:ascii="PMingLiu" w:eastAsia="PMingLiu" w:hAnsi="PMingLiu" w:cs="PMingLiu"/>
              </w:rPr>
              <w:t>，分角色練習臺詞。藉由情境帶入，讓學生將氣候變遷議題生活化。</w:t>
            </w:r>
          </w:p>
          <w:p w:rsidR="008753A8" w:rsidRDefault="00D05696">
            <w:pPr>
              <w:spacing w:line="40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sdt>
              <w:sdtPr>
                <w:tag w:val="goog_rdk_129"/>
                <w:id w:val="-932889115"/>
              </w:sdtPr>
              <w:sdtEndPr/>
              <w:sdtContent>
                <w:r w:rsidR="008753A8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8753A8" w:rsidRPr="00A257F5" w:rsidRDefault="008753A8" w:rsidP="00A257F5">
            <w:pPr>
              <w:spacing w:line="400" w:lineRule="auto"/>
              <w:jc w:val="both"/>
              <w:rPr>
                <w:rFonts w:ascii="PMingLiu" w:hAnsi="PMingLiu" w:cs="PMingLiu" w:hint="eastAsia"/>
              </w:rPr>
            </w:pPr>
            <w:r>
              <w:rPr>
                <w:rFonts w:ascii="PMingLiu" w:eastAsia="PMingLiu" w:hAnsi="PMingLiu" w:cs="PMingLiu"/>
              </w:rPr>
              <w:t>1. 專心聆聽 2. 擷取主要訊息 3. 資料紀錄:心智圖、重述重點 4. 繪製四格漫畫</w:t>
            </w:r>
            <w:proofErr w:type="gramStart"/>
            <w:r>
              <w:rPr>
                <w:rFonts w:ascii="PMingLiu" w:eastAsia="PMingLiu" w:hAnsi="PMingLiu" w:cs="PMingLiu"/>
              </w:rPr>
              <w:t>分鏡表</w:t>
            </w:r>
            <w:proofErr w:type="gramEnd"/>
            <w:r>
              <w:rPr>
                <w:rFonts w:ascii="PMingLiu" w:eastAsia="PMingLiu" w:hAnsi="PMingLiu" w:cs="PMingLiu"/>
              </w:rPr>
              <w:t xml:space="preserve">  5. 討論及展演能力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53A8" w:rsidRDefault="008753A8" w:rsidP="00A257F5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10節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觀察評量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口語評量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資料</w:t>
            </w:r>
            <w:proofErr w:type="gramStart"/>
            <w:r w:rsidRPr="00932050">
              <w:rPr>
                <w:rFonts w:ascii="微軟正黑體" w:eastAsia="微軟正黑體" w:hAnsi="微軟正黑體" w:cs="PMingLiu"/>
              </w:rPr>
              <w:t>匯</w:t>
            </w:r>
            <w:proofErr w:type="gramEnd"/>
            <w:r w:rsidRPr="00932050">
              <w:rPr>
                <w:rFonts w:ascii="微軟正黑體" w:eastAsia="微軟正黑體" w:hAnsi="微軟正黑體" w:cs="PMingLiu"/>
              </w:rPr>
              <w:t>整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  <w:r w:rsidRPr="00932050">
              <w:rPr>
                <w:rFonts w:ascii="微軟正黑體" w:eastAsia="微軟正黑體" w:hAnsi="微軟正黑體" w:cs="PMingLiu"/>
              </w:rPr>
              <w:t>同儕評量</w:t>
            </w:r>
          </w:p>
          <w:p w:rsidR="008753A8" w:rsidRPr="00932050" w:rsidRDefault="008753A8" w:rsidP="00A257F5">
            <w:pPr>
              <w:jc w:val="both"/>
              <w:rPr>
                <w:rFonts w:ascii="微軟正黑體" w:eastAsia="微軟正黑體" w:hAnsi="微軟正黑體" w:cs="PMingLiu"/>
              </w:rPr>
            </w:pPr>
          </w:p>
        </w:tc>
      </w:tr>
    </w:tbl>
    <w:p w:rsidR="00E10936" w:rsidRPr="007D5C80" w:rsidRDefault="00E10936" w:rsidP="00E10936">
      <w:pPr>
        <w:rPr>
          <w:rFonts w:ascii="微軟正黑體" w:eastAsia="微軟正黑體" w:hAnsi="微軟正黑體" w:cs="微軟正黑體"/>
          <w:sz w:val="44"/>
        </w:rPr>
      </w:pPr>
      <w:r w:rsidRPr="00996121">
        <w:rPr>
          <w:rFonts w:ascii="微軟正黑體" w:eastAsia="微軟正黑體" w:hAnsi="微軟正黑體" w:cs="微軟正黑體" w:hint="eastAsia"/>
          <w:sz w:val="32"/>
        </w:rPr>
        <w:t>評量規</w:t>
      </w:r>
      <w:proofErr w:type="gramStart"/>
      <w:r w:rsidRPr="00996121">
        <w:rPr>
          <w:rFonts w:ascii="微軟正黑體" w:eastAsia="微軟正黑體" w:hAnsi="微軟正黑體" w:cs="微軟正黑體" w:hint="eastAsia"/>
          <w:sz w:val="32"/>
        </w:rPr>
        <w:t>準</w:t>
      </w:r>
      <w:proofErr w:type="gramEnd"/>
    </w:p>
    <w:p w:rsidR="00996121" w:rsidRPr="00CB42A7" w:rsidRDefault="00D05696" w:rsidP="00CB42A7">
      <w:pPr>
        <w:rPr>
          <w:rFonts w:ascii="微軟正黑體" w:eastAsia="微軟正黑體" w:hAnsi="微軟正黑體"/>
          <w:highlight w:val="white"/>
        </w:rPr>
      </w:pPr>
      <w:sdt>
        <w:sdtPr>
          <w:tag w:val="goog_rdk_101"/>
          <w:id w:val="-1025323637"/>
        </w:sdtPr>
        <w:sdtEndPr>
          <w:rPr>
            <w:rFonts w:ascii="微軟正黑體" w:eastAsia="微軟正黑體" w:hAnsi="微軟正黑體"/>
          </w:rPr>
        </w:sdtEndPr>
        <w:sdtContent>
          <w:r w:rsidR="00996121" w:rsidRPr="00CB42A7">
            <w:rPr>
              <w:rFonts w:ascii="微軟正黑體" w:eastAsia="微軟正黑體" w:hAnsi="微軟正黑體"/>
              <w:highlight w:val="white"/>
            </w:rPr>
            <w:t>1、能參與討論，選擇合宜的語言說出完整的句子。</w:t>
          </w:r>
        </w:sdtContent>
      </w:sdt>
    </w:p>
    <w:p w:rsidR="00996121" w:rsidRPr="00CB42A7" w:rsidRDefault="00D05696" w:rsidP="00CB42A7">
      <w:pPr>
        <w:rPr>
          <w:rFonts w:ascii="微軟正黑體" w:eastAsia="微軟正黑體" w:hAnsi="微軟正黑體"/>
          <w:highlight w:val="white"/>
        </w:rPr>
      </w:pPr>
      <w:sdt>
        <w:sdtPr>
          <w:rPr>
            <w:rFonts w:ascii="微軟正黑體" w:eastAsia="微軟正黑體" w:hAnsi="微軟正黑體"/>
          </w:rPr>
          <w:tag w:val="goog_rdk_102"/>
          <w:id w:val="-1565630650"/>
        </w:sdtPr>
        <w:sdtEndPr/>
        <w:sdtContent>
          <w:r w:rsidR="00996121" w:rsidRPr="00CB42A7">
            <w:rPr>
              <w:rFonts w:ascii="微軟正黑體" w:eastAsia="微軟正黑體" w:hAnsi="微軟正黑體"/>
              <w:highlight w:val="white"/>
            </w:rPr>
            <w:t>2、能專心聆聽報導、故事和影片，利用畫面、關鍵字和同儕探討理解大意。</w:t>
          </w:r>
        </w:sdtContent>
      </w:sdt>
    </w:p>
    <w:p w:rsidR="00996121" w:rsidRPr="00CB42A7" w:rsidRDefault="00D05696" w:rsidP="00CB42A7">
      <w:pPr>
        <w:rPr>
          <w:rFonts w:ascii="微軟正黑體" w:eastAsia="微軟正黑體" w:hAnsi="微軟正黑體"/>
          <w:highlight w:val="white"/>
        </w:rPr>
      </w:pPr>
      <w:sdt>
        <w:sdtPr>
          <w:rPr>
            <w:rFonts w:ascii="微軟正黑體" w:eastAsia="微軟正黑體" w:hAnsi="微軟正黑體"/>
          </w:rPr>
          <w:tag w:val="goog_rdk_103"/>
          <w:id w:val="1418980234"/>
        </w:sdtPr>
        <w:sdtEndPr/>
        <w:sdtContent>
          <w:r w:rsidR="00996121" w:rsidRPr="00CB42A7">
            <w:rPr>
              <w:rFonts w:ascii="微軟正黑體" w:eastAsia="微軟正黑體" w:hAnsi="微軟正黑體"/>
              <w:highlight w:val="white"/>
            </w:rPr>
            <w:t>3、可以透過合作學習，使用心智圖和表格進行天氣和議題資料整理。</w:t>
          </w:r>
        </w:sdtContent>
      </w:sdt>
    </w:p>
    <w:p w:rsidR="009E14A8" w:rsidRPr="00CB42A7" w:rsidRDefault="00D05696" w:rsidP="00CB42A7">
      <w:pPr>
        <w:rPr>
          <w:rFonts w:ascii="微軟正黑體" w:eastAsia="微軟正黑體" w:hAnsi="微軟正黑體" w:cs="微軟正黑體"/>
        </w:rPr>
      </w:pPr>
      <w:sdt>
        <w:sdtPr>
          <w:rPr>
            <w:rFonts w:ascii="微軟正黑體" w:eastAsia="微軟正黑體" w:hAnsi="微軟正黑體"/>
          </w:rPr>
          <w:tag w:val="goog_rdk_104"/>
          <w:id w:val="1903172989"/>
        </w:sdtPr>
        <w:sdtEndPr/>
        <w:sdtContent>
          <w:r w:rsidR="00996121" w:rsidRPr="00CB42A7">
            <w:rPr>
              <w:rFonts w:ascii="微軟正黑體" w:eastAsia="微軟正黑體" w:hAnsi="微軟正黑體"/>
              <w:highlight w:val="white"/>
            </w:rPr>
            <w:t>4、經由展演活動，將天氣描述和氣候變遷議題生活化，與之</w:t>
          </w:r>
          <w:proofErr w:type="gramStart"/>
          <w:r w:rsidR="00996121" w:rsidRPr="00CB42A7">
            <w:rPr>
              <w:rFonts w:ascii="微軟正黑體" w:eastAsia="微軟正黑體" w:hAnsi="微軟正黑體" w:cs="新細明體" w:hint="eastAsia"/>
              <w:highlight w:val="white"/>
            </w:rPr>
            <w:t>產</w:t>
          </w:r>
          <w:r w:rsidR="00996121" w:rsidRPr="00CB42A7">
            <w:rPr>
              <w:rFonts w:ascii="微軟正黑體" w:eastAsia="微軟正黑體" w:hAnsi="微軟正黑體" w:hint="eastAsia"/>
              <w:highlight w:val="white"/>
            </w:rPr>
            <w:t>生共感</w:t>
          </w:r>
          <w:proofErr w:type="gramEnd"/>
          <w:r w:rsidR="00996121" w:rsidRPr="00CB42A7">
            <w:rPr>
              <w:rFonts w:ascii="微軟正黑體" w:eastAsia="微軟正黑體" w:hAnsi="微軟正黑體" w:hint="eastAsia"/>
              <w:highlight w:val="white"/>
            </w:rPr>
            <w:t>。</w:t>
          </w:r>
        </w:sdtContent>
      </w:sdt>
    </w:p>
    <w:sectPr w:rsidR="009E14A8" w:rsidRPr="00CB42A7">
      <w:footerReference w:type="even" r:id="rId9"/>
      <w:footerReference w:type="default" r:id="rId10"/>
      <w:pgSz w:w="11906" w:h="16838"/>
      <w:pgMar w:top="851" w:right="851" w:bottom="851" w:left="851" w:header="851" w:footer="99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96" w:rsidRDefault="00D05696">
      <w:r>
        <w:separator/>
      </w:r>
    </w:p>
  </w:endnote>
  <w:endnote w:type="continuationSeparator" w:id="0">
    <w:p w:rsidR="00D05696" w:rsidRDefault="00D0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瘦金體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A8" w:rsidRDefault="002C7A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9E14A8" w:rsidRDefault="009E14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A8" w:rsidRDefault="002C7A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D4826">
      <w:rPr>
        <w:rFonts w:eastAsia="Times New Roman"/>
        <w:noProof/>
        <w:color w:val="000000"/>
        <w:sz w:val="20"/>
        <w:szCs w:val="20"/>
      </w:rPr>
      <w:t>26</w:t>
    </w:r>
    <w:r>
      <w:rPr>
        <w:color w:val="000000"/>
        <w:sz w:val="20"/>
        <w:szCs w:val="20"/>
      </w:rPr>
      <w:fldChar w:fldCharType="end"/>
    </w:r>
  </w:p>
  <w:p w:rsidR="009E14A8" w:rsidRDefault="009E14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96" w:rsidRDefault="00D05696">
      <w:r>
        <w:separator/>
      </w:r>
    </w:p>
  </w:footnote>
  <w:footnote w:type="continuationSeparator" w:id="0">
    <w:p w:rsidR="00D05696" w:rsidRDefault="00D0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2A5"/>
    <w:multiLevelType w:val="multilevel"/>
    <w:tmpl w:val="6BCE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8"/>
    <w:rsid w:val="00001C26"/>
    <w:rsid w:val="00065BD1"/>
    <w:rsid w:val="000975AA"/>
    <w:rsid w:val="001144C0"/>
    <w:rsid w:val="001B0EA9"/>
    <w:rsid w:val="001C16C8"/>
    <w:rsid w:val="001C5DFB"/>
    <w:rsid w:val="001E12BB"/>
    <w:rsid w:val="002007C3"/>
    <w:rsid w:val="00246B30"/>
    <w:rsid w:val="00281293"/>
    <w:rsid w:val="002C7AF3"/>
    <w:rsid w:val="0036612C"/>
    <w:rsid w:val="00370865"/>
    <w:rsid w:val="00383124"/>
    <w:rsid w:val="003B02A3"/>
    <w:rsid w:val="003C105D"/>
    <w:rsid w:val="003C6874"/>
    <w:rsid w:val="0040233E"/>
    <w:rsid w:val="00425FD4"/>
    <w:rsid w:val="004F23F0"/>
    <w:rsid w:val="004F7B57"/>
    <w:rsid w:val="00543BE2"/>
    <w:rsid w:val="00581AE2"/>
    <w:rsid w:val="005A73B4"/>
    <w:rsid w:val="006344D2"/>
    <w:rsid w:val="00657FFA"/>
    <w:rsid w:val="00662ED3"/>
    <w:rsid w:val="006B4D9A"/>
    <w:rsid w:val="006F708A"/>
    <w:rsid w:val="00722D71"/>
    <w:rsid w:val="007A5BB0"/>
    <w:rsid w:val="007D5C80"/>
    <w:rsid w:val="008021EE"/>
    <w:rsid w:val="00834817"/>
    <w:rsid w:val="00867037"/>
    <w:rsid w:val="008753A8"/>
    <w:rsid w:val="008C37CC"/>
    <w:rsid w:val="008D4826"/>
    <w:rsid w:val="008F21FD"/>
    <w:rsid w:val="00932050"/>
    <w:rsid w:val="00936C29"/>
    <w:rsid w:val="0096287D"/>
    <w:rsid w:val="009719B6"/>
    <w:rsid w:val="00996121"/>
    <w:rsid w:val="009B64EF"/>
    <w:rsid w:val="009D4795"/>
    <w:rsid w:val="009D5634"/>
    <w:rsid w:val="009E14A8"/>
    <w:rsid w:val="009F111A"/>
    <w:rsid w:val="00A21AB4"/>
    <w:rsid w:val="00A257F5"/>
    <w:rsid w:val="00A6521C"/>
    <w:rsid w:val="00AC3D87"/>
    <w:rsid w:val="00BA233E"/>
    <w:rsid w:val="00BB7DB5"/>
    <w:rsid w:val="00BC091E"/>
    <w:rsid w:val="00BE39BB"/>
    <w:rsid w:val="00C345B3"/>
    <w:rsid w:val="00C67460"/>
    <w:rsid w:val="00CB42A7"/>
    <w:rsid w:val="00CE4F98"/>
    <w:rsid w:val="00D037CA"/>
    <w:rsid w:val="00D05696"/>
    <w:rsid w:val="00D11EE7"/>
    <w:rsid w:val="00D32084"/>
    <w:rsid w:val="00D36AE1"/>
    <w:rsid w:val="00D36E0C"/>
    <w:rsid w:val="00D82AAF"/>
    <w:rsid w:val="00E10936"/>
    <w:rsid w:val="00E27F30"/>
    <w:rsid w:val="00EA2E79"/>
    <w:rsid w:val="00EA52CA"/>
    <w:rsid w:val="00ED5378"/>
    <w:rsid w:val="00F52B2C"/>
    <w:rsid w:val="00F86299"/>
    <w:rsid w:val="00FA231B"/>
    <w:rsid w:val="00FA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7470B"/>
  <w15:docId w15:val="{2714E165-7D89-422F-9CC5-0213096D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A3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432ED9"/>
    <w:pPr>
      <w:keepNext/>
      <w:spacing w:line="360" w:lineRule="exact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9BA"/>
    <w:pPr>
      <w:keepNext/>
      <w:spacing w:line="720" w:lineRule="auto"/>
      <w:outlineLvl w:val="1"/>
    </w:pPr>
    <w:rPr>
      <w:rFonts w:ascii="Calibri" w:hAnsi="Calibri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link w:val="1"/>
    <w:rsid w:val="00432ED9"/>
    <w:rPr>
      <w:rFonts w:ascii="Times New Roman" w:eastAsia="新細明體" w:hAnsi="Times New Roman" w:cs="Times New Roman"/>
      <w:sz w:val="28"/>
      <w:szCs w:val="24"/>
    </w:rPr>
  </w:style>
  <w:style w:type="paragraph" w:styleId="a4">
    <w:name w:val="footer"/>
    <w:basedOn w:val="a"/>
    <w:link w:val="a5"/>
    <w:rsid w:val="00432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32ED9"/>
    <w:rPr>
      <w:rFonts w:ascii="Times New Roman" w:eastAsia="新細明體" w:hAnsi="Times New Roman" w:cs="Times New Roman"/>
      <w:sz w:val="20"/>
      <w:szCs w:val="20"/>
    </w:rPr>
  </w:style>
  <w:style w:type="paragraph" w:styleId="30">
    <w:name w:val="Body Text 3"/>
    <w:basedOn w:val="a"/>
    <w:link w:val="31"/>
    <w:rsid w:val="00432ED9"/>
    <w:rPr>
      <w:rFonts w:eastAsia="華康儷中黑"/>
      <w:sz w:val="20"/>
    </w:rPr>
  </w:style>
  <w:style w:type="character" w:customStyle="1" w:styleId="31">
    <w:name w:val="本文 3 字元"/>
    <w:link w:val="30"/>
    <w:rsid w:val="00432ED9"/>
    <w:rPr>
      <w:rFonts w:ascii="Times New Roman" w:eastAsia="華康儷中黑" w:hAnsi="Times New Roman" w:cs="Times New Roman"/>
      <w:sz w:val="20"/>
      <w:szCs w:val="24"/>
    </w:rPr>
  </w:style>
  <w:style w:type="paragraph" w:styleId="a6">
    <w:name w:val="Body Text"/>
    <w:basedOn w:val="a"/>
    <w:link w:val="a7"/>
    <w:rsid w:val="00432ED9"/>
    <w:pPr>
      <w:jc w:val="center"/>
    </w:pPr>
  </w:style>
  <w:style w:type="character" w:customStyle="1" w:styleId="a7">
    <w:name w:val="本文 字元"/>
    <w:link w:val="a6"/>
    <w:rsid w:val="00432ED9"/>
    <w:rPr>
      <w:rFonts w:ascii="Times New Roman" w:eastAsia="新細明體" w:hAnsi="Times New Roman" w:cs="Times New Roman"/>
      <w:szCs w:val="24"/>
    </w:rPr>
  </w:style>
  <w:style w:type="paragraph" w:styleId="a8">
    <w:name w:val="Note Heading"/>
    <w:basedOn w:val="a"/>
    <w:next w:val="a"/>
    <w:link w:val="a9"/>
    <w:rsid w:val="00432ED9"/>
    <w:pPr>
      <w:jc w:val="center"/>
    </w:pPr>
  </w:style>
  <w:style w:type="character" w:customStyle="1" w:styleId="a9">
    <w:name w:val="註釋標題 字元"/>
    <w:link w:val="a8"/>
    <w:rsid w:val="00432ED9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rsid w:val="00432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432ED9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 Indent"/>
    <w:basedOn w:val="a"/>
    <w:link w:val="ad"/>
    <w:rsid w:val="00432ED9"/>
    <w:pPr>
      <w:spacing w:line="480" w:lineRule="exac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d">
    <w:name w:val="本文縮排 字元"/>
    <w:link w:val="ac"/>
    <w:rsid w:val="00432ED9"/>
    <w:rPr>
      <w:rFonts w:ascii="標楷體" w:eastAsia="華康瘦金體" w:hAnsi="標楷體" w:cs="Times New Roman"/>
      <w:sz w:val="28"/>
      <w:szCs w:val="24"/>
    </w:rPr>
  </w:style>
  <w:style w:type="paragraph" w:styleId="Web">
    <w:name w:val="Normal (Web)"/>
    <w:basedOn w:val="a"/>
    <w:uiPriority w:val="99"/>
    <w:rsid w:val="00432ED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e">
    <w:name w:val="annotation text"/>
    <w:basedOn w:val="a"/>
    <w:link w:val="af"/>
    <w:rsid w:val="00432ED9"/>
  </w:style>
  <w:style w:type="character" w:customStyle="1" w:styleId="af">
    <w:name w:val="註解文字 字元"/>
    <w:link w:val="ae"/>
    <w:semiHidden/>
    <w:rsid w:val="00432ED9"/>
    <w:rPr>
      <w:rFonts w:ascii="Times New Roman" w:eastAsia="新細明體" w:hAnsi="Times New Roman" w:cs="Times New Roman"/>
      <w:szCs w:val="24"/>
    </w:rPr>
  </w:style>
  <w:style w:type="paragraph" w:styleId="32">
    <w:name w:val="Body Text Indent 3"/>
    <w:basedOn w:val="a"/>
    <w:link w:val="33"/>
    <w:rsid w:val="00432ED9"/>
    <w:pPr>
      <w:spacing w:beforeLines="50" w:line="0" w:lineRule="atLeast"/>
      <w:ind w:left="900" w:hangingChars="375" w:hanging="900"/>
    </w:pPr>
  </w:style>
  <w:style w:type="character" w:customStyle="1" w:styleId="33">
    <w:name w:val="本文縮排 3 字元"/>
    <w:link w:val="32"/>
    <w:rsid w:val="00432ED9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"/>
    <w:link w:val="22"/>
    <w:rsid w:val="00432ED9"/>
    <w:pPr>
      <w:spacing w:line="480" w:lineRule="exac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2">
    <w:name w:val="本文縮排 2 字元"/>
    <w:link w:val="21"/>
    <w:rsid w:val="00432ED9"/>
    <w:rPr>
      <w:rFonts w:ascii="標楷體" w:eastAsia="標楷體" w:hAnsi="Times New Roman" w:cs="Times New Roman"/>
      <w:color w:val="0000FF"/>
      <w:sz w:val="28"/>
      <w:szCs w:val="24"/>
    </w:rPr>
  </w:style>
  <w:style w:type="paragraph" w:customStyle="1" w:styleId="Preformatted">
    <w:name w:val="Preformatted"/>
    <w:basedOn w:val="a"/>
    <w:rsid w:val="00432E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11">
    <w:name w:val="樣式1"/>
    <w:basedOn w:val="af0"/>
    <w:rsid w:val="00432ED9"/>
    <w:pPr>
      <w:tabs>
        <w:tab w:val="left" w:pos="204"/>
      </w:tabs>
      <w:adjustRightInd w:val="0"/>
      <w:ind w:left="357" w:hanging="170"/>
    </w:pPr>
    <w:rPr>
      <w:rFonts w:eastAsia="標楷體"/>
    </w:rPr>
  </w:style>
  <w:style w:type="paragraph" w:styleId="af0">
    <w:name w:val="footnote text"/>
    <w:basedOn w:val="a"/>
    <w:link w:val="af1"/>
    <w:semiHidden/>
    <w:rsid w:val="00432ED9"/>
    <w:pPr>
      <w:snapToGrid w:val="0"/>
    </w:pPr>
    <w:rPr>
      <w:sz w:val="20"/>
    </w:rPr>
  </w:style>
  <w:style w:type="character" w:customStyle="1" w:styleId="af1">
    <w:name w:val="註腳文字 字元"/>
    <w:link w:val="af0"/>
    <w:semiHidden/>
    <w:rsid w:val="00432ED9"/>
    <w:rPr>
      <w:rFonts w:ascii="Times New Roman" w:eastAsia="新細明體" w:hAnsi="Times New Roman" w:cs="Times New Roman"/>
      <w:sz w:val="20"/>
      <w:szCs w:val="24"/>
    </w:rPr>
  </w:style>
  <w:style w:type="paragraph" w:styleId="af2">
    <w:name w:val="Plain Text"/>
    <w:basedOn w:val="a"/>
    <w:link w:val="af3"/>
    <w:rsid w:val="00432ED9"/>
    <w:rPr>
      <w:rFonts w:ascii="細明體" w:eastAsia="細明體" w:hAnsi="Courier New"/>
      <w:szCs w:val="20"/>
    </w:rPr>
  </w:style>
  <w:style w:type="character" w:customStyle="1" w:styleId="af3">
    <w:name w:val="純文字 字元"/>
    <w:link w:val="af2"/>
    <w:rsid w:val="00432ED9"/>
    <w:rPr>
      <w:rFonts w:ascii="細明體" w:eastAsia="細明體" w:hAnsi="Courier New" w:cs="Times New Roman"/>
      <w:szCs w:val="20"/>
    </w:rPr>
  </w:style>
  <w:style w:type="paragraph" w:styleId="af4">
    <w:name w:val="Block Text"/>
    <w:basedOn w:val="a"/>
    <w:rsid w:val="00432ED9"/>
    <w:pPr>
      <w:ind w:leftChars="225" w:left="720" w:rightChars="385" w:right="924" w:hangingChars="75" w:hanging="180"/>
    </w:pPr>
  </w:style>
  <w:style w:type="character" w:styleId="af5">
    <w:name w:val="page number"/>
    <w:rsid w:val="00432ED9"/>
  </w:style>
  <w:style w:type="paragraph" w:customStyle="1" w:styleId="12">
    <w:name w:val="12#明"/>
    <w:basedOn w:val="a"/>
    <w:rsid w:val="00432ED9"/>
    <w:pPr>
      <w:tabs>
        <w:tab w:val="left" w:pos="379"/>
      </w:tabs>
      <w:overflowPunct w:val="0"/>
      <w:adjustRightInd w:val="0"/>
      <w:spacing w:afterLines="20" w:line="300" w:lineRule="exact"/>
      <w:ind w:leftChars="50" w:left="361" w:rightChars="25" w:right="70" w:hangingChars="115" w:hanging="221"/>
      <w:jc w:val="both"/>
    </w:pPr>
  </w:style>
  <w:style w:type="paragraph" w:customStyle="1" w:styleId="34">
    <w:name w:val="3.【對應能力指標】內文字"/>
    <w:basedOn w:val="af2"/>
    <w:rsid w:val="00432ED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</w:rPr>
  </w:style>
  <w:style w:type="character" w:styleId="af6">
    <w:name w:val="Hyperlink"/>
    <w:uiPriority w:val="99"/>
    <w:rsid w:val="00432ED9"/>
    <w:rPr>
      <w:color w:val="0000FF"/>
      <w:u w:val="single"/>
    </w:rPr>
  </w:style>
  <w:style w:type="paragraph" w:customStyle="1" w:styleId="a10">
    <w:name w:val="a1"/>
    <w:basedOn w:val="a"/>
    <w:rsid w:val="00432E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432E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rsid w:val="00432ED9"/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f7">
    <w:name w:val="annotation reference"/>
    <w:semiHidden/>
    <w:rsid w:val="00432ED9"/>
    <w:rPr>
      <w:sz w:val="18"/>
      <w:szCs w:val="18"/>
    </w:rPr>
  </w:style>
  <w:style w:type="paragraph" w:styleId="af8">
    <w:name w:val="annotation subject"/>
    <w:basedOn w:val="ae"/>
    <w:next w:val="ae"/>
    <w:link w:val="af9"/>
    <w:semiHidden/>
    <w:rsid w:val="00432ED9"/>
    <w:rPr>
      <w:b/>
      <w:bCs/>
    </w:rPr>
  </w:style>
  <w:style w:type="character" w:customStyle="1" w:styleId="af9">
    <w:name w:val="註解主旨 字元"/>
    <w:link w:val="af8"/>
    <w:semiHidden/>
    <w:rsid w:val="00432ED9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Balloon Text"/>
    <w:basedOn w:val="a"/>
    <w:link w:val="afb"/>
    <w:semiHidden/>
    <w:rsid w:val="00432ED9"/>
    <w:rPr>
      <w:rFonts w:ascii="Arial" w:hAnsi="Arial"/>
      <w:sz w:val="18"/>
      <w:szCs w:val="18"/>
    </w:rPr>
  </w:style>
  <w:style w:type="character" w:customStyle="1" w:styleId="afb">
    <w:name w:val="註解方塊文字 字元"/>
    <w:link w:val="afa"/>
    <w:semiHidden/>
    <w:rsid w:val="00432ED9"/>
    <w:rPr>
      <w:rFonts w:ascii="Arial" w:eastAsia="新細明體" w:hAnsi="Arial" w:cs="Times New Roman"/>
      <w:sz w:val="18"/>
      <w:szCs w:val="18"/>
    </w:rPr>
  </w:style>
  <w:style w:type="paragraph" w:customStyle="1" w:styleId="Default">
    <w:name w:val="Default"/>
    <w:rsid w:val="00432ED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c">
    <w:name w:val="Strong"/>
    <w:uiPriority w:val="22"/>
    <w:qFormat/>
    <w:rsid w:val="00432ED9"/>
    <w:rPr>
      <w:b/>
      <w:bCs/>
    </w:rPr>
  </w:style>
  <w:style w:type="paragraph" w:styleId="23">
    <w:name w:val="Body Text 2"/>
    <w:basedOn w:val="a"/>
    <w:link w:val="24"/>
    <w:rsid w:val="00432ED9"/>
    <w:pPr>
      <w:spacing w:line="300" w:lineRule="exact"/>
      <w:jc w:val="both"/>
    </w:pPr>
    <w:rPr>
      <w:rFonts w:ascii="標楷體" w:eastAsia="標楷體" w:hAnsi="標楷體"/>
      <w:bCs/>
      <w:color w:val="000000"/>
    </w:rPr>
  </w:style>
  <w:style w:type="character" w:customStyle="1" w:styleId="24">
    <w:name w:val="本文 2 字元"/>
    <w:link w:val="23"/>
    <w:rsid w:val="00432ED9"/>
    <w:rPr>
      <w:rFonts w:ascii="標楷體" w:eastAsia="標楷體" w:hAnsi="標楷體" w:cs="Times New Roman"/>
      <w:bCs/>
      <w:color w:val="000000"/>
      <w:szCs w:val="24"/>
    </w:rPr>
  </w:style>
  <w:style w:type="table" w:styleId="afd">
    <w:name w:val="Table Grid"/>
    <w:basedOn w:val="a1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99"/>
    <w:qFormat/>
    <w:rsid w:val="00432ED9"/>
    <w:pPr>
      <w:ind w:leftChars="200" w:left="480"/>
    </w:pPr>
  </w:style>
  <w:style w:type="paragraph" w:customStyle="1" w:styleId="Blockquote">
    <w:name w:val="Blockquote"/>
    <w:basedOn w:val="a"/>
    <w:rsid w:val="00432ED9"/>
    <w:pPr>
      <w:autoSpaceDE w:val="0"/>
      <w:autoSpaceDN w:val="0"/>
      <w:adjustRightInd w:val="0"/>
      <w:spacing w:before="100" w:after="100"/>
      <w:ind w:left="360" w:right="360"/>
    </w:pPr>
    <w:rPr>
      <w:kern w:val="0"/>
      <w:szCs w:val="20"/>
    </w:rPr>
  </w:style>
  <w:style w:type="character" w:customStyle="1" w:styleId="grame">
    <w:name w:val="grame"/>
    <w:rsid w:val="00432ED9"/>
  </w:style>
  <w:style w:type="paragraph" w:customStyle="1" w:styleId="25">
    <w:name w:val="樣式2"/>
    <w:basedOn w:val="a"/>
    <w:rsid w:val="00432ED9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customStyle="1" w:styleId="aff">
    <w:name w:val="內涵新"/>
    <w:basedOn w:val="a"/>
    <w:link w:val="aff0"/>
    <w:qFormat/>
    <w:rsid w:val="00432ED9"/>
    <w:pPr>
      <w:snapToGrid w:val="0"/>
      <w:spacing w:beforeLines="100"/>
      <w:ind w:leftChars="175" w:left="425" w:hangingChars="250" w:hanging="250"/>
    </w:pPr>
    <w:rPr>
      <w:rFonts w:eastAsia="標楷體"/>
    </w:rPr>
  </w:style>
  <w:style w:type="character" w:customStyle="1" w:styleId="aff0">
    <w:name w:val="內涵新 字元"/>
    <w:link w:val="aff"/>
    <w:rsid w:val="00432ED9"/>
    <w:rPr>
      <w:rFonts w:ascii="Times New Roman" w:eastAsia="標楷體" w:hAnsi="Times New Roman" w:cs="Times New Roman"/>
      <w:szCs w:val="24"/>
    </w:rPr>
  </w:style>
  <w:style w:type="paragraph" w:customStyle="1" w:styleId="13">
    <w:name w:val="分項細目1"/>
    <w:basedOn w:val="a"/>
    <w:link w:val="14"/>
    <w:qFormat/>
    <w:rsid w:val="00432ED9"/>
    <w:pPr>
      <w:snapToGrid w:val="0"/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link w:val="13"/>
    <w:rsid w:val="00432ED9"/>
    <w:rPr>
      <w:rFonts w:ascii="Times New Roman" w:eastAsia="標楷體" w:hAnsi="Times New Roman" w:cs="Times New Roman"/>
      <w:szCs w:val="24"/>
    </w:rPr>
  </w:style>
  <w:style w:type="paragraph" w:customStyle="1" w:styleId="15">
    <w:name w:val="清單段落1"/>
    <w:basedOn w:val="a"/>
    <w:rsid w:val="00432ED9"/>
    <w:pPr>
      <w:ind w:leftChars="200" w:left="480"/>
    </w:pPr>
    <w:rPr>
      <w:rFonts w:ascii="Calibri" w:hAnsi="Calibri"/>
      <w:szCs w:val="22"/>
    </w:rPr>
  </w:style>
  <w:style w:type="character" w:styleId="aff1">
    <w:name w:val="FollowedHyperlink"/>
    <w:rsid w:val="00432ED9"/>
    <w:rPr>
      <w:color w:val="800080"/>
      <w:u w:val="single"/>
    </w:rPr>
  </w:style>
  <w:style w:type="character" w:customStyle="1" w:styleId="style1">
    <w:name w:val="style1"/>
    <w:rsid w:val="00432ED9"/>
  </w:style>
  <w:style w:type="paragraph" w:customStyle="1" w:styleId="16">
    <w:name w:val="註解文字1"/>
    <w:basedOn w:val="a"/>
    <w:rsid w:val="00432ED9"/>
    <w:pPr>
      <w:suppressAutoHyphens/>
    </w:pPr>
    <w:rPr>
      <w:kern w:val="1"/>
      <w:lang w:eastAsia="ar-SA"/>
    </w:rPr>
  </w:style>
  <w:style w:type="character" w:customStyle="1" w:styleId="st1">
    <w:name w:val="st1"/>
    <w:rsid w:val="00432ED9"/>
  </w:style>
  <w:style w:type="character" w:customStyle="1" w:styleId="apple-converted-space">
    <w:name w:val="apple-converted-space"/>
    <w:rsid w:val="00432ED9"/>
  </w:style>
  <w:style w:type="table" w:customStyle="1" w:styleId="1-21">
    <w:name w:val="格線表格 1 淺色 - 輔色 21"/>
    <w:basedOn w:val="a1"/>
    <w:uiPriority w:val="46"/>
    <w:rsid w:val="00432ED9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表格格線1"/>
    <w:basedOn w:val="a1"/>
    <w:next w:val="afd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d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1"/>
    <w:next w:val="afd"/>
    <w:rsid w:val="0043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uiPriority w:val="99"/>
    <w:semiHidden/>
    <w:rsid w:val="0010370E"/>
    <w:rPr>
      <w:color w:val="808080"/>
    </w:rPr>
  </w:style>
  <w:style w:type="numbering" w:customStyle="1" w:styleId="aff3">
    <w:name w:val="字母"/>
    <w:rsid w:val="002446BE"/>
  </w:style>
  <w:style w:type="table" w:customStyle="1" w:styleId="TableNormal0">
    <w:name w:val="Table Normal"/>
    <w:rsid w:val="00C022B5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link w:val="2"/>
    <w:uiPriority w:val="9"/>
    <w:semiHidden/>
    <w:rsid w:val="008F49BA"/>
    <w:rPr>
      <w:rFonts w:ascii="Calibri" w:eastAsia="新細明體" w:hAnsi="Calibri" w:cs="Times New Roman"/>
      <w:b/>
      <w:bCs/>
      <w:kern w:val="2"/>
      <w:sz w:val="48"/>
      <w:szCs w:val="48"/>
    </w:rPr>
  </w:style>
  <w:style w:type="character" w:customStyle="1" w:styleId="apple-tab-span">
    <w:name w:val="apple-tab-span"/>
    <w:basedOn w:val="a0"/>
    <w:rsid w:val="00750BC6"/>
  </w:style>
  <w:style w:type="paragraph" w:styleId="af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HBBeN4imeGMX6hj38iEB77GnQ==">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GiYKAzEyORIfCh0IB0IZCgVBcmlhbBIQQXJpYWwgVW5pY29kZSBNUzIOaC4ydjlvaW00YWRxbGo4AHIhMV8wWDkxNEZpYnloRjVCOF9tVmFKTGxBem9idnIwZ0V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522B55-C832-4CE9-9CD9-CAC7DF09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fansimon1</cp:lastModifiedBy>
  <cp:revision>4</cp:revision>
  <dcterms:created xsi:type="dcterms:W3CDTF">2025-06-27T16:20:00Z</dcterms:created>
  <dcterms:modified xsi:type="dcterms:W3CDTF">2025-06-27T16:31:00Z</dcterms:modified>
</cp:coreProperties>
</file>