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455B01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Start w:id="1" w:name="_GoBack"/>
      <w:bookmarkEnd w:id="0"/>
      <w:bookmarkEnd w:id="1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4B455B" w:rsidRDefault="00616998" w:rsidP="004B455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897369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712949">
        <w:rPr>
          <w:rFonts w:ascii="標楷體" w:eastAsia="標楷體" w:hAnsi="標楷體" w:hint="eastAsia"/>
          <w:sz w:val="36"/>
          <w:szCs w:val="32"/>
          <w:u w:val="single"/>
        </w:rPr>
        <w:t>藝術與人文</w:t>
      </w:r>
      <w:r w:rsidR="00447D92">
        <w:rPr>
          <w:rFonts w:ascii="標楷體" w:eastAsia="標楷體" w:hAnsi="標楷體" w:hint="eastAsia"/>
          <w:sz w:val="36"/>
          <w:szCs w:val="32"/>
          <w:u w:val="single"/>
        </w:rPr>
        <w:t>(視藝)</w:t>
      </w:r>
      <w:r w:rsidR="00122696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897369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CE612D">
        <w:rPr>
          <w:rFonts w:ascii="標楷體" w:eastAsia="標楷體" w:hAnsi="標楷體" w:hint="eastAsia"/>
          <w:color w:val="A6A6A6"/>
          <w:szCs w:val="20"/>
        </w:rPr>
        <w:t>1</w:t>
      </w:r>
      <w:r>
        <w:rPr>
          <w:rFonts w:ascii="標楷體" w:eastAsia="標楷體" w:hAnsi="標楷體" w:hint="eastAsia"/>
          <w:color w:val="A6A6A6"/>
          <w:szCs w:val="20"/>
        </w:rPr>
        <w:t>1</w:t>
      </w:r>
      <w:r w:rsidR="00355472">
        <w:rPr>
          <w:rFonts w:ascii="標楷體" w:eastAsia="標楷體" w:hAnsi="標楷體" w:hint="eastAsia"/>
          <w:color w:val="A6A6A6"/>
          <w:szCs w:val="20"/>
        </w:rPr>
        <w:t>2</w:t>
      </w:r>
      <w:r w:rsidR="00CE612D">
        <w:rPr>
          <w:rFonts w:ascii="標楷體" w:eastAsia="標楷體" w:hAnsi="標楷體" w:hint="eastAsia"/>
          <w:color w:val="A6A6A6"/>
          <w:szCs w:val="20"/>
        </w:rPr>
        <w:t>0</w:t>
      </w:r>
      <w:r w:rsidR="00355472">
        <w:rPr>
          <w:rFonts w:ascii="標楷體" w:eastAsia="標楷體" w:hAnsi="標楷體" w:hint="eastAsia"/>
          <w:color w:val="A6A6A6"/>
          <w:szCs w:val="20"/>
        </w:rPr>
        <w:t>529</w:t>
      </w:r>
      <w:r w:rsidR="00E509C9"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12949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12949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D70FBF" w:rsidRPr="00E04A19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12949"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12949"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1D0B06" w:rsidRPr="00895E27" w:rsidTr="008F0070">
        <w:trPr>
          <w:trHeight w:val="378"/>
        </w:trPr>
        <w:tc>
          <w:tcPr>
            <w:tcW w:w="372" w:type="pct"/>
            <w:vAlign w:val="center"/>
          </w:tcPr>
          <w:p w:rsidR="008F0070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560F3A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4C0BA9">
              <w:rPr>
                <w:sz w:val="16"/>
                <w:szCs w:val="16"/>
              </w:rPr>
              <w:t>參與戶外學習與自然體驗，覺知自然環境的美、平衡、與完整性</w:t>
            </w:r>
            <w:r>
              <w:rPr>
                <w:sz w:val="16"/>
                <w:szCs w:val="16"/>
              </w:rPr>
              <w:t>。</w:t>
            </w:r>
          </w:p>
          <w:p w:rsidR="001D0B06" w:rsidRDefault="0088670C" w:rsidP="00886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BE2FC8">
              <w:rPr>
                <w:sz w:val="16"/>
                <w:szCs w:val="16"/>
              </w:rPr>
              <w:t>覺知生物生命的美與價值，關懷動、植物的生命</w:t>
            </w:r>
            <w:r>
              <w:rPr>
                <w:sz w:val="16"/>
                <w:szCs w:val="16"/>
              </w:rPr>
              <w:t>。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:rsidR="0088670C" w:rsidRDefault="0088670C" w:rsidP="00886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F637A2">
              <w:rPr>
                <w:sz w:val="16"/>
                <w:szCs w:val="16"/>
              </w:rPr>
              <w:t>欣賞、包容個別差異並尊重自己與他人的權利。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>
              <w:rPr>
                <w:sz w:val="16"/>
                <w:szCs w:val="16"/>
              </w:rPr>
              <w:t>良好生活習慣與德行。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【多元文化教育】</w:t>
            </w:r>
          </w:p>
          <w:p w:rsidR="0088670C" w:rsidRDefault="0088670C" w:rsidP="00886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E6 </w:t>
            </w:r>
            <w:r w:rsidRPr="002B2139">
              <w:rPr>
                <w:sz w:val="16"/>
                <w:szCs w:val="16"/>
              </w:rPr>
              <w:t>了解各文化間的多樣性與差異性</w:t>
            </w:r>
            <w:r>
              <w:rPr>
                <w:sz w:val="16"/>
                <w:szCs w:val="16"/>
              </w:rPr>
              <w:t>。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【科技教育】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E4 </w:t>
            </w:r>
            <w:r w:rsidRPr="002B2139">
              <w:rPr>
                <w:sz w:val="16"/>
                <w:szCs w:val="16"/>
              </w:rPr>
              <w:t>體會動手實作的樂趣，並養成正向的科技態度。</w:t>
            </w:r>
          </w:p>
          <w:p w:rsidR="0088670C" w:rsidRDefault="0088670C" w:rsidP="0088670C">
            <w:pPr>
              <w:rPr>
                <w:rFonts w:hint="eastAsia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E5 </w:t>
            </w:r>
            <w:r w:rsidRPr="002B2139">
              <w:rPr>
                <w:sz w:val="16"/>
                <w:szCs w:val="16"/>
              </w:rPr>
              <w:t>繪製簡單草圖以呈現設計構想。</w:t>
            </w:r>
          </w:p>
        </w:tc>
      </w:tr>
      <w:tr w:rsidR="00C06E91" w:rsidRPr="00895E27" w:rsidTr="008F007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C06E91" w:rsidRPr="00595813" w:rsidRDefault="00C06E91" w:rsidP="00C06E9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C06E91" w:rsidRDefault="00C06E91" w:rsidP="00C06E9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BE2FC8">
              <w:rPr>
                <w:sz w:val="16"/>
                <w:szCs w:val="16"/>
              </w:rPr>
              <w:t>能使用視覺元素和構成要素，探索創作歷程。</w:t>
            </w:r>
          </w:p>
          <w:p w:rsidR="00C06E91" w:rsidRDefault="00C06E91" w:rsidP="00C06E9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504578">
              <w:rPr>
                <w:sz w:val="16"/>
                <w:szCs w:val="16"/>
              </w:rPr>
              <w:t>能學習多元媒材與技法，表現創作主題。</w:t>
            </w:r>
          </w:p>
          <w:p w:rsidR="00C06E91" w:rsidRDefault="00C06E91" w:rsidP="00C06E91">
            <w:pPr>
              <w:snapToGrid w:val="0"/>
              <w:mirrorIndents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1-Ⅲ-6 </w:t>
            </w:r>
            <w:r>
              <w:rPr>
                <w:sz w:val="16"/>
                <w:szCs w:val="16"/>
              </w:rPr>
              <w:t>能學習設計思考，進行創意發想和</w:t>
            </w:r>
            <w:r w:rsidRPr="00504578">
              <w:rPr>
                <w:sz w:val="16"/>
                <w:szCs w:val="16"/>
              </w:rPr>
              <w:t>實作。</w:t>
            </w:r>
          </w:p>
          <w:p w:rsidR="00C06E91" w:rsidRDefault="00C06E91" w:rsidP="00C06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BE2FC8">
              <w:rPr>
                <w:sz w:val="16"/>
                <w:szCs w:val="16"/>
              </w:rPr>
              <w:t>能發現藝術作品中的構成要素與形式原理，並表達自己的想法。</w:t>
            </w:r>
          </w:p>
          <w:p w:rsidR="00C06E91" w:rsidRDefault="00C06E91" w:rsidP="00C06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504578">
              <w:rPr>
                <w:sz w:val="16"/>
                <w:szCs w:val="16"/>
              </w:rPr>
              <w:t>能表達對生活物件及藝術作品的看法，並欣賞不同的藝術與文化。</w:t>
            </w:r>
          </w:p>
          <w:p w:rsidR="00C06E91" w:rsidRDefault="00C06E91" w:rsidP="00C06E91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3-Ⅲ-4 </w:t>
            </w:r>
            <w:r w:rsidRPr="00E72F27">
              <w:rPr>
                <w:sz w:val="16"/>
                <w:szCs w:val="16"/>
              </w:rPr>
              <w:t>能與他人合作規劃藝術創作或展演，並扼要說明其中的美感。</w:t>
            </w:r>
          </w:p>
          <w:p w:rsidR="00C06E91" w:rsidRDefault="00C06E91" w:rsidP="00C06E91">
            <w:pPr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3-Ⅲ-5 </w:t>
            </w:r>
            <w:r w:rsidRPr="00504578">
              <w:rPr>
                <w:sz w:val="16"/>
                <w:szCs w:val="16"/>
              </w:rPr>
              <w:t>能透過藝術創作或展演覺察議題，表現人文關懷。</w:t>
            </w:r>
          </w:p>
        </w:tc>
        <w:tc>
          <w:tcPr>
            <w:tcW w:w="208" w:type="pct"/>
            <w:vAlign w:val="center"/>
          </w:tcPr>
          <w:p w:rsidR="00C06E91" w:rsidRPr="00595813" w:rsidRDefault="00C06E91" w:rsidP="00C06E9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C06E91" w:rsidRDefault="00C06E91" w:rsidP="00C06E9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A-Ⅲ-1 </w:t>
            </w:r>
            <w:r w:rsidRPr="00504578">
              <w:rPr>
                <w:sz w:val="16"/>
                <w:szCs w:val="16"/>
              </w:rPr>
              <w:t>藝術語彙、形式原理與視覺美感。</w:t>
            </w:r>
          </w:p>
          <w:p w:rsidR="00C06E91" w:rsidRDefault="00C06E91" w:rsidP="00C06E9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A-Ⅲ-2 </w:t>
            </w:r>
            <w:r w:rsidRPr="00504578">
              <w:rPr>
                <w:sz w:val="16"/>
                <w:szCs w:val="16"/>
              </w:rPr>
              <w:t>生活物品、藝術作品與流行文化的特質。</w:t>
            </w:r>
          </w:p>
          <w:p w:rsidR="00C06E91" w:rsidRDefault="00C06E91" w:rsidP="00C06E9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E-Ⅲ-1 </w:t>
            </w:r>
            <w:r>
              <w:rPr>
                <w:sz w:val="16"/>
                <w:szCs w:val="16"/>
              </w:rPr>
              <w:t>視覺元素、色彩與構成要素</w:t>
            </w:r>
            <w:r w:rsidRPr="00BE2FC8">
              <w:rPr>
                <w:sz w:val="16"/>
                <w:szCs w:val="16"/>
              </w:rPr>
              <w:t>的辨識與溝通。</w:t>
            </w:r>
          </w:p>
          <w:p w:rsidR="00C06E91" w:rsidRDefault="00C06E91" w:rsidP="00C06E9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E-Ⅲ-2 </w:t>
            </w:r>
            <w:r w:rsidRPr="00BE2FC8">
              <w:rPr>
                <w:sz w:val="16"/>
                <w:szCs w:val="16"/>
              </w:rPr>
              <w:t>多元的媒材技法與創作表現類型。</w:t>
            </w:r>
          </w:p>
          <w:p w:rsidR="00C06E91" w:rsidRDefault="00C06E91" w:rsidP="00C06E9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E-Ⅲ-3 </w:t>
            </w:r>
            <w:r w:rsidRPr="00BE2FC8">
              <w:rPr>
                <w:sz w:val="16"/>
                <w:szCs w:val="16"/>
              </w:rPr>
              <w:t>設計思考與實作。</w:t>
            </w:r>
          </w:p>
          <w:p w:rsidR="00C06E91" w:rsidRDefault="00C06E91" w:rsidP="00C06E9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P-Ⅲ-2 </w:t>
            </w:r>
            <w:r w:rsidRPr="00E72F27">
              <w:rPr>
                <w:sz w:val="16"/>
                <w:szCs w:val="16"/>
              </w:rPr>
              <w:t>生活設計、公共藝術、環境藝術。</w:t>
            </w:r>
          </w:p>
        </w:tc>
      </w:tr>
      <w:tr w:rsidR="00C06E91" w:rsidRPr="00895E27" w:rsidTr="008F007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C06E91" w:rsidRPr="00595813" w:rsidRDefault="00C06E91" w:rsidP="00C06E9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88670C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 w:hint="eastAsia"/>
                <w:sz w:val="16"/>
                <w:szCs w:val="16"/>
              </w:rPr>
              <w:t>1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.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能習得繪製繪本的流程。</w:t>
            </w:r>
          </w:p>
          <w:p w:rsidR="0088670C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2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認識插畫的圖像特色。</w:t>
            </w:r>
          </w:p>
          <w:p w:rsidR="0088670C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3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學習並實踐繪本的製作。</w:t>
            </w:r>
          </w:p>
          <w:p w:rsidR="0088670C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4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能使用視覺元素和構成要素於動畫之構圖表現及場景設計。</w:t>
            </w:r>
          </w:p>
          <w:p w:rsidR="0088670C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5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能習得動畫拍攝技巧與軟體應用，並運用多元媒材創作動畫影片。</w:t>
            </w:r>
          </w:p>
          <w:p w:rsidR="0088670C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6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能賞析動畫作品，進行詮釋、聯想與欣賞。</w:t>
            </w:r>
          </w:p>
          <w:p w:rsidR="0088670C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7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能以小組合作、團隊分工模式，進行動畫創作。</w:t>
            </w:r>
          </w:p>
          <w:p w:rsidR="00C06E91" w:rsidRPr="0088670C" w:rsidRDefault="0088670C" w:rsidP="0088670C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 w:hint="eastAsia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8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88670C">
              <w:rPr>
                <w:rFonts w:ascii="Times New Roman" w:eastAsia="新細明體"/>
                <w:sz w:val="16"/>
                <w:szCs w:val="16"/>
              </w:rPr>
              <w:t>能透過動畫影片首映會，分享回饋、詮釋感受、包容異質。</w:t>
            </w:r>
          </w:p>
        </w:tc>
      </w:tr>
      <w:tr w:rsidR="00C06E91" w:rsidRPr="00895E27" w:rsidTr="008F0070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C06E91" w:rsidRDefault="00C06E91" w:rsidP="00C06E91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C06E91" w:rsidRPr="00B83107" w:rsidRDefault="00C06E91" w:rsidP="00C06E91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C06E91" w:rsidRDefault="00C06E91" w:rsidP="00C06E91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C06E91" w:rsidRPr="00207397" w:rsidRDefault="00C06E91" w:rsidP="00C06E91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*□性別平等教育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="006D11FA"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="006D11FA"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*□海洋</w:t>
            </w:r>
            <w:r>
              <w:rPr>
                <w:rFonts w:ascii="新細明體" w:hAnsi="新細明體" w:hint="eastAsia"/>
                <w:color w:val="0000FF"/>
              </w:rPr>
              <w:t xml:space="preserve">教育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*□家庭教育</w:t>
            </w:r>
          </w:p>
          <w:p w:rsidR="00C06E91" w:rsidRPr="00207397" w:rsidRDefault="00C06E91" w:rsidP="00C06E91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C06E91" w:rsidRPr="00207397" w:rsidRDefault="006D11FA" w:rsidP="00C06E91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="00C06E91" w:rsidRPr="00207397">
              <w:rPr>
                <w:rFonts w:ascii="新細明體" w:hAnsi="新細明體" w:hint="eastAsia"/>
                <w:color w:val="006600"/>
                <w:kern w:val="0"/>
              </w:rPr>
              <w:t xml:space="preserve">科技教育 </w:t>
            </w:r>
            <w:r w:rsidR="00C06E91"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="00C06E91"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 w:rsidR="00C06E91"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="00C06E91"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 w:rsidR="00C06E91"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="00C06E91"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="00C06E91"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="00C06E91"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 w:rsidR="00C06E91">
              <w:rPr>
                <w:rFonts w:ascii="新細明體" w:hAnsi="新細明體" w:hint="eastAsia"/>
                <w:color w:val="0000FF"/>
              </w:rPr>
              <w:t xml:space="preserve">  </w:t>
            </w:r>
            <w:r w:rsidR="00C06E91"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C06E91" w:rsidRPr="00207397" w:rsidRDefault="00C06E91" w:rsidP="00C06E91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9839EC">
              <w:rPr>
                <w:rFonts w:ascii="新細明體" w:hAnsi="新細明體" w:hint="eastAsia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="006D11FA"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C06E91" w:rsidRPr="00207397" w:rsidRDefault="00C06E91" w:rsidP="00C06E91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6F59F6" w:rsidRPr="00895E27" w:rsidTr="00330D32">
        <w:trPr>
          <w:trHeight w:val="349"/>
        </w:trPr>
        <w:tc>
          <w:tcPr>
            <w:tcW w:w="372" w:type="pct"/>
            <w:vAlign w:val="center"/>
          </w:tcPr>
          <w:p w:rsidR="006F59F6" w:rsidRPr="00595813" w:rsidRDefault="006F59F6" w:rsidP="006F59F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</w:tcPr>
          <w:p w:rsidR="006F59F6" w:rsidRDefault="006F59F6" w:rsidP="006F59F6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-E-A1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-E-A3</w:t>
            </w:r>
          </w:p>
          <w:p w:rsidR="006F59F6" w:rsidRDefault="006F59F6" w:rsidP="006F59F6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-E-B1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-E-B2</w:t>
            </w:r>
          </w:p>
          <w:p w:rsidR="006F59F6" w:rsidRDefault="006F59F6" w:rsidP="006F59F6">
            <w:pPr>
              <w:snapToGrid w:val="0"/>
              <w:mirrorIndents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-E-C1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-E-C2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-E-C3</w:t>
            </w:r>
          </w:p>
        </w:tc>
      </w:tr>
      <w:tr w:rsidR="006F59F6" w:rsidRPr="00895E27" w:rsidTr="008F0070">
        <w:tc>
          <w:tcPr>
            <w:tcW w:w="372" w:type="pct"/>
            <w:vAlign w:val="center"/>
          </w:tcPr>
          <w:p w:rsidR="006F59F6" w:rsidRPr="00C258BF" w:rsidRDefault="006F59F6" w:rsidP="006F59F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6F59F6" w:rsidRPr="00C258BF" w:rsidRDefault="006F59F6" w:rsidP="006F59F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6F59F6" w:rsidRPr="00C258BF" w:rsidRDefault="006F59F6" w:rsidP="006F59F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6F59F6" w:rsidRPr="00C258BF" w:rsidRDefault="006F59F6" w:rsidP="006F59F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6F59F6" w:rsidRPr="00C258BF" w:rsidRDefault="006F59F6" w:rsidP="006F59F6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6F59F6" w:rsidRPr="00895E27" w:rsidTr="008F0070">
        <w:tc>
          <w:tcPr>
            <w:tcW w:w="372" w:type="pct"/>
          </w:tcPr>
          <w:p w:rsidR="009A498E" w:rsidRPr="0088670C" w:rsidRDefault="009A498E" w:rsidP="009A498E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 w:rsidRPr="0088670C">
              <w:rPr>
                <w:rFonts w:ascii="Times New Roman" w:eastAsia="新細明體"/>
                <w:sz w:val="16"/>
                <w:szCs w:val="16"/>
              </w:rPr>
              <w:t>能習得繪製繪本的流程。</w:t>
            </w:r>
          </w:p>
          <w:p w:rsidR="006F59F6" w:rsidRPr="009A498E" w:rsidRDefault="006F59F6" w:rsidP="006F59F6"/>
        </w:tc>
        <w:tc>
          <w:tcPr>
            <w:tcW w:w="1451" w:type="pct"/>
          </w:tcPr>
          <w:p w:rsidR="006F59F6" w:rsidRPr="00BE2FC8" w:rsidRDefault="006F59F6" w:rsidP="006F59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BE2FC8">
              <w:rPr>
                <w:sz w:val="16"/>
                <w:szCs w:val="16"/>
              </w:rPr>
              <w:t>欣賞不同類型、風格的臺灣原創繪本及插畫。</w:t>
            </w:r>
          </w:p>
          <w:p w:rsidR="006F59F6" w:rsidRPr="00BE2FC8" w:rsidRDefault="006F59F6" w:rsidP="006F59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E2FC8">
              <w:rPr>
                <w:sz w:val="16"/>
                <w:szCs w:val="16"/>
              </w:rPr>
              <w:t>觀察圖像的各種視覺表現差異。</w:t>
            </w:r>
          </w:p>
          <w:p w:rsidR="006F59F6" w:rsidRDefault="006F59F6" w:rsidP="006F59F6">
            <w:r>
              <w:rPr>
                <w:sz w:val="16"/>
                <w:szCs w:val="16"/>
              </w:rPr>
              <w:t>3.</w:t>
            </w:r>
            <w:r w:rsidRPr="00BE2FC8">
              <w:rPr>
                <w:sz w:val="16"/>
                <w:szCs w:val="16"/>
              </w:rPr>
              <w:t>分析插畫風格的差別之處。</w:t>
            </w:r>
          </w:p>
        </w:tc>
        <w:tc>
          <w:tcPr>
            <w:tcW w:w="2242" w:type="pct"/>
            <w:gridSpan w:val="3"/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第三單元插畫與繪本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3-1</w:t>
            </w:r>
            <w:r w:rsidRPr="00D7621A">
              <w:rPr>
                <w:sz w:val="16"/>
                <w:szCs w:val="16"/>
              </w:rPr>
              <w:t>插畫家之眼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【活動一】插畫家之眼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教師說明：「插畫風格是由插畫家因個人喜好與專長選擇，會不同的媒材、技法、色彩等手法繪製插圖，呈現出各自不同的插畫風格。」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教師引導：「觀察張又然〈藍色小洋裝〉及鄒駿昇〈浪漫台三線〉，就色彩、空間和給你的感受，以文字寫下來。」學生可以分小組自行觀察討論，並將觀察結果書寫下來，教師巡視行間。</w:t>
            </w:r>
          </w:p>
          <w:p w:rsidR="006F59F6" w:rsidRDefault="00FE769C" w:rsidP="00FE769C"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完成討論後，各小組推派發表討論結果。</w:t>
            </w:r>
          </w:p>
        </w:tc>
        <w:tc>
          <w:tcPr>
            <w:tcW w:w="935" w:type="pct"/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6F59F6" w:rsidRDefault="0088670C" w:rsidP="0088670C"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6F59F6" w:rsidRPr="00895E27" w:rsidTr="008F0070">
        <w:tc>
          <w:tcPr>
            <w:tcW w:w="372" w:type="pct"/>
          </w:tcPr>
          <w:p w:rsidR="006F59F6" w:rsidRDefault="009A498E" w:rsidP="006F59F6">
            <w:r w:rsidRPr="0088670C">
              <w:rPr>
                <w:sz w:val="16"/>
                <w:szCs w:val="16"/>
              </w:rPr>
              <w:t>認識插畫的圖像特色</w:t>
            </w:r>
          </w:p>
        </w:tc>
        <w:tc>
          <w:tcPr>
            <w:tcW w:w="1451" w:type="pct"/>
          </w:tcPr>
          <w:p w:rsidR="006F59F6" w:rsidRPr="00466CB5" w:rsidRDefault="006F59F6" w:rsidP="006F59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66CB5">
              <w:rPr>
                <w:sz w:val="16"/>
                <w:szCs w:val="16"/>
              </w:rPr>
              <w:t>觀察人物、植物</w:t>
            </w:r>
            <w:r>
              <w:rPr>
                <w:sz w:val="16"/>
                <w:szCs w:val="16"/>
              </w:rPr>
              <w:t>風景</w:t>
            </w:r>
            <w:r w:rsidRPr="00466CB5">
              <w:rPr>
                <w:sz w:val="16"/>
                <w:szCs w:val="16"/>
              </w:rPr>
              <w:t>與動物等對象，進</w:t>
            </w:r>
          </w:p>
          <w:p w:rsidR="006F59F6" w:rsidRDefault="006F59F6" w:rsidP="006F59F6">
            <w:r w:rsidRPr="00466CB5">
              <w:rPr>
                <w:sz w:val="16"/>
                <w:szCs w:val="16"/>
              </w:rPr>
              <w:t>行速寫</w:t>
            </w:r>
            <w:r>
              <w:rPr>
                <w:sz w:val="16"/>
                <w:szCs w:val="16"/>
              </w:rPr>
              <w:t>與紀錄</w:t>
            </w:r>
            <w:r w:rsidRPr="00466CB5">
              <w:rPr>
                <w:sz w:val="16"/>
                <w:szCs w:val="16"/>
              </w:rPr>
              <w:t>。</w:t>
            </w:r>
          </w:p>
        </w:tc>
        <w:tc>
          <w:tcPr>
            <w:tcW w:w="2242" w:type="pct"/>
            <w:gridSpan w:val="3"/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第三單元插畫與繪本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3-2</w:t>
            </w:r>
            <w:r w:rsidRPr="00D7621A">
              <w:rPr>
                <w:sz w:val="16"/>
                <w:szCs w:val="16"/>
              </w:rPr>
              <w:t>記錄我的靈感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【活動二】記錄我的靈感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</w:t>
            </w:r>
            <w:r w:rsidRPr="002B662D">
              <w:rPr>
                <w:sz w:val="16"/>
                <w:szCs w:val="16"/>
              </w:rPr>
              <w:t>說明：「快速把人物肢體動作畫下來，是畫家常常使用的記錄</w:t>
            </w:r>
            <w:r w:rsidRPr="002B662D">
              <w:rPr>
                <w:sz w:val="16"/>
                <w:szCs w:val="16"/>
              </w:rPr>
              <w:lastRenderedPageBreak/>
              <w:t>方式。」教師請同學兩人或三人為一組，互為模特兒，進行人物速寫活動。</w:t>
            </w:r>
          </w:p>
          <w:p w:rsidR="00FE769C" w:rsidRPr="00E31669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教師提醒人物速寫的原則：「計時三分鐘即換人，不使用橡皮擦、</w:t>
            </w:r>
            <w:r w:rsidRPr="00E31669">
              <w:rPr>
                <w:sz w:val="16"/>
                <w:szCs w:val="16"/>
              </w:rPr>
              <w:t>由模特兒決定動作</w:t>
            </w:r>
            <w:r>
              <w:rPr>
                <w:sz w:val="16"/>
                <w:szCs w:val="16"/>
              </w:rPr>
              <w:t>等等</w:t>
            </w:r>
            <w:r w:rsidRPr="00E31669">
              <w:rPr>
                <w:sz w:val="16"/>
                <w:szCs w:val="16"/>
              </w:rPr>
              <w:t>。」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學生進行速寫活動，教師提醒：「速寫時，要肯定自信的畫，線條可以來回重疊沒關係。注意整體的肢體關係，不用拘泥於小細上。」</w:t>
            </w:r>
          </w:p>
          <w:p w:rsidR="006F59F6" w:rsidRDefault="00FE769C" w:rsidP="00FE769C">
            <w:r>
              <w:rPr>
                <w:sz w:val="16"/>
                <w:szCs w:val="16"/>
              </w:rPr>
              <w:t>4.</w:t>
            </w:r>
            <w:r w:rsidRPr="00E31669">
              <w:rPr>
                <w:sz w:val="16"/>
                <w:szCs w:val="16"/>
              </w:rPr>
              <w:t>教師說明：「以漸短的時間進行人物速寫，例如：一分鐘、</w:t>
            </w:r>
            <w:r w:rsidRPr="00E31669">
              <w:rPr>
                <w:sz w:val="16"/>
                <w:szCs w:val="16"/>
              </w:rPr>
              <w:t>30</w:t>
            </w:r>
            <w:r w:rsidRPr="00E31669">
              <w:rPr>
                <w:sz w:val="16"/>
                <w:szCs w:val="16"/>
              </w:rPr>
              <w:t>秒、</w:t>
            </w:r>
            <w:r w:rsidRPr="00E31669">
              <w:rPr>
                <w:sz w:val="16"/>
                <w:szCs w:val="16"/>
              </w:rPr>
              <w:t>10</w:t>
            </w:r>
            <w:r w:rsidRPr="00E31669">
              <w:rPr>
                <w:sz w:val="16"/>
                <w:szCs w:val="16"/>
              </w:rPr>
              <w:t>秒。」請學生分組操作。</w:t>
            </w:r>
          </w:p>
        </w:tc>
        <w:tc>
          <w:tcPr>
            <w:tcW w:w="935" w:type="pct"/>
          </w:tcPr>
          <w:p w:rsidR="0088670C" w:rsidRPr="004C448A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lastRenderedPageBreak/>
              <w:t>口語評量</w:t>
            </w:r>
          </w:p>
          <w:p w:rsidR="006F59F6" w:rsidRDefault="0088670C" w:rsidP="0088670C"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6F59F6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Default="009A498E" w:rsidP="006F59F6">
            <w:r w:rsidRPr="0088670C">
              <w:rPr>
                <w:sz w:val="16"/>
                <w:szCs w:val="16"/>
              </w:rPr>
              <w:t>認識插畫的圖像特色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Pr="005E5FFC" w:rsidRDefault="006F59F6" w:rsidP="006F59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E5FFC">
              <w:rPr>
                <w:sz w:val="16"/>
                <w:szCs w:val="16"/>
              </w:rPr>
              <w:t>觀察圖像中的組成元素，說出自己的觀察與想像。</w:t>
            </w:r>
          </w:p>
          <w:p w:rsidR="006F59F6" w:rsidRDefault="006F59F6" w:rsidP="006F59F6">
            <w:r>
              <w:rPr>
                <w:sz w:val="16"/>
                <w:szCs w:val="16"/>
              </w:rPr>
              <w:t>2.</w:t>
            </w:r>
            <w:r w:rsidRPr="005E5FFC">
              <w:rPr>
                <w:sz w:val="16"/>
                <w:szCs w:val="16"/>
              </w:rPr>
              <w:t>透過文字產生聯想，並將畫面具體畫下來。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第三單元插畫與繪本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3-3</w:t>
            </w:r>
            <w:r w:rsidRPr="00D7621A">
              <w:rPr>
                <w:sz w:val="16"/>
                <w:szCs w:val="16"/>
              </w:rPr>
              <w:t>圖與文字的聯想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【活動三】圖與文字的聯想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8629BE">
              <w:rPr>
                <w:sz w:val="16"/>
                <w:szCs w:val="16"/>
              </w:rPr>
              <w:t>請學生將聯想的過程寫成短文記錄下來。完成後可以請學生念出自己的短文。範例：「有一天，媽媽帶著小妹去菜市場買菜。小妹看到市場裡的玩具攤，</w:t>
            </w:r>
            <w:r w:rsidRPr="008629BE">
              <w:rPr>
                <w:sz w:val="16"/>
                <w:szCs w:val="16"/>
              </w:rPr>
              <w:t xml:space="preserve"> </w:t>
            </w:r>
            <w:r w:rsidRPr="008629BE">
              <w:rPr>
                <w:sz w:val="16"/>
                <w:szCs w:val="16"/>
              </w:rPr>
              <w:t>用力拉著媽媽的手哭喊：</w:t>
            </w:r>
            <w:r w:rsidRPr="008629BE">
              <w:rPr>
                <w:sz w:val="16"/>
                <w:szCs w:val="16"/>
              </w:rPr>
              <w:t xml:space="preserve"> </w:t>
            </w:r>
            <w:r w:rsidRPr="008629BE">
              <w:rPr>
                <w:sz w:val="16"/>
                <w:szCs w:val="16"/>
              </w:rPr>
              <w:t>『媽媽</w:t>
            </w:r>
            <w:r w:rsidRPr="00291AED">
              <w:rPr>
                <w:sz w:val="16"/>
                <w:szCs w:val="16"/>
              </w:rPr>
              <w:t>～～</w:t>
            </w:r>
            <w:r w:rsidRPr="008629BE">
              <w:rPr>
                <w:sz w:val="16"/>
                <w:szCs w:val="16"/>
              </w:rPr>
              <w:t>』，媽媽冷冷的唱：『娃娃哭了叫媽媽</w:t>
            </w:r>
            <w:r w:rsidRPr="008629BE">
              <w:rPr>
                <w:sz w:val="16"/>
                <w:szCs w:val="16"/>
              </w:rPr>
              <w:t>∼</w:t>
            </w:r>
            <w:r w:rsidRPr="008629BE">
              <w:rPr>
                <w:sz w:val="16"/>
                <w:szCs w:val="16"/>
              </w:rPr>
              <w:t>樹上小鳥笑哈哈</w:t>
            </w:r>
            <w:r w:rsidRPr="00291AED">
              <w:rPr>
                <w:sz w:val="16"/>
                <w:szCs w:val="16"/>
              </w:rPr>
              <w:t>～</w:t>
            </w:r>
            <w:r w:rsidRPr="008629BE">
              <w:rPr>
                <w:sz w:val="16"/>
                <w:szCs w:val="16"/>
              </w:rPr>
              <w:t>』」</w:t>
            </w:r>
          </w:p>
          <w:p w:rsidR="006F59F6" w:rsidRDefault="00FE769C" w:rsidP="00FE769C">
            <w:r>
              <w:rPr>
                <w:sz w:val="16"/>
                <w:szCs w:val="16"/>
              </w:rPr>
              <w:t>2.</w:t>
            </w:r>
            <w:r w:rsidRPr="008629BE">
              <w:rPr>
                <w:sz w:val="16"/>
                <w:szCs w:val="16"/>
              </w:rPr>
              <w:t>教師總結：「我們可以透過圖來想像圖中的故事，也可以藉由文字聯想出畫面。當圖和文字組合在一起，傳遞出來的訊息會更清楚明暸。」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Pr="004C448A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6F59F6" w:rsidRDefault="0088670C" w:rsidP="0088670C"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6F59F6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Pr="00BA7D73" w:rsidRDefault="00BA7D73" w:rsidP="006F59F6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學習並實踐繪本的製作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Pr="005B61DE" w:rsidRDefault="006F59F6" w:rsidP="006F59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B61DE">
              <w:rPr>
                <w:sz w:val="16"/>
                <w:szCs w:val="16"/>
              </w:rPr>
              <w:t>認識繪本的基本結構和各種形式。</w:t>
            </w:r>
          </w:p>
          <w:p w:rsidR="006F59F6" w:rsidRDefault="006F59F6" w:rsidP="006F59F6">
            <w:r>
              <w:rPr>
                <w:sz w:val="16"/>
                <w:szCs w:val="16"/>
              </w:rPr>
              <w:t>2.</w:t>
            </w:r>
            <w:r w:rsidRPr="005B61DE">
              <w:rPr>
                <w:sz w:val="16"/>
                <w:szCs w:val="16"/>
              </w:rPr>
              <w:t>感受不同形式繪本的觀感差異。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第三單元插圖與繪本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3-4</w:t>
            </w:r>
            <w:r w:rsidRPr="00D7621A">
              <w:rPr>
                <w:sz w:val="16"/>
                <w:szCs w:val="16"/>
              </w:rPr>
              <w:t>繪本之窗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【活動四】繪本之窗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教師提問：「繪本有哪些故事內容？」請學生討論並發表。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教師提問：「繪本的內容和形式有哪些特點呢？」請學生討論並發表。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教師提問：「比較繪本與一般故事書</w:t>
            </w:r>
            <w:r w:rsidRPr="00D7621A">
              <w:rPr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可能發現有</w:t>
            </w:r>
            <w:r w:rsidRPr="00D7621A">
              <w:rPr>
                <w:sz w:val="16"/>
                <w:szCs w:val="16"/>
              </w:rPr>
              <w:t>哪些差異</w:t>
            </w:r>
            <w:r>
              <w:rPr>
                <w:sz w:val="16"/>
                <w:szCs w:val="16"/>
              </w:rPr>
              <w:t>呢</w:t>
            </w:r>
            <w:r w:rsidRPr="00D7621A">
              <w:rPr>
                <w:sz w:val="16"/>
                <w:szCs w:val="16"/>
              </w:rPr>
              <w:t>？」</w:t>
            </w:r>
          </w:p>
          <w:p w:rsidR="006F59F6" w:rsidRDefault="00FE769C" w:rsidP="00FE769C">
            <w:r w:rsidRPr="00D7621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教師說明：「繪本可以針對不同年齡、目的，創作出各種主題。」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6F59F6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6F59F6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Pr="00BA7D73" w:rsidRDefault="00BA7D73" w:rsidP="006F59F6">
            <w:pPr>
              <w:rPr>
                <w:rFonts w:hint="eastAsia"/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學習並實踐繪本的製作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Default="006F59F6" w:rsidP="006F59F6">
            <w:r>
              <w:rPr>
                <w:sz w:val="16"/>
                <w:szCs w:val="16"/>
              </w:rPr>
              <w:t>1.</w:t>
            </w:r>
            <w:r w:rsidRPr="005449FB">
              <w:rPr>
                <w:sz w:val="16"/>
                <w:szCs w:val="16"/>
              </w:rPr>
              <w:t>認知繪本的製作流程與注意事項。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第三單元插畫與繪本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3-5</w:t>
            </w:r>
            <w:r w:rsidRPr="00D7621A">
              <w:rPr>
                <w:sz w:val="16"/>
                <w:szCs w:val="16"/>
              </w:rPr>
              <w:t>圖解繪本製作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【活動五】圖解繪本製作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C34EBE">
              <w:rPr>
                <w:sz w:val="16"/>
                <w:szCs w:val="16"/>
              </w:rPr>
              <w:t>教師提問：「創作一本繪本會有哪些步驟？每個步驟有哪些要考慮的事項？」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F4365D">
              <w:rPr>
                <w:sz w:val="16"/>
                <w:szCs w:val="16"/>
              </w:rPr>
              <w:t>教師說明：「繪本插圖除了手繪，也可以拼貼或電繪。」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34EBE">
              <w:rPr>
                <w:sz w:val="16"/>
                <w:szCs w:val="16"/>
              </w:rPr>
              <w:t>教師鼓勵學生針對步驟內容提問：「對於這些步驟有什麼疑問嗎？」學生可能的提問</w:t>
            </w:r>
            <w:r w:rsidRPr="00C34EBE">
              <w:rPr>
                <w:sz w:val="16"/>
                <w:szCs w:val="16"/>
              </w:rPr>
              <w:t>(</w:t>
            </w:r>
            <w:r w:rsidRPr="00C34EBE">
              <w:rPr>
                <w:sz w:val="16"/>
                <w:szCs w:val="16"/>
              </w:rPr>
              <w:t>若無則由教師自己提出</w:t>
            </w:r>
            <w:r w:rsidRPr="00C34EBE">
              <w:rPr>
                <w:sz w:val="16"/>
                <w:szCs w:val="16"/>
              </w:rPr>
              <w:t>)</w:t>
            </w:r>
            <w:r w:rsidRPr="00C34EBE">
              <w:rPr>
                <w:sz w:val="16"/>
                <w:szCs w:val="16"/>
              </w:rPr>
              <w:t>：「一定要有字嗎？要規畫幾頁？什麼是分鏡草圖？背景可以留白嗎？」</w:t>
            </w:r>
          </w:p>
          <w:p w:rsidR="006F59F6" w:rsidRDefault="00FE769C" w:rsidP="00FE769C">
            <w:r>
              <w:rPr>
                <w:sz w:val="16"/>
                <w:szCs w:val="16"/>
              </w:rPr>
              <w:t>3.</w:t>
            </w:r>
            <w:r w:rsidRPr="00C34EBE">
              <w:rPr>
                <w:sz w:val="16"/>
                <w:szCs w:val="16"/>
              </w:rPr>
              <w:t>教師</w:t>
            </w:r>
            <w:r>
              <w:rPr>
                <w:sz w:val="16"/>
                <w:szCs w:val="16"/>
              </w:rPr>
              <w:t>可針對問題回應或補充。」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Default="0088670C" w:rsidP="006F59F6">
            <w:r>
              <w:rPr>
                <w:sz w:val="16"/>
                <w:szCs w:val="16"/>
              </w:rPr>
              <w:t>口語評量</w:t>
            </w:r>
          </w:p>
        </w:tc>
      </w:tr>
      <w:tr w:rsidR="006F59F6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Pr="00BA7D73" w:rsidRDefault="00BA7D73" w:rsidP="006F59F6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學習並實踐繪本的製作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Pr="0032448B" w:rsidRDefault="006F59F6" w:rsidP="006F59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32448B">
              <w:rPr>
                <w:sz w:val="16"/>
                <w:szCs w:val="16"/>
              </w:rPr>
              <w:t>發想繪本主題與內容，並寫下故事大綱、繪本樣式、角色與場景設計等規畫。</w:t>
            </w:r>
          </w:p>
          <w:p w:rsidR="006F59F6" w:rsidRDefault="006F59F6" w:rsidP="006F59F6">
            <w:r>
              <w:rPr>
                <w:sz w:val="16"/>
                <w:szCs w:val="16"/>
              </w:rPr>
              <w:t>2.</w:t>
            </w:r>
            <w:r w:rsidRPr="0032448B">
              <w:rPr>
                <w:sz w:val="16"/>
                <w:szCs w:val="16"/>
              </w:rPr>
              <w:t>認識分鏡表的意義與跨頁的概念。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第三單元插畫與繪本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3-6</w:t>
            </w:r>
            <w:r w:rsidRPr="00D7621A">
              <w:rPr>
                <w:sz w:val="16"/>
                <w:szCs w:val="16"/>
              </w:rPr>
              <w:t>創作我的繪本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【活動六】創作我的繪本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8629BE">
              <w:rPr>
                <w:sz w:val="16"/>
                <w:szCs w:val="16"/>
              </w:rPr>
              <w:t>教師提問：「故事想好了之後，如果有限定頁數，要怎麼分配畫面到頁面裡呢？」學生回應：「先畫草圖、試畫、用鉛筆畫可以修改。」</w:t>
            </w:r>
          </w:p>
          <w:p w:rsidR="006F59F6" w:rsidRDefault="00FE769C" w:rsidP="00FE769C">
            <w:r>
              <w:rPr>
                <w:sz w:val="16"/>
                <w:szCs w:val="16"/>
              </w:rPr>
              <w:t>2.</w:t>
            </w:r>
            <w:r w:rsidRPr="008629BE">
              <w:rPr>
                <w:sz w:val="16"/>
                <w:szCs w:val="16"/>
              </w:rPr>
              <w:t>教師說明繪本分鏡表可以單頁或跨頁為設計單位：「紙本的繪本在翻頁時，呈現兩頁合在一起的完整頁面，兩頁合在一起的頁面稱為跨頁。因此插畫家在構思畫面時，可以單頁或跨頁為設計單位。」教師補充跨頁中的書溝：「書本結構會在跨頁中間形成書溝，所以構圖時要注意書溝的存在，重要的事物要避開書溝。」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實作評量</w:t>
            </w:r>
          </w:p>
          <w:p w:rsidR="006F59F6" w:rsidRDefault="0088670C" w:rsidP="0088670C">
            <w:r>
              <w:rPr>
                <w:sz w:val="16"/>
                <w:szCs w:val="16"/>
              </w:rPr>
              <w:t>同儕互評</w:t>
            </w:r>
          </w:p>
        </w:tc>
      </w:tr>
      <w:tr w:rsidR="006F59F6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Pr="00BA7D73" w:rsidRDefault="00BA7D73" w:rsidP="006F59F6">
            <w:pPr>
              <w:rPr>
                <w:rFonts w:hint="eastAsia"/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學習並實踐繪本的製作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6" w:rsidRDefault="006F59F6" w:rsidP="006F59F6">
            <w:r>
              <w:rPr>
                <w:sz w:val="16"/>
                <w:szCs w:val="16"/>
              </w:rPr>
              <w:t>1.</w:t>
            </w:r>
            <w:r w:rsidRPr="0032448B">
              <w:rPr>
                <w:sz w:val="16"/>
                <w:szCs w:val="16"/>
              </w:rPr>
              <w:t>操作型染版、圖章等媒材，製作連續圖案</w:t>
            </w:r>
            <w:r>
              <w:rPr>
                <w:sz w:val="16"/>
                <w:szCs w:val="16"/>
              </w:rPr>
              <w:t>，並應用在繪本創作</w:t>
            </w:r>
            <w:r w:rsidRPr="0032448B">
              <w:rPr>
                <w:sz w:val="16"/>
                <w:szCs w:val="16"/>
              </w:rPr>
              <w:t>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第三單元插畫與繪本</w:t>
            </w:r>
            <w:r w:rsidRPr="00D7621A">
              <w:rPr>
                <w:sz w:val="16"/>
                <w:szCs w:val="16"/>
              </w:rPr>
              <w:t>3-6</w:t>
            </w:r>
            <w:r w:rsidRPr="00D7621A">
              <w:rPr>
                <w:sz w:val="16"/>
                <w:szCs w:val="16"/>
              </w:rPr>
              <w:t>創作我的繪本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【活動六】創作我的繪本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441160">
              <w:rPr>
                <w:sz w:val="16"/>
                <w:szCs w:val="16"/>
              </w:rPr>
              <w:t>教師說明：「繪本裡的插圖可以使用各種媒材製作，例如：色鉛筆、蠟筆、水彩、剪貼、電腦繪圖。版印技法則可以讓一個圖案反覆出現。例如：固定出現的角色、背景大量出現的花鳥魚蟲。」</w:t>
            </w:r>
          </w:p>
          <w:p w:rsidR="006F59F6" w:rsidRDefault="00FE769C" w:rsidP="00FE769C">
            <w:r>
              <w:rPr>
                <w:sz w:val="16"/>
                <w:szCs w:val="16"/>
              </w:rPr>
              <w:t>2.</w:t>
            </w:r>
            <w:r w:rsidRPr="00FF5953">
              <w:rPr>
                <w:sz w:val="16"/>
                <w:szCs w:val="16"/>
              </w:rPr>
              <w:t>教師指導學生觀看課本中的型染版製作流程與型染版小知識，並說明型染版的製作方式與特性是透過孔洞進行印刷的版種。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實作評量</w:t>
            </w:r>
          </w:p>
          <w:p w:rsidR="006F59F6" w:rsidRDefault="0088670C" w:rsidP="0088670C">
            <w:r>
              <w:rPr>
                <w:sz w:val="16"/>
                <w:szCs w:val="16"/>
              </w:rPr>
              <w:t>同儕互評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學習並實踐繪本的製作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r>
              <w:rPr>
                <w:sz w:val="16"/>
                <w:szCs w:val="16"/>
              </w:rPr>
              <w:t>1.</w:t>
            </w:r>
            <w:r w:rsidRPr="0032448B">
              <w:rPr>
                <w:sz w:val="16"/>
                <w:szCs w:val="16"/>
              </w:rPr>
              <w:t>操作型染版、圖章等媒材，製作連續圖案。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第三單元插畫與繪本</w:t>
            </w:r>
            <w:r w:rsidRPr="00D7621A">
              <w:rPr>
                <w:sz w:val="16"/>
                <w:szCs w:val="16"/>
              </w:rPr>
              <w:t>3-6</w:t>
            </w:r>
            <w:r w:rsidRPr="00D7621A">
              <w:rPr>
                <w:sz w:val="16"/>
                <w:szCs w:val="16"/>
              </w:rPr>
              <w:t>創作我的繪本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【活動六】創作我的繪本</w:t>
            </w:r>
          </w:p>
          <w:p w:rsidR="00FE769C" w:rsidRPr="004E2D47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E2D47">
              <w:rPr>
                <w:sz w:val="16"/>
                <w:szCs w:val="16"/>
              </w:rPr>
              <w:t>教師先行製作陰刻與陽刻橡皮章，讓學生蓋印並觀察兩者的差別。教師提問：「這兩種橡皮章印出來的圖案有什麼差別？」學生回應：「一個線條是實心的，一個是空白的；有顏色的地方一個是線條，一個是面積。」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4E2D47">
              <w:rPr>
                <w:sz w:val="16"/>
                <w:szCs w:val="16"/>
              </w:rPr>
              <w:t>教師說明：「我們通常將印章線條為實線的稱為『陽刻』，線條留白的則稱為『陰刻』，這兩種方式各有特色，製作難度也稍有不同。橡皮章運用的是凸版的技法，跟姓名印章一樣，除了會有鏡向的表現，還有陰刻和陽刻的差別。」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實作評量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同儕互評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能習得動畫拍攝技巧與軟體應用，並運用多元媒材創作動</w:t>
            </w:r>
            <w:r w:rsidRPr="00BA7D73">
              <w:rPr>
                <w:sz w:val="16"/>
                <w:szCs w:val="16"/>
              </w:rPr>
              <w:lastRenderedPageBreak/>
              <w:t>畫影片。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F6160F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F6160F">
              <w:rPr>
                <w:sz w:val="16"/>
                <w:szCs w:val="16"/>
              </w:rPr>
              <w:t>認識動畫的成因：視覺暫留。</w:t>
            </w:r>
          </w:p>
          <w:p w:rsidR="00FE769C" w:rsidRPr="00F6160F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F6160F">
              <w:rPr>
                <w:sz w:val="16"/>
                <w:szCs w:val="16"/>
              </w:rPr>
              <w:t>臺灣視覺暫留裝置作品賞析。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3.</w:t>
            </w:r>
            <w:r w:rsidRPr="00F6160F">
              <w:rPr>
                <w:sz w:val="16"/>
                <w:szCs w:val="16"/>
              </w:rPr>
              <w:t>臺灣動畫影片欣賞。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第四單元動畫冒險王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4-1</w:t>
            </w:r>
            <w:r w:rsidRPr="00D7621A">
              <w:rPr>
                <w:sz w:val="16"/>
                <w:szCs w:val="16"/>
              </w:rPr>
              <w:t>動畫傳說覺醒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【活動一】動畫傳說覺醒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755B15">
              <w:rPr>
                <w:sz w:val="16"/>
                <w:szCs w:val="16"/>
              </w:rPr>
              <w:t>教師提問：「猜猜看，動畫為什麼會動起來？你知道動畫的形成原因嗎？」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教師說明視覺暫留現象。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教師介紹「費納奇鏡」。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4.</w:t>
            </w:r>
            <w:r w:rsidRPr="00D7621A">
              <w:rPr>
                <w:sz w:val="16"/>
                <w:szCs w:val="16"/>
              </w:rPr>
              <w:t>教師介紹用視覺暫留現象創作的公共藝術。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  <w:r w:rsidRPr="00755B15">
              <w:rPr>
                <w:sz w:val="16"/>
                <w:szCs w:val="16"/>
              </w:rPr>
              <w:t>請學生討論分享所看過的動畫</w:t>
            </w:r>
            <w:r>
              <w:rPr>
                <w:sz w:val="16"/>
                <w:szCs w:val="16"/>
              </w:rPr>
              <w:t>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7621A">
              <w:rPr>
                <w:sz w:val="16"/>
                <w:szCs w:val="16"/>
              </w:rPr>
              <w:t>.</w:t>
            </w:r>
            <w:r w:rsidRPr="00D7621A">
              <w:rPr>
                <w:sz w:val="16"/>
                <w:szCs w:val="16"/>
              </w:rPr>
              <w:t>教師介紹動畫《諸葛四郎</w:t>
            </w:r>
            <w:r w:rsidRPr="00D7621A">
              <w:rPr>
                <w:sz w:val="16"/>
                <w:szCs w:val="16"/>
              </w:rPr>
              <w:t>——</w:t>
            </w:r>
            <w:r w:rsidRPr="00D7621A">
              <w:rPr>
                <w:sz w:val="16"/>
                <w:szCs w:val="16"/>
              </w:rPr>
              <w:t>英雄的英雄》及《魔法阿媽》。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能習得動畫拍攝技巧與軟體應用，並運用多元媒材創作動畫影片。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製作翻轉盤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第四單元動畫冒險王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4-2</w:t>
            </w:r>
            <w:r w:rsidRPr="00D7621A">
              <w:rPr>
                <w:sz w:val="16"/>
                <w:szCs w:val="16"/>
              </w:rPr>
              <w:t>翻轉動畫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【活動二】翻轉動畫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教師請學生將附件剪下來後，於卡紙上描繪圖案。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教師提醒學生，在紙張的正反雙面進行設計時，注意雙面圖案需有關聯性。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再次請學生注意正反的畫面對齊與否，可翻轉後進行微調。</w:t>
            </w:r>
          </w:p>
          <w:p w:rsidR="00FE769C" w:rsidRDefault="00FE769C" w:rsidP="00FE769C">
            <w:r w:rsidRPr="00D7621A">
              <w:rPr>
                <w:sz w:val="16"/>
                <w:szCs w:val="16"/>
              </w:rPr>
              <w:t>4.</w:t>
            </w:r>
            <w:r w:rsidRPr="00D7621A">
              <w:rPr>
                <w:sz w:val="16"/>
                <w:szCs w:val="16"/>
              </w:rPr>
              <w:t>正反雙面主題結合的位置，會由於上下或左右方向的翻轉，而有所不同。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Pr="004C448A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3" w:rsidRPr="00BA7D73" w:rsidRDefault="00BA7D73" w:rsidP="00FE769C">
            <w:pPr>
              <w:rPr>
                <w:sz w:val="16"/>
                <w:szCs w:val="16"/>
              </w:rPr>
            </w:pPr>
          </w:p>
          <w:p w:rsidR="00FE769C" w:rsidRPr="00BA7D73" w:rsidRDefault="00BA7D73" w:rsidP="00BA7D73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能賞析動畫作品，進行詮釋、聯想與欣賞。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D44BE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D44BE">
              <w:rPr>
                <w:sz w:val="16"/>
                <w:szCs w:val="16"/>
              </w:rPr>
              <w:t>進行幻影箱實驗。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2.</w:t>
            </w:r>
            <w:r w:rsidRPr="00DD44BE">
              <w:rPr>
                <w:sz w:val="16"/>
                <w:szCs w:val="16"/>
              </w:rPr>
              <w:t>設計動作分格的連續漸變畫面。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第四單元動畫冒險王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4-3</w:t>
            </w:r>
            <w:r w:rsidRPr="00D7621A">
              <w:rPr>
                <w:sz w:val="16"/>
                <w:szCs w:val="16"/>
              </w:rPr>
              <w:t>幻影高手對決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【活動三】幻影高手對決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教師請學生剪下附件之幻影箱構造，進行黏貼及組裝。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除了在幻影箱中心點插入鉛筆，也可以在邊緣記號處，綁上棉線或橡皮筋，都能讓幻影箱順利運轉。</w:t>
            </w:r>
          </w:p>
          <w:p w:rsidR="00FE769C" w:rsidRDefault="00FE769C" w:rsidP="00FE769C"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設計分格畫面。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能賞析動畫作品，進行詮釋、聯想與欣賞。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D44BE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D44BE">
              <w:rPr>
                <w:sz w:val="16"/>
                <w:szCs w:val="16"/>
              </w:rPr>
              <w:t>以黑板動畫為動作變化之練習。</w:t>
            </w:r>
          </w:p>
          <w:p w:rsidR="00FE769C" w:rsidRPr="00DD44BE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D44BE">
              <w:rPr>
                <w:sz w:val="16"/>
                <w:szCs w:val="16"/>
              </w:rPr>
              <w:t>試用動畫拍攝的行動載具和應用軟體。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3.</w:t>
            </w:r>
            <w:r w:rsidRPr="00DD44BE">
              <w:rPr>
                <w:sz w:val="16"/>
                <w:szCs w:val="16"/>
              </w:rPr>
              <w:t>以黑板動畫為應用軟體操作之練習。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第四單元動畫冒險王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4-4</w:t>
            </w:r>
            <w:r w:rsidRPr="00D7621A">
              <w:rPr>
                <w:sz w:val="16"/>
                <w:szCs w:val="16"/>
              </w:rPr>
              <w:t>會動的小世界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【活動四】會動的小世界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教師提問：「試試看，圖案除了移動、放大縮小、出現消失、成長變形之外，還可以有什麼變化呢？」請學生思考並回應。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從文字或圖片的成形</w:t>
            </w:r>
            <w:r w:rsidRPr="00D7621A">
              <w:rPr>
                <w:sz w:val="16"/>
                <w:szCs w:val="16"/>
              </w:rPr>
              <w:t>、主</w:t>
            </w:r>
            <w:r>
              <w:rPr>
                <w:sz w:val="16"/>
                <w:szCs w:val="16"/>
              </w:rPr>
              <w:t>角移動或變形</w:t>
            </w:r>
            <w:r w:rsidRPr="00D7621A">
              <w:rPr>
                <w:sz w:val="16"/>
                <w:szCs w:val="16"/>
              </w:rPr>
              <w:t>，鼓勵學生想像與嘗試不同的創意，尋找神奇的效果。</w:t>
            </w:r>
          </w:p>
          <w:p w:rsidR="00FE769C" w:rsidRDefault="00FE769C" w:rsidP="00FE769C"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教師建議學生分組，並進行黑板動畫繪製地點的提議和選擇，除了教室裡的黑板，亦可到校園中可繪製粉筆之空地、牆面進行活動。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能以小組合作、團隊分工模式，進行動畫創作。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D44BE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D44BE">
              <w:rPr>
                <w:sz w:val="16"/>
                <w:szCs w:val="16"/>
              </w:rPr>
              <w:t>以黑板動畫為動作變化之練習。</w:t>
            </w:r>
          </w:p>
          <w:p w:rsidR="00FE769C" w:rsidRPr="00DD44BE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D44BE">
              <w:rPr>
                <w:sz w:val="16"/>
                <w:szCs w:val="16"/>
              </w:rPr>
              <w:t>試用動畫拍攝的行動載具和應用軟體。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3.</w:t>
            </w:r>
            <w:r w:rsidRPr="00DD44BE">
              <w:rPr>
                <w:sz w:val="16"/>
                <w:szCs w:val="16"/>
              </w:rPr>
              <w:t>以黑板動畫為應用軟體操作之練習。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第四單元動畫冒險王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4-4</w:t>
            </w:r>
            <w:r w:rsidRPr="00D7621A">
              <w:rPr>
                <w:sz w:val="16"/>
                <w:szCs w:val="16"/>
              </w:rPr>
              <w:t>會動的小世界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【活動四】會動的小世界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6C7585">
              <w:rPr>
                <w:sz w:val="16"/>
                <w:szCs w:val="16"/>
              </w:rPr>
              <w:t>教師首先向學生講解行動載具的使用守則</w:t>
            </w:r>
            <w:r>
              <w:rPr>
                <w:sz w:val="16"/>
                <w:szCs w:val="16"/>
              </w:rPr>
              <w:t>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教師說明課堂上所使用的應用軟體</w:t>
            </w:r>
            <w:r w:rsidRPr="00D7621A">
              <w:rPr>
                <w:sz w:val="16"/>
                <w:szCs w:val="16"/>
              </w:rPr>
              <w:t>(StopMotion Studio)</w:t>
            </w:r>
            <w:r w:rsidRPr="00D7621A">
              <w:rPr>
                <w:sz w:val="16"/>
                <w:szCs w:val="16"/>
              </w:rPr>
              <w:t>，亦可課後、在家中利用行動載具及網路下載使用。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教師示範應用軟體的操作步驟及使用流程，並介紹基本的功能和通用的圖例。</w:t>
            </w:r>
          </w:p>
          <w:p w:rsidR="00FE769C" w:rsidRPr="00D7621A" w:rsidRDefault="00FE769C" w:rsidP="00FE769C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教師發下行動載具，請學生打開應用軟體，以黑板動畫為素材，拍攝動畫。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能以小組合作、團隊分工模式，進行動畫創作。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4719FA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719FA">
              <w:rPr>
                <w:sz w:val="16"/>
                <w:szCs w:val="16"/>
              </w:rPr>
              <w:t>討論劇本主題及內容，以「小題大作」為主。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2.</w:t>
            </w:r>
            <w:r w:rsidRPr="004719FA">
              <w:rPr>
                <w:sz w:val="16"/>
                <w:szCs w:val="16"/>
              </w:rPr>
              <w:t>選擇主角型態、安排動作設定、調整畫面構圖、設計場景元素。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第四單元動畫冒險王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  <w:r>
              <w:rPr>
                <w:sz w:val="16"/>
                <w:szCs w:val="16"/>
              </w:rPr>
              <w:t>尋寶特攻計畫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【活動五】尋寶特攻計畫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教師說明動畫劇本表格內容，包含主題、劇名、主角型態、鏡頭視角等等。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教師提醒學生</w:t>
            </w:r>
            <w:r w:rsidRPr="004719FA">
              <w:rPr>
                <w:sz w:val="16"/>
                <w:szCs w:val="16"/>
              </w:rPr>
              <w:t>主題、主角和劇名的選取，請符合「普遍級」，讓一般觀眾皆可觀賞。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能以小組合作、團隊分工模式，進行動畫創作。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1651B8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651B8">
              <w:rPr>
                <w:sz w:val="16"/>
                <w:szCs w:val="16"/>
              </w:rPr>
              <w:t>小組分工進行集體創作。</w:t>
            </w:r>
          </w:p>
          <w:p w:rsidR="00FE769C" w:rsidRPr="001651B8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651B8">
              <w:rPr>
                <w:sz w:val="16"/>
                <w:szCs w:val="16"/>
              </w:rPr>
              <w:t>組內角色為導演、攝影師、道具師，可討</w:t>
            </w:r>
          </w:p>
          <w:p w:rsidR="00FE769C" w:rsidRPr="001651B8" w:rsidRDefault="00FE769C" w:rsidP="00FE769C">
            <w:pPr>
              <w:snapToGrid w:val="0"/>
              <w:rPr>
                <w:sz w:val="16"/>
                <w:szCs w:val="16"/>
              </w:rPr>
            </w:pPr>
            <w:r w:rsidRPr="001651B8">
              <w:rPr>
                <w:sz w:val="16"/>
                <w:szCs w:val="16"/>
              </w:rPr>
              <w:t>論與調整工作內容。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以課前準備的物件正式開拍</w:t>
            </w:r>
            <w:r w:rsidRPr="004719FA">
              <w:rPr>
                <w:sz w:val="16"/>
                <w:szCs w:val="16"/>
              </w:rPr>
              <w:t>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第四單元動畫冒險王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  <w:r>
              <w:rPr>
                <w:sz w:val="16"/>
                <w:szCs w:val="16"/>
              </w:rPr>
              <w:t>踏上英雄旅途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【活動六】踏上英雄旅途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719FA">
              <w:rPr>
                <w:sz w:val="16"/>
                <w:szCs w:val="16"/>
              </w:rPr>
              <w:t>教師請學生依課本上的檢核事項一一思考、檢查並回應。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4719FA">
              <w:rPr>
                <w:sz w:val="16"/>
                <w:szCs w:val="16"/>
              </w:rPr>
              <w:t>教師提問：「想想看，如果每個人都發表意見，想要別人只聽自己的，會產生什麼樣的感覺和作品？」請學生互相討論。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4719FA">
              <w:rPr>
                <w:sz w:val="16"/>
                <w:szCs w:val="16"/>
              </w:rPr>
              <w:t>教師提醒「尊重是美德、創作是功課」。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5.</w:t>
            </w:r>
            <w:r w:rsidRPr="004719FA">
              <w:rPr>
                <w:sz w:val="16"/>
                <w:szCs w:val="16"/>
              </w:rPr>
              <w:t>教師發下行動載具，請學生開始進行拍攝。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能透過動畫影片首映會，分享回饋、詮釋感受、包容異質。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0F0C31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F0C31">
              <w:rPr>
                <w:sz w:val="16"/>
                <w:szCs w:val="16"/>
              </w:rPr>
              <w:t>進行動畫的影像檢查與輸出存檔。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F0C31">
              <w:rPr>
                <w:sz w:val="16"/>
                <w:szCs w:val="16"/>
              </w:rPr>
              <w:t>規畫動畫首映會，上臺介紹分享，並進行回饋與建議。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第四單元動畫冒險王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</w:t>
            </w:r>
            <w:r>
              <w:rPr>
                <w:sz w:val="16"/>
                <w:szCs w:val="16"/>
              </w:rPr>
              <w:t>高手過招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【活動七】高手過招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F0C31">
              <w:rPr>
                <w:sz w:val="16"/>
                <w:szCs w:val="16"/>
              </w:rPr>
              <w:t>教師講解首映會流</w:t>
            </w:r>
            <w:r>
              <w:rPr>
                <w:sz w:val="16"/>
                <w:szCs w:val="16"/>
              </w:rPr>
              <w:t>程。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F0C31">
              <w:rPr>
                <w:sz w:val="16"/>
                <w:szCs w:val="16"/>
              </w:rPr>
              <w:t>教師說明：「寫一寫，從自己小組的動畫到其他組的創作，你覺得哪些優點值得參考？加了哪些建議可以變得更好呢？」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F0C31">
              <w:rPr>
                <w:sz w:val="16"/>
                <w:szCs w:val="16"/>
              </w:rPr>
              <w:t>請學生根據自己的紀錄和想法，進行票選。</w:t>
            </w:r>
          </w:p>
          <w:p w:rsidR="00FE769C" w:rsidRDefault="00FE769C" w:rsidP="00FE769C">
            <w:r>
              <w:rPr>
                <w:sz w:val="16"/>
                <w:szCs w:val="16"/>
              </w:rPr>
              <w:t>4.</w:t>
            </w:r>
            <w:r w:rsidRPr="000F0C31">
              <w:rPr>
                <w:sz w:val="16"/>
                <w:szCs w:val="16"/>
              </w:rPr>
              <w:t>計算各獎項的票數，進行頒獎。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實作評量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同儕互評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rFonts w:hint="eastAsia"/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能觀察海洋風貌與藝術作品，發現自然之美。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認識裝置藝術。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能用回收物創作，達到再利用的目標。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欣賞布在舞臺上創造的效果。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174FFB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海洋之舞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【活動三】藝術家行動</w:t>
            </w:r>
          </w:p>
          <w:p w:rsidR="00FE769C" w:rsidRPr="00FE769C" w:rsidRDefault="00FE769C" w:rsidP="00FE769C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教師介紹和海洋有關的公共藝術作品。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rFonts w:hint="eastAsia"/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能觀察海洋風貌與藝術作</w:t>
            </w:r>
            <w:r w:rsidRPr="00BA7D73">
              <w:rPr>
                <w:sz w:val="16"/>
                <w:szCs w:val="16"/>
              </w:rPr>
              <w:lastRenderedPageBreak/>
              <w:t>品，發現自然之美。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認識裝置藝術。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能用回收物創作，達到再利用的目標。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欣賞布在舞臺上創造的效果。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174FFB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海洋之舞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【活動三】藝術家行動</w:t>
            </w:r>
          </w:p>
          <w:p w:rsidR="00FE769C" w:rsidRPr="00FE769C" w:rsidRDefault="00FE769C" w:rsidP="00FE769C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教師介紹和海洋有關的公共藝術作品。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rFonts w:hint="eastAsia"/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能運用工具與回收材料製作生活物品，達到再利用的目標。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認識裝置藝術。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能用回收物創作，達到再利用的目標。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欣賞布在舞臺上創造的效果。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Pr="00174FFB" w:rsidRDefault="0088670C" w:rsidP="008867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海洋之舞</w:t>
            </w:r>
          </w:p>
          <w:p w:rsidR="0088670C" w:rsidRDefault="0088670C" w:rsidP="008867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【活動三】藝術家行動</w:t>
            </w:r>
          </w:p>
          <w:p w:rsidR="00FE769C" w:rsidRPr="005A0CD8" w:rsidRDefault="0088670C" w:rsidP="0088670C">
            <w:pPr>
              <w:rPr>
                <w:rFonts w:hint="eastAsia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教師介紹和海洋有關的公共藝術作品。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FE769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BA7D73" w:rsidRDefault="00BA7D73" w:rsidP="00FE769C">
            <w:pPr>
              <w:rPr>
                <w:rFonts w:hint="eastAsia"/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能運用工具與回收材料製作生活物品，達到再利用的目標。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了解布的材質與特性。</w:t>
            </w:r>
          </w:p>
          <w:p w:rsidR="00FE769C" w:rsidRPr="007D11C6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D11C6">
              <w:rPr>
                <w:sz w:val="16"/>
                <w:szCs w:val="16"/>
              </w:rPr>
              <w:t>嘗試用不同方式操作布。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D11C6">
              <w:rPr>
                <w:sz w:val="16"/>
                <w:szCs w:val="16"/>
              </w:rPr>
              <w:t>學習運用肢體或道具與布結合。</w:t>
            </w:r>
          </w:p>
          <w:p w:rsidR="00FE769C" w:rsidRDefault="00FE769C" w:rsidP="00FE769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7D11C6">
              <w:rPr>
                <w:sz w:val="16"/>
                <w:szCs w:val="16"/>
              </w:rPr>
              <w:t>成果發表並欣賞別組的創意呈現。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Pr="00174FFB" w:rsidRDefault="0088670C" w:rsidP="008867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海洋之舞</w:t>
            </w:r>
          </w:p>
          <w:p w:rsidR="0088670C" w:rsidRDefault="0088670C" w:rsidP="008867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【活動三】藝術家行動</w:t>
            </w:r>
          </w:p>
          <w:p w:rsidR="00FE769C" w:rsidRPr="005A0CD8" w:rsidRDefault="0088670C" w:rsidP="0088670C">
            <w:pPr>
              <w:rPr>
                <w:rFonts w:hint="eastAsia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教師介紹和海洋有關的公共藝術作品。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FE769C" w:rsidRDefault="0088670C" w:rsidP="0088670C">
            <w:r>
              <w:rPr>
                <w:sz w:val="16"/>
                <w:szCs w:val="16"/>
              </w:rPr>
              <w:t>實作評量</w:t>
            </w:r>
          </w:p>
        </w:tc>
      </w:tr>
      <w:tr w:rsidR="0088670C" w:rsidTr="00AF6A6E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Pr="00BA7D73" w:rsidRDefault="00BA7D73" w:rsidP="00FE769C">
            <w:pPr>
              <w:rPr>
                <w:rFonts w:hint="eastAsia"/>
                <w:sz w:val="16"/>
                <w:szCs w:val="16"/>
              </w:rPr>
            </w:pPr>
            <w:r w:rsidRPr="00BA7D73">
              <w:rPr>
                <w:sz w:val="16"/>
                <w:szCs w:val="16"/>
              </w:rPr>
              <w:t>能運用工具與回收材料製作生活物品，達到再利用的目標。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FE769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Pr="00174FFB" w:rsidRDefault="0088670C" w:rsidP="008867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海洋之舞</w:t>
            </w:r>
          </w:p>
          <w:p w:rsidR="0088670C" w:rsidRDefault="0088670C" w:rsidP="008867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【活動三】藝術家行動</w:t>
            </w:r>
          </w:p>
          <w:p w:rsidR="0088670C" w:rsidRPr="005A0CD8" w:rsidRDefault="0088670C" w:rsidP="0088670C">
            <w:pPr>
              <w:rPr>
                <w:rFonts w:hint="eastAsia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教師介紹和海洋有關的公共藝術作品。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88670C" w:rsidRDefault="0088670C" w:rsidP="0088670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實作評量</w:t>
            </w:r>
          </w:p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2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265043" w:rsidRPr="00455B01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2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265043" w:rsidRPr="004B455B" w:rsidRDefault="00265043" w:rsidP="0026504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 w:rsidR="009C0B59"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="00F544F8">
        <w:rPr>
          <w:rFonts w:ascii="標楷體" w:eastAsia="標楷體" w:hAnsi="標楷體" w:hint="eastAsia"/>
          <w:sz w:val="40"/>
          <w:szCs w:val="32"/>
          <w:u w:val="single"/>
        </w:rPr>
        <w:t xml:space="preserve">   </w:t>
      </w:r>
      <w:r w:rsidR="005630B9">
        <w:rPr>
          <w:rFonts w:ascii="標楷體" w:eastAsia="標楷體" w:hAnsi="標楷體" w:hint="eastAsia"/>
          <w:sz w:val="40"/>
          <w:szCs w:val="32"/>
          <w:u w:val="single"/>
        </w:rPr>
        <w:t>藝術與人文</w:t>
      </w:r>
      <w:r w:rsidR="00447D92">
        <w:rPr>
          <w:rFonts w:ascii="標楷體" w:eastAsia="標楷體" w:hAnsi="標楷體" w:hint="eastAsia"/>
          <w:sz w:val="40"/>
          <w:szCs w:val="32"/>
          <w:u w:val="single"/>
        </w:rPr>
        <w:t>(視藝)</w:t>
      </w:r>
      <w:r w:rsidR="00F544F8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265043" w:rsidRDefault="00265043" w:rsidP="00760744">
      <w:pPr>
        <w:ind w:leftChars="295" w:left="708"/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5630B9"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5630B9"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265043" w:rsidRDefault="00265043" w:rsidP="00760744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</w:t>
      </w:r>
      <w:r w:rsidR="005630B9">
        <w:rPr>
          <w:rFonts w:ascii="標楷體" w:eastAsia="標楷體" w:hAnsi="標楷體" w:hint="eastAsia"/>
          <w:bCs/>
          <w:sz w:val="28"/>
          <w:szCs w:val="28"/>
          <w:u w:val="single"/>
        </w:rPr>
        <w:t>黃琬瑜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:rsidR="00265043" w:rsidRPr="00252059" w:rsidRDefault="00265043" w:rsidP="00265043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265043" w:rsidRPr="008B6336" w:rsidTr="00C739D5">
        <w:trPr>
          <w:jc w:val="center"/>
        </w:trPr>
        <w:tc>
          <w:tcPr>
            <w:tcW w:w="1964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 w:val="restart"/>
            <w:vAlign w:val="center"/>
          </w:tcPr>
          <w:p w:rsidR="00324C5A" w:rsidRPr="00EB334E" w:rsidRDefault="001E7658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1E7658">
              <w:rPr>
                <w:rFonts w:ascii="標楷體" w:eastAsia="標楷體" w:hAnsi="標楷體" w:hint="eastAsia"/>
                <w:bCs/>
                <w:sz w:val="22"/>
                <w:szCs w:val="22"/>
              </w:rPr>
              <w:t>能運用適當的技法、 形式，表現個人的想法和情感</w:t>
            </w: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1-3-1-1能運用各種平面藝術創作方式表現想像力。</w:t>
            </w:r>
          </w:p>
        </w:tc>
        <w:tc>
          <w:tcPr>
            <w:tcW w:w="1525" w:type="dxa"/>
            <w:vMerge w:val="restart"/>
            <w:vAlign w:val="center"/>
          </w:tcPr>
          <w:p w:rsidR="00324C5A" w:rsidRDefault="00324C5A" w:rsidP="00324C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324C5A" w:rsidRDefault="00324C5A" w:rsidP="00324C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</w:p>
          <w:p w:rsidR="00324C5A" w:rsidRDefault="00324C5A" w:rsidP="00324C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同儕互評</w:t>
            </w: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/>
            <w:vAlign w:val="center"/>
          </w:tcPr>
          <w:p w:rsidR="00324C5A" w:rsidRPr="00EB334E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1-3-2-1 能運用不同方式構思視覺藝術創作的主體與內容。</w:t>
            </w:r>
          </w:p>
        </w:tc>
        <w:tc>
          <w:tcPr>
            <w:tcW w:w="1525" w:type="dxa"/>
            <w:vMerge/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/>
            <w:vAlign w:val="center"/>
          </w:tcPr>
          <w:p w:rsidR="00324C5A" w:rsidRPr="00EB334E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1-3-2-2 能選擇適當的視覺藝術媒材與技法，來規劃有感情、有思想的作品。</w:t>
            </w:r>
          </w:p>
        </w:tc>
        <w:tc>
          <w:tcPr>
            <w:tcW w:w="1525" w:type="dxa"/>
            <w:vMerge/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/>
            <w:vAlign w:val="center"/>
          </w:tcPr>
          <w:p w:rsidR="00324C5A" w:rsidRPr="00EB334E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1-3-3-1 能藉由各種平面藝術創作的技法，表達個人的想法和情感。</w:t>
            </w:r>
          </w:p>
        </w:tc>
        <w:tc>
          <w:tcPr>
            <w:tcW w:w="1525" w:type="dxa"/>
            <w:vMerge/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/>
            <w:vAlign w:val="center"/>
          </w:tcPr>
          <w:p w:rsidR="00324C5A" w:rsidRPr="00EB334E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1-3-4-1能藉由集體創作方式，完成與他人合作的視覺藝術作品。</w:t>
            </w:r>
          </w:p>
        </w:tc>
        <w:tc>
          <w:tcPr>
            <w:tcW w:w="1525" w:type="dxa"/>
            <w:vMerge/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/>
            <w:vAlign w:val="center"/>
          </w:tcPr>
          <w:p w:rsidR="00324C5A" w:rsidRPr="00EB334E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1-3-5-1能運用科技結合自身經驗，咖發出全新的創作能量。</w:t>
            </w:r>
          </w:p>
        </w:tc>
        <w:tc>
          <w:tcPr>
            <w:tcW w:w="1525" w:type="dxa"/>
            <w:vMerge/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24C5A" w:rsidRPr="008B6336" w:rsidTr="00EB334E">
        <w:trPr>
          <w:trHeight w:val="461"/>
          <w:jc w:val="center"/>
        </w:trPr>
        <w:tc>
          <w:tcPr>
            <w:tcW w:w="1964" w:type="dxa"/>
            <w:vMerge w:val="restart"/>
            <w:vAlign w:val="center"/>
          </w:tcPr>
          <w:p w:rsidR="00324C5A" w:rsidRPr="00EB334E" w:rsidRDefault="001E7658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1E7658">
              <w:rPr>
                <w:rFonts w:ascii="標楷體" w:eastAsia="標楷體" w:hAnsi="標楷體" w:hint="eastAsia"/>
                <w:bCs/>
                <w:sz w:val="22"/>
                <w:szCs w:val="22"/>
              </w:rPr>
              <w:t>透過討論 、分析、判斷，表達自己對藝術創作的審美經驗與見解</w:t>
            </w: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2-3-6-2 能比較自然物、人造物與視覺藝術品間的異同。</w:t>
            </w:r>
          </w:p>
        </w:tc>
        <w:tc>
          <w:tcPr>
            <w:tcW w:w="1525" w:type="dxa"/>
            <w:vMerge w:val="restart"/>
            <w:vAlign w:val="center"/>
          </w:tcPr>
          <w:p w:rsidR="00324C5A" w:rsidRDefault="00324C5A" w:rsidP="00324C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324C5A" w:rsidRPr="008B6336" w:rsidRDefault="00324C5A" w:rsidP="00324C5A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口頭報告</w:t>
            </w:r>
          </w:p>
        </w:tc>
      </w:tr>
      <w:tr w:rsidR="00324C5A" w:rsidRPr="008B6336" w:rsidTr="00EB334E">
        <w:trPr>
          <w:trHeight w:val="555"/>
          <w:jc w:val="center"/>
        </w:trPr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324C5A" w:rsidRPr="00EB334E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2-3-9-2能運用討論、分析表達自己對視覺藝術創作的審美經驗。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 w:val="restart"/>
            <w:vAlign w:val="center"/>
          </w:tcPr>
          <w:p w:rsidR="00324C5A" w:rsidRPr="00EB334E" w:rsidRDefault="001E7658" w:rsidP="00324C5A">
            <w:pPr>
              <w:spacing w:line="0" w:lineRule="atLeast"/>
              <w:jc w:val="center"/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</w:pPr>
            <w:r w:rsidRPr="001E7658">
              <w:rPr>
                <w:rFonts w:ascii="標楷體" w:eastAsia="標楷體" w:hAnsi="標楷體" w:cs="Arial" w:hint="eastAsia"/>
                <w:color w:val="1F1F1F"/>
                <w:sz w:val="22"/>
                <w:szCs w:val="22"/>
                <w:shd w:val="clear" w:color="auto" w:fill="FFFFFF"/>
              </w:rPr>
              <w:t>能運用藝術創作活動及作品，美化生活環境及心靈</w:t>
            </w: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3-3-11-1 以正確的觀念和態度，欣賞各類型的藝術展演活動。</w:t>
            </w:r>
          </w:p>
        </w:tc>
        <w:tc>
          <w:tcPr>
            <w:tcW w:w="1525" w:type="dxa"/>
            <w:vMerge w:val="restart"/>
            <w:vAlign w:val="center"/>
          </w:tcPr>
          <w:p w:rsidR="00324C5A" w:rsidRDefault="00324C5A" w:rsidP="00324C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324C5A" w:rsidRDefault="00324C5A" w:rsidP="00324C5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行為檢核</w:t>
            </w:r>
          </w:p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檔案評量</w:t>
            </w:r>
          </w:p>
        </w:tc>
      </w:tr>
      <w:tr w:rsidR="00324C5A" w:rsidRPr="008B6336" w:rsidTr="00EB334E">
        <w:trPr>
          <w:jc w:val="center"/>
        </w:trPr>
        <w:tc>
          <w:tcPr>
            <w:tcW w:w="1964" w:type="dxa"/>
            <w:vMerge/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324C5A" w:rsidRPr="00C92A52" w:rsidRDefault="00324C5A" w:rsidP="00324C5A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92A52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3-3-12-1運用科技及各種方式蒐集、分類不同之藝文資訊，並養成習慣。</w:t>
            </w:r>
          </w:p>
        </w:tc>
        <w:tc>
          <w:tcPr>
            <w:tcW w:w="1525" w:type="dxa"/>
            <w:vMerge/>
            <w:vAlign w:val="center"/>
          </w:tcPr>
          <w:p w:rsidR="00324C5A" w:rsidRPr="008B6336" w:rsidRDefault="00324C5A" w:rsidP="00324C5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4778C6" w:rsidRDefault="004778C6" w:rsidP="00265043">
      <w:pPr>
        <w:jc w:val="center"/>
        <w:rPr>
          <w:rFonts w:ascii="標楷體" w:eastAsia="標楷體" w:hAnsi="標楷體"/>
          <w:sz w:val="36"/>
          <w:szCs w:val="32"/>
        </w:rPr>
      </w:pPr>
    </w:p>
    <w:p w:rsidR="00B12F96" w:rsidRPr="00455B01" w:rsidRDefault="004778C6" w:rsidP="00B12F96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B12F96"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B12F96">
        <w:rPr>
          <w:rFonts w:ascii="標楷體" w:eastAsia="標楷體" w:hAnsi="標楷體" w:hint="eastAsia"/>
          <w:sz w:val="36"/>
          <w:szCs w:val="32"/>
        </w:rPr>
        <w:t>部定課程</w:t>
      </w:r>
    </w:p>
    <w:p w:rsidR="00B12F96" w:rsidRPr="004B455B" w:rsidRDefault="00616998" w:rsidP="00B12F96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="00B12F96">
        <w:rPr>
          <w:rFonts w:ascii="標楷體" w:eastAsia="標楷體" w:hAnsi="標楷體" w:hint="eastAsia"/>
          <w:sz w:val="36"/>
          <w:szCs w:val="32"/>
          <w:lang w:eastAsia="zh-HK"/>
        </w:rPr>
        <w:t>第二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="00B12F96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CD2E39">
        <w:rPr>
          <w:rFonts w:ascii="標楷體" w:eastAsia="標楷體" w:hAnsi="標楷體" w:hint="eastAsia"/>
          <w:sz w:val="36"/>
          <w:szCs w:val="32"/>
          <w:u w:val="single"/>
        </w:rPr>
        <w:t>藝術與人文</w:t>
      </w:r>
      <w:r w:rsidR="00447D92">
        <w:rPr>
          <w:rFonts w:ascii="標楷體" w:eastAsia="標楷體" w:hAnsi="標楷體" w:hint="eastAsia"/>
          <w:sz w:val="36"/>
          <w:szCs w:val="32"/>
          <w:u w:val="single"/>
        </w:rPr>
        <w:t>(視藝)</w:t>
      </w:r>
      <w:r w:rsidR="00B12F96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B12F96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355472"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B12F96" w:rsidRPr="00E04A19" w:rsidRDefault="00B12F96" w:rsidP="00B12F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2E39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2E39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B12F96" w:rsidRPr="00E04A19" w:rsidRDefault="00B12F96" w:rsidP="00B12F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2E39"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510ABF" w:rsidRDefault="00B12F96" w:rsidP="00B12F96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2E39"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3B4404" w:rsidRPr="00895E27" w:rsidTr="003B4404">
        <w:trPr>
          <w:trHeight w:val="3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4" w:rsidRDefault="003B4404" w:rsidP="00D241C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3B4404" w:rsidRPr="00560F3A" w:rsidRDefault="003B4404" w:rsidP="00D241C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:rsidR="003B4404" w:rsidRDefault="00B66BC9" w:rsidP="00B6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0E2D1E">
              <w:rPr>
                <w:sz w:val="16"/>
                <w:szCs w:val="16"/>
              </w:rPr>
              <w:t>欣賞、包容個別差異並尊重自己與他人的權</w:t>
            </w:r>
            <w:r>
              <w:rPr>
                <w:rFonts w:hint="eastAsia"/>
                <w:sz w:val="16"/>
                <w:szCs w:val="16"/>
              </w:rPr>
              <w:t>利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E8 </w:t>
            </w:r>
            <w:r w:rsidRPr="00155D33">
              <w:rPr>
                <w:sz w:val="16"/>
                <w:szCs w:val="16"/>
              </w:rPr>
              <w:t>了解兒童對遊戲權利的需求。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【多元文化教育】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E6 </w:t>
            </w:r>
            <w:r w:rsidRPr="007E2708">
              <w:rPr>
                <w:sz w:val="16"/>
                <w:szCs w:val="16"/>
              </w:rPr>
              <w:t>了解各文化間的多樣性與差異性。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【國際教育】</w:t>
            </w:r>
          </w:p>
          <w:p w:rsidR="00B66BC9" w:rsidRDefault="00B66BC9" w:rsidP="00B6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E5 </w:t>
            </w:r>
            <w:r w:rsidRPr="007E2708">
              <w:rPr>
                <w:sz w:val="16"/>
                <w:szCs w:val="16"/>
              </w:rPr>
              <w:t>體認國際文化的多樣性。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【科技教育】</w:t>
            </w:r>
          </w:p>
          <w:p w:rsidR="00B66BC9" w:rsidRDefault="00B66BC9" w:rsidP="00B6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E4 </w:t>
            </w:r>
            <w:r w:rsidRPr="009D30AF">
              <w:rPr>
                <w:sz w:val="16"/>
                <w:szCs w:val="16"/>
              </w:rPr>
              <w:t>體會動手實作的樂趣，並養成正向的科技態度。</w:t>
            </w:r>
          </w:p>
          <w:p w:rsidR="00B66BC9" w:rsidRDefault="00B66BC9" w:rsidP="00B6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E5 </w:t>
            </w:r>
            <w:r w:rsidRPr="009D30AF">
              <w:rPr>
                <w:sz w:val="16"/>
                <w:szCs w:val="16"/>
              </w:rPr>
              <w:t>繪製簡單草圖以呈現設計構想。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【資訊教育】</w:t>
            </w:r>
          </w:p>
          <w:p w:rsidR="00B66BC9" w:rsidRDefault="00B66BC9" w:rsidP="00B6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E8 </w:t>
            </w:r>
            <w:r w:rsidRPr="00155D33">
              <w:rPr>
                <w:sz w:val="16"/>
                <w:szCs w:val="16"/>
              </w:rPr>
              <w:t>認識基本的數位資源整理方法。</w:t>
            </w:r>
          </w:p>
          <w:p w:rsidR="00B66BC9" w:rsidRDefault="00B66BC9" w:rsidP="00B66BC9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E12 </w:t>
            </w:r>
            <w:r w:rsidRPr="00B4666F">
              <w:rPr>
                <w:sz w:val="16"/>
                <w:szCs w:val="16"/>
              </w:rPr>
              <w:t>了解並遵守資訊倫理與使用資訊科技的相關規範。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【戶外教育】</w:t>
            </w:r>
          </w:p>
          <w:p w:rsidR="00B66BC9" w:rsidRDefault="00B66BC9" w:rsidP="00B66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FE0FA2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B66BC9" w:rsidRDefault="00B66BC9" w:rsidP="00B66BC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086B9C">
              <w:rPr>
                <w:sz w:val="16"/>
                <w:szCs w:val="16"/>
              </w:rPr>
              <w:t>良好生活習慣與德行。</w:t>
            </w:r>
          </w:p>
          <w:p w:rsidR="00B66BC9" w:rsidRPr="00B66BC9" w:rsidRDefault="00B66BC9" w:rsidP="00B66BC9">
            <w:pPr>
              <w:rPr>
                <w:rFonts w:hint="eastAsia"/>
              </w:rPr>
            </w:pPr>
          </w:p>
        </w:tc>
      </w:tr>
      <w:tr w:rsidR="003B4404" w:rsidRPr="00895E27" w:rsidTr="00D241C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3B4404" w:rsidRPr="00595813" w:rsidRDefault="003B4404" w:rsidP="00D241C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DD071C" w:rsidRDefault="00DD071C" w:rsidP="00DD071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574CA5">
              <w:rPr>
                <w:sz w:val="16"/>
                <w:szCs w:val="16"/>
              </w:rPr>
              <w:t>能使用視覺元素和構成要素，探索創作歷程。</w:t>
            </w:r>
          </w:p>
          <w:p w:rsidR="00DD071C" w:rsidRDefault="00DD071C" w:rsidP="00DD071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9D30AF">
              <w:rPr>
                <w:sz w:val="16"/>
                <w:szCs w:val="16"/>
              </w:rPr>
              <w:t>能學習多元媒材與技法，表現創作主題。</w:t>
            </w:r>
          </w:p>
          <w:p w:rsidR="00DD071C" w:rsidRDefault="00DD071C" w:rsidP="00DD071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1-Ⅲ-6 </w:t>
            </w:r>
            <w:r w:rsidRPr="00143412">
              <w:rPr>
                <w:sz w:val="16"/>
                <w:szCs w:val="16"/>
              </w:rPr>
              <w:t>能學習設計思考，進行創意發想和實作。</w:t>
            </w:r>
          </w:p>
          <w:p w:rsidR="003B4404" w:rsidRDefault="00DD071C" w:rsidP="00DD0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574CA5">
              <w:rPr>
                <w:sz w:val="16"/>
                <w:szCs w:val="16"/>
              </w:rPr>
              <w:t>能發現藝術作品中的構成要素與形式原理，並表達自己的想法。</w:t>
            </w:r>
          </w:p>
          <w:p w:rsidR="00DD071C" w:rsidRDefault="00DD071C" w:rsidP="00DD0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AB6BC3">
              <w:rPr>
                <w:sz w:val="16"/>
                <w:szCs w:val="16"/>
              </w:rPr>
              <w:t>能表達對生活物件及藝術作品的看法，並欣賞不同的藝術與文化。</w:t>
            </w:r>
          </w:p>
          <w:p w:rsidR="00DD071C" w:rsidRDefault="00DD071C" w:rsidP="00DD071C">
            <w:pPr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3-Ⅲ-5 </w:t>
            </w:r>
            <w:r w:rsidRPr="00143412">
              <w:rPr>
                <w:sz w:val="16"/>
                <w:szCs w:val="16"/>
              </w:rPr>
              <w:t>能透過藝術創作或展演覺察議題，表現人文關懷。</w:t>
            </w:r>
          </w:p>
        </w:tc>
        <w:tc>
          <w:tcPr>
            <w:tcW w:w="208" w:type="pct"/>
            <w:vAlign w:val="center"/>
          </w:tcPr>
          <w:p w:rsidR="003B4404" w:rsidRPr="00595813" w:rsidRDefault="003B4404" w:rsidP="00D241C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3B4404" w:rsidRDefault="00EE7CF7" w:rsidP="00EE7CF7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A-Ⅲ-1 </w:t>
            </w:r>
            <w:r w:rsidRPr="00574CA5">
              <w:rPr>
                <w:sz w:val="16"/>
                <w:szCs w:val="16"/>
              </w:rPr>
              <w:t>藝術語彙、形式原理與視覺美感。</w:t>
            </w:r>
          </w:p>
          <w:p w:rsidR="00EE7CF7" w:rsidRPr="007613F9" w:rsidRDefault="00EE7CF7" w:rsidP="00EE7CF7">
            <w:pPr>
              <w:snapToGrid w:val="0"/>
              <w:rPr>
                <w:color w:val="FF0000"/>
                <w:sz w:val="16"/>
                <w:szCs w:val="16"/>
              </w:rPr>
            </w:pPr>
            <w:r w:rsidRPr="007613F9">
              <w:rPr>
                <w:color w:val="FF0000"/>
                <w:sz w:val="16"/>
                <w:szCs w:val="16"/>
              </w:rPr>
              <w:t>視</w:t>
            </w:r>
            <w:r w:rsidRPr="007613F9">
              <w:rPr>
                <w:color w:val="FF0000"/>
                <w:sz w:val="16"/>
                <w:szCs w:val="16"/>
              </w:rPr>
              <w:t xml:space="preserve">A-Ⅲ-2 </w:t>
            </w:r>
            <w:r w:rsidRPr="007613F9">
              <w:rPr>
                <w:color w:val="FF0000"/>
                <w:sz w:val="16"/>
                <w:szCs w:val="16"/>
              </w:rPr>
              <w:t>生活物品、藝術作品與流行文化的特質。</w:t>
            </w:r>
          </w:p>
          <w:p w:rsidR="00EE7CF7" w:rsidRDefault="00EE7CF7" w:rsidP="00EE7CF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E-Ⅲ-1 </w:t>
            </w:r>
            <w:r w:rsidRPr="00574CA5">
              <w:rPr>
                <w:sz w:val="16"/>
                <w:szCs w:val="16"/>
              </w:rPr>
              <w:t>視覺元素、色彩與構成要素的辨識與溝通。</w:t>
            </w:r>
          </w:p>
          <w:p w:rsidR="00EE7CF7" w:rsidRDefault="00EE7CF7" w:rsidP="00EE7C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8"/>
                <w:szCs w:val="20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E-Ⅲ-2 </w:t>
            </w:r>
            <w:r w:rsidRPr="009D30AF">
              <w:rPr>
                <w:sz w:val="16"/>
                <w:szCs w:val="16"/>
              </w:rPr>
              <w:t>多元的媒材技法與創作表現類型。</w:t>
            </w:r>
          </w:p>
          <w:p w:rsidR="00EE7CF7" w:rsidRDefault="00EE7CF7" w:rsidP="00EE7CF7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E-Ⅲ-3 </w:t>
            </w:r>
            <w:r w:rsidRPr="00155D33">
              <w:rPr>
                <w:sz w:val="16"/>
                <w:szCs w:val="16"/>
              </w:rPr>
              <w:t>設計思考與實作。</w:t>
            </w:r>
          </w:p>
          <w:p w:rsidR="00EE7CF7" w:rsidRPr="00EE7CF7" w:rsidRDefault="00EE7CF7" w:rsidP="00EE7C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sz w:val="16"/>
                <w:szCs w:val="16"/>
              </w:rPr>
              <w:t>視</w:t>
            </w:r>
            <w:r>
              <w:rPr>
                <w:sz w:val="16"/>
                <w:szCs w:val="16"/>
              </w:rPr>
              <w:t xml:space="preserve">P-Ⅲ-2 </w:t>
            </w:r>
            <w:r w:rsidRPr="00FE0FA2">
              <w:rPr>
                <w:sz w:val="16"/>
                <w:szCs w:val="16"/>
              </w:rPr>
              <w:t>生活設計、公共藝術、環境藝術。</w:t>
            </w:r>
          </w:p>
        </w:tc>
      </w:tr>
      <w:tr w:rsidR="003B4404" w:rsidRPr="00895E27" w:rsidTr="00D241C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3B4404" w:rsidRPr="00595813" w:rsidRDefault="003B4404" w:rsidP="00D241C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921E31" w:rsidRPr="00921E31" w:rsidRDefault="00921E31" w:rsidP="00921E31">
            <w:pPr>
              <w:pStyle w:val="10"/>
              <w:spacing w:after="60" w:line="0" w:lineRule="atLeast"/>
              <w:ind w:leftChars="-44" w:right="57" w:hangingChars="66" w:hanging="106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 w:hint="eastAsia"/>
                <w:sz w:val="16"/>
                <w:szCs w:val="16"/>
              </w:rPr>
              <w:t>1</w:t>
            </w:r>
            <w:bookmarkStart w:id="3" w:name="_Hlk170138398"/>
            <w:r>
              <w:rPr>
                <w:rFonts w:ascii="Times New Roman" w:eastAsia="新細明體"/>
                <w:sz w:val="16"/>
                <w:szCs w:val="16"/>
              </w:rPr>
              <w:t xml:space="preserve">. 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能運用版面構成和色彩配置進行平面文宣設計。</w:t>
            </w:r>
          </w:p>
          <w:p w:rsidR="00921E31" w:rsidRPr="00921E31" w:rsidRDefault="00921E31" w:rsidP="00921E31">
            <w:pPr>
              <w:pStyle w:val="10"/>
              <w:spacing w:after="60" w:line="0" w:lineRule="atLeast"/>
              <w:ind w:leftChars="-44" w:left="-29" w:right="57" w:hangingChars="48" w:hanging="77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2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能運用多元媒材創作平面或立體海報、邀請卡與導覽手冊。</w:t>
            </w:r>
          </w:p>
          <w:p w:rsidR="00921E31" w:rsidRPr="00921E31" w:rsidRDefault="00921E31" w:rsidP="00921E31">
            <w:pPr>
              <w:pStyle w:val="10"/>
              <w:spacing w:after="60" w:line="0" w:lineRule="atLeast"/>
              <w:ind w:leftChars="-44" w:left="-29" w:right="57" w:hangingChars="48" w:hanging="77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3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能描述版面設計構成要素。</w:t>
            </w:r>
          </w:p>
          <w:p w:rsidR="00921E31" w:rsidRPr="00921E31" w:rsidRDefault="00921E31" w:rsidP="00921E31">
            <w:pPr>
              <w:pStyle w:val="10"/>
              <w:spacing w:after="60" w:line="0" w:lineRule="atLeast"/>
              <w:ind w:leftChars="-44" w:left="-29" w:right="57" w:hangingChars="48" w:hanging="77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4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能分析海報、邀請卡與導覽手冊的圖文設計與形式特色。</w:t>
            </w:r>
          </w:p>
          <w:p w:rsidR="00921E31" w:rsidRPr="00921E31" w:rsidRDefault="00921E31" w:rsidP="00921E31">
            <w:pPr>
              <w:pStyle w:val="10"/>
              <w:spacing w:after="60" w:line="0" w:lineRule="atLeast"/>
              <w:ind w:leftChars="-44" w:left="-29" w:right="57" w:hangingChars="48" w:hanging="77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5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能應用多元形式呈現展覽資訊與相關內容。</w:t>
            </w:r>
          </w:p>
          <w:p w:rsidR="00921E31" w:rsidRPr="00921E31" w:rsidRDefault="00921E31" w:rsidP="00921E31">
            <w:pPr>
              <w:pStyle w:val="10"/>
              <w:spacing w:after="60" w:line="0" w:lineRule="atLeast"/>
              <w:ind w:leftChars="-44" w:left="-29" w:right="57" w:hangingChars="48" w:hanging="77"/>
              <w:jc w:val="left"/>
              <w:rPr>
                <w:rFonts w:ascii="Times New Roman" w:eastAsia="新細明體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6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.</w:t>
            </w:r>
            <w:r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透過設計思考的方式，設計具有藝術美感的遊戲場。</w:t>
            </w:r>
          </w:p>
          <w:p w:rsidR="003B4404" w:rsidRPr="00C33586" w:rsidRDefault="00921E31" w:rsidP="00C33586">
            <w:pPr>
              <w:pStyle w:val="10"/>
              <w:spacing w:after="60" w:line="0" w:lineRule="atLeast"/>
              <w:ind w:leftChars="-44" w:left="-29" w:right="57" w:hangingChars="48" w:hanging="77"/>
              <w:jc w:val="left"/>
              <w:rPr>
                <w:rFonts w:ascii="Times New Roman" w:eastAsia="新細明體" w:hint="eastAsia"/>
                <w:sz w:val="16"/>
                <w:szCs w:val="16"/>
              </w:rPr>
            </w:pPr>
            <w:r>
              <w:rPr>
                <w:rFonts w:ascii="Times New Roman" w:eastAsia="新細明體"/>
                <w:sz w:val="16"/>
                <w:szCs w:val="16"/>
              </w:rPr>
              <w:t>7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.</w:t>
            </w:r>
            <w:r w:rsidR="00C33586"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921E31">
              <w:rPr>
                <w:rFonts w:ascii="Times New Roman" w:eastAsia="新細明體"/>
                <w:sz w:val="16"/>
                <w:szCs w:val="16"/>
              </w:rPr>
              <w:t>能欣賞並說明不同遊戲場的特色與感受。</w:t>
            </w:r>
            <w:bookmarkEnd w:id="3"/>
          </w:p>
        </w:tc>
      </w:tr>
      <w:tr w:rsidR="00CC583E" w:rsidRPr="00895E27" w:rsidTr="00D241C0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CC583E" w:rsidRDefault="00CC583E" w:rsidP="00CC583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CC583E" w:rsidRPr="00B83107" w:rsidRDefault="00CC583E" w:rsidP="00CC583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CC583E" w:rsidRDefault="00CC583E" w:rsidP="00CC583E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CC583E" w:rsidRPr="00207397" w:rsidRDefault="00CC583E" w:rsidP="00CC583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*□性別平等教育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="00B66BC9">
              <w:rPr>
                <w:rFonts w:ascii="新細明體" w:hAnsi="新細明體" w:hint="eastAsia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*□環境教育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*□家庭教育</w:t>
            </w:r>
          </w:p>
          <w:p w:rsidR="00CC583E" w:rsidRPr="00207397" w:rsidRDefault="00CC583E" w:rsidP="00CC583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</w:t>
            </w:r>
            <w:r w:rsidR="00B66BC9">
              <w:rPr>
                <w:rFonts w:ascii="新細明體" w:hAnsi="新細明體" w:hint="eastAsia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資訊教育(□資訊素養與倫理 □行動學習 □新興科技)</w:t>
            </w:r>
          </w:p>
          <w:p w:rsidR="00CC583E" w:rsidRPr="00207397" w:rsidRDefault="00B66BC9" w:rsidP="00CC583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</w:rPr>
              <w:t>■</w:t>
            </w:r>
            <w:r w:rsidR="00CC583E" w:rsidRPr="00207397">
              <w:rPr>
                <w:rFonts w:ascii="新細明體" w:hAnsi="新細明體" w:hint="eastAsia"/>
                <w:color w:val="006600"/>
                <w:kern w:val="0"/>
              </w:rPr>
              <w:t xml:space="preserve">科技教育 </w:t>
            </w:r>
            <w:r w:rsidR="00CC583E"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="00CC583E"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 w:rsidR="00CC583E"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="00CC583E"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 w:rsidR="00CC583E"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="00CC583E"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="00CC583E"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</w:rPr>
              <w:t>■</w:t>
            </w:r>
            <w:r w:rsidR="00CC583E"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 w:rsidR="00CC583E">
              <w:rPr>
                <w:rFonts w:ascii="新細明體" w:hAnsi="新細明體" w:hint="eastAsia"/>
                <w:color w:val="0000FF"/>
              </w:rPr>
              <w:t xml:space="preserve">  </w:t>
            </w:r>
            <w:r w:rsidR="00CC583E"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CC583E" w:rsidRPr="00207397" w:rsidRDefault="00CC583E" w:rsidP="00CC583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="00B66BC9">
              <w:rPr>
                <w:rFonts w:ascii="新細明體" w:hAnsi="新細明體" w:hint="eastAsia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CC583E" w:rsidRPr="00207397" w:rsidRDefault="00CC583E" w:rsidP="00CC583E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="00B66BC9">
              <w:rPr>
                <w:rFonts w:ascii="新細明體" w:hAnsi="新細明體" w:hint="eastAsia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="00B66BC9">
              <w:rPr>
                <w:rFonts w:ascii="新細明體" w:hAnsi="新細明體" w:hint="eastAsia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CC583E" w:rsidRPr="00895E27" w:rsidTr="00D241C0">
        <w:trPr>
          <w:trHeight w:val="349"/>
        </w:trPr>
        <w:tc>
          <w:tcPr>
            <w:tcW w:w="372" w:type="pct"/>
            <w:vAlign w:val="center"/>
          </w:tcPr>
          <w:p w:rsidR="00CC583E" w:rsidRPr="00595813" w:rsidRDefault="00CC583E" w:rsidP="00CC583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3E50BD" w:rsidRDefault="003E50BD" w:rsidP="003E50B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-E-A3</w:t>
            </w:r>
          </w:p>
          <w:p w:rsidR="003E50BD" w:rsidRDefault="003E50BD" w:rsidP="003E50BD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-E-B3</w:t>
            </w:r>
          </w:p>
          <w:p w:rsidR="003E50BD" w:rsidRPr="00D258C0" w:rsidRDefault="003E50BD" w:rsidP="003E50BD">
            <w:pPr>
              <w:snapToGrid w:val="0"/>
              <w:mirrorIndents/>
              <w:rPr>
                <w:rFonts w:ascii="標楷體" w:eastAsia="標楷體" w:hAnsi="標楷體" w:hint="eastAsia"/>
                <w:lang w:val="x-none" w:eastAsia="x-none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-E-C2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-E-C3</w:t>
            </w:r>
          </w:p>
        </w:tc>
      </w:tr>
      <w:tr w:rsidR="00CC583E" w:rsidRPr="00895E27" w:rsidTr="00D241C0">
        <w:tc>
          <w:tcPr>
            <w:tcW w:w="372" w:type="pct"/>
            <w:vAlign w:val="center"/>
          </w:tcPr>
          <w:p w:rsidR="00CC583E" w:rsidRPr="00C258BF" w:rsidRDefault="00CC583E" w:rsidP="00CC583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CC583E" w:rsidRPr="00C258BF" w:rsidRDefault="00CC583E" w:rsidP="00CC583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CC583E" w:rsidRPr="00C258BF" w:rsidRDefault="00CC583E" w:rsidP="00CC58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CC583E" w:rsidRPr="00C258BF" w:rsidRDefault="00CC583E" w:rsidP="00CC583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CC583E" w:rsidRPr="00C258BF" w:rsidRDefault="00CC583E" w:rsidP="00CC583E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CD72D7" w:rsidRPr="00895E27" w:rsidTr="00D241C0">
        <w:tc>
          <w:tcPr>
            <w:tcW w:w="372" w:type="pct"/>
          </w:tcPr>
          <w:p w:rsidR="00CD72D7" w:rsidRDefault="00997C9C" w:rsidP="00CD72D7">
            <w:r w:rsidRPr="00921E31">
              <w:rPr>
                <w:sz w:val="16"/>
                <w:szCs w:val="16"/>
              </w:rPr>
              <w:t>能運用版面構成和色彩配置進行平面文宣設計。</w:t>
            </w:r>
          </w:p>
        </w:tc>
        <w:tc>
          <w:tcPr>
            <w:tcW w:w="1451" w:type="pct"/>
          </w:tcPr>
          <w:p w:rsidR="00CD72D7" w:rsidRPr="00574CA5" w:rsidRDefault="00CD72D7" w:rsidP="00CD72D7">
            <w:pPr>
              <w:snapToGrid w:val="0"/>
              <w:rPr>
                <w:sz w:val="16"/>
                <w:szCs w:val="16"/>
              </w:rPr>
            </w:pPr>
            <w:r w:rsidRPr="00574CA5">
              <w:rPr>
                <w:sz w:val="16"/>
                <w:szCs w:val="16"/>
              </w:rPr>
              <w:t>1.</w:t>
            </w:r>
            <w:r w:rsidRPr="00574CA5">
              <w:rPr>
                <w:sz w:val="16"/>
                <w:szCs w:val="16"/>
              </w:rPr>
              <w:t>引導學生賞析海報的編排設計。</w:t>
            </w:r>
          </w:p>
          <w:p w:rsidR="00CD72D7" w:rsidRDefault="00CD72D7" w:rsidP="00CD72D7">
            <w:r w:rsidRPr="00574CA5">
              <w:rPr>
                <w:sz w:val="16"/>
                <w:szCs w:val="16"/>
              </w:rPr>
              <w:t>2.</w:t>
            </w:r>
            <w:r w:rsidRPr="00574CA5">
              <w:rPr>
                <w:sz w:val="16"/>
                <w:szCs w:val="16"/>
              </w:rPr>
              <w:t>探究文字、版面、色彩的設計技巧，並掌握設計重點。</w:t>
            </w:r>
          </w:p>
        </w:tc>
        <w:tc>
          <w:tcPr>
            <w:tcW w:w="2242" w:type="pct"/>
            <w:gridSpan w:val="3"/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第三單元歡迎來看我的畢業展</w:t>
            </w:r>
          </w:p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3-1</w:t>
            </w:r>
            <w:r w:rsidRPr="007E2708">
              <w:rPr>
                <w:sz w:val="16"/>
                <w:szCs w:val="16"/>
              </w:rPr>
              <w:t>抓住你的目光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【任務一】抓住你的目光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1.</w:t>
            </w:r>
            <w:r w:rsidRPr="007E6B32">
              <w:rPr>
                <w:sz w:val="16"/>
                <w:szCs w:val="16"/>
              </w:rPr>
              <w:t>教師透過畫展、畢業展等文宣品實物，例如：摺頁、海報、小冊子等等，分享自己觀展與搭配使用文宣品的經驗。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2.</w:t>
            </w:r>
            <w:r w:rsidRPr="007E6B32">
              <w:rPr>
                <w:sz w:val="16"/>
                <w:szCs w:val="16"/>
              </w:rPr>
              <w:t>教師請學生想想看並提問：「當學校舉辦校慶、畢業典禮或作品展時，可以設計哪些宣傳品告訴大家這個訊息呢？」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3.</w:t>
            </w:r>
            <w:r w:rsidRPr="007E6B32">
              <w:rPr>
                <w:sz w:val="16"/>
                <w:szCs w:val="16"/>
              </w:rPr>
              <w:t>教師引導學生觀察課本中的文宣品設計，並提問：「版面設計有哪三個重要的元素？」請學生舉手發表。</w:t>
            </w:r>
          </w:p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4.</w:t>
            </w:r>
            <w:r w:rsidRPr="007E6B32">
              <w:rPr>
                <w:sz w:val="16"/>
                <w:szCs w:val="16"/>
              </w:rPr>
              <w:t>教師將宣傳品發給各組，分組進行版面、文字、色彩設計的討論與</w:t>
            </w:r>
            <w:r w:rsidRPr="007E6B32">
              <w:rPr>
                <w:sz w:val="16"/>
                <w:szCs w:val="16"/>
              </w:rPr>
              <w:lastRenderedPageBreak/>
              <w:t>分析。</w:t>
            </w:r>
          </w:p>
        </w:tc>
        <w:tc>
          <w:tcPr>
            <w:tcW w:w="935" w:type="pct"/>
          </w:tcPr>
          <w:p w:rsidR="00997C9C" w:rsidRPr="007E2708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lastRenderedPageBreak/>
              <w:t>口語評量</w:t>
            </w:r>
          </w:p>
          <w:p w:rsidR="00CD72D7" w:rsidRDefault="00997C9C" w:rsidP="00997C9C">
            <w:r w:rsidRPr="007E2708">
              <w:rPr>
                <w:sz w:val="16"/>
                <w:szCs w:val="16"/>
              </w:rPr>
              <w:t>實作評量</w:t>
            </w:r>
          </w:p>
        </w:tc>
      </w:tr>
      <w:tr w:rsidR="00CD72D7" w:rsidRPr="00895E27" w:rsidTr="00D241C0">
        <w:tc>
          <w:tcPr>
            <w:tcW w:w="372" w:type="pct"/>
          </w:tcPr>
          <w:p w:rsidR="00CD72D7" w:rsidRDefault="00997C9C" w:rsidP="00CD72D7">
            <w:r w:rsidRPr="00921E31">
              <w:rPr>
                <w:sz w:val="16"/>
                <w:szCs w:val="16"/>
              </w:rPr>
              <w:t>能運用版面構成和色彩配置進行平面文宣設計。</w:t>
            </w:r>
          </w:p>
        </w:tc>
        <w:tc>
          <w:tcPr>
            <w:tcW w:w="1451" w:type="pct"/>
          </w:tcPr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AB6BC3">
              <w:rPr>
                <w:sz w:val="16"/>
                <w:szCs w:val="16"/>
              </w:rPr>
              <w:t>1.</w:t>
            </w:r>
            <w:r w:rsidRPr="00AB6BC3">
              <w:rPr>
                <w:sz w:val="16"/>
                <w:szCs w:val="16"/>
              </w:rPr>
              <w:t>設計文字來呼應海報的主題和風格。</w:t>
            </w:r>
          </w:p>
          <w:p w:rsidR="00CD72D7" w:rsidRDefault="00CD72D7" w:rsidP="00CD72D7">
            <w:r w:rsidRPr="00AB6BC3">
              <w:rPr>
                <w:sz w:val="16"/>
                <w:szCs w:val="16"/>
              </w:rPr>
              <w:t>2.</w:t>
            </w:r>
            <w:r w:rsidRPr="00AB6BC3">
              <w:rPr>
                <w:sz w:val="16"/>
                <w:szCs w:val="16"/>
              </w:rPr>
              <w:t>從字義、字形，搭配效果創思設計文字。</w:t>
            </w:r>
          </w:p>
        </w:tc>
        <w:tc>
          <w:tcPr>
            <w:tcW w:w="2242" w:type="pct"/>
            <w:gridSpan w:val="3"/>
          </w:tcPr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第三單元歡迎來看我的畢業展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3-2</w:t>
            </w:r>
            <w:r w:rsidRPr="006D215A">
              <w:rPr>
                <w:sz w:val="16"/>
                <w:szCs w:val="16"/>
              </w:rPr>
              <w:t>字裡行間表情意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【任務二】字裡行間表情意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1.</w:t>
            </w:r>
            <w:r w:rsidRPr="007E6B32">
              <w:rPr>
                <w:sz w:val="16"/>
                <w:szCs w:val="16"/>
              </w:rPr>
              <w:t>教師拿兩張海報張貼在黑板，讓學生比較文字造型、大小、粗細、色彩等效果。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2.</w:t>
            </w:r>
            <w:r w:rsidRPr="007E6B32">
              <w:rPr>
                <w:sz w:val="16"/>
                <w:szCs w:val="16"/>
              </w:rPr>
              <w:t>教師提問：「設計海報文字要注意哪些重點與細節？」請學生自由發表。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3.</w:t>
            </w:r>
            <w:r w:rsidRPr="007E6B32">
              <w:rPr>
                <w:sz w:val="16"/>
                <w:szCs w:val="16"/>
              </w:rPr>
              <w:t>教師提醒學生在開始設計字型之前，必須確認海報的主題和內容，以確保字型設計能夠符合宣傳海報的整體風格。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4.</w:t>
            </w:r>
            <w:r w:rsidRPr="007E6B32">
              <w:rPr>
                <w:sz w:val="16"/>
                <w:szCs w:val="16"/>
              </w:rPr>
              <w:t>字型設計五種方法。</w:t>
            </w:r>
          </w:p>
          <w:p w:rsidR="00CD72D7" w:rsidRDefault="00CD72D7" w:rsidP="00CD72D7">
            <w:r w:rsidRPr="007E6B32">
              <w:rPr>
                <w:sz w:val="16"/>
                <w:szCs w:val="16"/>
              </w:rPr>
              <w:t>5.</w:t>
            </w:r>
            <w:r w:rsidRPr="007E6B32">
              <w:rPr>
                <w:sz w:val="16"/>
                <w:szCs w:val="16"/>
              </w:rPr>
              <w:t>請學生設計海報文字，包括主標題、次標題，自行選用工具材料，進行搭配組合。</w:t>
            </w:r>
          </w:p>
        </w:tc>
        <w:tc>
          <w:tcPr>
            <w:tcW w:w="935" w:type="pct"/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CD72D7" w:rsidRPr="00895E27" w:rsidTr="00D241C0">
        <w:tc>
          <w:tcPr>
            <w:tcW w:w="372" w:type="pct"/>
          </w:tcPr>
          <w:p w:rsidR="00CD72D7" w:rsidRDefault="00997C9C" w:rsidP="00CD72D7">
            <w:r w:rsidRPr="00921E31">
              <w:rPr>
                <w:sz w:val="16"/>
                <w:szCs w:val="16"/>
              </w:rPr>
              <w:t>能運用多元媒材創作平面或立體海報、邀請卡與導覽手冊。</w:t>
            </w:r>
          </w:p>
        </w:tc>
        <w:tc>
          <w:tcPr>
            <w:tcW w:w="1451" w:type="pct"/>
          </w:tcPr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AB6BC3">
              <w:rPr>
                <w:sz w:val="16"/>
                <w:szCs w:val="16"/>
              </w:rPr>
              <w:t>1.</w:t>
            </w:r>
            <w:r w:rsidRPr="00AB6BC3">
              <w:rPr>
                <w:sz w:val="16"/>
                <w:szCs w:val="16"/>
              </w:rPr>
              <w:t>探討海報主題風格與版面構成、圖文配置的關係。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AB6BC3">
              <w:rPr>
                <w:sz w:val="16"/>
                <w:szCs w:val="16"/>
              </w:rPr>
              <w:t>2.</w:t>
            </w:r>
            <w:r w:rsidRPr="00AB6BC3">
              <w:rPr>
                <w:sz w:val="16"/>
                <w:szCs w:val="16"/>
              </w:rPr>
              <w:t>分析不同的版面設計呈現效果的差異。</w:t>
            </w:r>
          </w:p>
        </w:tc>
        <w:tc>
          <w:tcPr>
            <w:tcW w:w="2242" w:type="pct"/>
            <w:gridSpan w:val="3"/>
          </w:tcPr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第三單元歡迎來看我的畢業展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3-3</w:t>
            </w:r>
            <w:r w:rsidRPr="006D215A">
              <w:rPr>
                <w:sz w:val="16"/>
                <w:szCs w:val="16"/>
              </w:rPr>
              <w:t>版面編排趣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【任務三】版面編排趣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1.</w:t>
            </w:r>
            <w:r w:rsidRPr="007E6B32">
              <w:rPr>
                <w:sz w:val="16"/>
                <w:szCs w:val="16"/>
              </w:rPr>
              <w:t>教師說明版面編排的幾種形式與效果。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2.</w:t>
            </w:r>
            <w:r w:rsidRPr="007E6B32">
              <w:rPr>
                <w:sz w:val="16"/>
                <w:szCs w:val="16"/>
              </w:rPr>
              <w:t>教師提醒海報的設計排版應該簡潔明瞭，讓重要的訊息能夠清楚呈現。</w:t>
            </w:r>
          </w:p>
          <w:p w:rsidR="00CD72D7" w:rsidRPr="007E6B32" w:rsidRDefault="00CD72D7" w:rsidP="00CD72D7">
            <w:pPr>
              <w:snapToGrid w:val="0"/>
              <w:rPr>
                <w:sz w:val="16"/>
                <w:szCs w:val="16"/>
              </w:rPr>
            </w:pPr>
            <w:r w:rsidRPr="007E6B32">
              <w:rPr>
                <w:sz w:val="16"/>
                <w:szCs w:val="16"/>
              </w:rPr>
              <w:t>3.</w:t>
            </w:r>
            <w:r w:rsidRPr="007E6B32">
              <w:rPr>
                <w:sz w:val="16"/>
                <w:szCs w:val="16"/>
              </w:rPr>
              <w:t>運用附件</w:t>
            </w:r>
            <w:r w:rsidRPr="007E6B32">
              <w:rPr>
                <w:sz w:val="16"/>
                <w:szCs w:val="16"/>
              </w:rPr>
              <w:t>2</w:t>
            </w:r>
            <w:r w:rsidRPr="007E6B32">
              <w:rPr>
                <w:sz w:val="16"/>
                <w:szCs w:val="16"/>
              </w:rPr>
              <w:t>嘗試版面編排設計。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7E6B32">
              <w:rPr>
                <w:sz w:val="16"/>
                <w:szCs w:val="16"/>
              </w:rPr>
              <w:t>4.</w:t>
            </w:r>
            <w:r w:rsidRPr="007E6B32">
              <w:rPr>
                <w:sz w:val="16"/>
                <w:szCs w:val="16"/>
              </w:rPr>
              <w:t>教師說明也將雜誌上的圖片和文字剪下，進行版面編排。注意視覺的層次，引導讀者的目光聚焦主題和重點信息。</w:t>
            </w:r>
          </w:p>
        </w:tc>
        <w:tc>
          <w:tcPr>
            <w:tcW w:w="935" w:type="pct"/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CD72D7" w:rsidRPr="00895E27" w:rsidTr="00D241C0">
        <w:tc>
          <w:tcPr>
            <w:tcW w:w="372" w:type="pct"/>
          </w:tcPr>
          <w:p w:rsidR="00CD72D7" w:rsidRDefault="00997C9C" w:rsidP="00CD72D7">
            <w:r w:rsidRPr="00921E31">
              <w:rPr>
                <w:sz w:val="16"/>
                <w:szCs w:val="16"/>
              </w:rPr>
              <w:t>能描述版面設計構成要素。</w:t>
            </w:r>
          </w:p>
        </w:tc>
        <w:tc>
          <w:tcPr>
            <w:tcW w:w="1451" w:type="pct"/>
          </w:tcPr>
          <w:p w:rsidR="00CD72D7" w:rsidRPr="009D30AF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1.</w:t>
            </w:r>
            <w:r w:rsidRPr="009D30AF">
              <w:rPr>
                <w:sz w:val="16"/>
                <w:szCs w:val="16"/>
              </w:rPr>
              <w:t>賞析不同配色海報，所呈現配色效果。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2.</w:t>
            </w:r>
            <w:r w:rsidRPr="009D30AF">
              <w:rPr>
                <w:sz w:val="16"/>
                <w:szCs w:val="16"/>
              </w:rPr>
              <w:t>運用配色的技巧，呼應海報的主題與風格。</w:t>
            </w:r>
          </w:p>
        </w:tc>
        <w:tc>
          <w:tcPr>
            <w:tcW w:w="2242" w:type="pct"/>
            <w:gridSpan w:val="3"/>
          </w:tcPr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第三單元歡迎來看我的畢業展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3-4</w:t>
            </w:r>
            <w:r w:rsidRPr="006D215A">
              <w:rPr>
                <w:sz w:val="16"/>
                <w:szCs w:val="16"/>
              </w:rPr>
              <w:t>讓海報更「出色」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【任務四】讓海報更「出色」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1.</w:t>
            </w:r>
            <w:r w:rsidRPr="00F750CA">
              <w:rPr>
                <w:sz w:val="16"/>
                <w:szCs w:val="16"/>
              </w:rPr>
              <w:t>教師請學生觀看課本三張不同色彩配置的海報，並提問：「這三張海報配色給你什麼樣的感受？」請學生舉手發表。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2.</w:t>
            </w:r>
            <w:r w:rsidRPr="00F750CA">
              <w:rPr>
                <w:sz w:val="16"/>
                <w:szCs w:val="16"/>
              </w:rPr>
              <w:t>教師拿出色票，引導學生根據海報主題和設計風格，選擇</w:t>
            </w:r>
            <w:r w:rsidRPr="007E6B32">
              <w:rPr>
                <w:sz w:val="16"/>
                <w:szCs w:val="16"/>
              </w:rPr>
              <w:t>1</w:t>
            </w:r>
            <w:r w:rsidRPr="00F04193">
              <w:rPr>
                <w:sz w:val="16"/>
                <w:szCs w:val="16"/>
              </w:rPr>
              <w:t>~</w:t>
            </w:r>
            <w:r w:rsidRPr="007E6B32">
              <w:rPr>
                <w:sz w:val="16"/>
                <w:szCs w:val="16"/>
              </w:rPr>
              <w:t>2</w:t>
            </w:r>
            <w:r w:rsidRPr="00F750CA">
              <w:rPr>
                <w:sz w:val="16"/>
                <w:szCs w:val="16"/>
              </w:rPr>
              <w:t>種主要顏色，確定整體色調。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3.</w:t>
            </w:r>
            <w:r w:rsidRPr="00F750CA">
              <w:rPr>
                <w:sz w:val="16"/>
                <w:szCs w:val="16"/>
              </w:rPr>
              <w:t>選用水彩、廣告顏料、蠟筆、麥克筆等工具，並運用前面任務所學的色彩、字型、版面設計三大元素，開始手繪海報。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F750CA">
              <w:rPr>
                <w:sz w:val="16"/>
                <w:szCs w:val="16"/>
              </w:rPr>
              <w:t>4.</w:t>
            </w:r>
            <w:r w:rsidRPr="00F750CA">
              <w:rPr>
                <w:sz w:val="16"/>
                <w:szCs w:val="16"/>
              </w:rPr>
              <w:t>除了手繪之外，也可以應用數位科技設計海報。</w:t>
            </w:r>
          </w:p>
        </w:tc>
        <w:tc>
          <w:tcPr>
            <w:tcW w:w="935" w:type="pct"/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CD72D7" w:rsidRPr="00895E27" w:rsidTr="00D241C0">
        <w:tc>
          <w:tcPr>
            <w:tcW w:w="372" w:type="pct"/>
          </w:tcPr>
          <w:p w:rsidR="00CD72D7" w:rsidRDefault="00997C9C" w:rsidP="00CD72D7">
            <w:pPr>
              <w:rPr>
                <w:rFonts w:hint="eastAsia"/>
              </w:rPr>
            </w:pPr>
            <w:r w:rsidRPr="00921E31">
              <w:rPr>
                <w:sz w:val="16"/>
                <w:szCs w:val="16"/>
              </w:rPr>
              <w:t>能分析海報、邀請卡與導覽手冊的圖文設計與形式特色。</w:t>
            </w:r>
          </w:p>
        </w:tc>
        <w:tc>
          <w:tcPr>
            <w:tcW w:w="1451" w:type="pct"/>
          </w:tcPr>
          <w:p w:rsidR="00CD72D7" w:rsidRPr="009D30AF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1.</w:t>
            </w:r>
            <w:r w:rsidRPr="009D30AF">
              <w:rPr>
                <w:sz w:val="16"/>
                <w:szCs w:val="16"/>
              </w:rPr>
              <w:t>探索「會動的」卡片，並思考「動」的原理。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2.</w:t>
            </w:r>
            <w:r w:rsidRPr="009D30AF">
              <w:rPr>
                <w:sz w:val="16"/>
                <w:szCs w:val="16"/>
              </w:rPr>
              <w:t>學會拉動式卡片作法。</w:t>
            </w:r>
          </w:p>
        </w:tc>
        <w:tc>
          <w:tcPr>
            <w:tcW w:w="2242" w:type="pct"/>
            <w:gridSpan w:val="3"/>
          </w:tcPr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第三單元歡迎來看我的畢業展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3-5</w:t>
            </w:r>
            <w:r w:rsidRPr="006D215A">
              <w:rPr>
                <w:sz w:val="16"/>
                <w:szCs w:val="16"/>
              </w:rPr>
              <w:t>讓邀請卡動起來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【任務五】讓邀請卡動起來</w:t>
            </w:r>
            <w:r>
              <w:rPr>
                <w:sz w:val="16"/>
                <w:szCs w:val="16"/>
              </w:rPr>
              <w:t>-1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1.</w:t>
            </w:r>
            <w:r w:rsidRPr="00F750CA">
              <w:rPr>
                <w:sz w:val="16"/>
                <w:szCs w:val="16"/>
              </w:rPr>
              <w:t>教師準備各種形式卡片作品，讓學生欣賞。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2.</w:t>
            </w:r>
            <w:r w:rsidRPr="00F750CA">
              <w:rPr>
                <w:sz w:val="16"/>
                <w:szCs w:val="16"/>
              </w:rPr>
              <w:t>觀看課本作品示例或播放影片，思考各類卡片會動的原因。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F750CA">
              <w:rPr>
                <w:sz w:val="16"/>
                <w:szCs w:val="16"/>
              </w:rPr>
              <w:t>3.</w:t>
            </w:r>
            <w:r w:rsidRPr="00F750CA">
              <w:rPr>
                <w:sz w:val="16"/>
                <w:szCs w:val="16"/>
              </w:rPr>
              <w:t>教師講解拉動式卡片的製作方式，並請學生操作。</w:t>
            </w:r>
          </w:p>
        </w:tc>
        <w:tc>
          <w:tcPr>
            <w:tcW w:w="935" w:type="pct"/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實作評量</w:t>
            </w:r>
          </w:p>
          <w:p w:rsidR="00997C9C" w:rsidRDefault="00997C9C" w:rsidP="00997C9C">
            <w:r>
              <w:rPr>
                <w:sz w:val="16"/>
                <w:szCs w:val="16"/>
              </w:rPr>
              <w:t>同儕互評</w:t>
            </w:r>
          </w:p>
          <w:p w:rsidR="00CD72D7" w:rsidRPr="00997C9C" w:rsidRDefault="00CD72D7" w:rsidP="00997C9C">
            <w:pPr>
              <w:ind w:firstLineChars="200" w:firstLine="480"/>
            </w:pPr>
          </w:p>
        </w:tc>
      </w:tr>
      <w:tr w:rsidR="00CD72D7" w:rsidRPr="00895E27" w:rsidTr="00D241C0">
        <w:tc>
          <w:tcPr>
            <w:tcW w:w="372" w:type="pct"/>
          </w:tcPr>
          <w:p w:rsidR="00997C9C" w:rsidRDefault="00997C9C" w:rsidP="00CD72D7"/>
          <w:p w:rsidR="00CD72D7" w:rsidRPr="00997C9C" w:rsidRDefault="00997C9C" w:rsidP="00997C9C">
            <w:pPr>
              <w:rPr>
                <w:rFonts w:hint="eastAsia"/>
              </w:rPr>
            </w:pPr>
            <w:r w:rsidRPr="00921E31">
              <w:rPr>
                <w:sz w:val="16"/>
                <w:szCs w:val="16"/>
              </w:rPr>
              <w:t>能應用多元形式呈現展覽資訊與相關內容。</w:t>
            </w:r>
          </w:p>
        </w:tc>
        <w:tc>
          <w:tcPr>
            <w:tcW w:w="1451" w:type="pct"/>
          </w:tcPr>
          <w:p w:rsidR="00CD72D7" w:rsidRPr="009D30AF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1.</w:t>
            </w:r>
            <w:r w:rsidRPr="009D30AF">
              <w:rPr>
                <w:sz w:val="16"/>
                <w:szCs w:val="16"/>
              </w:rPr>
              <w:t>探索「會動的」卡片，並思考「動」的原理。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2.</w:t>
            </w:r>
            <w:r w:rsidRPr="009D30AF">
              <w:rPr>
                <w:sz w:val="16"/>
                <w:szCs w:val="16"/>
              </w:rPr>
              <w:t>學會拉動式卡片作法。</w:t>
            </w:r>
          </w:p>
        </w:tc>
        <w:tc>
          <w:tcPr>
            <w:tcW w:w="2242" w:type="pct"/>
            <w:gridSpan w:val="3"/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第三單元歡迎來看我的畢業展</w:t>
            </w:r>
          </w:p>
          <w:p w:rsidR="00CD72D7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  <w:r>
              <w:rPr>
                <w:sz w:val="16"/>
                <w:szCs w:val="16"/>
              </w:rPr>
              <w:t>讓邀請卡動起來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【任務五】讓邀請卡動起來</w:t>
            </w:r>
            <w:r>
              <w:rPr>
                <w:sz w:val="16"/>
                <w:szCs w:val="16"/>
              </w:rPr>
              <w:t>-2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1.</w:t>
            </w:r>
            <w:r w:rsidRPr="00F750CA">
              <w:rPr>
                <w:sz w:val="16"/>
                <w:szCs w:val="16"/>
              </w:rPr>
              <w:t>完成後拉動式卡片機關，進行卡片整體的設計與製作。</w:t>
            </w:r>
          </w:p>
          <w:p w:rsidR="00CD72D7" w:rsidRDefault="00CD72D7" w:rsidP="00CD72D7">
            <w:r w:rsidRPr="00F750CA">
              <w:rPr>
                <w:sz w:val="16"/>
                <w:szCs w:val="16"/>
              </w:rPr>
              <w:t>2.</w:t>
            </w:r>
            <w:r w:rsidRPr="00F750CA">
              <w:rPr>
                <w:sz w:val="16"/>
                <w:szCs w:val="16"/>
              </w:rPr>
              <w:t>完成作品後，舉辦一場小型卡片展，互相作品交流，給予回饋建議。</w:t>
            </w:r>
          </w:p>
          <w:p w:rsidR="00CD72D7" w:rsidRPr="00CD72D7" w:rsidRDefault="00CD72D7" w:rsidP="00CD72D7">
            <w:pPr>
              <w:ind w:firstLineChars="200" w:firstLine="480"/>
              <w:rPr>
                <w:rFonts w:hint="eastAsia"/>
              </w:rPr>
            </w:pPr>
          </w:p>
        </w:tc>
        <w:tc>
          <w:tcPr>
            <w:tcW w:w="935" w:type="pct"/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實作評量</w:t>
            </w:r>
          </w:p>
          <w:p w:rsidR="00997C9C" w:rsidRDefault="00997C9C" w:rsidP="00997C9C">
            <w:r>
              <w:rPr>
                <w:sz w:val="16"/>
                <w:szCs w:val="16"/>
              </w:rPr>
              <w:t>同儕互評</w:t>
            </w:r>
          </w:p>
          <w:p w:rsidR="00CD72D7" w:rsidRPr="00997C9C" w:rsidRDefault="00CD72D7" w:rsidP="00997C9C">
            <w:pPr>
              <w:ind w:firstLineChars="200" w:firstLine="480"/>
            </w:pPr>
          </w:p>
        </w:tc>
      </w:tr>
      <w:tr w:rsidR="00CD72D7" w:rsidRPr="00895E27" w:rsidTr="00D241C0">
        <w:tc>
          <w:tcPr>
            <w:tcW w:w="372" w:type="pct"/>
          </w:tcPr>
          <w:p w:rsidR="00CD72D7" w:rsidRDefault="007936F4" w:rsidP="00CD72D7">
            <w:r w:rsidRPr="00921E31">
              <w:rPr>
                <w:sz w:val="16"/>
                <w:szCs w:val="16"/>
              </w:rPr>
              <w:t>能應用多元形式呈現展覽資訊與相關內容。</w:t>
            </w:r>
          </w:p>
        </w:tc>
        <w:tc>
          <w:tcPr>
            <w:tcW w:w="1451" w:type="pct"/>
          </w:tcPr>
          <w:p w:rsidR="00CD72D7" w:rsidRPr="009D30AF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1.</w:t>
            </w:r>
            <w:r w:rsidRPr="009D30AF">
              <w:rPr>
                <w:sz w:val="16"/>
                <w:szCs w:val="16"/>
              </w:rPr>
              <w:t>了解導覽手冊的創意設計與美感形式。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9D30AF">
              <w:rPr>
                <w:sz w:val="16"/>
                <w:szCs w:val="16"/>
              </w:rPr>
              <w:t>2.</w:t>
            </w:r>
            <w:r w:rsidRPr="009D30AF">
              <w:rPr>
                <w:sz w:val="16"/>
                <w:szCs w:val="16"/>
              </w:rPr>
              <w:t>運用摺頁形式及平面設計技巧，製作導覽手冊。</w:t>
            </w:r>
          </w:p>
        </w:tc>
        <w:tc>
          <w:tcPr>
            <w:tcW w:w="2242" w:type="pct"/>
            <w:gridSpan w:val="3"/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第三單元歡迎來看我的畢業展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3-6</w:t>
            </w:r>
            <w:r w:rsidRPr="006D215A">
              <w:rPr>
                <w:sz w:val="16"/>
                <w:szCs w:val="16"/>
              </w:rPr>
              <w:t>讓看展有「藝」思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【任務六】讓看展有「藝」思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1.</w:t>
            </w:r>
            <w:r w:rsidRPr="00F750CA">
              <w:rPr>
                <w:sz w:val="16"/>
                <w:szCs w:val="16"/>
              </w:rPr>
              <w:t>教師請學生觀察課本中導覽手冊，引導學生分析其製作形式、類別。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2.</w:t>
            </w:r>
            <w:r w:rsidRPr="00F750CA">
              <w:rPr>
                <w:sz w:val="16"/>
                <w:szCs w:val="16"/>
              </w:rPr>
              <w:t>除了導覽用途之外，結合互動功能可以增加使用者的參與度，例如：迷宮、連連看、問答等遊戲。</w:t>
            </w:r>
          </w:p>
          <w:p w:rsidR="00CD72D7" w:rsidRPr="00F750CA" w:rsidRDefault="00CD72D7" w:rsidP="00CD72D7">
            <w:pPr>
              <w:snapToGrid w:val="0"/>
              <w:rPr>
                <w:sz w:val="16"/>
                <w:szCs w:val="16"/>
              </w:rPr>
            </w:pPr>
            <w:r w:rsidRPr="00F750CA">
              <w:rPr>
                <w:sz w:val="16"/>
                <w:szCs w:val="16"/>
              </w:rPr>
              <w:t>3.</w:t>
            </w:r>
            <w:r w:rsidRPr="00F750CA">
              <w:rPr>
                <w:sz w:val="16"/>
                <w:szCs w:val="16"/>
              </w:rPr>
              <w:t>教師提問：「除上述形式之外，導覽手冊還可以結合哪些創意設計與美感形式？」請學生自由發表分享。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F750CA">
              <w:rPr>
                <w:sz w:val="16"/>
                <w:szCs w:val="16"/>
              </w:rPr>
              <w:t>4.</w:t>
            </w:r>
            <w:r w:rsidRPr="00F750CA">
              <w:rPr>
                <w:sz w:val="16"/>
                <w:szCs w:val="16"/>
              </w:rPr>
              <w:t>請學生根據任務</w:t>
            </w:r>
            <w:r w:rsidRPr="00F750CA">
              <w:rPr>
                <w:sz w:val="16"/>
                <w:szCs w:val="16"/>
              </w:rPr>
              <w:t>4</w:t>
            </w:r>
            <w:r w:rsidRPr="00F750CA">
              <w:rPr>
                <w:sz w:val="16"/>
                <w:szCs w:val="16"/>
              </w:rPr>
              <w:t>製作的海報風格，選擇一種導覽手冊的版型後，搭配版面、文字、色彩，完成整體的規畫，製作導覽手冊。</w:t>
            </w:r>
          </w:p>
        </w:tc>
        <w:tc>
          <w:tcPr>
            <w:tcW w:w="935" w:type="pct"/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CD72D7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7936F4" w:rsidP="00CD72D7">
            <w:pPr>
              <w:rPr>
                <w:rFonts w:hint="eastAsia"/>
              </w:rPr>
            </w:pPr>
            <w:r w:rsidRPr="00921E31">
              <w:rPr>
                <w:sz w:val="16"/>
                <w:szCs w:val="16"/>
              </w:rPr>
              <w:t>透過設計思考的方式，設計具有藝術美感的遊戲場。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155D33" w:rsidRDefault="00CD72D7" w:rsidP="00CD72D7">
            <w:pPr>
              <w:snapToGrid w:val="0"/>
              <w:rPr>
                <w:sz w:val="16"/>
                <w:szCs w:val="16"/>
              </w:rPr>
            </w:pPr>
            <w:r w:rsidRPr="00155D33">
              <w:rPr>
                <w:sz w:val="16"/>
                <w:szCs w:val="16"/>
              </w:rPr>
              <w:t>1.</w:t>
            </w:r>
            <w:r w:rsidRPr="00155D33">
              <w:rPr>
                <w:sz w:val="16"/>
                <w:szCs w:val="16"/>
              </w:rPr>
              <w:t>思考問卷內容、設計問卷以及禮貌訓練。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155D33">
              <w:rPr>
                <w:sz w:val="16"/>
                <w:szCs w:val="16"/>
              </w:rPr>
              <w:t>2.</w:t>
            </w:r>
            <w:r w:rsidRPr="00155D33">
              <w:rPr>
                <w:sz w:val="16"/>
                <w:szCs w:val="16"/>
              </w:rPr>
              <w:t>進行訪問，並製作圖表。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第四單元校園遊戲場改造計畫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</w:t>
            </w:r>
            <w:r>
              <w:rPr>
                <w:sz w:val="16"/>
                <w:szCs w:val="16"/>
              </w:rPr>
              <w:t>需求調查員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【任務一】需求調查員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1.</w:t>
            </w:r>
            <w:r w:rsidRPr="003C3081">
              <w:rPr>
                <w:sz w:val="16"/>
                <w:szCs w:val="16"/>
              </w:rPr>
              <w:t>教師提問：「如果邀請你設計學校的遊戲場，你有哪些想法？與遊戲場相關的人有哪些？他們的設計需求及喜好一樣嗎？」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2.</w:t>
            </w:r>
            <w:r w:rsidRPr="003C3081">
              <w:rPr>
                <w:sz w:val="16"/>
                <w:szCs w:val="16"/>
              </w:rPr>
              <w:t>教師將全班進行分組，各組討論關於遊戲場設置的問卷內容。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3.</w:t>
            </w:r>
            <w:r w:rsidRPr="003C3081">
              <w:rPr>
                <w:sz w:val="16"/>
                <w:szCs w:val="16"/>
              </w:rPr>
              <w:t>各組設計問題及訪問對象，並討論問卷可以採取什麼方式進行。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4.</w:t>
            </w:r>
            <w:r w:rsidRPr="003C3081">
              <w:rPr>
                <w:sz w:val="16"/>
                <w:szCs w:val="16"/>
              </w:rPr>
              <w:t>練習訪問的用語及禮貌訓練。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5.</w:t>
            </w:r>
            <w:r w:rsidRPr="003C3081">
              <w:rPr>
                <w:sz w:val="16"/>
                <w:szCs w:val="16"/>
              </w:rPr>
              <w:t>進行訪問</w:t>
            </w:r>
          </w:p>
          <w:p w:rsidR="00CD72D7" w:rsidRPr="00285C9E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6.</w:t>
            </w:r>
            <w:r w:rsidRPr="003C3081">
              <w:rPr>
                <w:sz w:val="16"/>
                <w:szCs w:val="16"/>
              </w:rPr>
              <w:t>教師說明可根據訪問結果，整理受訪者提供的資訊，也可以利用圖表方式呈現。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997C9C" w:rsidP="00CD72D7">
            <w:r>
              <w:rPr>
                <w:sz w:val="16"/>
                <w:szCs w:val="16"/>
              </w:rPr>
              <w:t>實作評量</w:t>
            </w:r>
          </w:p>
        </w:tc>
      </w:tr>
      <w:tr w:rsidR="00CD72D7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7936F4" w:rsidP="00CD72D7">
            <w:r w:rsidRPr="00921E31">
              <w:rPr>
                <w:sz w:val="16"/>
                <w:szCs w:val="16"/>
              </w:rPr>
              <w:t>透過設計思考的方</w:t>
            </w:r>
            <w:r w:rsidRPr="00921E31">
              <w:rPr>
                <w:sz w:val="16"/>
                <w:szCs w:val="16"/>
              </w:rPr>
              <w:lastRenderedPageBreak/>
              <w:t>式，設計具有藝術美感的遊戲場。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FE0FA2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lastRenderedPageBreak/>
              <w:t>1.</w:t>
            </w:r>
            <w:r w:rsidRPr="00FE0FA2">
              <w:rPr>
                <w:sz w:val="16"/>
                <w:szCs w:val="16"/>
              </w:rPr>
              <w:t>欣賞國內、外遊戲場的風格與特色，發表自己的想法。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t>2.</w:t>
            </w:r>
            <w:r w:rsidRPr="00FE0FA2">
              <w:rPr>
                <w:sz w:val="16"/>
                <w:szCs w:val="16"/>
              </w:rPr>
              <w:t>引導學生收集符合大家期待的遊戲場相</w:t>
            </w:r>
            <w:r w:rsidRPr="00FE0FA2">
              <w:rPr>
                <w:sz w:val="16"/>
                <w:szCs w:val="16"/>
              </w:rPr>
              <w:lastRenderedPageBreak/>
              <w:t>關資料。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第四單元校園遊戲場改造計畫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</w:t>
            </w:r>
            <w:r>
              <w:rPr>
                <w:sz w:val="16"/>
                <w:szCs w:val="16"/>
              </w:rPr>
              <w:t>尋找特色遊戲場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【任務二】尋找有趣的遊戲場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lastRenderedPageBreak/>
              <w:t>1.</w:t>
            </w:r>
            <w:r w:rsidRPr="003C3081">
              <w:rPr>
                <w:sz w:val="16"/>
                <w:szCs w:val="16"/>
              </w:rPr>
              <w:t>教師播放遊戲場的影片或照片，師生一起討論遊戲場的元素。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2.</w:t>
            </w:r>
            <w:r w:rsidRPr="003C3081">
              <w:rPr>
                <w:sz w:val="16"/>
                <w:szCs w:val="16"/>
              </w:rPr>
              <w:t>教師提問：「你覺得怎麼樣的遊戲場會讓你感覺好玩又具有特色呢？」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3.</w:t>
            </w:r>
            <w:r w:rsidRPr="003C3081">
              <w:rPr>
                <w:sz w:val="16"/>
                <w:szCs w:val="16"/>
              </w:rPr>
              <w:t>請學生觀看課本遊戲場照片，提問：「這幾座遊戲場是什麼主題或風格嗎？」請學生自由發表。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4.</w:t>
            </w:r>
            <w:r w:rsidRPr="003C3081">
              <w:rPr>
                <w:sz w:val="16"/>
                <w:szCs w:val="16"/>
              </w:rPr>
              <w:t>教師提問：「什麼是共融遊戲場？」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3C3081">
              <w:rPr>
                <w:sz w:val="16"/>
                <w:szCs w:val="16"/>
              </w:rPr>
              <w:t>5.</w:t>
            </w:r>
            <w:r w:rsidRPr="003C3081">
              <w:rPr>
                <w:sz w:val="16"/>
                <w:szCs w:val="16"/>
              </w:rPr>
              <w:t>請學生上網查找特色遊戲場資料，並上臺介紹。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CD72D7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7936F4" w:rsidP="00CD72D7">
            <w:pPr>
              <w:rPr>
                <w:rFonts w:hint="eastAsia"/>
              </w:rPr>
            </w:pPr>
            <w:r w:rsidRPr="00921E31">
              <w:rPr>
                <w:sz w:val="16"/>
                <w:szCs w:val="16"/>
              </w:rPr>
              <w:t>透過設計思考的方式，設計具有藝術美感的遊戲場。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FE0FA2">
              <w:rPr>
                <w:sz w:val="16"/>
                <w:szCs w:val="16"/>
              </w:rPr>
              <w:t xml:space="preserve"> </w:t>
            </w:r>
            <w:r w:rsidRPr="00FE0FA2">
              <w:rPr>
                <w:sz w:val="16"/>
                <w:szCs w:val="16"/>
              </w:rPr>
              <w:t>引導小組進行遊戲場設計發想。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第四單元校園遊戲場改造計畫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</w:t>
            </w:r>
            <w:r>
              <w:rPr>
                <w:sz w:val="16"/>
                <w:szCs w:val="16"/>
              </w:rPr>
              <w:t>點子大集合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【任務三】點子大集合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1.</w:t>
            </w:r>
            <w:r w:rsidRPr="003C3081">
              <w:rPr>
                <w:sz w:val="16"/>
                <w:szCs w:val="16"/>
              </w:rPr>
              <w:t>教師提問：「你最喜歡學校遊戲場的哪一項設計？最不喜歡學校遊戲場的哪一項設計？」請學生自由發表。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2.</w:t>
            </w:r>
            <w:r w:rsidRPr="003C3081">
              <w:rPr>
                <w:sz w:val="16"/>
                <w:szCs w:val="16"/>
              </w:rPr>
              <w:t>教師提問：「如果你是設計師，要幫學校改造遊戲場，根據之前的調查，你想放置哪些遊戲器材？」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3C3081">
              <w:rPr>
                <w:sz w:val="16"/>
                <w:szCs w:val="16"/>
              </w:rPr>
              <w:t>3.</w:t>
            </w:r>
            <w:r w:rsidRPr="003C3081">
              <w:rPr>
                <w:sz w:val="16"/>
                <w:szCs w:val="16"/>
              </w:rPr>
              <w:t>教師提醒學生在討論時，可將大家的意見以圖、文方式寫在便條紙上，方便大家統整資料。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CD72D7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7936F4" w:rsidP="00CD72D7">
            <w:r w:rsidRPr="00921E31">
              <w:rPr>
                <w:sz w:val="16"/>
                <w:szCs w:val="16"/>
              </w:rPr>
              <w:t>能欣賞並說明不同遊戲場的特色與感受。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FE0FA2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t>1.</w:t>
            </w:r>
            <w:r w:rsidRPr="00FE0FA2">
              <w:rPr>
                <w:sz w:val="16"/>
                <w:szCs w:val="16"/>
              </w:rPr>
              <w:t>小組討論後，將結果統整於改造計畫表。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t>2.</w:t>
            </w:r>
            <w:r w:rsidRPr="00FE0FA2">
              <w:rPr>
                <w:sz w:val="16"/>
                <w:szCs w:val="16"/>
              </w:rPr>
              <w:t>依照計畫表繪製設計圖。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第四單元校園遊戲場改造計畫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</w:t>
            </w:r>
            <w:r>
              <w:rPr>
                <w:sz w:val="16"/>
                <w:szCs w:val="16"/>
              </w:rPr>
              <w:t>我們的遊戲場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【任務四】我們的遊戲場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1.</w:t>
            </w:r>
            <w:r w:rsidRPr="003C3081">
              <w:rPr>
                <w:sz w:val="16"/>
                <w:szCs w:val="16"/>
              </w:rPr>
              <w:t>請學生拿出課本附件，分組討論，完成遊戲場改造計畫表，並將大家意見統整。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2.</w:t>
            </w:r>
            <w:r w:rsidRPr="003C3081">
              <w:rPr>
                <w:sz w:val="16"/>
                <w:szCs w:val="16"/>
              </w:rPr>
              <w:t>請同組的學生各自認領一個遊戲器材，結合設計主題，繪製一座戲器材設計圖。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3.</w:t>
            </w:r>
            <w:r w:rsidRPr="003C3081">
              <w:rPr>
                <w:sz w:val="16"/>
                <w:szCs w:val="16"/>
              </w:rPr>
              <w:t>將大家繪製完成的遊戲器材設計圖，結合在一起，變成一座大型遊戲場的設計圖。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3C3081">
              <w:rPr>
                <w:sz w:val="16"/>
                <w:szCs w:val="16"/>
              </w:rPr>
              <w:t>4.</w:t>
            </w:r>
            <w:r w:rsidRPr="003C3081">
              <w:rPr>
                <w:sz w:val="16"/>
                <w:szCs w:val="16"/>
              </w:rPr>
              <w:t>各組完成設計圖後，針對自己的設計說明給同組的同學了解，討論是否有需要修改的地方。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997C9C" w:rsidP="00CD72D7">
            <w:r>
              <w:rPr>
                <w:sz w:val="16"/>
                <w:szCs w:val="16"/>
              </w:rPr>
              <w:t>實作評量</w:t>
            </w:r>
          </w:p>
        </w:tc>
      </w:tr>
      <w:tr w:rsidR="00CD72D7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7936F4" w:rsidP="00CD72D7">
            <w:pPr>
              <w:rPr>
                <w:rFonts w:hint="eastAsia"/>
              </w:rPr>
            </w:pPr>
            <w:r w:rsidRPr="00921E31">
              <w:rPr>
                <w:sz w:val="16"/>
                <w:szCs w:val="16"/>
              </w:rPr>
              <w:t>能欣賞並說明不同遊戲場的特色與感受。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FE0FA2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t>1.</w:t>
            </w:r>
            <w:r w:rsidRPr="00FE0FA2">
              <w:rPr>
                <w:sz w:val="16"/>
                <w:szCs w:val="16"/>
              </w:rPr>
              <w:t>尋找生活物品，收集適合創作的材料。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t>2.</w:t>
            </w:r>
            <w:r w:rsidRPr="00FE0FA2">
              <w:rPr>
                <w:sz w:val="16"/>
                <w:szCs w:val="16"/>
              </w:rPr>
              <w:t>運用材料、工具，製作遊戲場模型。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第四單元校園遊戲場改造計畫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  <w:r>
              <w:rPr>
                <w:sz w:val="16"/>
                <w:szCs w:val="16"/>
              </w:rPr>
              <w:t>創作遊戲場模型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【任務五】創作遊戲場模型</w:t>
            </w:r>
            <w:r>
              <w:rPr>
                <w:sz w:val="16"/>
                <w:szCs w:val="16"/>
              </w:rPr>
              <w:t>-1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1.</w:t>
            </w:r>
            <w:r w:rsidRPr="003C3081">
              <w:rPr>
                <w:sz w:val="16"/>
                <w:szCs w:val="16"/>
              </w:rPr>
              <w:t>教師提問：「要如何將設計圖變成立體的展示模型？可以使用哪些材料製作遊戲器材模型呢？」請學生舉手發表。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2.</w:t>
            </w:r>
            <w:r w:rsidRPr="003C3081">
              <w:rPr>
                <w:sz w:val="16"/>
                <w:szCs w:val="16"/>
              </w:rPr>
              <w:t>教師說明以生活物品或自然物製作模型，可運用黏貼工具進行黏貼；在裁切材料時，切記使用要注意自身安全。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3C3081">
              <w:rPr>
                <w:sz w:val="16"/>
                <w:szCs w:val="16"/>
              </w:rPr>
              <w:t>3.</w:t>
            </w:r>
            <w:r w:rsidRPr="003C3081">
              <w:rPr>
                <w:sz w:val="16"/>
                <w:szCs w:val="16"/>
              </w:rPr>
              <w:t>製作遊戲場步驟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CD72D7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Default="007936F4" w:rsidP="00CD72D7">
            <w:r w:rsidRPr="00921E31">
              <w:rPr>
                <w:sz w:val="16"/>
                <w:szCs w:val="16"/>
              </w:rPr>
              <w:t>透過設計思考的方式，設計具有藝術美感的遊戲場。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FE0FA2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t>1.</w:t>
            </w:r>
            <w:r w:rsidRPr="00FE0FA2">
              <w:rPr>
                <w:sz w:val="16"/>
                <w:szCs w:val="16"/>
              </w:rPr>
              <w:t>尋找生活物品，收集適合創作的材料。</w:t>
            </w:r>
          </w:p>
          <w:p w:rsidR="00CD72D7" w:rsidRPr="00AB6BC3" w:rsidRDefault="00CD72D7" w:rsidP="00CD72D7">
            <w:pPr>
              <w:snapToGrid w:val="0"/>
              <w:rPr>
                <w:sz w:val="16"/>
                <w:szCs w:val="16"/>
              </w:rPr>
            </w:pPr>
            <w:r w:rsidRPr="00FE0FA2">
              <w:rPr>
                <w:sz w:val="16"/>
                <w:szCs w:val="16"/>
              </w:rPr>
              <w:t>2.</w:t>
            </w:r>
            <w:r w:rsidRPr="00FE0FA2">
              <w:rPr>
                <w:sz w:val="16"/>
                <w:szCs w:val="16"/>
              </w:rPr>
              <w:t>運用材料、工具，製作遊戲場模型。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7" w:rsidRPr="007E2708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第四單元校園遊戲場改造計畫</w:t>
            </w:r>
          </w:p>
          <w:p w:rsidR="00CD72D7" w:rsidRPr="006D215A" w:rsidRDefault="00CD72D7" w:rsidP="00CD72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  <w:r>
              <w:rPr>
                <w:sz w:val="16"/>
                <w:szCs w:val="16"/>
              </w:rPr>
              <w:t>創作遊戲場模型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【任務五】創作遊戲場模型</w:t>
            </w:r>
            <w:r>
              <w:rPr>
                <w:sz w:val="16"/>
                <w:szCs w:val="16"/>
              </w:rPr>
              <w:t>-2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1.</w:t>
            </w:r>
            <w:r w:rsidRPr="003C3081">
              <w:rPr>
                <w:sz w:val="16"/>
                <w:szCs w:val="16"/>
              </w:rPr>
              <w:t>每個人完成自己的遊戲器材模型後，以小組為單位，組合自己組內的遊戲器材，再裝飾遊戲場的四周環境。</w:t>
            </w:r>
          </w:p>
          <w:p w:rsidR="00CD72D7" w:rsidRPr="003C3081" w:rsidRDefault="00CD72D7" w:rsidP="00CD72D7">
            <w:pPr>
              <w:snapToGrid w:val="0"/>
              <w:rPr>
                <w:sz w:val="16"/>
                <w:szCs w:val="16"/>
              </w:rPr>
            </w:pPr>
            <w:r w:rsidRPr="003C3081">
              <w:rPr>
                <w:sz w:val="16"/>
                <w:szCs w:val="16"/>
              </w:rPr>
              <w:t>2.</w:t>
            </w:r>
            <w:r w:rsidRPr="003C3081">
              <w:rPr>
                <w:sz w:val="16"/>
                <w:szCs w:val="16"/>
              </w:rPr>
              <w:t>各組完成遊戲場後，與同學分享各小組如何設計思考來選擇主題、風格、顏色等等，以配合使用對象的需求。</w:t>
            </w:r>
          </w:p>
          <w:p w:rsidR="00CD72D7" w:rsidRPr="005A0CD8" w:rsidRDefault="00CD72D7" w:rsidP="00CD72D7">
            <w:pPr>
              <w:rPr>
                <w:rFonts w:hint="eastAsia"/>
              </w:rPr>
            </w:pPr>
            <w:r w:rsidRPr="003C3081">
              <w:rPr>
                <w:sz w:val="16"/>
                <w:szCs w:val="16"/>
              </w:rPr>
              <w:t>3.</w:t>
            </w:r>
            <w:r w:rsidRPr="003C3081">
              <w:rPr>
                <w:sz w:val="16"/>
                <w:szCs w:val="16"/>
              </w:rPr>
              <w:t>學生的遊戲場作品陳列在教室，讓全班同學彼此互相欣賞。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CD72D7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0E5554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7936F4" w:rsidP="000E5554">
            <w:pPr>
              <w:rPr>
                <w:rFonts w:hint="eastAsia"/>
              </w:rPr>
            </w:pPr>
            <w:r w:rsidRPr="00921E31">
              <w:rPr>
                <w:sz w:val="16"/>
                <w:szCs w:val="16"/>
              </w:rPr>
              <w:t>透過設計思考的方式，設計具有藝術美感的遊戲場。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B4666F" w:rsidRDefault="000E5554" w:rsidP="000E5554">
            <w:pPr>
              <w:snapToGrid w:val="0"/>
              <w:rPr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1.</w:t>
            </w:r>
            <w:r w:rsidRPr="00B4666F">
              <w:rPr>
                <w:sz w:val="16"/>
                <w:szCs w:val="16"/>
              </w:rPr>
              <w:t>遊戲場作品展示。</w:t>
            </w:r>
          </w:p>
          <w:p w:rsidR="000E5554" w:rsidRPr="00AB6BC3" w:rsidRDefault="000E5554" w:rsidP="000E5554">
            <w:pPr>
              <w:snapToGrid w:val="0"/>
              <w:rPr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2.</w:t>
            </w:r>
            <w:r w:rsidRPr="00B4666F">
              <w:rPr>
                <w:sz w:val="16"/>
                <w:szCs w:val="16"/>
              </w:rPr>
              <w:t>討論收集意見的方法，進行校內、校外意見回饋。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7E2708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第四單元校園遊戲場改造計畫</w:t>
            </w:r>
          </w:p>
          <w:p w:rsidR="000E5554" w:rsidRPr="006D215A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  <w:r>
              <w:rPr>
                <w:sz w:val="16"/>
                <w:szCs w:val="16"/>
              </w:rPr>
              <w:t>展示我的遊戲場</w:t>
            </w:r>
          </w:p>
          <w:p w:rsidR="000E5554" w:rsidRPr="00B4666F" w:rsidRDefault="000E5554" w:rsidP="000E5554">
            <w:pPr>
              <w:snapToGrid w:val="0"/>
              <w:rPr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【任務六】展示我的遊戲場模型</w:t>
            </w:r>
          </w:p>
          <w:p w:rsidR="000E5554" w:rsidRPr="00B4666F" w:rsidRDefault="000E5554" w:rsidP="000E5554">
            <w:pPr>
              <w:snapToGrid w:val="0"/>
              <w:rPr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1.</w:t>
            </w:r>
            <w:r w:rsidRPr="00B4666F">
              <w:rPr>
                <w:sz w:val="16"/>
                <w:szCs w:val="16"/>
              </w:rPr>
              <w:t>請各組討論遊戲場的設計理念。</w:t>
            </w:r>
          </w:p>
          <w:p w:rsidR="000E5554" w:rsidRPr="00B4666F" w:rsidRDefault="000E5554" w:rsidP="000E5554">
            <w:pPr>
              <w:snapToGrid w:val="0"/>
              <w:rPr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2.</w:t>
            </w:r>
            <w:r w:rsidRPr="00B4666F">
              <w:rPr>
                <w:sz w:val="16"/>
                <w:szCs w:val="16"/>
              </w:rPr>
              <w:t>師生一起討論，遊戲場的設計展示可以用哪些方式舉行。</w:t>
            </w:r>
          </w:p>
          <w:p w:rsidR="000E5554" w:rsidRPr="00B4666F" w:rsidRDefault="000E5554" w:rsidP="000E5554">
            <w:pPr>
              <w:snapToGrid w:val="0"/>
              <w:rPr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3.</w:t>
            </w:r>
            <w:r w:rsidRPr="00B4666F">
              <w:rPr>
                <w:sz w:val="16"/>
                <w:szCs w:val="16"/>
              </w:rPr>
              <w:t>教師提問：「如何收集到他人對於遊戲場的回饋意見呢？」教師協助學生討論及決定收集意見回饋的方式。</w:t>
            </w:r>
          </w:p>
          <w:p w:rsidR="000E5554" w:rsidRPr="00B4666F" w:rsidRDefault="000E5554" w:rsidP="000E5554">
            <w:pPr>
              <w:snapToGrid w:val="0"/>
              <w:rPr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4.</w:t>
            </w:r>
            <w:r w:rsidRPr="00B4666F">
              <w:rPr>
                <w:sz w:val="16"/>
                <w:szCs w:val="16"/>
              </w:rPr>
              <w:t>各組開始收集回饋意見。</w:t>
            </w:r>
          </w:p>
          <w:p w:rsidR="000E5554" w:rsidRPr="00285C9E" w:rsidRDefault="000E5554" w:rsidP="000E5554">
            <w:pPr>
              <w:snapToGrid w:val="0"/>
              <w:rPr>
                <w:rFonts w:hint="eastAsia"/>
                <w:sz w:val="16"/>
                <w:szCs w:val="16"/>
              </w:rPr>
            </w:pPr>
            <w:r w:rsidRPr="00B4666F">
              <w:rPr>
                <w:sz w:val="16"/>
                <w:szCs w:val="16"/>
              </w:rPr>
              <w:t>5.</w:t>
            </w:r>
            <w:r w:rsidRPr="00B4666F">
              <w:rPr>
                <w:sz w:val="16"/>
                <w:szCs w:val="16"/>
              </w:rPr>
              <w:t>教師請學生將收集到的意見統整，作為修改調整遊戲場的想法。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997C9C" w:rsidP="000E5554">
            <w:r>
              <w:rPr>
                <w:sz w:val="16"/>
                <w:szCs w:val="16"/>
              </w:rPr>
              <w:t>實作評量</w:t>
            </w:r>
          </w:p>
        </w:tc>
      </w:tr>
      <w:tr w:rsidR="000E5554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7936F4" w:rsidRDefault="007936F4" w:rsidP="000E5554">
            <w:pPr>
              <w:rPr>
                <w:sz w:val="16"/>
                <w:szCs w:val="16"/>
              </w:rPr>
            </w:pPr>
            <w:r w:rsidRPr="007936F4">
              <w:rPr>
                <w:sz w:val="16"/>
                <w:szCs w:val="16"/>
              </w:rPr>
              <w:t>能運用設計思考步驟，設計校園內的遊戲場。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1.</w:t>
            </w:r>
            <w:r w:rsidRPr="00086B9C">
              <w:rPr>
                <w:sz w:val="16"/>
                <w:szCs w:val="16"/>
              </w:rPr>
              <w:t>觀察自己不同時期的照片。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2.</w:t>
            </w:r>
            <w:r w:rsidRPr="00086B9C">
              <w:rPr>
                <w:sz w:val="16"/>
                <w:szCs w:val="16"/>
              </w:rPr>
              <w:t>欣賞藝術家的自畫像。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3.</w:t>
            </w:r>
            <w:r w:rsidRPr="00086B9C">
              <w:rPr>
                <w:sz w:val="16"/>
                <w:szCs w:val="16"/>
              </w:rPr>
              <w:t>察鏡中的自己，並描繪自畫像。</w:t>
            </w:r>
          </w:p>
          <w:p w:rsidR="000E5554" w:rsidRPr="00AB6BC3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4.</w:t>
            </w:r>
            <w:r w:rsidRPr="00086B9C">
              <w:rPr>
                <w:sz w:val="16"/>
                <w:szCs w:val="16"/>
              </w:rPr>
              <w:t>運用不同媒材，加上內心的想法或心情，完成自畫像。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第六單元祝福與回憶</w:t>
            </w:r>
          </w:p>
          <w:p w:rsidR="000E5554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</w:t>
            </w:r>
            <w:r>
              <w:rPr>
                <w:sz w:val="16"/>
                <w:szCs w:val="16"/>
              </w:rPr>
              <w:t>珍藏自己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【活動一】畫出不一樣的自己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1.</w:t>
            </w:r>
            <w:r w:rsidRPr="00086B9C">
              <w:rPr>
                <w:sz w:val="16"/>
                <w:szCs w:val="16"/>
              </w:rPr>
              <w:t>請學生帶自己不同時期的照片，在課堂上與同學分享。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2.</w:t>
            </w:r>
            <w:r w:rsidRPr="00086B9C">
              <w:rPr>
                <w:sz w:val="16"/>
                <w:szCs w:val="16"/>
              </w:rPr>
              <w:t>教師引導學生觀察課本兩幅夏卡爾的自畫像，提問：「這兩幅夏卡爾自畫像，有什麼不一樣或特別之處？」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3.</w:t>
            </w:r>
            <w:r w:rsidRPr="00086B9C">
              <w:rPr>
                <w:sz w:val="16"/>
                <w:szCs w:val="16"/>
              </w:rPr>
              <w:t>教師引導學生觀察課本中幾張特別的自畫像，並提問：「說說看畢卡索、克利、劉其偉、鄭瓊娟這幾張自畫像，有哪些特別的地方？」請學生發表。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4.</w:t>
            </w:r>
            <w:r w:rsidRPr="00086B9C">
              <w:rPr>
                <w:sz w:val="16"/>
                <w:szCs w:val="16"/>
              </w:rPr>
              <w:t>教師歸納學生所發表的答案並提問：「哪一張比較像是看著鏡子或照片畫出來的？哪一張有加入藝術家的想法或想像？」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5.</w:t>
            </w:r>
            <w:r w:rsidRPr="00086B9C">
              <w:rPr>
                <w:sz w:val="16"/>
                <w:szCs w:val="16"/>
              </w:rPr>
              <w:t>教師請學生準備鏡子、繪畫用具，教師發下</w:t>
            </w:r>
            <w:r w:rsidRPr="00086B9C">
              <w:rPr>
                <w:sz w:val="16"/>
                <w:szCs w:val="16"/>
              </w:rPr>
              <w:t>16</w:t>
            </w:r>
            <w:r w:rsidRPr="00086B9C">
              <w:rPr>
                <w:sz w:val="16"/>
                <w:szCs w:val="16"/>
              </w:rPr>
              <w:t>開圖畫紙，畫出鏡子中的自己。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6.</w:t>
            </w:r>
            <w:r w:rsidRPr="00086B9C">
              <w:rPr>
                <w:sz w:val="16"/>
                <w:szCs w:val="16"/>
              </w:rPr>
              <w:t>教師揭示第二個任務：畫出「另一個自己」，可以運用多樣的媒材來呈現另一個自己：未來的自己、期待的自己、被喜歡的自己、現在自己的心情等等。</w:t>
            </w:r>
          </w:p>
          <w:p w:rsidR="000E5554" w:rsidRPr="005A0CD8" w:rsidRDefault="000E5554" w:rsidP="000E5554">
            <w:pPr>
              <w:rPr>
                <w:rFonts w:hint="eastAsia"/>
              </w:rPr>
            </w:pPr>
            <w:r w:rsidRPr="00086B9C">
              <w:rPr>
                <w:sz w:val="16"/>
                <w:szCs w:val="16"/>
              </w:rPr>
              <w:t>7.</w:t>
            </w:r>
            <w:r w:rsidRPr="00086B9C">
              <w:rPr>
                <w:sz w:val="16"/>
                <w:szCs w:val="16"/>
              </w:rPr>
              <w:t>教師可以進一步說明：「另一個自己」屬於內在、感性的呈現，可以在色彩、造型、背景上強調。例如：以色彩呈現感受、造型上的誇張或變形來彰顯自己的某個部分、背景加入物件來補充說明。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0E5554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0E5554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0E5554" w:rsidP="000E5554">
            <w:pPr>
              <w:rPr>
                <w:rFonts w:hint="eastAsi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1.</w:t>
            </w:r>
            <w:r w:rsidRPr="00086B9C">
              <w:rPr>
                <w:sz w:val="16"/>
                <w:szCs w:val="16"/>
              </w:rPr>
              <w:t>觀察自己不同時期的照片。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2.</w:t>
            </w:r>
            <w:r w:rsidRPr="00086B9C">
              <w:rPr>
                <w:sz w:val="16"/>
                <w:szCs w:val="16"/>
              </w:rPr>
              <w:t>欣賞藝術家的自畫像。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3.</w:t>
            </w:r>
            <w:r w:rsidRPr="00086B9C">
              <w:rPr>
                <w:sz w:val="16"/>
                <w:szCs w:val="16"/>
              </w:rPr>
              <w:t>察鏡中的自己，並描繪自畫像。</w:t>
            </w:r>
          </w:p>
          <w:p w:rsidR="000E5554" w:rsidRPr="00AB6BC3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4.</w:t>
            </w:r>
            <w:r w:rsidRPr="00086B9C">
              <w:rPr>
                <w:sz w:val="16"/>
                <w:szCs w:val="16"/>
              </w:rPr>
              <w:t>運用不同媒材，加上內心的想法或心情，完成自畫像。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0C7246" w:rsidRDefault="000E5554" w:rsidP="000E5554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【活動一】校園回憶錄</w:t>
            </w:r>
            <w:r>
              <w:rPr>
                <w:sz w:val="16"/>
                <w:szCs w:val="16"/>
              </w:rPr>
              <w:t>-1</w:t>
            </w:r>
          </w:p>
          <w:p w:rsidR="000E5554" w:rsidRPr="000C7246" w:rsidRDefault="000E5554" w:rsidP="000E5554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1.</w:t>
            </w:r>
            <w:r w:rsidRPr="000C7246">
              <w:rPr>
                <w:sz w:val="16"/>
                <w:szCs w:val="16"/>
              </w:rPr>
              <w:t>教師提問：「回顧國小六年生活，在學校最讓你感動的是什麼？這件事在什麼時候發生的呢？」請學生自由發表。</w:t>
            </w:r>
          </w:p>
          <w:p w:rsidR="000E5554" w:rsidRPr="000C7246" w:rsidRDefault="000E5554" w:rsidP="000E5554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2.</w:t>
            </w:r>
            <w:r w:rsidRPr="000C7246">
              <w:rPr>
                <w:sz w:val="16"/>
                <w:szCs w:val="16"/>
              </w:rPr>
              <w:t>教師將學生分組討論，每組每個人說出一件六年來令你印象最深刻的，最溫暖的一件事。</w:t>
            </w:r>
          </w:p>
          <w:p w:rsidR="000E5554" w:rsidRPr="000C7246" w:rsidRDefault="000E5554" w:rsidP="000E5554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3.</w:t>
            </w:r>
            <w:r w:rsidRPr="000C7246">
              <w:rPr>
                <w:sz w:val="16"/>
                <w:szCs w:val="16"/>
              </w:rPr>
              <w:t>每組將這些事件串聯起來，可以用時間軸、角色成長過程、一天的時間等等，來表現這些事件。</w:t>
            </w:r>
          </w:p>
          <w:p w:rsidR="000E5554" w:rsidRPr="005A0CD8" w:rsidRDefault="000E5554" w:rsidP="000E5554">
            <w:pPr>
              <w:rPr>
                <w:rFonts w:hint="eastAsia"/>
              </w:rPr>
            </w:pPr>
            <w:r w:rsidRPr="000C7246">
              <w:rPr>
                <w:sz w:val="16"/>
                <w:szCs w:val="16"/>
              </w:rPr>
              <w:t>4.</w:t>
            </w:r>
            <w:r w:rsidRPr="000C7246">
              <w:rPr>
                <w:sz w:val="16"/>
                <w:szCs w:val="16"/>
              </w:rPr>
              <w:t>每組派一位代表上臺分享要呈現的內容與方式，其他各組協助補充及回饋。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0E5554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0E5554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7936F4" w:rsidP="000E5554">
            <w:r w:rsidRPr="00921E31">
              <w:rPr>
                <w:sz w:val="16"/>
                <w:szCs w:val="16"/>
              </w:rPr>
              <w:t>能運用版面構成和色彩配置進行平面文宣設計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1.</w:t>
            </w:r>
            <w:r w:rsidRPr="00086B9C">
              <w:rPr>
                <w:sz w:val="16"/>
                <w:szCs w:val="16"/>
              </w:rPr>
              <w:t>觀察自己不同時期的照片。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2.</w:t>
            </w:r>
            <w:r w:rsidRPr="00086B9C">
              <w:rPr>
                <w:sz w:val="16"/>
                <w:szCs w:val="16"/>
              </w:rPr>
              <w:t>欣賞藝術家的自畫像。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3.</w:t>
            </w:r>
            <w:r w:rsidRPr="00086B9C">
              <w:rPr>
                <w:sz w:val="16"/>
                <w:szCs w:val="16"/>
              </w:rPr>
              <w:t>察鏡中的自己，並描繪自畫像。</w:t>
            </w:r>
          </w:p>
          <w:p w:rsidR="000E5554" w:rsidRPr="00AB6BC3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4.</w:t>
            </w:r>
            <w:r w:rsidRPr="00086B9C">
              <w:rPr>
                <w:sz w:val="16"/>
                <w:szCs w:val="16"/>
              </w:rPr>
              <w:t>運用不同媒材，加上內心的想法或心情，完成自畫像。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第六單元祝福與回憶</w:t>
            </w:r>
          </w:p>
          <w:p w:rsidR="000E5554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屬於我們的故事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【活動一】校園回憶錄</w:t>
            </w:r>
            <w:r>
              <w:rPr>
                <w:sz w:val="16"/>
                <w:szCs w:val="16"/>
              </w:rPr>
              <w:t>-2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1.</w:t>
            </w:r>
            <w:r w:rsidRPr="004C6ABF">
              <w:rPr>
                <w:sz w:val="16"/>
                <w:szCs w:val="16"/>
              </w:rPr>
              <w:t>教師提問：「回想學過這麼多的表演呈現方式，你覺得哪種表演方式最適合述說你的故事？」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2.</w:t>
            </w:r>
            <w:r w:rsidRPr="004C6ABF">
              <w:rPr>
                <w:sz w:val="16"/>
                <w:szCs w:val="16"/>
              </w:rPr>
              <w:t>各組討論之後，選擇一種方式將這些回憶片段串聯起來。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3.</w:t>
            </w:r>
            <w:r w:rsidRPr="004C6ABF">
              <w:rPr>
                <w:sz w:val="16"/>
                <w:szCs w:val="16"/>
              </w:rPr>
              <w:t>班上選出一位總導演，配合課本附件</w:t>
            </w:r>
            <w:r w:rsidRPr="004C6ABF">
              <w:rPr>
                <w:sz w:val="16"/>
                <w:szCs w:val="16"/>
              </w:rPr>
              <w:t>8</w:t>
            </w:r>
            <w:r w:rsidRPr="004C6ABF">
              <w:rPr>
                <w:sz w:val="16"/>
                <w:szCs w:val="16"/>
              </w:rPr>
              <w:t>，將各組的表演排出順序，並依照全班的表演形式，分工合作。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4.</w:t>
            </w:r>
            <w:r w:rsidRPr="004C6ABF">
              <w:rPr>
                <w:sz w:val="16"/>
                <w:szCs w:val="16"/>
              </w:rPr>
              <w:t>最後由教師帶領學生共同創作一篇短文或詩歌，表達對學校、師長、同學們的感謝，並期許畢業生們有美好的前程，作為畢業展演的結尾或謝詞。</w:t>
            </w:r>
          </w:p>
          <w:p w:rsidR="000E5554" w:rsidRPr="005A0CD8" w:rsidRDefault="000E5554" w:rsidP="000E5554">
            <w:pPr>
              <w:rPr>
                <w:rFonts w:hint="eastAsia"/>
              </w:rPr>
            </w:pPr>
            <w:r w:rsidRPr="004C6ABF">
              <w:rPr>
                <w:sz w:val="16"/>
                <w:szCs w:val="16"/>
              </w:rPr>
              <w:t>5.</w:t>
            </w:r>
            <w:r w:rsidRPr="004C6ABF">
              <w:rPr>
                <w:sz w:val="16"/>
                <w:szCs w:val="16"/>
              </w:rPr>
              <w:t>欣賞其他學校的靜態或動態的展演照片。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0E5554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0E5554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7936F4" w:rsidP="000E5554">
            <w:pPr>
              <w:rPr>
                <w:rFonts w:hint="eastAsia"/>
              </w:rPr>
            </w:pPr>
            <w:r w:rsidRPr="00921E31">
              <w:rPr>
                <w:sz w:val="16"/>
                <w:szCs w:val="16"/>
              </w:rPr>
              <w:t>能運用版面構成和色彩配置進行平面文宣設計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1.</w:t>
            </w:r>
            <w:r w:rsidRPr="00086B9C">
              <w:rPr>
                <w:sz w:val="16"/>
                <w:szCs w:val="16"/>
              </w:rPr>
              <w:t>觀察自己不同時期的照片。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2.</w:t>
            </w:r>
            <w:r w:rsidRPr="00086B9C">
              <w:rPr>
                <w:sz w:val="16"/>
                <w:szCs w:val="16"/>
              </w:rPr>
              <w:t>欣賞藝術家的自畫像。</w:t>
            </w:r>
          </w:p>
          <w:p w:rsidR="000E5554" w:rsidRPr="00086B9C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3.</w:t>
            </w:r>
            <w:r w:rsidRPr="00086B9C">
              <w:rPr>
                <w:sz w:val="16"/>
                <w:szCs w:val="16"/>
              </w:rPr>
              <w:t>察鏡中的自己，並描繪自畫像。</w:t>
            </w:r>
          </w:p>
          <w:p w:rsidR="000E5554" w:rsidRPr="00AB6BC3" w:rsidRDefault="000E5554" w:rsidP="000E5554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4.</w:t>
            </w:r>
            <w:r w:rsidRPr="00086B9C">
              <w:rPr>
                <w:sz w:val="16"/>
                <w:szCs w:val="16"/>
              </w:rPr>
              <w:t>運用不同媒材，加上內心的想法或心情，完成自畫像。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第六單元祝福與回憶</w:t>
            </w:r>
          </w:p>
          <w:p w:rsidR="000E5554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屬於我們的故事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【活動一】校園回憶錄</w:t>
            </w:r>
            <w:r>
              <w:rPr>
                <w:sz w:val="16"/>
                <w:szCs w:val="16"/>
              </w:rPr>
              <w:t>-2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1.</w:t>
            </w:r>
            <w:r w:rsidRPr="004C6ABF">
              <w:rPr>
                <w:sz w:val="16"/>
                <w:szCs w:val="16"/>
              </w:rPr>
              <w:t>教師提問：「回想學過這麼多的表演呈現方式，你覺得哪種表演方式最適合述說你的故事？」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2.</w:t>
            </w:r>
            <w:r w:rsidRPr="004C6ABF">
              <w:rPr>
                <w:sz w:val="16"/>
                <w:szCs w:val="16"/>
              </w:rPr>
              <w:t>各組討論之後，選擇一種方式將這些回憶片段串聯起來。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3.</w:t>
            </w:r>
            <w:r w:rsidRPr="004C6ABF">
              <w:rPr>
                <w:sz w:val="16"/>
                <w:szCs w:val="16"/>
              </w:rPr>
              <w:t>班上選出一位總導演，配合課本附件</w:t>
            </w:r>
            <w:r w:rsidRPr="004C6ABF">
              <w:rPr>
                <w:sz w:val="16"/>
                <w:szCs w:val="16"/>
              </w:rPr>
              <w:t>8</w:t>
            </w:r>
            <w:r w:rsidRPr="004C6ABF">
              <w:rPr>
                <w:sz w:val="16"/>
                <w:szCs w:val="16"/>
              </w:rPr>
              <w:t>，將各組的表演排出順序，並依照全班的表演形式，分工合作。</w:t>
            </w:r>
          </w:p>
          <w:p w:rsidR="000E5554" w:rsidRPr="004C6ABF" w:rsidRDefault="000E5554" w:rsidP="000E5554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4.</w:t>
            </w:r>
            <w:r w:rsidRPr="004C6ABF">
              <w:rPr>
                <w:sz w:val="16"/>
                <w:szCs w:val="16"/>
              </w:rPr>
              <w:t>最後由教師帶領學生共同創作一篇短文或詩歌，表達對學校、師長、同學們的感謝，並期許畢業生們有美好的前程，作為畢業展演的結尾或謝詞。</w:t>
            </w:r>
          </w:p>
          <w:p w:rsidR="000E5554" w:rsidRPr="005A0CD8" w:rsidRDefault="000E5554" w:rsidP="000E5554">
            <w:pPr>
              <w:rPr>
                <w:rFonts w:hint="eastAsia"/>
              </w:rPr>
            </w:pPr>
            <w:r w:rsidRPr="004C6ABF">
              <w:rPr>
                <w:sz w:val="16"/>
                <w:szCs w:val="16"/>
              </w:rPr>
              <w:t>5.</w:t>
            </w:r>
            <w:r w:rsidRPr="004C6ABF">
              <w:rPr>
                <w:sz w:val="16"/>
                <w:szCs w:val="16"/>
              </w:rPr>
              <w:t>欣賞其他學校的靜態或動態的展演照片。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C" w:rsidRDefault="00997C9C" w:rsidP="00997C9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口語評量</w:t>
            </w:r>
          </w:p>
          <w:p w:rsidR="000E5554" w:rsidRDefault="00997C9C" w:rsidP="00997C9C">
            <w:r>
              <w:rPr>
                <w:sz w:val="16"/>
                <w:szCs w:val="16"/>
              </w:rPr>
              <w:t>實作評量</w:t>
            </w:r>
          </w:p>
        </w:tc>
      </w:tr>
      <w:tr w:rsidR="000E5554" w:rsidTr="00D01D3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7936F4" w:rsidP="000E5554">
            <w:r w:rsidRPr="007936F4">
              <w:rPr>
                <w:rFonts w:hint="eastAsia"/>
                <w:sz w:val="16"/>
                <w:szCs w:val="16"/>
              </w:rPr>
              <w:t>畢業週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AB6BC3" w:rsidRDefault="000E5554" w:rsidP="000E5554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畢業週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Pr="005A0CD8" w:rsidRDefault="000E5554" w:rsidP="000E5554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畢業週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4" w:rsidRDefault="00997C9C" w:rsidP="000E5554">
            <w:r>
              <w:rPr>
                <w:rFonts w:hint="eastAsia"/>
              </w:rPr>
              <w:t>畢業週</w:t>
            </w:r>
          </w:p>
        </w:tc>
      </w:tr>
    </w:tbl>
    <w:p w:rsidR="00CA5266" w:rsidRDefault="00CA5266" w:rsidP="00CA5266">
      <w:pPr>
        <w:jc w:val="right"/>
        <w:rPr>
          <w:rFonts w:ascii="新細明體" w:hAnsi="新細明體"/>
          <w:lang w:eastAsia="zh-HK"/>
        </w:rPr>
      </w:pPr>
    </w:p>
    <w:p w:rsidR="00CA0D3A" w:rsidRPr="00CA5266" w:rsidRDefault="00CA0D3A" w:rsidP="00CA5266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CA0D3A" w:rsidRPr="00455B01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F544F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CA0D3A" w:rsidRPr="004B455B" w:rsidRDefault="00CA0D3A" w:rsidP="00CA0D3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="007936F4">
        <w:rPr>
          <w:rFonts w:ascii="標楷體" w:eastAsia="標楷體" w:hAnsi="標楷體" w:hint="eastAsia"/>
          <w:sz w:val="40"/>
          <w:szCs w:val="32"/>
          <w:u w:val="single"/>
        </w:rPr>
        <w:t>藝術與人文</w:t>
      </w:r>
      <w:r w:rsidR="00447D92">
        <w:rPr>
          <w:rFonts w:ascii="標楷體" w:eastAsia="標楷體" w:hAnsi="標楷體" w:hint="eastAsia"/>
          <w:sz w:val="40"/>
          <w:szCs w:val="32"/>
          <w:u w:val="single"/>
        </w:rPr>
        <w:t>(視藝)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CA0D3A" w:rsidRDefault="00CA0D3A" w:rsidP="000D524A">
      <w:pPr>
        <w:ind w:leftChars="295" w:left="708"/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7936F4"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7936F4"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A0D3A" w:rsidRDefault="00CA0D3A" w:rsidP="000D524A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</w:t>
      </w:r>
      <w:r w:rsidR="007936F4">
        <w:rPr>
          <w:rFonts w:ascii="標楷體" w:eastAsia="標楷體" w:hAnsi="標楷體" w:hint="eastAsia"/>
          <w:bCs/>
          <w:sz w:val="28"/>
          <w:szCs w:val="28"/>
          <w:u w:val="single"/>
        </w:rPr>
        <w:t>黃琬瑜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:rsidR="00CA0D3A" w:rsidRPr="00252059" w:rsidRDefault="00CA0D3A" w:rsidP="00CA0D3A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CA0D3A" w:rsidRPr="008B6336" w:rsidTr="00C739D5">
        <w:trPr>
          <w:jc w:val="center"/>
        </w:trPr>
        <w:tc>
          <w:tcPr>
            <w:tcW w:w="1964" w:type="dxa"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bookmarkStart w:id="4" w:name="_Hlk170221910"/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516C4C" w:rsidRPr="008B6336" w:rsidTr="00516C4C">
        <w:trPr>
          <w:jc w:val="center"/>
        </w:trPr>
        <w:tc>
          <w:tcPr>
            <w:tcW w:w="1964" w:type="dxa"/>
            <w:vMerge w:val="restart"/>
            <w:vAlign w:val="center"/>
          </w:tcPr>
          <w:p w:rsidR="00516C4C" w:rsidRPr="00516C4C" w:rsidRDefault="001E7658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1E7658">
              <w:rPr>
                <w:rFonts w:ascii="標楷體" w:eastAsia="標楷體" w:hAnsi="標楷體" w:hint="eastAsia"/>
                <w:bCs/>
              </w:rPr>
              <w:t>能運用適當的技法、 形式，表現個人的想法和情感</w:t>
            </w:r>
          </w:p>
        </w:tc>
        <w:tc>
          <w:tcPr>
            <w:tcW w:w="5760" w:type="dxa"/>
            <w:vAlign w:val="center"/>
          </w:tcPr>
          <w:p w:rsidR="00516C4C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1-3-1-1能運用各種平面藝術創作方式表現想像力。</w:t>
            </w:r>
          </w:p>
        </w:tc>
        <w:tc>
          <w:tcPr>
            <w:tcW w:w="1525" w:type="dxa"/>
            <w:vMerge w:val="restart"/>
            <w:vAlign w:val="center"/>
          </w:tcPr>
          <w:p w:rsidR="00516C4C" w:rsidRDefault="00516C4C" w:rsidP="00516C4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516C4C" w:rsidRDefault="00516C4C" w:rsidP="00516C4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</w:p>
          <w:p w:rsidR="00516C4C" w:rsidRPr="008B6336" w:rsidRDefault="00516C4C" w:rsidP="00516C4C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同儕互評</w:t>
            </w:r>
          </w:p>
        </w:tc>
      </w:tr>
      <w:tr w:rsidR="00516C4C" w:rsidRPr="008B6336" w:rsidTr="00516C4C">
        <w:trPr>
          <w:jc w:val="center"/>
        </w:trPr>
        <w:tc>
          <w:tcPr>
            <w:tcW w:w="1964" w:type="dxa"/>
            <w:vMerge/>
            <w:vAlign w:val="center"/>
          </w:tcPr>
          <w:p w:rsidR="00516C4C" w:rsidRPr="00516C4C" w:rsidRDefault="00516C4C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516C4C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1-3-2-1 能運用不同方式構思視覺藝術創作的主體與內容。</w:t>
            </w:r>
          </w:p>
        </w:tc>
        <w:tc>
          <w:tcPr>
            <w:tcW w:w="1525" w:type="dxa"/>
            <w:vMerge/>
            <w:vAlign w:val="center"/>
          </w:tcPr>
          <w:p w:rsidR="00516C4C" w:rsidRPr="008B6336" w:rsidRDefault="00516C4C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516C4C" w:rsidRPr="008B6336" w:rsidTr="00516C4C">
        <w:trPr>
          <w:jc w:val="center"/>
        </w:trPr>
        <w:tc>
          <w:tcPr>
            <w:tcW w:w="1964" w:type="dxa"/>
            <w:vMerge/>
            <w:vAlign w:val="center"/>
          </w:tcPr>
          <w:p w:rsidR="00516C4C" w:rsidRPr="00516C4C" w:rsidRDefault="00516C4C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516C4C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1-3-2-2 能選擇適當的視覺藝術媒材與技法，來規劃有感情、有思想的作品。</w:t>
            </w:r>
          </w:p>
        </w:tc>
        <w:tc>
          <w:tcPr>
            <w:tcW w:w="1525" w:type="dxa"/>
            <w:vMerge/>
            <w:vAlign w:val="center"/>
          </w:tcPr>
          <w:p w:rsidR="00516C4C" w:rsidRPr="008B6336" w:rsidRDefault="00516C4C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516C4C" w:rsidRPr="008B6336" w:rsidTr="00516C4C">
        <w:trPr>
          <w:jc w:val="center"/>
        </w:trPr>
        <w:tc>
          <w:tcPr>
            <w:tcW w:w="1964" w:type="dxa"/>
            <w:vMerge/>
            <w:vAlign w:val="center"/>
          </w:tcPr>
          <w:p w:rsidR="00516C4C" w:rsidRPr="00516C4C" w:rsidRDefault="00516C4C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516C4C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1-3-3-1 能藉由各種平面藝術創作的技法，表達個人的想法和情感。</w:t>
            </w:r>
          </w:p>
        </w:tc>
        <w:tc>
          <w:tcPr>
            <w:tcW w:w="1525" w:type="dxa"/>
            <w:vMerge/>
            <w:vAlign w:val="center"/>
          </w:tcPr>
          <w:p w:rsidR="00516C4C" w:rsidRPr="008B6336" w:rsidRDefault="00516C4C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CA0D3A" w:rsidRPr="008B6336" w:rsidTr="00516C4C">
        <w:trPr>
          <w:jc w:val="center"/>
        </w:trPr>
        <w:tc>
          <w:tcPr>
            <w:tcW w:w="1964" w:type="dxa"/>
            <w:vMerge w:val="restart"/>
            <w:vAlign w:val="center"/>
          </w:tcPr>
          <w:p w:rsidR="00CA0D3A" w:rsidRPr="00516C4C" w:rsidRDefault="001E7658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1E7658">
              <w:rPr>
                <w:rFonts w:ascii="標楷體" w:eastAsia="標楷體" w:hAnsi="標楷體" w:hint="eastAsia"/>
                <w:bCs/>
              </w:rPr>
              <w:t>透過討論 、分析、判斷，表達自己對藝術創作的審美經驗與見解</w:t>
            </w:r>
          </w:p>
        </w:tc>
        <w:tc>
          <w:tcPr>
            <w:tcW w:w="5760" w:type="dxa"/>
            <w:vAlign w:val="center"/>
          </w:tcPr>
          <w:p w:rsidR="00CA0D3A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2-3-7-1能認識自然環境、人為環境與生活的關係。</w:t>
            </w:r>
          </w:p>
        </w:tc>
        <w:tc>
          <w:tcPr>
            <w:tcW w:w="1525" w:type="dxa"/>
            <w:vMerge w:val="restart"/>
            <w:vAlign w:val="center"/>
          </w:tcPr>
          <w:p w:rsidR="00516C4C" w:rsidRDefault="00516C4C" w:rsidP="00516C4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CA0D3A" w:rsidRPr="008B6336" w:rsidRDefault="00516C4C" w:rsidP="00516C4C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口頭報告</w:t>
            </w:r>
          </w:p>
        </w:tc>
      </w:tr>
      <w:tr w:rsidR="00CA0D3A" w:rsidRPr="008B6336" w:rsidTr="00516C4C">
        <w:trPr>
          <w:jc w:val="center"/>
        </w:trPr>
        <w:tc>
          <w:tcPr>
            <w:tcW w:w="1964" w:type="dxa"/>
            <w:vMerge/>
            <w:vAlign w:val="center"/>
          </w:tcPr>
          <w:p w:rsidR="00CA0D3A" w:rsidRPr="00516C4C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CA0D3A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2-3-8-1 能使用適當的視覺藝術語彙，說明自己和他人作品的特徵和價值</w:t>
            </w:r>
          </w:p>
        </w:tc>
        <w:tc>
          <w:tcPr>
            <w:tcW w:w="1525" w:type="dxa"/>
            <w:vMerge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CA0D3A" w:rsidRPr="008B6336" w:rsidTr="00516C4C">
        <w:trPr>
          <w:jc w:val="center"/>
        </w:trPr>
        <w:tc>
          <w:tcPr>
            <w:tcW w:w="1964" w:type="dxa"/>
            <w:vMerge/>
            <w:vAlign w:val="center"/>
          </w:tcPr>
          <w:p w:rsidR="00CA0D3A" w:rsidRPr="00516C4C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CA0D3A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2-3-9-1透過討論、分析、判斷等方式，表達自己對視覺藝術創作的審美經驗與見解。</w:t>
            </w:r>
          </w:p>
        </w:tc>
        <w:tc>
          <w:tcPr>
            <w:tcW w:w="1525" w:type="dxa"/>
            <w:vMerge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CA0D3A" w:rsidRPr="008B6336" w:rsidTr="00516C4C">
        <w:trPr>
          <w:jc w:val="center"/>
        </w:trPr>
        <w:tc>
          <w:tcPr>
            <w:tcW w:w="1964" w:type="dxa"/>
            <w:vMerge w:val="restart"/>
            <w:vAlign w:val="center"/>
          </w:tcPr>
          <w:p w:rsidR="00CA0D3A" w:rsidRPr="00516C4C" w:rsidRDefault="001E7658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1E7658">
              <w:rPr>
                <w:rFonts w:ascii="標楷體" w:eastAsia="標楷體" w:hAnsi="標楷體" w:hint="eastAsia"/>
                <w:bCs/>
              </w:rPr>
              <w:t>能運用藝術創作活動及作品，美化生活環境及心靈</w:t>
            </w:r>
          </w:p>
        </w:tc>
        <w:tc>
          <w:tcPr>
            <w:tcW w:w="5760" w:type="dxa"/>
            <w:vAlign w:val="center"/>
          </w:tcPr>
          <w:p w:rsidR="00CA0D3A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cs="Arial"/>
                <w:color w:val="1F1F1F"/>
                <w:sz w:val="22"/>
                <w:szCs w:val="22"/>
                <w:shd w:val="clear" w:color="auto" w:fill="FFFFFF"/>
              </w:rPr>
              <w:t>3-3-1-1 能以正確的觀念和態度，欣賞各類型的藝術展演活動。</w:t>
            </w:r>
          </w:p>
        </w:tc>
        <w:tc>
          <w:tcPr>
            <w:tcW w:w="1525" w:type="dxa"/>
            <w:vMerge w:val="restart"/>
            <w:vAlign w:val="center"/>
          </w:tcPr>
          <w:p w:rsidR="00516C4C" w:rsidRDefault="00516C4C" w:rsidP="00516C4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教師觀察</w:t>
            </w:r>
          </w:p>
          <w:p w:rsidR="00516C4C" w:rsidRDefault="00516C4C" w:rsidP="00516C4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行為檢核</w:t>
            </w:r>
          </w:p>
          <w:p w:rsidR="00CA0D3A" w:rsidRPr="008B6336" w:rsidRDefault="00516C4C" w:rsidP="000C27A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檔案評量</w:t>
            </w:r>
          </w:p>
        </w:tc>
      </w:tr>
      <w:tr w:rsidR="00CA0D3A" w:rsidRPr="008B6336" w:rsidTr="00516C4C">
        <w:trPr>
          <w:jc w:val="center"/>
        </w:trPr>
        <w:tc>
          <w:tcPr>
            <w:tcW w:w="1964" w:type="dxa"/>
            <w:vMerge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CA0D3A" w:rsidRPr="00516C4C" w:rsidRDefault="00516C4C" w:rsidP="00516C4C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516C4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3-3-13-1能運用藝術知能，設計、規劃生活空間。</w:t>
            </w:r>
          </w:p>
        </w:tc>
        <w:tc>
          <w:tcPr>
            <w:tcW w:w="1525" w:type="dxa"/>
            <w:vMerge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bookmarkEnd w:id="4"/>
    </w:tbl>
    <w:p w:rsidR="00447D92" w:rsidRDefault="00447D92" w:rsidP="00CA0D3A">
      <w:pPr>
        <w:jc w:val="center"/>
        <w:rPr>
          <w:rFonts w:ascii="標楷體" w:eastAsia="標楷體" w:hAnsi="標楷體"/>
          <w:sz w:val="36"/>
          <w:szCs w:val="32"/>
        </w:rPr>
      </w:pPr>
    </w:p>
    <w:p w:rsidR="00447D92" w:rsidRPr="00455B01" w:rsidRDefault="00447D92" w:rsidP="00447D92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447D92" w:rsidRPr="004B455B" w:rsidRDefault="00447D92" w:rsidP="00447D92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藝術與人文─聽藝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447D92" w:rsidRPr="00E04A19" w:rsidRDefault="00447D92" w:rsidP="00447D9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447D92" w:rsidRPr="00E04A19" w:rsidRDefault="00447D92" w:rsidP="00447D9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47D92" w:rsidRDefault="00447D92" w:rsidP="00447D9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55"/>
        <w:gridCol w:w="1527"/>
        <w:gridCol w:w="457"/>
        <w:gridCol w:w="2943"/>
        <w:gridCol w:w="2055"/>
      </w:tblGrid>
      <w:tr w:rsidR="00447D92" w:rsidRPr="00895E27" w:rsidTr="005327D1">
        <w:trPr>
          <w:trHeight w:val="378"/>
        </w:trPr>
        <w:tc>
          <w:tcPr>
            <w:tcW w:w="888" w:type="pct"/>
            <w:vAlign w:val="center"/>
          </w:tcPr>
          <w:p w:rsidR="00447D92" w:rsidRDefault="00447D92" w:rsidP="005327D1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447D92" w:rsidRPr="00560F3A" w:rsidRDefault="00447D92" w:rsidP="005327D1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112" w:type="pct"/>
            <w:gridSpan w:val="5"/>
          </w:tcPr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-E-A1     </w:t>
            </w:r>
            <w:r>
              <w:rPr>
                <w:rFonts w:hint="eastAsia"/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-E-B3</w:t>
            </w:r>
          </w:p>
          <w:p w:rsidR="00447D92" w:rsidRDefault="00447D92" w:rsidP="005327D1">
            <w:r>
              <w:rPr>
                <w:rFonts w:hint="eastAsia"/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 xml:space="preserve">-E-B1     </w:t>
            </w:r>
            <w:r>
              <w:rPr>
                <w:rFonts w:hint="eastAsia"/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-E-C2</w:t>
            </w:r>
          </w:p>
        </w:tc>
      </w:tr>
      <w:tr w:rsidR="00447D92" w:rsidRPr="00895E27" w:rsidTr="005327D1">
        <w:trPr>
          <w:trHeight w:val="269"/>
        </w:trPr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630" w:type="pct"/>
            <w:gridSpan w:val="2"/>
          </w:tcPr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1-Ⅲ-1 </w:t>
            </w:r>
            <w:r w:rsidRPr="006E432C">
              <w:rPr>
                <w:sz w:val="16"/>
                <w:szCs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2-Ⅲ-1 </w:t>
            </w:r>
            <w:r w:rsidRPr="006E432C">
              <w:rPr>
                <w:sz w:val="16"/>
                <w:szCs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2-Ⅲ-4 </w:t>
            </w:r>
            <w:r w:rsidRPr="00CD5807">
              <w:rPr>
                <w:sz w:val="16"/>
                <w:szCs w:val="16"/>
              </w:rPr>
              <w:t>能探索樂曲創作背景與生活的關聯，並表達自我觀點，以體認音樂的藝術價值。</w:t>
            </w:r>
          </w:p>
        </w:tc>
        <w:tc>
          <w:tcPr>
            <w:tcW w:w="208" w:type="pct"/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音</w:t>
            </w:r>
            <w:r>
              <w:rPr>
                <w:sz w:val="16"/>
                <w:szCs w:val="16"/>
              </w:rPr>
              <w:t xml:space="preserve">E-Ⅲ-3 </w:t>
            </w:r>
            <w:r w:rsidRPr="00CD5807">
              <w:rPr>
                <w:sz w:val="16"/>
                <w:szCs w:val="16"/>
              </w:rPr>
              <w:t>音樂元素，如：曲調、調式等。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音</w:t>
            </w:r>
            <w:r>
              <w:rPr>
                <w:sz w:val="16"/>
                <w:szCs w:val="16"/>
              </w:rPr>
              <w:t xml:space="preserve">A-Ⅲ-1 </w:t>
            </w:r>
            <w:r w:rsidRPr="00CD5807">
              <w:rPr>
                <w:sz w:val="16"/>
                <w:szCs w:val="16"/>
              </w:rPr>
              <w:t>器樂曲與聲樂曲，如：各國民謠、本土與傳統音樂、古典與流行音樂等，以及樂曲之作曲家、演奏者、傳統藝師與創作背景。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音</w:t>
            </w:r>
            <w:r>
              <w:rPr>
                <w:sz w:val="16"/>
                <w:szCs w:val="16"/>
              </w:rPr>
              <w:t xml:space="preserve">A-Ⅲ-2 </w:t>
            </w:r>
            <w:r w:rsidRPr="00CD5807">
              <w:rPr>
                <w:sz w:val="16"/>
                <w:szCs w:val="16"/>
              </w:rPr>
              <w:t>相關音樂語彙，如曲調、調式等描述音樂元素之音樂術語，或相關之一般性用語。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音</w:t>
            </w:r>
            <w:r>
              <w:rPr>
                <w:sz w:val="16"/>
                <w:szCs w:val="16"/>
              </w:rPr>
              <w:t xml:space="preserve">A-Ⅲ-3 </w:t>
            </w:r>
            <w:r w:rsidRPr="00CD5807">
              <w:rPr>
                <w:sz w:val="16"/>
                <w:szCs w:val="16"/>
              </w:rPr>
              <w:t>音樂美感原則，如：反覆、對比等。</w:t>
            </w:r>
          </w:p>
        </w:tc>
      </w:tr>
      <w:tr w:rsidR="00447D92" w:rsidRPr="00895E27" w:rsidTr="005327D1">
        <w:trPr>
          <w:trHeight w:val="269"/>
        </w:trPr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112" w:type="pct"/>
            <w:gridSpan w:val="5"/>
          </w:tcPr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1.</w:t>
            </w:r>
            <w:r>
              <w:rPr>
                <w:rFonts w:ascii="Times New Roman" w:eastAsia="新細明體"/>
                <w:sz w:val="22"/>
                <w:szCs w:val="22"/>
              </w:rPr>
              <w:t>透過演唱、樂器伴奏與律動來感受不同節奏和風格的歌曲。</w:t>
            </w:r>
          </w:p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2.</w:t>
            </w:r>
            <w:r>
              <w:rPr>
                <w:rFonts w:ascii="Times New Roman" w:eastAsia="新細明體"/>
                <w:sz w:val="22"/>
                <w:szCs w:val="22"/>
              </w:rPr>
              <w:t>認識國樂團。</w:t>
            </w:r>
          </w:p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3.</w:t>
            </w:r>
            <w:r>
              <w:rPr>
                <w:rFonts w:ascii="Times New Roman" w:eastAsia="新細明體"/>
                <w:sz w:val="22"/>
                <w:szCs w:val="22"/>
              </w:rPr>
              <w:t>認識嗩吶與小號。</w:t>
            </w:r>
          </w:p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4.</w:t>
            </w:r>
            <w:r>
              <w:rPr>
                <w:rFonts w:ascii="Times New Roman" w:eastAsia="新細明體"/>
                <w:sz w:val="22"/>
                <w:szCs w:val="22"/>
              </w:rPr>
              <w:t>演唱不同國家民族的歌曲，感受以不同的風格詮釋對大自然的歌頌。</w:t>
            </w:r>
          </w:p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5.</w:t>
            </w:r>
            <w:r>
              <w:rPr>
                <w:rFonts w:ascii="Times New Roman" w:eastAsia="新細明體"/>
                <w:sz w:val="22"/>
                <w:szCs w:val="22"/>
              </w:rPr>
              <w:t>掌握直笛高音</w:t>
            </w:r>
            <w:r>
              <w:rPr>
                <w:rFonts w:ascii="Times New Roman" w:eastAsia="新細明體"/>
                <w:sz w:val="22"/>
                <w:szCs w:val="22"/>
              </w:rPr>
              <w:t>Fa</w:t>
            </w:r>
            <w:r>
              <w:rPr>
                <w:rFonts w:ascii="Times New Roman" w:eastAsia="新細明體"/>
                <w:sz w:val="22"/>
                <w:szCs w:val="22"/>
              </w:rPr>
              <w:t>的指法。</w:t>
            </w:r>
          </w:p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6.</w:t>
            </w:r>
            <w:r>
              <w:rPr>
                <w:rFonts w:ascii="Times New Roman" w:eastAsia="新細明體"/>
                <w:sz w:val="22"/>
                <w:szCs w:val="22"/>
              </w:rPr>
              <w:t>透過演唱與肢體律動，體驗音樂節奏，豐富生活美感。</w:t>
            </w:r>
          </w:p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7.</w:t>
            </w:r>
            <w:r>
              <w:rPr>
                <w:rFonts w:ascii="Times New Roman" w:eastAsia="新細明體"/>
                <w:sz w:val="22"/>
                <w:szCs w:val="22"/>
              </w:rPr>
              <w:t>透過欣賞或歌詞意境來認識世界各地文化之美。</w:t>
            </w:r>
          </w:p>
          <w:p w:rsidR="00447D92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8.</w:t>
            </w:r>
            <w:r>
              <w:rPr>
                <w:rFonts w:ascii="Times New Roman" w:eastAsia="新細明體"/>
                <w:sz w:val="22"/>
                <w:szCs w:val="22"/>
              </w:rPr>
              <w:t>掌握直笛高音</w:t>
            </w:r>
            <w:r>
              <w:rPr>
                <w:rFonts w:ascii="Times New Roman" w:eastAsia="新細明體"/>
                <w:sz w:val="22"/>
                <w:szCs w:val="22"/>
              </w:rPr>
              <w:t>Sol</w:t>
            </w:r>
            <w:r>
              <w:rPr>
                <w:rFonts w:ascii="Times New Roman" w:eastAsia="新細明體"/>
                <w:sz w:val="22"/>
                <w:szCs w:val="22"/>
              </w:rPr>
              <w:t>的指法。</w:t>
            </w:r>
          </w:p>
          <w:p w:rsidR="00447D92" w:rsidRPr="00AB04DC" w:rsidRDefault="00447D92" w:rsidP="005327D1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>
              <w:rPr>
                <w:rFonts w:ascii="Times New Roman" w:eastAsia="新細明體" w:hint="eastAsia"/>
                <w:sz w:val="22"/>
                <w:szCs w:val="22"/>
              </w:rPr>
              <w:t>9</w:t>
            </w:r>
            <w:r>
              <w:rPr>
                <w:rFonts w:ascii="Times New Roman" w:eastAsia="新細明體"/>
                <w:sz w:val="22"/>
                <w:szCs w:val="22"/>
              </w:rPr>
              <w:t>.</w:t>
            </w:r>
            <w:r>
              <w:rPr>
                <w:rFonts w:ascii="Times New Roman" w:eastAsia="新細明體"/>
                <w:sz w:val="22"/>
                <w:szCs w:val="22"/>
              </w:rPr>
              <w:t>培養團隊合作的能力。</w:t>
            </w:r>
          </w:p>
        </w:tc>
      </w:tr>
      <w:tr w:rsidR="00447D92" w:rsidRPr="00895E27" w:rsidTr="005327D1">
        <w:trPr>
          <w:trHeight w:val="274"/>
        </w:trPr>
        <w:tc>
          <w:tcPr>
            <w:tcW w:w="888" w:type="pct"/>
            <w:shd w:val="clear" w:color="auto" w:fill="auto"/>
            <w:vAlign w:val="center"/>
          </w:tcPr>
          <w:p w:rsidR="00447D92" w:rsidRDefault="00447D92" w:rsidP="005327D1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447D92" w:rsidRPr="00B83107" w:rsidRDefault="00447D92" w:rsidP="005327D1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447D92" w:rsidRDefault="00447D92" w:rsidP="005327D1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112" w:type="pct"/>
            <w:gridSpan w:val="5"/>
            <w:vAlign w:val="center"/>
          </w:tcPr>
          <w:p w:rsidR="00447D92" w:rsidRPr="00207397" w:rsidRDefault="00447D92" w:rsidP="005327D1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*□性別平等教育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海洋</w:t>
            </w:r>
            <w:r>
              <w:rPr>
                <w:rFonts w:ascii="新細明體" w:hAnsi="新細明體" w:hint="eastAsia"/>
                <w:color w:val="0000FF"/>
              </w:rPr>
              <w:t xml:space="preserve">教育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447D92" w:rsidRPr="00207397" w:rsidRDefault="00447D92" w:rsidP="005327D1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447D92" w:rsidRPr="00207397" w:rsidRDefault="00447D92" w:rsidP="005327D1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447D92" w:rsidRPr="00207397" w:rsidRDefault="00447D92" w:rsidP="005327D1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9839EC">
              <w:rPr>
                <w:rFonts w:ascii="新細明體" w:hAnsi="新細明體" w:hint="eastAsia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447D92" w:rsidRPr="00207397" w:rsidRDefault="00447D92" w:rsidP="005327D1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447D92" w:rsidRPr="00895E27" w:rsidTr="005327D1">
        <w:trPr>
          <w:trHeight w:val="349"/>
        </w:trPr>
        <w:tc>
          <w:tcPr>
            <w:tcW w:w="888" w:type="pct"/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112" w:type="pct"/>
            <w:gridSpan w:val="5"/>
          </w:tcPr>
          <w:p w:rsidR="00447D92" w:rsidRPr="00AB04D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【家庭教育】家</w:t>
            </w:r>
            <w:r>
              <w:rPr>
                <w:sz w:val="16"/>
                <w:szCs w:val="16"/>
              </w:rPr>
              <w:t xml:space="preserve">E7 </w:t>
            </w:r>
            <w:r w:rsidRPr="001D17E5">
              <w:rPr>
                <w:sz w:val="16"/>
                <w:szCs w:val="16"/>
              </w:rPr>
              <w:t>表達對家庭成員的關心與情感</w:t>
            </w:r>
            <w:r>
              <w:rPr>
                <w:sz w:val="16"/>
                <w:szCs w:val="16"/>
              </w:rPr>
              <w:t>。</w:t>
            </w:r>
            <w:r>
              <w:rPr>
                <w:sz w:val="16"/>
                <w:szCs w:val="16"/>
              </w:rPr>
              <w:br/>
            </w:r>
            <w:r w:rsidRPr="00AB04DC">
              <w:rPr>
                <w:rFonts w:hint="eastAsia"/>
                <w:sz w:val="16"/>
                <w:szCs w:val="16"/>
              </w:rPr>
              <w:t>【多元文化教育】多</w:t>
            </w:r>
            <w:r w:rsidRPr="00AB04DC">
              <w:rPr>
                <w:rFonts w:hint="eastAsia"/>
                <w:sz w:val="16"/>
                <w:szCs w:val="16"/>
              </w:rPr>
              <w:t xml:space="preserve">E6 </w:t>
            </w:r>
            <w:r w:rsidRPr="00AB04DC">
              <w:rPr>
                <w:rFonts w:hint="eastAsia"/>
                <w:sz w:val="16"/>
                <w:szCs w:val="16"/>
              </w:rPr>
              <w:t>了解各文化間的多樣性與差異性。</w:t>
            </w:r>
          </w:p>
          <w:p w:rsidR="00447D92" w:rsidRPr="00AB04D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AB04DC">
              <w:rPr>
                <w:rFonts w:hint="eastAsia"/>
                <w:sz w:val="16"/>
                <w:szCs w:val="16"/>
              </w:rPr>
              <w:t>【品德教育】品</w:t>
            </w:r>
            <w:r w:rsidRPr="00AB04DC">
              <w:rPr>
                <w:rFonts w:hint="eastAsia"/>
                <w:sz w:val="16"/>
                <w:szCs w:val="16"/>
              </w:rPr>
              <w:t xml:space="preserve">E3 </w:t>
            </w:r>
            <w:r w:rsidRPr="00AB04DC">
              <w:rPr>
                <w:rFonts w:hint="eastAsia"/>
                <w:sz w:val="16"/>
                <w:szCs w:val="16"/>
              </w:rPr>
              <w:t>溝通合作與和諧人際關係。</w:t>
            </w:r>
            <w:r>
              <w:rPr>
                <w:sz w:val="16"/>
                <w:szCs w:val="16"/>
              </w:rPr>
              <w:br/>
            </w:r>
            <w:r w:rsidRPr="00AB04DC">
              <w:rPr>
                <w:rFonts w:hint="eastAsia"/>
                <w:sz w:val="16"/>
                <w:szCs w:val="16"/>
              </w:rPr>
              <w:t>【環境教育】環</w:t>
            </w:r>
            <w:r w:rsidRPr="00AB04DC">
              <w:rPr>
                <w:rFonts w:hint="eastAsia"/>
                <w:sz w:val="16"/>
                <w:szCs w:val="16"/>
              </w:rPr>
              <w:t xml:space="preserve">E3 </w:t>
            </w:r>
            <w:r w:rsidRPr="00AB04DC">
              <w:rPr>
                <w:rFonts w:hint="eastAsia"/>
                <w:sz w:val="16"/>
                <w:szCs w:val="16"/>
              </w:rPr>
              <w:t>了解人與自然和諧，進而保護重要棲地。</w:t>
            </w:r>
          </w:p>
          <w:p w:rsidR="00447D92" w:rsidRPr="00AB04D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AB04DC">
              <w:rPr>
                <w:rFonts w:hint="eastAsia"/>
                <w:sz w:val="16"/>
                <w:szCs w:val="16"/>
              </w:rPr>
              <w:t>【人權教育】人</w:t>
            </w:r>
            <w:r w:rsidRPr="00AB04DC">
              <w:rPr>
                <w:rFonts w:hint="eastAsia"/>
                <w:sz w:val="16"/>
                <w:szCs w:val="16"/>
              </w:rPr>
              <w:t xml:space="preserve">E5 </w:t>
            </w:r>
            <w:r w:rsidRPr="00AB04DC">
              <w:rPr>
                <w:rFonts w:hint="eastAsia"/>
                <w:sz w:val="16"/>
                <w:szCs w:val="16"/>
              </w:rPr>
              <w:t>欣賞、包容個別差異並尊重自己與他人的權利。</w:t>
            </w:r>
          </w:p>
          <w:p w:rsidR="00447D92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AB04DC">
              <w:rPr>
                <w:rFonts w:hint="eastAsia"/>
                <w:sz w:val="16"/>
                <w:szCs w:val="16"/>
              </w:rPr>
              <w:t>【環境教育】環</w:t>
            </w:r>
            <w:r w:rsidRPr="00AB04DC">
              <w:rPr>
                <w:rFonts w:hint="eastAsia"/>
                <w:sz w:val="16"/>
                <w:szCs w:val="16"/>
              </w:rPr>
              <w:t xml:space="preserve">E2 </w:t>
            </w:r>
            <w:r w:rsidRPr="00AB04DC">
              <w:rPr>
                <w:rFonts w:hint="eastAsia"/>
                <w:sz w:val="16"/>
                <w:szCs w:val="16"/>
              </w:rPr>
              <w:t>覺知生物生命的美與價值，關懷動、植物的生命。環</w:t>
            </w:r>
            <w:r w:rsidRPr="00AB04DC">
              <w:rPr>
                <w:rFonts w:hint="eastAsia"/>
                <w:sz w:val="16"/>
                <w:szCs w:val="16"/>
              </w:rPr>
              <w:t xml:space="preserve">E1 </w:t>
            </w:r>
            <w:r w:rsidRPr="00AB04DC">
              <w:rPr>
                <w:rFonts w:hint="eastAsia"/>
                <w:sz w:val="16"/>
                <w:szCs w:val="16"/>
              </w:rPr>
              <w:t>參與戶外學習與自然體驗，覺知自然環境的美、平衡、與完整性。</w:t>
            </w:r>
          </w:p>
        </w:tc>
      </w:tr>
      <w:tr w:rsidR="00447D92" w:rsidRPr="00895E27" w:rsidTr="005327D1">
        <w:tc>
          <w:tcPr>
            <w:tcW w:w="888" w:type="pct"/>
            <w:vAlign w:val="center"/>
          </w:tcPr>
          <w:p w:rsidR="00447D92" w:rsidRPr="00C258BF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935" w:type="pct"/>
            <w:vAlign w:val="center"/>
          </w:tcPr>
          <w:p w:rsidR="00447D92" w:rsidRPr="00C258BF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447D92" w:rsidRPr="00C258BF" w:rsidRDefault="00447D92" w:rsidP="005327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447D92" w:rsidRPr="00C258BF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447D92" w:rsidRPr="00C258BF" w:rsidRDefault="00447D92" w:rsidP="005327D1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7277F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277FA">
              <w:rPr>
                <w:sz w:val="16"/>
                <w:szCs w:val="16"/>
              </w:rPr>
              <w:t>演唱歌曲〈但願人長久〉。</w:t>
            </w:r>
          </w:p>
          <w:p w:rsidR="00447D92" w:rsidRPr="00FE3C6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277FA">
              <w:rPr>
                <w:sz w:val="16"/>
                <w:szCs w:val="16"/>
              </w:rPr>
              <w:t>感受詩詞與中國風音樂融合之美。</w:t>
            </w:r>
          </w:p>
        </w:tc>
        <w:tc>
          <w:tcPr>
            <w:tcW w:w="935" w:type="pct"/>
          </w:tcPr>
          <w:p w:rsidR="00447D92" w:rsidRPr="007277F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277FA">
              <w:rPr>
                <w:sz w:val="16"/>
                <w:szCs w:val="16"/>
              </w:rPr>
              <w:t>演唱歌曲〈但願人長久〉。</w:t>
            </w:r>
          </w:p>
          <w:p w:rsidR="00447D92" w:rsidRPr="00FE3C6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277FA">
              <w:rPr>
                <w:sz w:val="16"/>
                <w:szCs w:val="16"/>
              </w:rPr>
              <w:t>感受詩詞與中國風音樂融合之美。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1-1</w:t>
            </w:r>
            <w:r w:rsidRPr="00D7621A">
              <w:rPr>
                <w:sz w:val="16"/>
                <w:szCs w:val="16"/>
              </w:rPr>
              <w:t>雋永之歌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【活動一】演</w:t>
            </w:r>
            <w:r w:rsidRPr="00D7621A">
              <w:rPr>
                <w:sz w:val="16"/>
                <w:szCs w:val="16"/>
              </w:rPr>
              <w:t>唱〈但願人長久〉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演唱</w:t>
            </w:r>
            <w:r w:rsidRPr="00D7621A">
              <w:rPr>
                <w:sz w:val="16"/>
                <w:szCs w:val="16"/>
              </w:rPr>
              <w:t>〈但願人長久〉</w:t>
            </w:r>
            <w:r>
              <w:rPr>
                <w:sz w:val="16"/>
                <w:szCs w:val="16"/>
              </w:rPr>
              <w:t>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7C9F">
              <w:rPr>
                <w:sz w:val="16"/>
                <w:szCs w:val="16"/>
              </w:rPr>
              <w:t>教師提問：「樂曲中有許多弧線，請問哪些是連結線？哪些是圓滑線？</w:t>
            </w:r>
            <w:r>
              <w:rPr>
                <w:sz w:val="16"/>
                <w:szCs w:val="16"/>
              </w:rPr>
              <w:t>」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討論樂曲結構。</w:t>
            </w:r>
          </w:p>
          <w:p w:rsidR="00447D92" w:rsidRPr="004A58A2" w:rsidRDefault="00447D92" w:rsidP="005327D1">
            <w:pPr>
              <w:snapToGrid w:val="0"/>
              <w:rPr>
                <w:rFonts w:hint="eastAsia"/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7C7C9F">
              <w:rPr>
                <w:sz w:val="16"/>
                <w:szCs w:val="16"/>
              </w:rPr>
              <w:t>教師說明：如果樂曲大部分使用了</w:t>
            </w:r>
            <w:r w:rsidRPr="007C7C9F">
              <w:rPr>
                <w:sz w:val="16"/>
                <w:szCs w:val="16"/>
              </w:rPr>
              <w:t xml:space="preserve"> F </w:t>
            </w:r>
            <w:r w:rsidRPr="007C7C9F">
              <w:rPr>
                <w:sz w:val="16"/>
                <w:szCs w:val="16"/>
              </w:rPr>
              <w:t>大調五聲音階這些音，聽起來會有中國風的感覺。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7C7C9F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家庭教育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br/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65548D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5548D">
              <w:rPr>
                <w:sz w:val="16"/>
                <w:szCs w:val="16"/>
              </w:rPr>
              <w:t>欣賞〈花好月圓〉。</w:t>
            </w:r>
          </w:p>
          <w:p w:rsidR="00447D92" w:rsidRPr="0065548D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5548D">
              <w:rPr>
                <w:sz w:val="16"/>
                <w:szCs w:val="16"/>
              </w:rPr>
              <w:t>認識國樂團。</w:t>
            </w:r>
          </w:p>
          <w:p w:rsidR="00447D92" w:rsidRPr="00FE3C6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5548D">
              <w:rPr>
                <w:sz w:val="16"/>
                <w:szCs w:val="16"/>
              </w:rPr>
              <w:t>分辨吹管、拉弦、彈撥、打擊之樂器音色。</w:t>
            </w:r>
          </w:p>
        </w:tc>
        <w:tc>
          <w:tcPr>
            <w:tcW w:w="935" w:type="pct"/>
          </w:tcPr>
          <w:p w:rsidR="00447D92" w:rsidRPr="0065548D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5548D">
              <w:rPr>
                <w:sz w:val="16"/>
                <w:szCs w:val="16"/>
              </w:rPr>
              <w:t>欣賞〈花好月圓〉。</w:t>
            </w:r>
          </w:p>
          <w:p w:rsidR="00447D92" w:rsidRPr="0065548D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5548D">
              <w:rPr>
                <w:sz w:val="16"/>
                <w:szCs w:val="16"/>
              </w:rPr>
              <w:t>認識國樂團。</w:t>
            </w:r>
          </w:p>
          <w:p w:rsidR="00447D92" w:rsidRPr="00FE3C6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5548D">
              <w:rPr>
                <w:sz w:val="16"/>
                <w:szCs w:val="16"/>
              </w:rPr>
              <w:t>分辨吹管、拉弦、彈撥、打擊之樂器音色。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1-1</w:t>
            </w:r>
            <w:r w:rsidRPr="00D7621A">
              <w:rPr>
                <w:sz w:val="16"/>
                <w:szCs w:val="16"/>
              </w:rPr>
              <w:t>雋永之歌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【活動二】欣賞國樂曲〈花好月圓〉</w:t>
            </w:r>
          </w:p>
          <w:p w:rsidR="00447D92" w:rsidRPr="00FF5953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FF5953">
              <w:rPr>
                <w:sz w:val="16"/>
                <w:szCs w:val="16"/>
              </w:rPr>
              <w:t>〈花好月圓〉是描寫月下花叢中輕歌漫舞的音樂，並且是一首流傳最廣，深受人們喜愛的經典傳統國樂合奏曲。</w:t>
            </w:r>
          </w:p>
          <w:p w:rsidR="00447D92" w:rsidRPr="00FF5953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  <w:r w:rsidRPr="00FF5953">
              <w:rPr>
                <w:sz w:val="16"/>
                <w:szCs w:val="16"/>
              </w:rPr>
              <w:t>這是一首適合舞蹈的輕音樂，以中國笛、南胡、揚琴輪流領奏，旋律輕盈，描繪人們在月光下、花叢中輕歌漫舞的畫面。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FF5953">
              <w:rPr>
                <w:sz w:val="16"/>
                <w:szCs w:val="16"/>
              </w:rPr>
              <w:t>近年來，國樂不斷的創新，在編曲或表現手法也不再單一，演奏技巧更突破以往的技法；國樂與西洋音樂ㄧ起搭配演出，豐富了國樂原有的樣貌。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FF5953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lastRenderedPageBreak/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E62CB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62CB2">
              <w:rPr>
                <w:sz w:val="16"/>
                <w:szCs w:val="16"/>
              </w:rPr>
              <w:t>演唱〈靜夜星空〉。</w:t>
            </w:r>
          </w:p>
          <w:p w:rsidR="00447D92" w:rsidRPr="00E62CB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E62CB2">
              <w:rPr>
                <w:sz w:val="16"/>
                <w:szCs w:val="16"/>
              </w:rPr>
              <w:t>能依力度記號演唱歌曲。</w:t>
            </w:r>
          </w:p>
          <w:p w:rsidR="00447D92" w:rsidRPr="00645D7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E62CB2">
              <w:rPr>
                <w:sz w:val="16"/>
                <w:szCs w:val="16"/>
              </w:rPr>
              <w:t>認識數字簡譜。</w:t>
            </w:r>
          </w:p>
        </w:tc>
        <w:tc>
          <w:tcPr>
            <w:tcW w:w="935" w:type="pct"/>
          </w:tcPr>
          <w:p w:rsidR="00447D92" w:rsidRPr="00E62CB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62CB2">
              <w:rPr>
                <w:sz w:val="16"/>
                <w:szCs w:val="16"/>
              </w:rPr>
              <w:t>演唱〈靜夜星空〉。</w:t>
            </w:r>
          </w:p>
          <w:p w:rsidR="00447D92" w:rsidRPr="00E62CB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E62CB2">
              <w:rPr>
                <w:sz w:val="16"/>
                <w:szCs w:val="16"/>
              </w:rPr>
              <w:t>能依力度記號演唱歌曲。</w:t>
            </w:r>
          </w:p>
          <w:p w:rsidR="00447D92" w:rsidRPr="00645D7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E62CB2">
              <w:rPr>
                <w:sz w:val="16"/>
                <w:szCs w:val="16"/>
              </w:rPr>
              <w:t>認識數字簡譜。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1-1</w:t>
            </w:r>
            <w:r w:rsidRPr="00D7621A">
              <w:rPr>
                <w:sz w:val="16"/>
                <w:szCs w:val="16"/>
              </w:rPr>
              <w:t>雋永之歌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【活動三】</w:t>
            </w:r>
            <w:r>
              <w:rPr>
                <w:sz w:val="16"/>
                <w:szCs w:val="16"/>
              </w:rPr>
              <w:t>演</w:t>
            </w:r>
            <w:r w:rsidRPr="00D7621A">
              <w:rPr>
                <w:sz w:val="16"/>
                <w:szCs w:val="16"/>
              </w:rPr>
              <w:t>唱〈靜夜星空〉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演</w:t>
            </w:r>
            <w:r w:rsidRPr="00D7621A">
              <w:rPr>
                <w:sz w:val="16"/>
                <w:szCs w:val="16"/>
              </w:rPr>
              <w:t>唱〈靜夜星空〉。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複習漸強、漸弱記號等力度記號。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教師請學生觀察譜例中數字，請學生想一想這些數字代表什麼？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vanish/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4.</w:t>
            </w:r>
            <w:r w:rsidRPr="00D7621A">
              <w:rPr>
                <w:sz w:val="16"/>
                <w:szCs w:val="16"/>
              </w:rPr>
              <w:t>學習數字簡譜。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D7621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B05BC6">
              <w:rPr>
                <w:sz w:val="16"/>
                <w:szCs w:val="16"/>
              </w:rPr>
              <w:t>1.</w:t>
            </w:r>
            <w:r w:rsidRPr="0053559D">
              <w:rPr>
                <w:sz w:val="16"/>
                <w:szCs w:val="16"/>
              </w:rPr>
              <w:t>欣賞〈百鳥朝鳳〉。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介紹嗩吶</w:t>
            </w:r>
            <w:r w:rsidRPr="0053559D">
              <w:rPr>
                <w:sz w:val="16"/>
                <w:szCs w:val="16"/>
              </w:rPr>
              <w:t>。</w:t>
            </w:r>
          </w:p>
          <w:p w:rsidR="00447D92" w:rsidRPr="009C0E8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C0E85">
              <w:rPr>
                <w:sz w:val="16"/>
                <w:szCs w:val="16"/>
              </w:rPr>
              <w:t>欣賞〈號兵的假期〉。</w:t>
            </w:r>
          </w:p>
          <w:p w:rsidR="00447D92" w:rsidRPr="00645D7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9C0E85">
              <w:rPr>
                <w:sz w:val="16"/>
                <w:szCs w:val="16"/>
              </w:rPr>
              <w:t>介紹小號。</w:t>
            </w:r>
          </w:p>
        </w:tc>
        <w:tc>
          <w:tcPr>
            <w:tcW w:w="935" w:type="pct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B05BC6">
              <w:rPr>
                <w:sz w:val="16"/>
                <w:szCs w:val="16"/>
              </w:rPr>
              <w:t>1.</w:t>
            </w:r>
            <w:r w:rsidRPr="0053559D">
              <w:rPr>
                <w:sz w:val="16"/>
                <w:szCs w:val="16"/>
              </w:rPr>
              <w:t>欣賞〈百鳥朝鳳〉。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介紹嗩吶</w:t>
            </w:r>
            <w:r w:rsidRPr="0053559D">
              <w:rPr>
                <w:sz w:val="16"/>
                <w:szCs w:val="16"/>
              </w:rPr>
              <w:t>。</w:t>
            </w:r>
          </w:p>
          <w:p w:rsidR="00447D92" w:rsidRPr="009C0E8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C0E85">
              <w:rPr>
                <w:sz w:val="16"/>
                <w:szCs w:val="16"/>
              </w:rPr>
              <w:t>欣賞〈號兵的假期〉。</w:t>
            </w:r>
          </w:p>
          <w:p w:rsidR="00447D92" w:rsidRPr="00645D71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9C0E85">
              <w:rPr>
                <w:sz w:val="16"/>
                <w:szCs w:val="16"/>
              </w:rPr>
              <w:t>介紹小號。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1-2</w:t>
            </w:r>
            <w:r w:rsidRPr="00D7621A">
              <w:rPr>
                <w:sz w:val="16"/>
                <w:szCs w:val="16"/>
              </w:rPr>
              <w:t>吟詠大地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【活動一】欣賞〈百鳥朝鳳〉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教師播放〈百鳥朝鳳〉，引導學生欣賞。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〈百鳥朝鳳〉樂曲解析。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嗩吶介紹。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【活動二】欣賞〈號兵的假期〉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教師播放〈號兵的假期〉。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認識輪旋曲式</w:t>
            </w:r>
            <w:r w:rsidRPr="00D7621A">
              <w:rPr>
                <w:sz w:val="16"/>
                <w:szCs w:val="16"/>
              </w:rPr>
              <w:t>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vanish/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樂曲律動</w:t>
            </w:r>
            <w:r w:rsidRPr="00D7621A">
              <w:rPr>
                <w:sz w:val="16"/>
                <w:szCs w:val="16"/>
              </w:rPr>
              <w:t>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4A4D39" w:rsidRDefault="00447D92" w:rsidP="005327D1">
            <w:pPr>
              <w:snapToGrid w:val="0"/>
              <w:rPr>
                <w:rFonts w:hint="eastAsia"/>
                <w:sz w:val="20"/>
                <w:szCs w:val="20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7F331F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F331F">
              <w:rPr>
                <w:sz w:val="16"/>
                <w:szCs w:val="16"/>
              </w:rPr>
              <w:t>演唱〈啊！牧場上綠油油〉。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331F">
              <w:rPr>
                <w:sz w:val="16"/>
                <w:szCs w:val="16"/>
              </w:rPr>
              <w:t>認識</w:t>
            </w:r>
            <w:r>
              <w:rPr>
                <w:sz w:val="16"/>
                <w:szCs w:val="16"/>
              </w:rPr>
              <w:t>D.C.</w:t>
            </w:r>
            <w:r w:rsidRPr="007F331F">
              <w:rPr>
                <w:sz w:val="16"/>
                <w:szCs w:val="16"/>
              </w:rPr>
              <w:t>反始記號、</w:t>
            </w:r>
            <w:r>
              <w:rPr>
                <w:sz w:val="16"/>
                <w:szCs w:val="16"/>
              </w:rPr>
              <w:t>Fine</w:t>
            </w:r>
            <w:r w:rsidRPr="007F331F">
              <w:rPr>
                <w:sz w:val="16"/>
                <w:szCs w:val="16"/>
              </w:rPr>
              <w:t>。</w:t>
            </w:r>
          </w:p>
        </w:tc>
        <w:tc>
          <w:tcPr>
            <w:tcW w:w="935" w:type="pct"/>
          </w:tcPr>
          <w:p w:rsidR="00447D92" w:rsidRPr="007F331F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F331F">
              <w:rPr>
                <w:sz w:val="16"/>
                <w:szCs w:val="16"/>
              </w:rPr>
              <w:t>演唱〈啊！牧場上綠油油〉。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331F">
              <w:rPr>
                <w:sz w:val="16"/>
                <w:szCs w:val="16"/>
              </w:rPr>
              <w:t>認識</w:t>
            </w:r>
            <w:r>
              <w:rPr>
                <w:sz w:val="16"/>
                <w:szCs w:val="16"/>
              </w:rPr>
              <w:t>D.C.</w:t>
            </w:r>
            <w:r w:rsidRPr="007F331F">
              <w:rPr>
                <w:sz w:val="16"/>
                <w:szCs w:val="16"/>
              </w:rPr>
              <w:t>反始記號、</w:t>
            </w:r>
            <w:r>
              <w:rPr>
                <w:sz w:val="16"/>
                <w:szCs w:val="16"/>
              </w:rPr>
              <w:t>Fine</w:t>
            </w:r>
            <w:r w:rsidRPr="007F331F">
              <w:rPr>
                <w:sz w:val="16"/>
                <w:szCs w:val="16"/>
              </w:rPr>
              <w:t>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1-2</w:t>
            </w:r>
            <w:r w:rsidRPr="00D7621A">
              <w:rPr>
                <w:sz w:val="16"/>
                <w:szCs w:val="16"/>
              </w:rPr>
              <w:t>吟詠大地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【活動三】演</w:t>
            </w:r>
            <w:r w:rsidRPr="00D7621A">
              <w:rPr>
                <w:sz w:val="16"/>
                <w:szCs w:val="16"/>
              </w:rPr>
              <w:t>唱〈啊！牧場上綠油油〉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0C5F68">
              <w:rPr>
                <w:sz w:val="16"/>
                <w:szCs w:val="16"/>
              </w:rPr>
              <w:t>認識作詞者呂泉生：臺灣音樂家，臺中市神岡區人，被譽為「臺灣合唱之父」。他先後改編及創作了兩百餘首聲樂曲目，重要作品有〈阮若打開心內的門窗〉與〈搖嬰仔歌〉等等。他也採編許多臺灣民謠，著名的有〈丟丟銅仔〉、〈一隻鳥仔哮啾啾〉與〈六月田水〉等等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C5F68">
              <w:rPr>
                <w:sz w:val="16"/>
                <w:szCs w:val="16"/>
              </w:rPr>
              <w:t>簡介並討論詞意：歌曲中描寫融雪化成水一路流到了牧場，綠意盎然的草原景色，充滿春天的氣息，並且利用切分音節奏，讓整首歌曲充滿活力與朝氣。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0C5F68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1328BC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328BC">
              <w:rPr>
                <w:sz w:val="16"/>
                <w:szCs w:val="16"/>
              </w:rPr>
              <w:t>演唱歌曲〈我願意山居〉。</w:t>
            </w:r>
          </w:p>
          <w:p w:rsidR="00447D92" w:rsidRPr="001328BC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328BC">
              <w:rPr>
                <w:sz w:val="16"/>
                <w:szCs w:val="16"/>
              </w:rPr>
              <w:t>二聲部合唱。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328BC">
              <w:rPr>
                <w:sz w:val="16"/>
                <w:szCs w:val="16"/>
              </w:rPr>
              <w:t>認識</w:t>
            </w:r>
            <w:r>
              <w:rPr>
                <w:sz w:val="16"/>
                <w:szCs w:val="16"/>
              </w:rPr>
              <w:t>68</w:t>
            </w:r>
            <w:r w:rsidRPr="001328BC">
              <w:rPr>
                <w:sz w:val="16"/>
                <w:szCs w:val="16"/>
              </w:rPr>
              <w:t>拍。</w:t>
            </w:r>
          </w:p>
        </w:tc>
        <w:tc>
          <w:tcPr>
            <w:tcW w:w="935" w:type="pct"/>
          </w:tcPr>
          <w:p w:rsidR="00447D92" w:rsidRPr="001328BC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328BC">
              <w:rPr>
                <w:sz w:val="16"/>
                <w:szCs w:val="16"/>
              </w:rPr>
              <w:t>演唱歌曲〈我願意山居〉。</w:t>
            </w:r>
          </w:p>
          <w:p w:rsidR="00447D92" w:rsidRPr="001328BC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328BC">
              <w:rPr>
                <w:sz w:val="16"/>
                <w:szCs w:val="16"/>
              </w:rPr>
              <w:t>二聲部合唱。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328BC">
              <w:rPr>
                <w:sz w:val="16"/>
                <w:szCs w:val="16"/>
              </w:rPr>
              <w:t>認識</w:t>
            </w:r>
            <w:r>
              <w:rPr>
                <w:sz w:val="16"/>
                <w:szCs w:val="16"/>
              </w:rPr>
              <w:t>68</w:t>
            </w:r>
            <w:r w:rsidRPr="001328BC">
              <w:rPr>
                <w:sz w:val="16"/>
                <w:szCs w:val="16"/>
              </w:rPr>
              <w:t>拍。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1-2</w:t>
            </w:r>
            <w:r w:rsidRPr="00D7621A">
              <w:rPr>
                <w:sz w:val="16"/>
                <w:szCs w:val="16"/>
              </w:rPr>
              <w:t>吟詠大地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【活動四】演</w:t>
            </w:r>
            <w:r w:rsidRPr="00D7621A">
              <w:rPr>
                <w:sz w:val="16"/>
                <w:szCs w:val="16"/>
              </w:rPr>
              <w:t>唱〈我願意山居〉</w:t>
            </w:r>
          </w:p>
          <w:p w:rsidR="00447D92" w:rsidRPr="008E57C1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8E57C1">
              <w:rPr>
                <w:sz w:val="16"/>
                <w:szCs w:val="16"/>
              </w:rPr>
              <w:t>討論歌曲結構：師生共同討論歌曲的調號、拍號、節奏型及換氣的地方，引導學生比較後再找出曲調、節奏相似的樂句。</w:t>
            </w:r>
          </w:p>
          <w:p w:rsidR="00447D92" w:rsidRPr="00D7621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68</w:t>
            </w:r>
            <w:r w:rsidRPr="008E57C1">
              <w:rPr>
                <w:sz w:val="16"/>
                <w:szCs w:val="16"/>
              </w:rPr>
              <w:t>拍是一種複拍子。是以八分音符為一拍，每一小節有六拍。在樂譜上，我們可以將這六個八分音符分成兩大拍，每一大拍裡面有三個小拍。所以</w:t>
            </w:r>
            <w:r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拍</w:t>
            </w:r>
            <w:r w:rsidRPr="008E57C1">
              <w:rPr>
                <w:sz w:val="16"/>
                <w:szCs w:val="16"/>
              </w:rPr>
              <w:t>有兩種算法，一種是每一小節有六小拍，另一種是每一小節有兩大拍，再細分為三小拍。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F242F5">
              <w:rPr>
                <w:rFonts w:ascii="標楷體" w:eastAsia="標楷體" w:hAnsi="標楷體" w:hint="eastAsia"/>
                <w:b/>
                <w:bCs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5206A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206A8">
              <w:rPr>
                <w:sz w:val="16"/>
                <w:szCs w:val="16"/>
              </w:rPr>
              <w:t>複習高音</w:t>
            </w:r>
            <w:r w:rsidRPr="005206A8">
              <w:rPr>
                <w:sz w:val="16"/>
                <w:szCs w:val="16"/>
              </w:rPr>
              <w:t>Fa</w:t>
            </w:r>
            <w:r w:rsidRPr="005206A8">
              <w:rPr>
                <w:sz w:val="16"/>
                <w:szCs w:val="16"/>
              </w:rPr>
              <w:t>的指法，並分辨英式與德式指法的不同。</w:t>
            </w:r>
          </w:p>
          <w:p w:rsidR="00447D92" w:rsidRPr="005206A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206A8">
              <w:rPr>
                <w:sz w:val="16"/>
                <w:szCs w:val="16"/>
              </w:rPr>
              <w:t>英式指法高音</w:t>
            </w:r>
            <w:r w:rsidRPr="005206A8">
              <w:rPr>
                <w:sz w:val="16"/>
                <w:szCs w:val="16"/>
              </w:rPr>
              <w:t>Mi</w:t>
            </w:r>
            <w:r w:rsidRPr="005206A8">
              <w:rPr>
                <w:sz w:val="16"/>
                <w:szCs w:val="16"/>
              </w:rPr>
              <w:t>與</w:t>
            </w:r>
            <w:r w:rsidRPr="005206A8">
              <w:rPr>
                <w:sz w:val="16"/>
                <w:szCs w:val="16"/>
              </w:rPr>
              <w:t>Fa</w:t>
            </w:r>
            <w:r w:rsidRPr="005206A8">
              <w:rPr>
                <w:sz w:val="16"/>
                <w:szCs w:val="16"/>
              </w:rPr>
              <w:t>的交叉指法練習。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206A8">
              <w:rPr>
                <w:sz w:val="16"/>
                <w:szCs w:val="16"/>
              </w:rPr>
              <w:t>習奏〈練習曲〉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935" w:type="pct"/>
          </w:tcPr>
          <w:p w:rsidR="00447D92" w:rsidRPr="005206A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206A8">
              <w:rPr>
                <w:sz w:val="16"/>
                <w:szCs w:val="16"/>
              </w:rPr>
              <w:t>複習高音</w:t>
            </w:r>
            <w:r w:rsidRPr="005206A8">
              <w:rPr>
                <w:sz w:val="16"/>
                <w:szCs w:val="16"/>
              </w:rPr>
              <w:t>Fa</w:t>
            </w:r>
            <w:r w:rsidRPr="005206A8">
              <w:rPr>
                <w:sz w:val="16"/>
                <w:szCs w:val="16"/>
              </w:rPr>
              <w:t>的指法，並分辨英式與德式指法的不同。</w:t>
            </w:r>
          </w:p>
          <w:p w:rsidR="00447D92" w:rsidRPr="005206A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206A8">
              <w:rPr>
                <w:sz w:val="16"/>
                <w:szCs w:val="16"/>
              </w:rPr>
              <w:t>英式指法高音</w:t>
            </w:r>
            <w:r w:rsidRPr="005206A8">
              <w:rPr>
                <w:sz w:val="16"/>
                <w:szCs w:val="16"/>
              </w:rPr>
              <w:t>Mi</w:t>
            </w:r>
            <w:r w:rsidRPr="005206A8">
              <w:rPr>
                <w:sz w:val="16"/>
                <w:szCs w:val="16"/>
              </w:rPr>
              <w:t>與</w:t>
            </w:r>
            <w:r w:rsidRPr="005206A8">
              <w:rPr>
                <w:sz w:val="16"/>
                <w:szCs w:val="16"/>
              </w:rPr>
              <w:t>Fa</w:t>
            </w:r>
            <w:r w:rsidRPr="005206A8">
              <w:rPr>
                <w:sz w:val="16"/>
                <w:szCs w:val="16"/>
              </w:rPr>
              <w:t>的交叉指法練習。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206A8">
              <w:rPr>
                <w:sz w:val="16"/>
                <w:szCs w:val="16"/>
              </w:rPr>
              <w:t>習奏〈練習曲〉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1-3</w:t>
            </w:r>
            <w:r w:rsidRPr="00D7621A">
              <w:rPr>
                <w:sz w:val="16"/>
                <w:szCs w:val="16"/>
              </w:rPr>
              <w:t>小小愛笛生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【活動一】</w:t>
            </w:r>
            <w:r>
              <w:rPr>
                <w:sz w:val="16"/>
                <w:szCs w:val="16"/>
              </w:rPr>
              <w:t>複習高音</w:t>
            </w:r>
            <w:r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指法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8E57C1">
              <w:rPr>
                <w:sz w:val="16"/>
                <w:szCs w:val="16"/>
              </w:rPr>
              <w:t>練習高音</w:t>
            </w:r>
            <w:r w:rsidRPr="008E57C1">
              <w:rPr>
                <w:sz w:val="16"/>
                <w:szCs w:val="16"/>
              </w:rPr>
              <w:t>Mi</w:t>
            </w:r>
            <w:r w:rsidRPr="008E57C1">
              <w:rPr>
                <w:sz w:val="16"/>
                <w:szCs w:val="16"/>
              </w:rPr>
              <w:t>、</w:t>
            </w:r>
            <w:r w:rsidRPr="008E57C1">
              <w:rPr>
                <w:sz w:val="16"/>
                <w:szCs w:val="16"/>
              </w:rPr>
              <w:t>Fa</w:t>
            </w:r>
            <w:r w:rsidRPr="008E57C1">
              <w:rPr>
                <w:sz w:val="16"/>
                <w:szCs w:val="16"/>
              </w:rPr>
              <w:t>的連接，</w:t>
            </w:r>
            <w:r w:rsidRPr="008E57C1">
              <w:rPr>
                <w:sz w:val="16"/>
                <w:szCs w:val="16"/>
              </w:rPr>
              <w:t>Fa</w:t>
            </w:r>
            <w:r w:rsidRPr="008E57C1">
              <w:rPr>
                <w:sz w:val="16"/>
                <w:szCs w:val="16"/>
              </w:rPr>
              <w:t>音不運舌，引導學生仔細聆聽，是否在連接時出現不該有的雜音。</w:t>
            </w:r>
          </w:p>
          <w:p w:rsidR="00447D92" w:rsidRPr="004B7828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4B7828">
              <w:rPr>
                <w:sz w:val="16"/>
                <w:szCs w:val="16"/>
              </w:rPr>
              <w:t>教師逐句範奏，學生逐句模仿，如下改變運舌的語法，再全班一起討論怎麼樣的語法最適合這首曲子？</w:t>
            </w:r>
          </w:p>
          <w:p w:rsidR="00447D92" w:rsidRPr="00D7621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每個音都斷開來運舌、每個音都連起來運舌、</w:t>
            </w:r>
            <w:r w:rsidRPr="004B7828">
              <w:rPr>
                <w:sz w:val="16"/>
                <w:szCs w:val="16"/>
              </w:rPr>
              <w:t>級進音連起來，附點音符斷開來。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B76118">
              <w:rPr>
                <w:rFonts w:ascii="標楷體" w:eastAsia="標楷體" w:hAnsi="標楷體" w:hint="eastAsia"/>
                <w:b/>
                <w:bCs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5206A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習奏</w:t>
            </w:r>
          </w:p>
          <w:p w:rsidR="00447D92" w:rsidRPr="005F4CD7" w:rsidRDefault="00447D92" w:rsidP="005327D1">
            <w:pPr>
              <w:snapToGrid w:val="0"/>
              <w:rPr>
                <w:sz w:val="16"/>
                <w:szCs w:val="16"/>
              </w:rPr>
            </w:pPr>
            <w:r w:rsidRPr="005206A8">
              <w:rPr>
                <w:sz w:val="16"/>
                <w:szCs w:val="16"/>
              </w:rPr>
              <w:t>〈</w:t>
            </w:r>
            <w:r w:rsidRPr="005F4CD7">
              <w:rPr>
                <w:sz w:val="16"/>
                <w:szCs w:val="16"/>
              </w:rPr>
              <w:t>Silver Threads Among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the Gold</w:t>
            </w:r>
            <w:r w:rsidRPr="005206A8">
              <w:rPr>
                <w:sz w:val="16"/>
                <w:szCs w:val="16"/>
              </w:rPr>
              <w:t>〉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夕陽中的銀髮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935" w:type="pct"/>
          </w:tcPr>
          <w:p w:rsidR="00447D92" w:rsidRPr="005206A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習奏</w:t>
            </w:r>
          </w:p>
          <w:p w:rsidR="00447D92" w:rsidRPr="005F4CD7" w:rsidRDefault="00447D92" w:rsidP="005327D1">
            <w:pPr>
              <w:snapToGrid w:val="0"/>
              <w:rPr>
                <w:sz w:val="16"/>
                <w:szCs w:val="16"/>
              </w:rPr>
            </w:pPr>
            <w:r w:rsidRPr="005206A8">
              <w:rPr>
                <w:sz w:val="16"/>
                <w:szCs w:val="16"/>
              </w:rPr>
              <w:t>〈</w:t>
            </w:r>
            <w:r w:rsidRPr="005F4CD7">
              <w:rPr>
                <w:sz w:val="16"/>
                <w:szCs w:val="16"/>
              </w:rPr>
              <w:t>Silver Threads Among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the Gold</w:t>
            </w:r>
            <w:r w:rsidRPr="005206A8">
              <w:rPr>
                <w:sz w:val="16"/>
                <w:szCs w:val="16"/>
              </w:rPr>
              <w:t>〉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夕陽中的銀髮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第一單元音樂風情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1-3</w:t>
            </w:r>
            <w:r w:rsidRPr="00D7621A">
              <w:rPr>
                <w:sz w:val="16"/>
                <w:szCs w:val="16"/>
              </w:rPr>
              <w:t>小小愛笛生</w:t>
            </w:r>
          </w:p>
          <w:p w:rsidR="00447D92" w:rsidRPr="005F4CD7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【活動二】習奏</w:t>
            </w:r>
            <w:r w:rsidRPr="005206A8">
              <w:rPr>
                <w:sz w:val="16"/>
                <w:szCs w:val="16"/>
              </w:rPr>
              <w:t>〈</w:t>
            </w:r>
            <w:r w:rsidRPr="005F4CD7">
              <w:rPr>
                <w:sz w:val="16"/>
                <w:szCs w:val="16"/>
              </w:rPr>
              <w:t>Silver Threads Among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the Gold</w:t>
            </w:r>
            <w:r w:rsidRPr="005206A8">
              <w:rPr>
                <w:sz w:val="16"/>
                <w:szCs w:val="16"/>
              </w:rPr>
              <w:t>〉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夕陽中的銀髮</w:t>
            </w:r>
            <w:r>
              <w:rPr>
                <w:sz w:val="16"/>
                <w:szCs w:val="16"/>
              </w:rPr>
              <w:t>)</w:t>
            </w:r>
            <w:r w:rsidRPr="00D7621A">
              <w:rPr>
                <w:sz w:val="16"/>
                <w:szCs w:val="16"/>
              </w:rPr>
              <w:t>。</w:t>
            </w:r>
          </w:p>
          <w:p w:rsidR="00447D92" w:rsidRPr="007F284E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7F284E">
              <w:rPr>
                <w:sz w:val="16"/>
                <w:szCs w:val="16"/>
              </w:rPr>
              <w:t>這首曲子有許多大跳音程，如每一行第一、三小節，運指時有數個手指必須同時抬起或同時蓋下，把這些地方挑出來分別練習至熟練。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284E">
              <w:rPr>
                <w:sz w:val="16"/>
                <w:szCs w:val="16"/>
              </w:rPr>
              <w:t>在樂曲第一、二、四行的第三小節，有</w:t>
            </w:r>
            <w:r w:rsidRPr="007F284E">
              <w:rPr>
                <w:sz w:val="16"/>
                <w:szCs w:val="16"/>
              </w:rPr>
              <w:t xml:space="preserve">Si </w:t>
            </w:r>
            <w:r w:rsidRPr="007F284E">
              <w:rPr>
                <w:sz w:val="16"/>
                <w:szCs w:val="16"/>
              </w:rPr>
              <w:t>和高音</w:t>
            </w:r>
            <w:r w:rsidRPr="007F284E">
              <w:rPr>
                <w:sz w:val="16"/>
                <w:szCs w:val="16"/>
              </w:rPr>
              <w:t xml:space="preserve">Fa </w:t>
            </w:r>
            <w:r w:rsidRPr="007F284E">
              <w:rPr>
                <w:sz w:val="16"/>
                <w:szCs w:val="16"/>
              </w:rPr>
              <w:t>的以及</w:t>
            </w:r>
            <w:r w:rsidRPr="007F284E">
              <w:rPr>
                <w:sz w:val="16"/>
                <w:szCs w:val="16"/>
              </w:rPr>
              <w:t xml:space="preserve">La </w:t>
            </w:r>
            <w:r w:rsidRPr="007F284E">
              <w:rPr>
                <w:sz w:val="16"/>
                <w:szCs w:val="16"/>
              </w:rPr>
              <w:t>和高音</w:t>
            </w:r>
            <w:r w:rsidRPr="007F284E">
              <w:rPr>
                <w:sz w:val="16"/>
                <w:szCs w:val="16"/>
              </w:rPr>
              <w:t xml:space="preserve">Fa </w:t>
            </w:r>
            <w:r w:rsidRPr="007F284E">
              <w:rPr>
                <w:sz w:val="16"/>
                <w:szCs w:val="16"/>
              </w:rPr>
              <w:t>的連接，這些音程左手大拇指反應速度必須精準而快速，同樣也需要反覆練習至熟練。</w:t>
            </w:r>
          </w:p>
          <w:p w:rsidR="00447D92" w:rsidRPr="00B76118" w:rsidRDefault="00447D92" w:rsidP="005327D1">
            <w:pPr>
              <w:snapToGrid w:val="0"/>
              <w:rPr>
                <w:rFonts w:ascii="標楷體" w:eastAsia="標楷體" w:hAnsi="標楷體"/>
                <w:b/>
                <w:bCs/>
                <w:color w:val="FFC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7F284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lastRenderedPageBreak/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72023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20238">
              <w:rPr>
                <w:sz w:val="16"/>
                <w:szCs w:val="16"/>
              </w:rPr>
              <w:t>認識歌劇的形式。</w:t>
            </w:r>
          </w:p>
          <w:p w:rsidR="00447D92" w:rsidRPr="0072023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20238">
              <w:rPr>
                <w:sz w:val="16"/>
                <w:szCs w:val="16"/>
              </w:rPr>
              <w:t>欣賞歌劇《魔笛》。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欣賞</w:t>
            </w:r>
            <w:r w:rsidRPr="00720238">
              <w:rPr>
                <w:sz w:val="16"/>
                <w:szCs w:val="16"/>
              </w:rPr>
              <w:t>〈復仇的火焰〉、〈快樂的捕鳥人〉。</w:t>
            </w:r>
          </w:p>
        </w:tc>
        <w:tc>
          <w:tcPr>
            <w:tcW w:w="935" w:type="pct"/>
          </w:tcPr>
          <w:p w:rsidR="00447D92" w:rsidRPr="0072023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20238">
              <w:rPr>
                <w:sz w:val="16"/>
                <w:szCs w:val="16"/>
              </w:rPr>
              <w:t>認識歌劇的形式。</w:t>
            </w:r>
          </w:p>
          <w:p w:rsidR="00447D92" w:rsidRPr="0072023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20238">
              <w:rPr>
                <w:sz w:val="16"/>
                <w:szCs w:val="16"/>
              </w:rPr>
              <w:t>欣賞歌劇《魔笛》。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欣賞</w:t>
            </w:r>
            <w:r w:rsidRPr="00720238">
              <w:rPr>
                <w:sz w:val="16"/>
                <w:szCs w:val="16"/>
              </w:rPr>
              <w:t>〈復仇的火焰〉、〈快樂的捕鳥人〉。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2-1</w:t>
            </w:r>
            <w:r w:rsidRPr="00D7621A">
              <w:rPr>
                <w:sz w:val="16"/>
                <w:szCs w:val="16"/>
              </w:rPr>
              <w:t>歌劇</w:t>
            </w:r>
            <w:r w:rsidRPr="00D7621A">
              <w:rPr>
                <w:sz w:val="16"/>
                <w:szCs w:val="16"/>
              </w:rPr>
              <w:t>Fun</w:t>
            </w:r>
            <w:r w:rsidRPr="00D7621A">
              <w:rPr>
                <w:sz w:val="16"/>
                <w:szCs w:val="16"/>
              </w:rPr>
              <w:t>聲唱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【活動一】了解歌劇形式</w:t>
            </w:r>
          </w:p>
          <w:p w:rsidR="00447D92" w:rsidRPr="004E2D47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E2D47">
              <w:rPr>
                <w:sz w:val="16"/>
                <w:szCs w:val="16"/>
              </w:rPr>
              <w:t>歌劇多以歌唱來傳達劇中人物的喜怒哀樂，是一種把音樂跟戲劇結合的作品。劇中的聲樂部分包括獨唱、重唱與合唱，歌詞就是劇中人物的臺詞；器樂部分通常在全劇開幕時，有序曲或前奏曲，早期歌劇還有獻詞性質的序幕。</w:t>
            </w:r>
          </w:p>
          <w:p w:rsidR="00447D92" w:rsidRPr="004E2D47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4E2D47">
              <w:rPr>
                <w:sz w:val="16"/>
                <w:szCs w:val="16"/>
              </w:rPr>
              <w:t>歌劇的演出和戲劇一樣，都要藉劇場的典型元素，例如：背景、戲服以及表演等等。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4E2D47">
              <w:rPr>
                <w:sz w:val="16"/>
                <w:szCs w:val="16"/>
              </w:rPr>
              <w:t>3.</w:t>
            </w:r>
            <w:r w:rsidRPr="004E2D47">
              <w:rPr>
                <w:sz w:val="16"/>
                <w:szCs w:val="16"/>
              </w:rPr>
              <w:t>歌劇演出更看重歌唱和歌手的傳統聲樂技巧等音樂元素。有些歌劇中都會穿插有舞蹈表演，如不少法語歌劇都有一場芭蕾舞表演。</w:t>
            </w:r>
          </w:p>
          <w:p w:rsidR="00447D92" w:rsidRPr="00B76118" w:rsidRDefault="00447D92" w:rsidP="005327D1">
            <w:pPr>
              <w:snapToGrid w:val="0"/>
              <w:rPr>
                <w:rFonts w:ascii="標楷體" w:eastAsia="標楷體" w:hAnsi="標楷體"/>
                <w:b/>
                <w:bCs/>
                <w:color w:val="FFC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D7621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DF5B5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F5B52">
              <w:rPr>
                <w:sz w:val="16"/>
                <w:szCs w:val="16"/>
              </w:rPr>
              <w:t>認識二重唱。</w:t>
            </w:r>
          </w:p>
          <w:p w:rsidR="00447D92" w:rsidRPr="00DF5B5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欣賞</w:t>
            </w:r>
            <w:r w:rsidRPr="00DF5B52">
              <w:rPr>
                <w:sz w:val="16"/>
                <w:szCs w:val="16"/>
              </w:rPr>
              <w:t>〈捕鳥人二重唱〉。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F5B52">
              <w:rPr>
                <w:sz w:val="16"/>
                <w:szCs w:val="16"/>
              </w:rPr>
              <w:t>認識低音譜號。</w:t>
            </w:r>
          </w:p>
        </w:tc>
        <w:tc>
          <w:tcPr>
            <w:tcW w:w="935" w:type="pct"/>
          </w:tcPr>
          <w:p w:rsidR="00447D92" w:rsidRPr="00DF5B5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F5B52">
              <w:rPr>
                <w:sz w:val="16"/>
                <w:szCs w:val="16"/>
              </w:rPr>
              <w:t>認識二重唱。</w:t>
            </w:r>
          </w:p>
          <w:p w:rsidR="00447D92" w:rsidRPr="00DF5B5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欣賞</w:t>
            </w:r>
            <w:r w:rsidRPr="00DF5B52">
              <w:rPr>
                <w:sz w:val="16"/>
                <w:szCs w:val="16"/>
              </w:rPr>
              <w:t>〈捕鳥人二重唱〉。</w:t>
            </w:r>
          </w:p>
          <w:p w:rsidR="00447D92" w:rsidRPr="00EF0EA5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F5B52">
              <w:rPr>
                <w:sz w:val="16"/>
                <w:szCs w:val="16"/>
              </w:rPr>
              <w:t>認識低音譜號。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2-1</w:t>
            </w:r>
            <w:r w:rsidRPr="00D7621A">
              <w:rPr>
                <w:sz w:val="16"/>
                <w:szCs w:val="16"/>
              </w:rPr>
              <w:t>歌劇</w:t>
            </w:r>
            <w:r w:rsidRPr="00D7621A">
              <w:rPr>
                <w:sz w:val="16"/>
                <w:szCs w:val="16"/>
              </w:rPr>
              <w:t>Fun</w:t>
            </w:r>
            <w:r w:rsidRPr="00D7621A">
              <w:rPr>
                <w:sz w:val="16"/>
                <w:szCs w:val="16"/>
              </w:rPr>
              <w:t>聲唱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【活動二】捕鳥人二重唱</w:t>
            </w:r>
          </w:p>
          <w:p w:rsidR="00447D92" w:rsidRPr="00503498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503498">
              <w:rPr>
                <w:sz w:val="16"/>
                <w:szCs w:val="16"/>
              </w:rPr>
              <w:t>教師說明重唱的要點與特色，需要穩定拍子，並不是比誰唱得大聲而亂了速度。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503498">
              <w:rPr>
                <w:sz w:val="16"/>
                <w:szCs w:val="16"/>
              </w:rPr>
              <w:t>《魔笛》劇中另一個重要人物是帕帕基娜，帕帕基娜的聲部輕巧而甜美，音域通常較高，涵蓋中高音以及高音段。帕帕基娜是一個活潑天真的角色，因此他的歌聲呈現一種輕鬆、愉悅的氛圍，與故事中和帕帕基諾的互動相符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503498">
              <w:rPr>
                <w:sz w:val="16"/>
                <w:szCs w:val="16"/>
              </w:rPr>
              <w:t>低音譜號介紹：當音域較低時，會使用低音譜號方便讀譜，低音譜號以</w:t>
            </w:r>
            <w:r w:rsidRPr="00503498">
              <w:rPr>
                <w:sz w:val="16"/>
                <w:szCs w:val="16"/>
              </w:rPr>
              <w:t>Fa</w:t>
            </w:r>
            <w:r w:rsidRPr="00503498">
              <w:rPr>
                <w:sz w:val="16"/>
                <w:szCs w:val="16"/>
              </w:rPr>
              <w:t>音為基準，在第四線上標示起始點。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B76118">
              <w:rPr>
                <w:rFonts w:ascii="標楷體" w:eastAsia="標楷體" w:hAnsi="標楷體" w:hint="eastAsia"/>
                <w:b/>
                <w:bCs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DF5B5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欣賞</w:t>
            </w:r>
            <w:r w:rsidRPr="00DF5B52">
              <w:rPr>
                <w:sz w:val="16"/>
                <w:szCs w:val="16"/>
              </w:rPr>
              <w:t>歌劇《杜蘭朵公主》。</w:t>
            </w:r>
          </w:p>
          <w:p w:rsidR="00447D92" w:rsidRPr="00F63CE6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演唱</w:t>
            </w:r>
            <w:r w:rsidRPr="00DF5B52">
              <w:rPr>
                <w:sz w:val="16"/>
                <w:szCs w:val="16"/>
              </w:rPr>
              <w:t>〈茉莉花〉。</w:t>
            </w:r>
          </w:p>
        </w:tc>
        <w:tc>
          <w:tcPr>
            <w:tcW w:w="935" w:type="pct"/>
          </w:tcPr>
          <w:p w:rsidR="00447D92" w:rsidRPr="00DF5B5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欣賞</w:t>
            </w:r>
            <w:r w:rsidRPr="00DF5B52">
              <w:rPr>
                <w:sz w:val="16"/>
                <w:szCs w:val="16"/>
              </w:rPr>
              <w:t>歌劇《杜蘭朵公主》。</w:t>
            </w:r>
          </w:p>
          <w:p w:rsidR="00447D92" w:rsidRPr="00F63CE6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演唱</w:t>
            </w:r>
            <w:r w:rsidRPr="00DF5B52">
              <w:rPr>
                <w:sz w:val="16"/>
                <w:szCs w:val="16"/>
              </w:rPr>
              <w:t>〈茉莉花〉。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2-1</w:t>
            </w:r>
            <w:r w:rsidRPr="00D7621A">
              <w:rPr>
                <w:sz w:val="16"/>
                <w:szCs w:val="16"/>
              </w:rPr>
              <w:t>歌劇</w:t>
            </w:r>
            <w:r w:rsidRPr="00D7621A">
              <w:rPr>
                <w:sz w:val="16"/>
                <w:szCs w:val="16"/>
              </w:rPr>
              <w:t>Fun</w:t>
            </w:r>
            <w:r w:rsidRPr="00D7621A">
              <w:rPr>
                <w:sz w:val="16"/>
                <w:szCs w:val="16"/>
              </w:rPr>
              <w:t>聲唱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【活動三】欣賞和演</w:t>
            </w:r>
            <w:r w:rsidRPr="00D7621A">
              <w:rPr>
                <w:sz w:val="16"/>
                <w:szCs w:val="16"/>
              </w:rPr>
              <w:t>唱〈茉莉花〉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介紹歌劇的起源。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介紹知名的歌劇作家。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欣賞《杜蘭朵》歌劇，教師說明劇情，並介紹浦契尼。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演</w:t>
            </w:r>
            <w:r w:rsidRPr="00D7621A">
              <w:rPr>
                <w:sz w:val="16"/>
                <w:szCs w:val="16"/>
              </w:rPr>
              <w:t>唱歌曲〈茉莉花〉並討論詞意。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B76118">
              <w:rPr>
                <w:rFonts w:ascii="標楷體" w:eastAsia="標楷體" w:hAnsi="標楷體" w:hint="eastAsia"/>
                <w:b/>
                <w:bCs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D60676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欣賞</w:t>
            </w:r>
            <w:r w:rsidRPr="00D60676">
              <w:rPr>
                <w:sz w:val="16"/>
                <w:szCs w:val="16"/>
              </w:rPr>
              <w:t>〈公主徹夜未眠〉。</w:t>
            </w:r>
          </w:p>
          <w:p w:rsidR="00447D92" w:rsidRPr="00F63CE6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介紹浦契尼</w:t>
            </w:r>
            <w:r w:rsidRPr="00D60676">
              <w:rPr>
                <w:sz w:val="16"/>
                <w:szCs w:val="16"/>
              </w:rPr>
              <w:t>生平。</w:t>
            </w:r>
          </w:p>
        </w:tc>
        <w:tc>
          <w:tcPr>
            <w:tcW w:w="935" w:type="pct"/>
          </w:tcPr>
          <w:p w:rsidR="00447D92" w:rsidRPr="00D60676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欣賞</w:t>
            </w:r>
            <w:r w:rsidRPr="00D60676">
              <w:rPr>
                <w:sz w:val="16"/>
                <w:szCs w:val="16"/>
              </w:rPr>
              <w:t>〈公主徹夜未眠〉。</w:t>
            </w:r>
          </w:p>
          <w:p w:rsidR="00447D92" w:rsidRPr="00F63CE6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介紹浦契尼</w:t>
            </w:r>
            <w:r w:rsidRPr="00D60676">
              <w:rPr>
                <w:sz w:val="16"/>
                <w:szCs w:val="16"/>
              </w:rPr>
              <w:t>生平。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2-1</w:t>
            </w:r>
            <w:r w:rsidRPr="00D7621A">
              <w:rPr>
                <w:sz w:val="16"/>
                <w:szCs w:val="16"/>
              </w:rPr>
              <w:t>歌劇</w:t>
            </w:r>
            <w:r w:rsidRPr="00D7621A">
              <w:rPr>
                <w:sz w:val="16"/>
                <w:szCs w:val="16"/>
              </w:rPr>
              <w:t>Fun</w:t>
            </w:r>
            <w:r w:rsidRPr="00D7621A">
              <w:rPr>
                <w:sz w:val="16"/>
                <w:szCs w:val="16"/>
              </w:rPr>
              <w:t>聲唱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【活動四】</w:t>
            </w:r>
            <w:r>
              <w:rPr>
                <w:sz w:val="16"/>
                <w:szCs w:val="16"/>
              </w:rPr>
              <w:t>欣賞</w:t>
            </w:r>
            <w:r w:rsidRPr="00D7621A">
              <w:rPr>
                <w:sz w:val="16"/>
                <w:szCs w:val="16"/>
              </w:rPr>
              <w:t>〈公主徹夜未眠〉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聆聽主題音樂</w:t>
            </w:r>
            <w:r w:rsidRPr="00D7621A">
              <w:rPr>
                <w:sz w:val="16"/>
                <w:szCs w:val="16"/>
              </w:rPr>
              <w:t>〈公主徹夜未眠〉。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教師跟同學解釋</w:t>
            </w:r>
            <w:r w:rsidRPr="00D7621A">
              <w:rPr>
                <w:sz w:val="16"/>
                <w:szCs w:val="16"/>
              </w:rPr>
              <w:t>〈公主徹夜未眠〉</w:t>
            </w:r>
            <w:r>
              <w:rPr>
                <w:sz w:val="16"/>
                <w:szCs w:val="16"/>
              </w:rPr>
              <w:t>義大利歌詞含意</w:t>
            </w:r>
            <w:r w:rsidRPr="00D7621A">
              <w:rPr>
                <w:sz w:val="16"/>
                <w:szCs w:val="16"/>
              </w:rPr>
              <w:t>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浦契尼</w:t>
            </w:r>
            <w:r>
              <w:rPr>
                <w:sz w:val="16"/>
                <w:szCs w:val="16"/>
              </w:rPr>
              <w:t>介紹。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B76118">
              <w:rPr>
                <w:rFonts w:ascii="標楷體" w:eastAsia="標楷體" w:hAnsi="標楷體" w:hint="eastAsia"/>
                <w:b/>
                <w:bCs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9408E9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408E9">
              <w:rPr>
                <w:sz w:val="16"/>
                <w:szCs w:val="16"/>
              </w:rPr>
              <w:t>說明音樂劇的形式。</w:t>
            </w:r>
          </w:p>
          <w:p w:rsidR="00447D92" w:rsidRPr="009408E9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408E9">
              <w:rPr>
                <w:sz w:val="16"/>
                <w:szCs w:val="16"/>
              </w:rPr>
              <w:t>介紹臺灣著名音樂劇。</w:t>
            </w:r>
          </w:p>
          <w:p w:rsidR="00447D92" w:rsidRPr="004051E4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408E9">
              <w:rPr>
                <w:sz w:val="16"/>
                <w:szCs w:val="16"/>
              </w:rPr>
              <w:t>解說《四月望雨》劇情。</w:t>
            </w:r>
          </w:p>
        </w:tc>
        <w:tc>
          <w:tcPr>
            <w:tcW w:w="935" w:type="pct"/>
          </w:tcPr>
          <w:p w:rsidR="00447D92" w:rsidRPr="009408E9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408E9">
              <w:rPr>
                <w:sz w:val="16"/>
                <w:szCs w:val="16"/>
              </w:rPr>
              <w:t>說明音樂劇的形式。</w:t>
            </w:r>
          </w:p>
          <w:p w:rsidR="00447D92" w:rsidRPr="009408E9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408E9">
              <w:rPr>
                <w:sz w:val="16"/>
                <w:szCs w:val="16"/>
              </w:rPr>
              <w:t>介紹臺灣著名音樂劇。</w:t>
            </w:r>
          </w:p>
          <w:p w:rsidR="00447D92" w:rsidRPr="004051E4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408E9">
              <w:rPr>
                <w:sz w:val="16"/>
                <w:szCs w:val="16"/>
              </w:rPr>
              <w:t>解說《四月望雨》劇情。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2-2</w:t>
            </w:r>
            <w:r w:rsidRPr="00D7621A">
              <w:rPr>
                <w:sz w:val="16"/>
                <w:szCs w:val="16"/>
              </w:rPr>
              <w:t>音樂劇</w:t>
            </w:r>
            <w:r w:rsidRPr="00D7621A">
              <w:rPr>
                <w:sz w:val="16"/>
                <w:szCs w:val="16"/>
              </w:rPr>
              <w:t>in Taiwan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</w:t>
            </w:r>
            <w:r w:rsidRPr="00D7621A">
              <w:rPr>
                <w:sz w:val="16"/>
                <w:szCs w:val="16"/>
              </w:rPr>
              <w:t>音樂劇</w:t>
            </w:r>
            <w:r w:rsidRPr="00D7621A">
              <w:rPr>
                <w:sz w:val="16"/>
                <w:szCs w:val="16"/>
              </w:rPr>
              <w:t>in Taiwan</w:t>
            </w:r>
          </w:p>
          <w:p w:rsidR="00447D92" w:rsidRPr="0050349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03498">
              <w:rPr>
                <w:sz w:val="16"/>
                <w:szCs w:val="16"/>
              </w:rPr>
              <w:t>《勸世三姊妹》由詹傑編劇，康和祥編曲，於</w:t>
            </w:r>
            <w:r w:rsidRPr="00503498">
              <w:rPr>
                <w:sz w:val="16"/>
                <w:szCs w:val="16"/>
              </w:rPr>
              <w:t xml:space="preserve">2021 </w:t>
            </w:r>
            <w:r w:rsidRPr="00503498">
              <w:rPr>
                <w:sz w:val="16"/>
                <w:szCs w:val="16"/>
              </w:rPr>
              <w:t>年首演，是寫給臺灣以及生活在這片土地上的人們的一封情書。</w:t>
            </w:r>
          </w:p>
          <w:p w:rsidR="00447D92" w:rsidRPr="0050349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03498">
              <w:rPr>
                <w:sz w:val="16"/>
                <w:szCs w:val="16"/>
              </w:rPr>
              <w:t>《再會吧北投》由吳念真編劇，陳明章作曲，於</w:t>
            </w:r>
            <w:r w:rsidRPr="00503498">
              <w:rPr>
                <w:sz w:val="16"/>
                <w:szCs w:val="16"/>
              </w:rPr>
              <w:t>2018</w:t>
            </w:r>
            <w:r w:rsidRPr="00503498">
              <w:rPr>
                <w:sz w:val="16"/>
                <w:szCs w:val="16"/>
              </w:rPr>
              <w:t>年首演，描述民國</w:t>
            </w:r>
            <w:r w:rsidRPr="00503498">
              <w:rPr>
                <w:sz w:val="16"/>
                <w:szCs w:val="16"/>
              </w:rPr>
              <w:t>50</w:t>
            </w:r>
            <w:r w:rsidRPr="00503498">
              <w:rPr>
                <w:sz w:val="16"/>
                <w:szCs w:val="16"/>
              </w:rPr>
              <w:t>年代北投溫泉區繁華的景象，並描繪在艱難的環境下，臺灣人的堅韌。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03498">
              <w:rPr>
                <w:sz w:val="16"/>
                <w:szCs w:val="16"/>
              </w:rPr>
              <w:t>《四月望雨》由楊忠衡編劇，冉天豪編曲、作曲，於</w:t>
            </w:r>
            <w:r w:rsidRPr="00503498">
              <w:rPr>
                <w:sz w:val="16"/>
                <w:szCs w:val="16"/>
              </w:rPr>
              <w:t xml:space="preserve">2007 </w:t>
            </w:r>
            <w:r w:rsidRPr="00503498">
              <w:rPr>
                <w:sz w:val="16"/>
                <w:szCs w:val="16"/>
              </w:rPr>
              <w:t>年首演，演述臺灣音樂家鄧雨賢的故事，熱愛音樂的他走過繁華也經歷戰亂，畢生創作了近百首歌謠。</w:t>
            </w:r>
          </w:p>
          <w:p w:rsidR="00447D92" w:rsidRPr="00D7621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B76118">
              <w:rPr>
                <w:rFonts w:ascii="標楷體" w:eastAsia="標楷體" w:hAnsi="標楷體" w:hint="eastAsia"/>
                <w:b/>
                <w:bCs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9B26B9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408E9">
              <w:rPr>
                <w:sz w:val="16"/>
                <w:szCs w:val="16"/>
              </w:rPr>
              <w:t>演唱〈四季紅〉與〈月夜愁〉。</w:t>
            </w:r>
          </w:p>
        </w:tc>
        <w:tc>
          <w:tcPr>
            <w:tcW w:w="935" w:type="pct"/>
          </w:tcPr>
          <w:p w:rsidR="00447D92" w:rsidRPr="009B26B9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408E9">
              <w:rPr>
                <w:sz w:val="16"/>
                <w:szCs w:val="16"/>
              </w:rPr>
              <w:t>演唱〈四季紅〉與〈月夜愁〉。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2-2</w:t>
            </w:r>
            <w:r w:rsidRPr="00D7621A">
              <w:rPr>
                <w:sz w:val="16"/>
                <w:szCs w:val="16"/>
              </w:rPr>
              <w:t>音樂劇</w:t>
            </w:r>
            <w:r w:rsidRPr="00D7621A">
              <w:rPr>
                <w:sz w:val="16"/>
                <w:szCs w:val="16"/>
              </w:rPr>
              <w:t>in Taiwan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【活動二】演</w:t>
            </w:r>
            <w:r w:rsidRPr="00D7621A">
              <w:rPr>
                <w:sz w:val="16"/>
                <w:szCs w:val="16"/>
              </w:rPr>
              <w:t>唱〈四季紅〉與〈月夜愁〉。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教師介紹首演於</w:t>
            </w:r>
            <w:r w:rsidRPr="00D7621A">
              <w:rPr>
                <w:sz w:val="16"/>
                <w:szCs w:val="16"/>
              </w:rPr>
              <w:t>2007</w:t>
            </w:r>
            <w:r w:rsidRPr="00D7621A">
              <w:rPr>
                <w:sz w:val="16"/>
                <w:szCs w:val="16"/>
              </w:rPr>
              <w:t>年的臺灣音樂劇《四月望雨》。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教師播放〈四季紅〉，請學生聆聽。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3.</w:t>
            </w:r>
            <w:r w:rsidRPr="00D7621A">
              <w:rPr>
                <w:sz w:val="16"/>
                <w:szCs w:val="16"/>
              </w:rPr>
              <w:t>教師提問：你覺得歌詞內容在說些什麼？這首歌的曲調聽起來如何？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4.</w:t>
            </w:r>
            <w:r w:rsidRPr="00D7621A">
              <w:rPr>
                <w:sz w:val="16"/>
                <w:szCs w:val="16"/>
              </w:rPr>
              <w:t>介紹〈四季紅〉歌曲背景。</w:t>
            </w:r>
          </w:p>
          <w:p w:rsidR="00447D92" w:rsidRPr="00B76118" w:rsidRDefault="00447D92" w:rsidP="005327D1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D7621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40285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1778C">
              <w:rPr>
                <w:sz w:val="16"/>
                <w:szCs w:val="16"/>
              </w:rPr>
              <w:t>演唱〈望春風〉與〈雨夜花〉。</w:t>
            </w:r>
          </w:p>
        </w:tc>
        <w:tc>
          <w:tcPr>
            <w:tcW w:w="935" w:type="pct"/>
          </w:tcPr>
          <w:p w:rsidR="00447D92" w:rsidRPr="0040285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1778C">
              <w:rPr>
                <w:sz w:val="16"/>
                <w:szCs w:val="16"/>
              </w:rPr>
              <w:t>演唱〈望春風〉與〈雨夜花〉。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2-2</w:t>
            </w:r>
            <w:r w:rsidRPr="00D7621A">
              <w:rPr>
                <w:sz w:val="16"/>
                <w:szCs w:val="16"/>
              </w:rPr>
              <w:t>音樂劇</w:t>
            </w:r>
            <w:r w:rsidRPr="00D7621A">
              <w:rPr>
                <w:sz w:val="16"/>
                <w:szCs w:val="16"/>
              </w:rPr>
              <w:t>in Taiwan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【活動二】演</w:t>
            </w:r>
            <w:r w:rsidRPr="00D7621A">
              <w:rPr>
                <w:sz w:val="16"/>
                <w:szCs w:val="16"/>
              </w:rPr>
              <w:t>唱〈望春風〉與〈雨夜花〉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演唱</w:t>
            </w:r>
            <w:r w:rsidRPr="00D7621A">
              <w:rPr>
                <w:sz w:val="16"/>
                <w:szCs w:val="16"/>
              </w:rPr>
              <w:t>〈望春風〉</w:t>
            </w:r>
            <w:r>
              <w:rPr>
                <w:sz w:val="16"/>
                <w:szCs w:val="16"/>
              </w:rPr>
              <w:t>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1651B8">
              <w:rPr>
                <w:sz w:val="16"/>
                <w:szCs w:val="16"/>
              </w:rPr>
              <w:t>教師請學生發表最喜歡哪個角色？或者是印象深刻的劇情。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651B8">
              <w:rPr>
                <w:sz w:val="16"/>
                <w:szCs w:val="16"/>
              </w:rPr>
              <w:t>演唱〈雨夜花〉</w:t>
            </w:r>
            <w:r>
              <w:rPr>
                <w:sz w:val="16"/>
                <w:szCs w:val="16"/>
              </w:rPr>
              <w:t>。</w:t>
            </w:r>
          </w:p>
          <w:p w:rsidR="00447D92" w:rsidRPr="00B76118" w:rsidRDefault="00447D92" w:rsidP="005327D1">
            <w:pPr>
              <w:snapToGrid w:val="0"/>
              <w:rPr>
                <w:rFonts w:ascii="標楷體" w:eastAsia="標楷體" w:hAnsi="標楷體"/>
                <w:b/>
                <w:bCs/>
                <w:color w:val="FFC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D7621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lastRenderedPageBreak/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602E03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習奏</w:t>
            </w:r>
            <w:r w:rsidRPr="00602E03">
              <w:rPr>
                <w:sz w:val="16"/>
                <w:szCs w:val="16"/>
              </w:rPr>
              <w:t>高音</w:t>
            </w:r>
            <w:r w:rsidRPr="00602E03">
              <w:rPr>
                <w:sz w:val="16"/>
                <w:szCs w:val="16"/>
              </w:rPr>
              <w:t>Sol</w:t>
            </w:r>
            <w:r w:rsidRPr="00602E03">
              <w:rPr>
                <w:sz w:val="16"/>
                <w:szCs w:val="16"/>
              </w:rPr>
              <w:t>的指法。</w:t>
            </w:r>
          </w:p>
          <w:p w:rsidR="00447D92" w:rsidRPr="00602E03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02E03">
              <w:rPr>
                <w:sz w:val="16"/>
                <w:szCs w:val="16"/>
              </w:rPr>
              <w:t>利用八度大跳的練習，加強左手大拇指高音區的控制。</w:t>
            </w:r>
          </w:p>
          <w:p w:rsidR="00447D92" w:rsidRPr="00B5326C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02E03">
              <w:rPr>
                <w:sz w:val="16"/>
                <w:szCs w:val="16"/>
              </w:rPr>
              <w:t>習奏〈可愛小天使〉二部合奏。</w:t>
            </w:r>
          </w:p>
        </w:tc>
        <w:tc>
          <w:tcPr>
            <w:tcW w:w="935" w:type="pct"/>
          </w:tcPr>
          <w:p w:rsidR="00447D92" w:rsidRPr="00602E03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習奏</w:t>
            </w:r>
            <w:r w:rsidRPr="00602E03">
              <w:rPr>
                <w:sz w:val="16"/>
                <w:szCs w:val="16"/>
              </w:rPr>
              <w:t>高音</w:t>
            </w:r>
            <w:r w:rsidRPr="00602E03">
              <w:rPr>
                <w:sz w:val="16"/>
                <w:szCs w:val="16"/>
              </w:rPr>
              <w:t>Sol</w:t>
            </w:r>
            <w:r w:rsidRPr="00602E03">
              <w:rPr>
                <w:sz w:val="16"/>
                <w:szCs w:val="16"/>
              </w:rPr>
              <w:t>的指法。</w:t>
            </w:r>
          </w:p>
          <w:p w:rsidR="00447D92" w:rsidRPr="00602E03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02E03">
              <w:rPr>
                <w:sz w:val="16"/>
                <w:szCs w:val="16"/>
              </w:rPr>
              <w:t>利用八度大跳的練習，加強左手大拇指高音區的控制。</w:t>
            </w:r>
          </w:p>
          <w:p w:rsidR="00447D92" w:rsidRPr="00B5326C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02E03">
              <w:rPr>
                <w:sz w:val="16"/>
                <w:szCs w:val="16"/>
              </w:rPr>
              <w:t>習奏〈可愛小天使〉二部合奏。</w:t>
            </w:r>
          </w:p>
        </w:tc>
        <w:tc>
          <w:tcPr>
            <w:tcW w:w="2242" w:type="pct"/>
            <w:gridSpan w:val="3"/>
          </w:tcPr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第二單元齊聚藝堂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2-3</w:t>
            </w:r>
            <w:r w:rsidRPr="00D7621A">
              <w:rPr>
                <w:sz w:val="16"/>
                <w:szCs w:val="16"/>
              </w:rPr>
              <w:t>小小愛笛生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【活動一】習奏〈練習曲〉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練習高音</w:t>
            </w:r>
            <w:r w:rsidRPr="00D7621A">
              <w:rPr>
                <w:sz w:val="16"/>
                <w:szCs w:val="16"/>
              </w:rPr>
              <w:t>Sol</w:t>
            </w:r>
            <w:r w:rsidRPr="00D7621A">
              <w:rPr>
                <w:sz w:val="16"/>
                <w:szCs w:val="16"/>
              </w:rPr>
              <w:t>的指法。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習奏課本</w:t>
            </w:r>
            <w:r w:rsidRPr="00D7621A">
              <w:rPr>
                <w:sz w:val="16"/>
                <w:szCs w:val="16"/>
              </w:rPr>
              <w:t>P42</w:t>
            </w:r>
            <w:r>
              <w:rPr>
                <w:sz w:val="16"/>
                <w:szCs w:val="16"/>
              </w:rPr>
              <w:t>曲調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習奏課本</w:t>
            </w:r>
            <w:r>
              <w:rPr>
                <w:sz w:val="16"/>
                <w:szCs w:val="16"/>
              </w:rPr>
              <w:t>P42</w:t>
            </w:r>
            <w:r w:rsidRPr="00D7621A">
              <w:rPr>
                <w:sz w:val="16"/>
                <w:szCs w:val="16"/>
              </w:rPr>
              <w:t>〈練習曲〉。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【活動二】習奏〈可愛小天使〉二部合奏</w:t>
            </w:r>
          </w:p>
          <w:p w:rsidR="00447D92" w:rsidRPr="00D7621A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1.</w:t>
            </w:r>
            <w:r w:rsidRPr="00D7621A">
              <w:rPr>
                <w:sz w:val="16"/>
                <w:szCs w:val="16"/>
              </w:rPr>
              <w:t>習奏〈可愛小天使〉。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D7621A">
              <w:rPr>
                <w:sz w:val="16"/>
                <w:szCs w:val="16"/>
              </w:rPr>
              <w:t>2.</w:t>
            </w:r>
            <w:r w:rsidRPr="00D7621A">
              <w:rPr>
                <w:sz w:val="16"/>
                <w:szCs w:val="16"/>
              </w:rPr>
              <w:t>二部合奏練習〈可愛小天使〉。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2225C9" w:rsidRDefault="00447D92" w:rsidP="005327D1">
            <w:pPr>
              <w:snapToGrid w:val="0"/>
              <w:rPr>
                <w:sz w:val="16"/>
                <w:szCs w:val="16"/>
              </w:rPr>
            </w:pPr>
            <w:r w:rsidRPr="002225C9">
              <w:rPr>
                <w:sz w:val="16"/>
                <w:szCs w:val="16"/>
              </w:rPr>
              <w:t>1.</w:t>
            </w:r>
            <w:r w:rsidRPr="002225C9">
              <w:rPr>
                <w:sz w:val="16"/>
                <w:szCs w:val="16"/>
              </w:rPr>
              <w:t>演唱不同國家民族的歌曲，感受以不同的風格詮釋對大自然的歌頌。</w:t>
            </w:r>
          </w:p>
        </w:tc>
        <w:tc>
          <w:tcPr>
            <w:tcW w:w="935" w:type="pct"/>
          </w:tcPr>
          <w:p w:rsidR="00447D92" w:rsidRPr="00D0659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06598">
              <w:rPr>
                <w:sz w:val="16"/>
                <w:szCs w:val="16"/>
              </w:rPr>
              <w:t>習唱歌曲〈海洋〉。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46D8B">
              <w:rPr>
                <w:sz w:val="16"/>
                <w:szCs w:val="16"/>
              </w:rPr>
              <w:t>比較圓滑線與連結線的不同。</w:t>
            </w:r>
          </w:p>
          <w:p w:rsidR="00447D92" w:rsidRPr="00D46D8B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46D8B">
              <w:rPr>
                <w:sz w:val="16"/>
                <w:szCs w:val="16"/>
              </w:rPr>
              <w:t>用直笛模仿海鷗叫聲、海浪的聲音，以及輪船汽笛聲。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46D8B">
              <w:rPr>
                <w:sz w:val="16"/>
                <w:szCs w:val="16"/>
              </w:rPr>
              <w:t>習奏〈燈塔〉。</w:t>
            </w:r>
          </w:p>
          <w:p w:rsidR="00447D92" w:rsidRPr="00C07E40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46D8B">
              <w:rPr>
                <w:sz w:val="16"/>
                <w:szCs w:val="16"/>
              </w:rPr>
              <w:t>欣賞〈天方夜譚〉。</w:t>
            </w:r>
          </w:p>
        </w:tc>
        <w:tc>
          <w:tcPr>
            <w:tcW w:w="2242" w:type="pct"/>
            <w:gridSpan w:val="3"/>
          </w:tcPr>
          <w:p w:rsidR="00447D92" w:rsidRPr="004C0BA9" w:rsidRDefault="00447D92" w:rsidP="005327D1">
            <w:pPr>
              <w:snapToGrid w:val="0"/>
              <w:rPr>
                <w:sz w:val="16"/>
                <w:szCs w:val="16"/>
              </w:rPr>
            </w:pPr>
            <w:r w:rsidRPr="004C0BA9">
              <w:rPr>
                <w:sz w:val="16"/>
                <w:szCs w:val="16"/>
              </w:rPr>
              <w:t>第六單元海洋家園</w:t>
            </w:r>
          </w:p>
          <w:p w:rsidR="00447D92" w:rsidRPr="004C0BA9" w:rsidRDefault="00447D92" w:rsidP="005327D1">
            <w:pPr>
              <w:snapToGrid w:val="0"/>
              <w:rPr>
                <w:sz w:val="16"/>
                <w:szCs w:val="16"/>
              </w:rPr>
            </w:pPr>
            <w:r w:rsidRPr="004C0BA9">
              <w:rPr>
                <w:sz w:val="16"/>
                <w:szCs w:val="16"/>
              </w:rPr>
              <w:t>6-1</w:t>
            </w:r>
            <w:r w:rsidRPr="004C0BA9">
              <w:rPr>
                <w:sz w:val="16"/>
                <w:szCs w:val="16"/>
              </w:rPr>
              <w:t>大海的歌唱</w:t>
            </w:r>
          </w:p>
          <w:p w:rsidR="00447D92" w:rsidRPr="004C0BA9" w:rsidRDefault="00447D92" w:rsidP="005327D1">
            <w:pPr>
              <w:snapToGrid w:val="0"/>
              <w:rPr>
                <w:sz w:val="16"/>
                <w:szCs w:val="16"/>
              </w:rPr>
            </w:pPr>
            <w:r w:rsidRPr="004C0BA9">
              <w:rPr>
                <w:sz w:val="16"/>
                <w:szCs w:val="16"/>
              </w:rPr>
              <w:t>【活動一】習唱〈海洋〉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4C0BA9">
              <w:rPr>
                <w:sz w:val="16"/>
                <w:szCs w:val="16"/>
              </w:rPr>
              <w:t>1.</w:t>
            </w:r>
            <w:r w:rsidRPr="004C0BA9">
              <w:rPr>
                <w:sz w:val="16"/>
                <w:szCs w:val="16"/>
              </w:rPr>
              <w:t>請學生指出樂譜上八分休止符的位置，並記住休止符的樣子。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【活動二】習奏〈燈塔〉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16993">
              <w:rPr>
                <w:sz w:val="16"/>
                <w:szCs w:val="16"/>
              </w:rPr>
              <w:t>如課本提示，教師帶領全班用直笛模仿在海邊會聽到的各種聲音。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16993">
              <w:rPr>
                <w:sz w:val="16"/>
                <w:szCs w:val="16"/>
              </w:rPr>
              <w:t>習奏〈燈塔〉</w:t>
            </w:r>
            <w:r>
              <w:rPr>
                <w:sz w:val="16"/>
                <w:szCs w:val="16"/>
              </w:rPr>
              <w:t>。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【活動三】欣賞〈天方夜譚〉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1.</w:t>
            </w:r>
            <w:r w:rsidRPr="002D5812">
              <w:rPr>
                <w:sz w:val="16"/>
                <w:szCs w:val="16"/>
              </w:rPr>
              <w:t>教師展示中東國家阿拉伯世界圖片，例如：建築、服裝、食物、樂器、伊斯蘭教等文化。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說明</w:t>
            </w:r>
            <w:r w:rsidRPr="002D5812">
              <w:rPr>
                <w:sz w:val="16"/>
                <w:szCs w:val="16"/>
              </w:rPr>
              <w:t>〈天方夜譚〉</w:t>
            </w:r>
            <w:r>
              <w:rPr>
                <w:sz w:val="16"/>
                <w:szCs w:val="16"/>
              </w:rPr>
              <w:t>的由來。</w:t>
            </w:r>
          </w:p>
          <w:p w:rsidR="00447D92" w:rsidRPr="00F242F5" w:rsidRDefault="00447D92" w:rsidP="005327D1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  <w:r>
              <w:rPr>
                <w:sz w:val="16"/>
                <w:szCs w:val="16"/>
              </w:rPr>
              <w:br/>
            </w:r>
            <w:r w:rsidRPr="00B76118">
              <w:rPr>
                <w:rFonts w:ascii="標楷體" w:eastAsia="標楷體" w:hAnsi="標楷體" w:hint="eastAsia"/>
                <w:b/>
                <w:bCs/>
                <w:color w:val="33CCCC"/>
                <w:sz w:val="20"/>
                <w:szCs w:val="20"/>
              </w:rPr>
              <w:t>環境教育</w:t>
            </w: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、</w:t>
            </w:r>
            <w:r w:rsidRPr="00B7611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海洋教育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2225C9" w:rsidRDefault="00447D92" w:rsidP="005327D1">
            <w:pPr>
              <w:snapToGrid w:val="0"/>
              <w:rPr>
                <w:sz w:val="16"/>
                <w:szCs w:val="16"/>
              </w:rPr>
            </w:pPr>
            <w:r w:rsidRPr="002225C9">
              <w:rPr>
                <w:sz w:val="16"/>
                <w:szCs w:val="16"/>
              </w:rPr>
              <w:t>1.</w:t>
            </w:r>
            <w:r w:rsidRPr="002225C9">
              <w:rPr>
                <w:sz w:val="16"/>
                <w:szCs w:val="16"/>
              </w:rPr>
              <w:t>演唱不同國家民族的歌曲，感受以不同的風格詮釋對大自然的歌頌。</w:t>
            </w:r>
          </w:p>
        </w:tc>
        <w:tc>
          <w:tcPr>
            <w:tcW w:w="935" w:type="pct"/>
          </w:tcPr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1.</w:t>
            </w:r>
            <w:r w:rsidRPr="002D5812">
              <w:rPr>
                <w:sz w:val="16"/>
                <w:szCs w:val="16"/>
              </w:rPr>
              <w:t>欣賞歌曲〈歡樂海世界〉</w:t>
            </w:r>
            <w:r>
              <w:rPr>
                <w:sz w:val="16"/>
                <w:szCs w:val="16"/>
              </w:rPr>
              <w:t>(Under the Sea)</w:t>
            </w:r>
            <w:r w:rsidRPr="002D5812">
              <w:rPr>
                <w:sz w:val="16"/>
                <w:szCs w:val="16"/>
              </w:rPr>
              <w:t>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2.</w:t>
            </w:r>
            <w:r w:rsidRPr="002D5812">
              <w:rPr>
                <w:sz w:val="16"/>
                <w:szCs w:val="16"/>
              </w:rPr>
              <w:t>認識邦戈鼓與康加鼓。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D5812">
              <w:rPr>
                <w:sz w:val="16"/>
                <w:szCs w:val="16"/>
              </w:rPr>
              <w:t>.</w:t>
            </w:r>
            <w:r w:rsidRPr="002D5812">
              <w:rPr>
                <w:sz w:val="16"/>
                <w:szCs w:val="16"/>
              </w:rPr>
              <w:t>欣賞不同媒材的在海洋主題上的表現與運用。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FA2835">
              <w:rPr>
                <w:sz w:val="16"/>
                <w:szCs w:val="16"/>
              </w:rPr>
              <w:t>了解人類與海洋的關係。</w:t>
            </w:r>
          </w:p>
        </w:tc>
        <w:tc>
          <w:tcPr>
            <w:tcW w:w="2242" w:type="pct"/>
            <w:gridSpan w:val="3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第六單元海洋家園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6-1</w:t>
            </w:r>
            <w:r w:rsidRPr="002D5812">
              <w:rPr>
                <w:sz w:val="16"/>
                <w:szCs w:val="16"/>
              </w:rPr>
              <w:t>大海的歌唱</w:t>
            </w:r>
          </w:p>
          <w:p w:rsidR="00447D92" w:rsidRPr="00174FFB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</w:t>
            </w:r>
            <w:r w:rsidRPr="002D5812">
              <w:rPr>
                <w:sz w:val="16"/>
                <w:szCs w:val="16"/>
              </w:rPr>
              <w:t>美麗海樂園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【活動四】海底世界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1.</w:t>
            </w:r>
            <w:r w:rsidRPr="002D5812">
              <w:rPr>
                <w:sz w:val="16"/>
                <w:szCs w:val="16"/>
              </w:rPr>
              <w:t>請學生欣賞動畫迪士尼《小美人魚》</w:t>
            </w:r>
            <w:r>
              <w:rPr>
                <w:sz w:val="16"/>
                <w:szCs w:val="16"/>
              </w:rPr>
              <w:t>。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2D5812">
              <w:rPr>
                <w:sz w:val="16"/>
                <w:szCs w:val="16"/>
              </w:rPr>
              <w:t>學生聆聽〈歡樂海世界〉。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3.</w:t>
            </w:r>
            <w:r w:rsidRPr="002D5812">
              <w:rPr>
                <w:sz w:val="16"/>
                <w:szCs w:val="16"/>
              </w:rPr>
              <w:t>介紹邦戈鼓與康加鼓。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【活動一】美麗海樂園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1.</w:t>
            </w:r>
            <w:r w:rsidRPr="002D5812">
              <w:rPr>
                <w:sz w:val="16"/>
                <w:szCs w:val="16"/>
              </w:rPr>
              <w:t>教師請學生觀察課本圖片</w:t>
            </w:r>
            <w:r>
              <w:rPr>
                <w:sz w:val="16"/>
                <w:szCs w:val="16"/>
              </w:rPr>
              <w:t>。</w:t>
            </w:r>
          </w:p>
          <w:p w:rsidR="00447D92" w:rsidRPr="002D5812" w:rsidRDefault="00447D92" w:rsidP="005327D1">
            <w:pPr>
              <w:snapToGrid w:val="0"/>
              <w:rPr>
                <w:sz w:val="16"/>
                <w:szCs w:val="16"/>
              </w:rPr>
            </w:pPr>
            <w:r w:rsidRPr="002D5812">
              <w:rPr>
                <w:sz w:val="16"/>
                <w:szCs w:val="16"/>
              </w:rPr>
              <w:t>2.</w:t>
            </w:r>
            <w:r w:rsidRPr="002D5812">
              <w:rPr>
                <w:sz w:val="16"/>
                <w:szCs w:val="16"/>
              </w:rPr>
              <w:t>學生發表討論後，教師歸納出幾類觀看海洋的位置。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【活動二】海海人生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81D4C">
              <w:rPr>
                <w:sz w:val="16"/>
                <w:szCs w:val="16"/>
              </w:rPr>
              <w:t>教師引導思考：「課本</w:t>
            </w:r>
            <w:r w:rsidRPr="00681D4C">
              <w:rPr>
                <w:sz w:val="16"/>
                <w:szCs w:val="16"/>
              </w:rPr>
              <w:t>P134~136</w:t>
            </w:r>
            <w:r w:rsidRPr="00681D4C">
              <w:rPr>
                <w:sz w:val="16"/>
                <w:szCs w:val="16"/>
              </w:rPr>
              <w:t>作品的圖片是藝術家所創作的，</w:t>
            </w:r>
            <w:r w:rsidRPr="00681D4C">
              <w:rPr>
                <w:sz w:val="16"/>
                <w:szCs w:val="16"/>
              </w:rPr>
              <w:t xml:space="preserve"> </w:t>
            </w:r>
            <w:r w:rsidRPr="00681D4C">
              <w:rPr>
                <w:sz w:val="16"/>
                <w:szCs w:val="16"/>
              </w:rPr>
              <w:t>內容表達了什麼？」請學生進行小組討論，發表。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81D4C">
              <w:rPr>
                <w:sz w:val="16"/>
                <w:szCs w:val="16"/>
              </w:rPr>
              <w:t>教師歸納學生討論的結果，引導作品賞</w:t>
            </w:r>
            <w:r>
              <w:rPr>
                <w:sz w:val="16"/>
                <w:szCs w:val="16"/>
              </w:rPr>
              <w:t>析。</w:t>
            </w:r>
          </w:p>
          <w:p w:rsidR="00447D92" w:rsidRPr="00B76118" w:rsidRDefault="00447D92" w:rsidP="005327D1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2D5812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B76118">
              <w:rPr>
                <w:rFonts w:ascii="標楷體" w:eastAsia="標楷體" w:hAnsi="標楷體" w:hint="eastAsia"/>
                <w:b/>
                <w:bCs/>
                <w:color w:val="33CCCC"/>
                <w:sz w:val="20"/>
                <w:szCs w:val="20"/>
              </w:rPr>
              <w:t>環境教育</w:t>
            </w:r>
            <w:r w:rsidRPr="00B7611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、</w:t>
            </w: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  <w:r w:rsidRPr="00B76118">
              <w:rPr>
                <w:rFonts w:ascii="標楷體" w:eastAsia="標楷體" w:hAnsi="標楷體" w:hint="eastAsia"/>
                <w:b/>
                <w:bCs/>
                <w:color w:val="002060"/>
                <w:sz w:val="20"/>
                <w:szCs w:val="20"/>
              </w:rPr>
              <w:t>、</w:t>
            </w:r>
            <w:r w:rsidRPr="00B7611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B7611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海洋教育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888" w:type="pct"/>
          </w:tcPr>
          <w:p w:rsidR="00447D92" w:rsidRPr="002225C9" w:rsidRDefault="00447D92" w:rsidP="005327D1">
            <w:pPr>
              <w:snapToGrid w:val="0"/>
              <w:rPr>
                <w:sz w:val="16"/>
                <w:szCs w:val="16"/>
              </w:rPr>
            </w:pPr>
            <w:r w:rsidRPr="002225C9">
              <w:rPr>
                <w:sz w:val="16"/>
                <w:szCs w:val="16"/>
              </w:rPr>
              <w:t>1.</w:t>
            </w:r>
            <w:r w:rsidRPr="002225C9">
              <w:rPr>
                <w:sz w:val="16"/>
                <w:szCs w:val="16"/>
              </w:rPr>
              <w:t>演唱不同國家民族的歌曲，感受以不同的風格詮釋對大自然的歌頌。</w:t>
            </w:r>
          </w:p>
        </w:tc>
        <w:tc>
          <w:tcPr>
            <w:tcW w:w="935" w:type="pct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認識裝置藝術。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能用回收物創作，達到再利用的目標。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欣賞布在舞臺上創造的效果。</w:t>
            </w:r>
          </w:p>
        </w:tc>
        <w:tc>
          <w:tcPr>
            <w:tcW w:w="2242" w:type="pct"/>
            <w:gridSpan w:val="3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第六單元海洋家園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</w:t>
            </w:r>
            <w:r>
              <w:rPr>
                <w:sz w:val="16"/>
                <w:szCs w:val="16"/>
              </w:rPr>
              <w:t>美麗海樂園</w:t>
            </w:r>
          </w:p>
          <w:p w:rsidR="00447D92" w:rsidRPr="00174FFB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海洋之舞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【活動三】藝術家行動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教師介紹和海洋有關的公共藝術作品。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【活動四】世界海洋日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D26C51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歸納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D26C51">
              <w:rPr>
                <w:rFonts w:hint="eastAsia"/>
                <w:sz w:val="16"/>
                <w:szCs w:val="16"/>
              </w:rPr>
              <w:t>摘要</w:t>
            </w:r>
          </w:p>
          <w:p w:rsidR="00447D92" w:rsidRPr="00444600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B7611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B76118">
              <w:rPr>
                <w:rFonts w:ascii="標楷體" w:eastAsia="標楷體" w:hAnsi="標楷體" w:hint="eastAsia"/>
                <w:b/>
                <w:bCs/>
                <w:color w:val="33CCCC"/>
                <w:sz w:val="20"/>
                <w:szCs w:val="20"/>
              </w:rPr>
              <w:t>環境教育</w:t>
            </w:r>
            <w:r w:rsidRPr="00B7611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、</w:t>
            </w:r>
            <w:r w:rsidRPr="00B76118">
              <w:rPr>
                <w:rFonts w:ascii="標楷體" w:eastAsia="標楷體" w:hAnsi="標楷體" w:hint="eastAsia"/>
                <w:b/>
                <w:bCs/>
                <w:color w:val="FFC000"/>
                <w:sz w:val="20"/>
                <w:szCs w:val="20"/>
              </w:rPr>
              <w:t>人權教育</w:t>
            </w:r>
            <w:r w:rsidRPr="00B76118">
              <w:rPr>
                <w:rFonts w:ascii="標楷體" w:eastAsia="標楷體" w:hAnsi="標楷體" w:hint="eastAsia"/>
                <w:b/>
                <w:bCs/>
                <w:color w:val="002060"/>
                <w:sz w:val="20"/>
                <w:szCs w:val="20"/>
              </w:rPr>
              <w:t>、</w:t>
            </w:r>
            <w:r w:rsidRPr="00B7611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B7611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海洋教育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</w:tbl>
    <w:p w:rsidR="00447D92" w:rsidRDefault="00447D92" w:rsidP="00447D92">
      <w:pPr>
        <w:jc w:val="right"/>
        <w:rPr>
          <w:rFonts w:ascii="新細明體" w:hAnsi="新細明體"/>
          <w:lang w:eastAsia="zh-HK"/>
        </w:rPr>
      </w:pPr>
    </w:p>
    <w:p w:rsidR="00447D92" w:rsidRPr="00C739D5" w:rsidRDefault="00447D92" w:rsidP="00447D92">
      <w:pPr>
        <w:jc w:val="right"/>
        <w:rPr>
          <w:rFonts w:ascii="新細明體" w:hAnsi="新細明體"/>
        </w:rPr>
      </w:pPr>
    </w:p>
    <w:p w:rsidR="00447D92" w:rsidRPr="00455B01" w:rsidRDefault="00447D92" w:rsidP="00447D92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447D92" w:rsidRPr="00C358F3" w:rsidRDefault="00447D92" w:rsidP="00447D92">
      <w:pPr>
        <w:jc w:val="center"/>
        <w:rPr>
          <w:rFonts w:ascii="標楷體" w:eastAsia="標楷體" w:hAnsi="標楷體"/>
          <w:sz w:val="36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藝術人文─聽藝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447D92" w:rsidRPr="00C358F3" w:rsidRDefault="00447D92" w:rsidP="00447D92">
      <w:pPr>
        <w:rPr>
          <w:rFonts w:ascii="標楷體" w:eastAsia="標楷體" w:hAnsi="標楷體" w:hint="eastAsia"/>
          <w:vanish/>
          <w:sz w:val="32"/>
          <w:szCs w:val="32"/>
          <w:u w:val="single"/>
          <w:specVanish/>
        </w:rPr>
      </w:pPr>
      <w:r>
        <w:rPr>
          <w:rFonts w:ascii="標楷體" w:eastAsia="標楷體" w:hAnsi="標楷體" w:hint="eastAsia"/>
          <w:vanish/>
          <w:sz w:val="32"/>
          <w:szCs w:val="32"/>
          <w:u w:val="single"/>
        </w:rPr>
        <w:t xml:space="preserve">   </w:t>
      </w:r>
    </w:p>
    <w:p w:rsidR="00447D92" w:rsidRDefault="00447D92" w:rsidP="00447D92">
      <w:pPr>
        <w:ind w:leftChars="295" w:left="708"/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447D92" w:rsidRDefault="00447D92" w:rsidP="00447D92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:rsidR="00447D92" w:rsidRPr="00252059" w:rsidRDefault="00447D92" w:rsidP="00447D92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456"/>
        <w:gridCol w:w="5760"/>
        <w:gridCol w:w="1525"/>
      </w:tblGrid>
      <w:tr w:rsidR="00447D92" w:rsidRPr="008B6336" w:rsidTr="005327D1">
        <w:trPr>
          <w:jc w:val="center"/>
        </w:trPr>
        <w:tc>
          <w:tcPr>
            <w:tcW w:w="2086" w:type="dxa"/>
            <w:gridSpan w:val="2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447D92" w:rsidRPr="008B6336" w:rsidTr="005327D1">
        <w:trPr>
          <w:jc w:val="center"/>
        </w:trPr>
        <w:tc>
          <w:tcPr>
            <w:tcW w:w="1630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5072F6">
              <w:rPr>
                <w:rFonts w:ascii="標楷體" w:eastAsia="標楷體" w:hAnsi="標楷體" w:hint="eastAsia"/>
                <w:bCs/>
              </w:rPr>
              <w:t>1.表現</w:t>
            </w:r>
          </w:p>
        </w:tc>
        <w:tc>
          <w:tcPr>
            <w:tcW w:w="456" w:type="dxa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5072F6">
              <w:rPr>
                <w:rFonts w:ascii="標楷體" w:eastAsia="標楷體" w:hAnsi="標楷體" w:cs="Calibri" w:hint="eastAsia"/>
                <w:kern w:val="0"/>
              </w:rPr>
              <w:t>歌唱演奏</w:t>
            </w:r>
          </w:p>
        </w:tc>
        <w:tc>
          <w:tcPr>
            <w:tcW w:w="5760" w:type="dxa"/>
            <w:vAlign w:val="center"/>
          </w:tcPr>
          <w:p w:rsidR="00447D92" w:rsidRDefault="00447D92" w:rsidP="005327D1">
            <w:pPr>
              <w:widowControl/>
              <w:rPr>
                <w:rFonts w:ascii="標楷體" w:eastAsia="標楷體" w:hAnsi="標楷體" w:cs="Calibri"/>
                <w:kern w:val="0"/>
              </w:rPr>
            </w:pPr>
            <w:r w:rsidRPr="005072F6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1-Ⅲ-1</w:t>
            </w:r>
            <w:r w:rsidRPr="005072F6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ab/>
              <w:t>能透過聽唱、聽奏及讀譜，進行歌唱及演奏 ，以表達情感。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447D92" w:rsidRPr="008B6336" w:rsidTr="005327D1">
        <w:trPr>
          <w:trHeight w:val="47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/>
              </w:rPr>
            </w:pPr>
            <w:r w:rsidRPr="005072F6">
              <w:rPr>
                <w:rFonts w:ascii="標楷體" w:eastAsia="標楷體" w:hAnsi="標楷體" w:cs="Calibri" w:hint="eastAsia"/>
              </w:rPr>
              <w:t>創作展現</w:t>
            </w:r>
          </w:p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1-Ⅲ-5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能探索並使用音樂元素，進行簡易創作，表達自我的思想與情感。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30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1-Ⅲ-6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能學習設計思考，進行創意發想和實作。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28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34526D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1-Ⅲ-7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能構思表演的創作主題與內容。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40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1-Ⅲ-8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能嘗試不同創作形式，從事展演活動。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780"/>
          <w:jc w:val="center"/>
        </w:trPr>
        <w:tc>
          <w:tcPr>
            <w:tcW w:w="1630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5072F6">
              <w:rPr>
                <w:rFonts w:ascii="標楷體" w:eastAsia="標楷體" w:hAnsi="標楷體" w:hint="eastAsia"/>
                <w:bCs/>
              </w:rPr>
              <w:t>2.鑑賞</w:t>
            </w:r>
          </w:p>
        </w:tc>
        <w:tc>
          <w:tcPr>
            <w:tcW w:w="456" w:type="dxa"/>
            <w:vMerge w:val="restart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5072F6">
              <w:rPr>
                <w:rFonts w:ascii="標楷體" w:eastAsia="標楷體" w:hAnsi="標楷體" w:cs="Calibri" w:hint="eastAsia"/>
              </w:rPr>
              <w:t>審美感知</w:t>
            </w:r>
          </w:p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>2-Ⅲ-1</w:t>
            </w: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能使用適當的音樂語彙，描述各類音樂作品及唱奏表現，以分享美感經驗。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口頭/實作評量</w:t>
            </w:r>
          </w:p>
        </w:tc>
      </w:tr>
      <w:tr w:rsidR="00447D92" w:rsidRPr="008B6336" w:rsidTr="005327D1">
        <w:trPr>
          <w:trHeight w:val="302"/>
          <w:jc w:val="center"/>
        </w:trPr>
        <w:tc>
          <w:tcPr>
            <w:tcW w:w="1630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>2-Ⅲ-2</w:t>
            </w: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能發現藝術作品中的構成要素與形式原理，並表達自己的想法。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780"/>
          <w:jc w:val="center"/>
        </w:trPr>
        <w:tc>
          <w:tcPr>
            <w:tcW w:w="1630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>2-Ⅲ-3</w:t>
            </w: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能反思與回應表演和生活的關係。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49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/>
              </w:rPr>
            </w:pPr>
            <w:r w:rsidRPr="00B33116">
              <w:rPr>
                <w:rFonts w:ascii="標楷體" w:eastAsia="標楷體" w:hAnsi="標楷體" w:cs="Calibri" w:hint="eastAsia"/>
              </w:rPr>
              <w:t>審美理解</w:t>
            </w:r>
          </w:p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2-Ⅲ-4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能探索樂曲創作背景與生活的關聯，並表達自我觀點， 以體認音樂的藝術價值。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447D92" w:rsidRPr="008B6336" w:rsidTr="005327D1">
        <w:trPr>
          <w:trHeight w:val="54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2-Ⅲ-5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能表達對生活物件及藝術作品的看法，並欣賞不同的藝術與文化。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59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2-Ⅲ-6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能區分表演藝術類型與特色。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40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2-Ⅲ-7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能理解與詮釋表演藝術的構成要素，並表達意見。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640"/>
          <w:jc w:val="center"/>
        </w:trPr>
        <w:tc>
          <w:tcPr>
            <w:tcW w:w="1630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33116">
              <w:rPr>
                <w:rFonts w:ascii="標楷體" w:eastAsia="標楷體" w:hAnsi="標楷體" w:hint="eastAsia"/>
                <w:bCs/>
              </w:rPr>
              <w:t>3.實踐</w:t>
            </w:r>
          </w:p>
        </w:tc>
        <w:tc>
          <w:tcPr>
            <w:tcW w:w="456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33116">
              <w:rPr>
                <w:rFonts w:ascii="標楷體" w:eastAsia="標楷體" w:hAnsi="標楷體" w:cs="Calibri" w:hint="eastAsia"/>
              </w:rPr>
              <w:t>藝術參與</w:t>
            </w: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3-Ⅲ-1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能參與、記錄各類藝術活動，進而覺察在地及全球藝術文化。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口頭評量</w:t>
            </w:r>
          </w:p>
        </w:tc>
      </w:tr>
      <w:tr w:rsidR="00447D92" w:rsidRPr="008B6336" w:rsidTr="005327D1">
        <w:trPr>
          <w:trHeight w:val="600"/>
          <w:jc w:val="center"/>
        </w:trPr>
        <w:tc>
          <w:tcPr>
            <w:tcW w:w="1630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3-Ⅲ-2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能了解藝術展演流程，並表現尊重、協調、溝通等能力。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671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33116">
              <w:rPr>
                <w:rFonts w:ascii="標楷體" w:eastAsia="標楷體" w:hAnsi="標楷體" w:cs="Calibri" w:hint="eastAsia"/>
              </w:rPr>
              <w:t>生活應用</w:t>
            </w:r>
          </w:p>
        </w:tc>
        <w:tc>
          <w:tcPr>
            <w:tcW w:w="5760" w:type="dxa"/>
            <w:vAlign w:val="center"/>
          </w:tcPr>
          <w:p w:rsidR="00447D92" w:rsidRPr="0034526D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3-Ⅲ-3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能應用各種媒體蒐集藝文資訊與展演內容。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37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3-Ⅲ-4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能與他人合作規劃藝術創作或展演，並扼要說明其中的美感。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65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3-Ⅲ-5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能透過藝術創作或展演覺察議題，表現人文關懷。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447D92" w:rsidRDefault="00447D92" w:rsidP="00447D92">
      <w:pPr>
        <w:jc w:val="center"/>
        <w:rPr>
          <w:rFonts w:ascii="標楷體" w:eastAsia="標楷體" w:hAnsi="標楷體"/>
          <w:sz w:val="36"/>
          <w:szCs w:val="32"/>
        </w:rPr>
      </w:pPr>
    </w:p>
    <w:p w:rsidR="00447D92" w:rsidRPr="00455B01" w:rsidRDefault="00447D92" w:rsidP="00447D92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447D92" w:rsidRPr="004B455B" w:rsidRDefault="00447D92" w:rsidP="00447D92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第二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藝術人文-聽藝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447D92" w:rsidRPr="00E04A19" w:rsidRDefault="00447D92" w:rsidP="00447D9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447D92" w:rsidRPr="00E04A19" w:rsidRDefault="00447D92" w:rsidP="00447D9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47D92" w:rsidRDefault="00447D92" w:rsidP="00447D9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481"/>
        <w:gridCol w:w="1525"/>
        <w:gridCol w:w="457"/>
        <w:gridCol w:w="2945"/>
        <w:gridCol w:w="2055"/>
      </w:tblGrid>
      <w:tr w:rsidR="00447D92" w:rsidRPr="00895E27" w:rsidTr="005327D1">
        <w:trPr>
          <w:trHeight w:val="378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92" w:rsidRDefault="00447D92" w:rsidP="005327D1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447D92" w:rsidRPr="00560F3A" w:rsidRDefault="00447D92" w:rsidP="005327D1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-E-A1</w:t>
            </w:r>
          </w:p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-E-A2</w:t>
            </w:r>
          </w:p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-E-B1</w:t>
            </w:r>
          </w:p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-E-B3</w:t>
            </w:r>
          </w:p>
          <w:p w:rsidR="00447D92" w:rsidRDefault="00447D92" w:rsidP="005327D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-E-C2</w:t>
            </w:r>
          </w:p>
        </w:tc>
      </w:tr>
      <w:tr w:rsidR="00447D92" w:rsidRPr="00895E27" w:rsidTr="005327D1">
        <w:trPr>
          <w:trHeight w:val="269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23" w:type="pct"/>
            <w:gridSpan w:val="2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574CA5">
              <w:rPr>
                <w:sz w:val="16"/>
              </w:rPr>
              <w:t>能透過聽唱、聽奏及讀譜，進行歌唱及演奏，以表達情感。</w:t>
            </w:r>
          </w:p>
          <w:p w:rsidR="00447D92" w:rsidRPr="00B04828" w:rsidRDefault="00447D92" w:rsidP="005327D1">
            <w:pPr>
              <w:snapToGrid w:val="0"/>
              <w:jc w:val="both"/>
              <w:rPr>
                <w:rFonts w:hint="eastAsia"/>
                <w:sz w:val="16"/>
              </w:rPr>
            </w:pPr>
            <w:r w:rsidRPr="00B04828">
              <w:rPr>
                <w:rFonts w:hint="eastAsia"/>
                <w:sz w:val="16"/>
              </w:rPr>
              <w:t>1-</w:t>
            </w:r>
            <w:r w:rsidRPr="00B04828">
              <w:rPr>
                <w:rFonts w:hint="eastAsia"/>
                <w:sz w:val="16"/>
              </w:rPr>
              <w:t>Ⅲ</w:t>
            </w:r>
            <w:r w:rsidRPr="00B04828">
              <w:rPr>
                <w:rFonts w:hint="eastAsia"/>
                <w:sz w:val="16"/>
              </w:rPr>
              <w:t xml:space="preserve">-5 </w:t>
            </w:r>
            <w:r w:rsidRPr="00B04828">
              <w:rPr>
                <w:rFonts w:hint="eastAsia"/>
                <w:sz w:val="16"/>
              </w:rPr>
              <w:t>能探索並使用音樂元素，進行簡易創作，表達自我的思想與情感。</w:t>
            </w:r>
            <w:r>
              <w:rPr>
                <w:sz w:val="16"/>
              </w:rPr>
              <w:br/>
              <w:t xml:space="preserve">2-Ⅲ-4 </w:t>
            </w:r>
            <w:r w:rsidRPr="007E2708">
              <w:rPr>
                <w:sz w:val="16"/>
              </w:rPr>
              <w:t>能探索樂曲創作背景與生活的關聯，並表達自我觀點，以體認音樂的藝術價值。</w:t>
            </w:r>
          </w:p>
          <w:p w:rsidR="00447D92" w:rsidRPr="00B04828" w:rsidRDefault="00447D92" w:rsidP="005327D1">
            <w:pPr>
              <w:snapToGrid w:val="0"/>
              <w:jc w:val="both"/>
              <w:rPr>
                <w:rFonts w:hint="eastAsia"/>
                <w:sz w:val="16"/>
              </w:rPr>
            </w:pPr>
          </w:p>
        </w:tc>
        <w:tc>
          <w:tcPr>
            <w:tcW w:w="208" w:type="pct"/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5" w:type="pct"/>
            <w:gridSpan w:val="2"/>
          </w:tcPr>
          <w:p w:rsidR="00447D92" w:rsidRDefault="00447D92" w:rsidP="005327D1">
            <w:pPr>
              <w:snapToGrid w:val="0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E-Ⅲ-1 </w:t>
            </w:r>
            <w:r w:rsidRPr="007E2708">
              <w:rPr>
                <w:sz w:val="16"/>
              </w:rPr>
              <w:t>多元形式歌曲，如：輪唱、合唱等。基礎歌唱技巧，如：呼吸、共鳴等。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E-Ⅲ-2 </w:t>
            </w:r>
            <w:r w:rsidRPr="00960BE9">
              <w:rPr>
                <w:sz w:val="16"/>
              </w:rPr>
              <w:t>樂器的分類、基礎演奏技巧，以及獨奏、齊奏與合奏等演奏形式。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E-Ⅲ-3 </w:t>
            </w:r>
            <w:r w:rsidRPr="003F18E5">
              <w:rPr>
                <w:sz w:val="16"/>
              </w:rPr>
              <w:t>音樂元素，如：曲調、調式等。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E-Ⅲ-4 </w:t>
            </w:r>
            <w:r>
              <w:rPr>
                <w:sz w:val="16"/>
              </w:rPr>
              <w:t>音樂符號與讀譜方式，如：音樂術語、唱名法等</w:t>
            </w:r>
            <w:r w:rsidRPr="003F18E5">
              <w:rPr>
                <w:sz w:val="16"/>
              </w:rPr>
              <w:t>記譜法，如：圖形譜、簡譜、五線譜等。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E-Ⅲ-5 </w:t>
            </w:r>
            <w:r w:rsidRPr="00F92A6F">
              <w:rPr>
                <w:sz w:val="16"/>
              </w:rPr>
              <w:t>簡易創作，如：節奏創作、曲調創作、曲式創作等。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A-Ⅲ-1 </w:t>
            </w:r>
            <w:r w:rsidRPr="007E2708">
              <w:rPr>
                <w:sz w:val="16"/>
              </w:rPr>
              <w:t>器樂曲與聲樂曲，如：各國民謠、本土與傳統音樂、古典與流行音樂等，以及樂曲之作曲家、演奏者、傳統藝師與創作背景。</w:t>
            </w:r>
            <w:r w:rsidRPr="0041156B">
              <w:rPr>
                <w:sz w:val="16"/>
              </w:rPr>
              <w:t>。</w:t>
            </w:r>
          </w:p>
          <w:p w:rsidR="00447D92" w:rsidRPr="003C20E6" w:rsidRDefault="00447D92" w:rsidP="005327D1">
            <w:pPr>
              <w:snapToGrid w:val="0"/>
              <w:jc w:val="both"/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A-Ⅲ-2 </w:t>
            </w:r>
            <w:r w:rsidRPr="0041156B">
              <w:rPr>
                <w:sz w:val="16"/>
              </w:rPr>
              <w:t>相關音樂語彙，如曲調、調式等描述音樂元素之音樂術語，或相關之一般性用語。</w:t>
            </w:r>
          </w:p>
          <w:p w:rsidR="00447D92" w:rsidRPr="00D84A4E" w:rsidRDefault="00447D92" w:rsidP="005327D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P-Ⅲ-1 </w:t>
            </w:r>
            <w:r w:rsidRPr="00F92A6F">
              <w:rPr>
                <w:sz w:val="16"/>
              </w:rPr>
              <w:t>音樂相關藝文活動。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音</w:t>
            </w:r>
            <w:r>
              <w:rPr>
                <w:sz w:val="16"/>
              </w:rPr>
              <w:t xml:space="preserve">P-Ⅲ-2 </w:t>
            </w:r>
            <w:r w:rsidRPr="000C7246">
              <w:rPr>
                <w:sz w:val="16"/>
              </w:rPr>
              <w:t>音樂與群體活動。</w:t>
            </w:r>
          </w:p>
        </w:tc>
      </w:tr>
      <w:tr w:rsidR="00447D92" w:rsidRPr="00895E27" w:rsidTr="005327D1">
        <w:trPr>
          <w:trHeight w:val="269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306" w:type="pct"/>
            <w:gridSpan w:val="5"/>
          </w:tcPr>
          <w:p w:rsidR="00447D92" w:rsidRPr="002225C9" w:rsidRDefault="00447D92" w:rsidP="005327D1">
            <w:pPr>
              <w:rPr>
                <w:sz w:val="20"/>
                <w:szCs w:val="20"/>
                <w:lang w:eastAsia="zh-HK"/>
              </w:rPr>
            </w:pPr>
            <w:r w:rsidRPr="002225C9">
              <w:rPr>
                <w:sz w:val="20"/>
                <w:szCs w:val="20"/>
                <w:lang w:eastAsia="zh-HK"/>
              </w:rPr>
              <w:t>1.</w:t>
            </w:r>
            <w:r w:rsidRPr="002225C9">
              <w:rPr>
                <w:sz w:val="20"/>
                <w:szCs w:val="20"/>
                <w:lang w:eastAsia="zh-HK"/>
              </w:rPr>
              <w:t>演唱不同國家／民族的歌曲，感受世界民謠的多元性。</w:t>
            </w:r>
          </w:p>
          <w:p w:rsidR="00447D92" w:rsidRPr="002225C9" w:rsidRDefault="00447D92" w:rsidP="005327D1">
            <w:pPr>
              <w:rPr>
                <w:sz w:val="20"/>
                <w:szCs w:val="20"/>
                <w:lang w:eastAsia="zh-HK"/>
              </w:rPr>
            </w:pPr>
            <w:r w:rsidRPr="002225C9">
              <w:rPr>
                <w:sz w:val="20"/>
                <w:szCs w:val="20"/>
                <w:lang w:eastAsia="zh-HK"/>
              </w:rPr>
              <w:t>2.</w:t>
            </w:r>
            <w:r w:rsidRPr="002225C9">
              <w:rPr>
                <w:sz w:val="20"/>
                <w:szCs w:val="20"/>
                <w:lang w:eastAsia="zh-HK"/>
              </w:rPr>
              <w:t>認識特色音階，並創作曲調，再以直笛演奏。</w:t>
            </w:r>
          </w:p>
          <w:p w:rsidR="00447D92" w:rsidRPr="002225C9" w:rsidRDefault="00447D92" w:rsidP="005327D1">
            <w:pPr>
              <w:rPr>
                <w:sz w:val="20"/>
                <w:szCs w:val="20"/>
                <w:lang w:eastAsia="zh-HK"/>
              </w:rPr>
            </w:pPr>
            <w:r w:rsidRPr="002225C9">
              <w:rPr>
                <w:sz w:val="20"/>
                <w:szCs w:val="20"/>
                <w:lang w:eastAsia="zh-HK"/>
              </w:rPr>
              <w:t>3.</w:t>
            </w:r>
            <w:r w:rsidRPr="002225C9">
              <w:rPr>
                <w:sz w:val="20"/>
                <w:szCs w:val="20"/>
                <w:lang w:eastAsia="zh-HK"/>
              </w:rPr>
              <w:t>透過欣賞傳統樂器音色及演奏方式，感受濃厚的民族風采。</w:t>
            </w:r>
          </w:p>
          <w:p w:rsidR="00447D92" w:rsidRPr="002225C9" w:rsidRDefault="00447D92" w:rsidP="005327D1">
            <w:pPr>
              <w:rPr>
                <w:sz w:val="20"/>
                <w:szCs w:val="20"/>
                <w:lang w:eastAsia="zh-HK"/>
              </w:rPr>
            </w:pPr>
            <w:r w:rsidRPr="002225C9">
              <w:rPr>
                <w:sz w:val="20"/>
                <w:szCs w:val="20"/>
                <w:lang w:eastAsia="zh-HK"/>
              </w:rPr>
              <w:t>4.</w:t>
            </w:r>
            <w:r w:rsidRPr="002225C9">
              <w:rPr>
                <w:sz w:val="20"/>
                <w:szCs w:val="20"/>
                <w:lang w:eastAsia="zh-HK"/>
              </w:rPr>
              <w:t>透過演唱與肢體律動，體驗音樂節奏，豐富生活美感。</w:t>
            </w:r>
          </w:p>
          <w:p w:rsidR="00447D92" w:rsidRPr="002225C9" w:rsidRDefault="00447D92" w:rsidP="005327D1">
            <w:pPr>
              <w:rPr>
                <w:sz w:val="20"/>
                <w:szCs w:val="20"/>
                <w:lang w:eastAsia="zh-HK"/>
              </w:rPr>
            </w:pPr>
            <w:r w:rsidRPr="002225C9">
              <w:rPr>
                <w:sz w:val="20"/>
                <w:szCs w:val="20"/>
                <w:lang w:eastAsia="zh-HK"/>
              </w:rPr>
              <w:t>5.</w:t>
            </w:r>
            <w:r w:rsidRPr="002225C9">
              <w:rPr>
                <w:sz w:val="20"/>
                <w:szCs w:val="20"/>
                <w:lang w:eastAsia="zh-HK"/>
              </w:rPr>
              <w:t>透過欣賞或歌詞意境來感受音樂之美。</w:t>
            </w:r>
          </w:p>
          <w:p w:rsidR="00447D92" w:rsidRDefault="00447D92" w:rsidP="005327D1">
            <w:pPr>
              <w:snapToGrid w:val="0"/>
              <w:jc w:val="both"/>
              <w:rPr>
                <w:rFonts w:hint="eastAsia"/>
                <w:sz w:val="16"/>
              </w:rPr>
            </w:pPr>
            <w:r w:rsidRPr="002225C9">
              <w:rPr>
                <w:sz w:val="20"/>
                <w:szCs w:val="20"/>
                <w:lang w:eastAsia="zh-HK"/>
              </w:rPr>
              <w:t>6.</w:t>
            </w:r>
            <w:r w:rsidRPr="002225C9">
              <w:rPr>
                <w:sz w:val="20"/>
                <w:szCs w:val="20"/>
                <w:lang w:eastAsia="zh-HK"/>
              </w:rPr>
              <w:t>複習直笛二部合奏。</w:t>
            </w:r>
          </w:p>
        </w:tc>
      </w:tr>
      <w:tr w:rsidR="00447D92" w:rsidRPr="00895E27" w:rsidTr="005327D1">
        <w:trPr>
          <w:trHeight w:val="274"/>
        </w:trPr>
        <w:tc>
          <w:tcPr>
            <w:tcW w:w="694" w:type="pct"/>
            <w:shd w:val="clear" w:color="auto" w:fill="auto"/>
            <w:vAlign w:val="center"/>
          </w:tcPr>
          <w:p w:rsidR="00447D92" w:rsidRDefault="00447D92" w:rsidP="005327D1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447D92" w:rsidRPr="00B83107" w:rsidRDefault="00447D92" w:rsidP="005327D1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447D92" w:rsidRDefault="00447D92" w:rsidP="005327D1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306" w:type="pct"/>
            <w:gridSpan w:val="5"/>
            <w:vAlign w:val="center"/>
          </w:tcPr>
          <w:p w:rsidR="00447D92" w:rsidRPr="00207397" w:rsidRDefault="00447D92" w:rsidP="005327D1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*□性別平等教育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*□家庭教育</w:t>
            </w:r>
          </w:p>
          <w:p w:rsidR="00447D92" w:rsidRPr="00207397" w:rsidRDefault="00447D92" w:rsidP="005327D1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447D92" w:rsidRPr="00207397" w:rsidRDefault="00447D92" w:rsidP="005327D1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447D92" w:rsidRPr="00207397" w:rsidRDefault="00447D92" w:rsidP="005327D1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447D92" w:rsidRPr="00207397" w:rsidRDefault="00447D92" w:rsidP="005327D1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■</w:t>
            </w:r>
            <w:r w:rsidRPr="00207397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447D92" w:rsidRPr="00895E27" w:rsidTr="005327D1">
        <w:trPr>
          <w:trHeight w:val="349"/>
        </w:trPr>
        <w:tc>
          <w:tcPr>
            <w:tcW w:w="694" w:type="pct"/>
            <w:vAlign w:val="center"/>
          </w:tcPr>
          <w:p w:rsidR="00447D92" w:rsidRPr="00595813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306" w:type="pct"/>
            <w:gridSpan w:val="5"/>
            <w:vAlign w:val="center"/>
          </w:tcPr>
          <w:p w:rsidR="00447D92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【多元文化教育】多</w:t>
            </w:r>
            <w:r>
              <w:rPr>
                <w:sz w:val="16"/>
                <w:szCs w:val="16"/>
              </w:rPr>
              <w:t xml:space="preserve">E3 </w:t>
            </w:r>
            <w:r w:rsidRPr="007E2708">
              <w:rPr>
                <w:sz w:val="16"/>
                <w:szCs w:val="16"/>
              </w:rPr>
              <w:t>認識不同的文化概念，如族群、階級、性別、宗教等。</w:t>
            </w: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E6 </w:t>
            </w:r>
            <w:r w:rsidRPr="007E2708">
              <w:rPr>
                <w:sz w:val="16"/>
                <w:szCs w:val="16"/>
              </w:rPr>
              <w:t>了解各文化間的多樣性與差異性。</w:t>
            </w:r>
          </w:p>
          <w:p w:rsidR="00447D92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【國際教育】國</w:t>
            </w:r>
            <w:r>
              <w:rPr>
                <w:sz w:val="16"/>
                <w:szCs w:val="16"/>
              </w:rPr>
              <w:t xml:space="preserve">E6 </w:t>
            </w:r>
            <w:r w:rsidRPr="007E2708">
              <w:rPr>
                <w:sz w:val="16"/>
                <w:szCs w:val="16"/>
              </w:rPr>
              <w:t>具備學習不同文化的意願與能力。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【人權教育】人</w:t>
            </w:r>
            <w:r>
              <w:rPr>
                <w:sz w:val="16"/>
                <w:szCs w:val="16"/>
              </w:rPr>
              <w:t xml:space="preserve">E5 </w:t>
            </w:r>
            <w:r w:rsidRPr="000E2D1E">
              <w:rPr>
                <w:sz w:val="16"/>
                <w:szCs w:val="16"/>
              </w:rPr>
              <w:t>欣賞、包容個別差異並尊重自己與他人的權利。</w:t>
            </w:r>
          </w:p>
          <w:p w:rsidR="00447D92" w:rsidRPr="003C20E6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【多元文化教育】多</w:t>
            </w:r>
            <w:r>
              <w:rPr>
                <w:sz w:val="16"/>
                <w:szCs w:val="16"/>
              </w:rPr>
              <w:t xml:space="preserve">E6 </w:t>
            </w:r>
            <w:r w:rsidRPr="007E2708">
              <w:rPr>
                <w:sz w:val="16"/>
                <w:szCs w:val="16"/>
              </w:rPr>
              <w:t>了解各文化間的多樣性與差異性。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【品德教育】品</w:t>
            </w:r>
            <w:r>
              <w:rPr>
                <w:sz w:val="16"/>
                <w:szCs w:val="16"/>
              </w:rPr>
              <w:t xml:space="preserve">E1 </w:t>
            </w:r>
            <w:r w:rsidRPr="00086B9C">
              <w:rPr>
                <w:sz w:val="16"/>
                <w:szCs w:val="16"/>
              </w:rPr>
              <w:t>良好生活習慣與德行。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【環境教育】環</w:t>
            </w:r>
            <w:r>
              <w:rPr>
                <w:sz w:val="16"/>
                <w:szCs w:val="16"/>
              </w:rPr>
              <w:t xml:space="preserve">E2 </w:t>
            </w:r>
            <w:r w:rsidRPr="00F92A6F">
              <w:rPr>
                <w:sz w:val="16"/>
                <w:szCs w:val="16"/>
              </w:rPr>
              <w:t>覺知生物生命的美與價值，關懷動、植物的生命。</w:t>
            </w:r>
          </w:p>
        </w:tc>
      </w:tr>
      <w:tr w:rsidR="00447D92" w:rsidRPr="00895E27" w:rsidTr="005327D1">
        <w:tc>
          <w:tcPr>
            <w:tcW w:w="694" w:type="pct"/>
            <w:vAlign w:val="center"/>
          </w:tcPr>
          <w:p w:rsidR="00447D92" w:rsidRPr="00C258BF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129" w:type="pct"/>
            <w:vAlign w:val="center"/>
          </w:tcPr>
          <w:p w:rsidR="00447D92" w:rsidRPr="00C258BF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447D92" w:rsidRPr="00C258BF" w:rsidRDefault="00447D92" w:rsidP="005327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447D92" w:rsidRPr="00C258BF" w:rsidRDefault="00447D92" w:rsidP="005327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447D92" w:rsidRPr="00C258BF" w:rsidRDefault="00447D92" w:rsidP="005327D1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574CA5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7E2708">
              <w:rPr>
                <w:sz w:val="16"/>
              </w:rPr>
              <w:t>能探索樂曲創作背景與生活的關聯，並表達自我觀點，以體認音樂的藝術價值。</w:t>
            </w:r>
          </w:p>
        </w:tc>
        <w:tc>
          <w:tcPr>
            <w:tcW w:w="1129" w:type="pct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1.</w:t>
            </w:r>
            <w:r w:rsidRPr="007E2708">
              <w:rPr>
                <w:sz w:val="16"/>
                <w:szCs w:val="16"/>
              </w:rPr>
              <w:t>演唱歌曲〈</w:t>
            </w:r>
            <w:r w:rsidRPr="007E2708">
              <w:rPr>
                <w:sz w:val="16"/>
                <w:szCs w:val="16"/>
              </w:rPr>
              <w:t>Zum Gali Gali</w:t>
            </w:r>
            <w:r w:rsidRPr="007E2708">
              <w:rPr>
                <w:sz w:val="16"/>
                <w:szCs w:val="16"/>
              </w:rPr>
              <w:t>〉、〈關達拉美拉〉。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2.</w:t>
            </w:r>
            <w:r w:rsidRPr="007E2708">
              <w:rPr>
                <w:sz w:val="16"/>
                <w:szCs w:val="16"/>
              </w:rPr>
              <w:t>利用頑固伴唱為歌曲伴奏。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3.</w:t>
            </w:r>
            <w:r w:rsidRPr="007E2708">
              <w:rPr>
                <w:sz w:val="16"/>
                <w:szCs w:val="16"/>
              </w:rPr>
              <w:t>複習切分音節奏。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第一單元世界音樂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1-1</w:t>
            </w:r>
            <w:r w:rsidRPr="007E2708">
              <w:rPr>
                <w:sz w:val="16"/>
                <w:szCs w:val="16"/>
              </w:rPr>
              <w:t>唱遊世界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【活動一】習唱〈</w:t>
            </w:r>
            <w:r w:rsidRPr="007E2708">
              <w:rPr>
                <w:sz w:val="16"/>
                <w:szCs w:val="16"/>
              </w:rPr>
              <w:t>Zum Gali Gali</w:t>
            </w:r>
            <w:r w:rsidRPr="007E2708">
              <w:rPr>
                <w:sz w:val="16"/>
                <w:szCs w:val="16"/>
              </w:rPr>
              <w:t>〉、〈關達拉美拉〉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1.</w:t>
            </w:r>
            <w:r w:rsidRPr="007E2708">
              <w:rPr>
                <w:sz w:val="16"/>
                <w:szCs w:val="16"/>
              </w:rPr>
              <w:t>教師先播放〈</w:t>
            </w:r>
            <w:r w:rsidRPr="007E2708">
              <w:rPr>
                <w:sz w:val="16"/>
                <w:szCs w:val="16"/>
              </w:rPr>
              <w:t>Zum Gali Gali</w:t>
            </w:r>
            <w:r w:rsidRPr="007E2708">
              <w:rPr>
                <w:sz w:val="16"/>
                <w:szCs w:val="16"/>
              </w:rPr>
              <w:t>〉音檔，提問：「說說看，這首以色列民謠聽起來有什麼感覺呢？」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2.</w:t>
            </w:r>
            <w:r w:rsidRPr="007E2708">
              <w:rPr>
                <w:sz w:val="16"/>
                <w:szCs w:val="16"/>
              </w:rPr>
              <w:t>教師以「ㄌㄚ」音或其他母音範唱全曲，再逐句範唱，讓學生逐句模唱。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3.</w:t>
            </w:r>
            <w:r w:rsidRPr="007E2708">
              <w:rPr>
                <w:sz w:val="16"/>
                <w:szCs w:val="16"/>
              </w:rPr>
              <w:t>教師提問：「全曲使用哪五個音組成？」</w:t>
            </w:r>
            <w:r w:rsidRPr="007E2708">
              <w:rPr>
                <w:sz w:val="16"/>
                <w:szCs w:val="16"/>
              </w:rPr>
              <w:t>(Mi</w:t>
            </w:r>
            <w:r w:rsidRPr="007E2708">
              <w:rPr>
                <w:sz w:val="16"/>
                <w:szCs w:val="16"/>
              </w:rPr>
              <w:t>、</w:t>
            </w:r>
            <w:r w:rsidRPr="007E2708">
              <w:rPr>
                <w:sz w:val="16"/>
                <w:szCs w:val="16"/>
              </w:rPr>
              <w:t>Fa</w:t>
            </w:r>
            <w:r w:rsidRPr="007E2708">
              <w:rPr>
                <w:sz w:val="16"/>
                <w:szCs w:val="16"/>
              </w:rPr>
              <w:t>、</w:t>
            </w:r>
            <w:r w:rsidRPr="007E2708">
              <w:rPr>
                <w:sz w:val="16"/>
                <w:szCs w:val="16"/>
              </w:rPr>
              <w:t>Sol</w:t>
            </w:r>
            <w:r w:rsidRPr="007E2708">
              <w:rPr>
                <w:sz w:val="16"/>
                <w:szCs w:val="16"/>
              </w:rPr>
              <w:t>、</w:t>
            </w:r>
            <w:r w:rsidRPr="007E2708">
              <w:rPr>
                <w:sz w:val="16"/>
                <w:szCs w:val="16"/>
              </w:rPr>
              <w:t>La</w:t>
            </w:r>
            <w:r w:rsidRPr="007E2708">
              <w:rPr>
                <w:sz w:val="16"/>
                <w:szCs w:val="16"/>
              </w:rPr>
              <w:t>、</w:t>
            </w:r>
            <w:r w:rsidRPr="007E2708">
              <w:rPr>
                <w:sz w:val="16"/>
                <w:szCs w:val="16"/>
              </w:rPr>
              <w:t>Si)</w:t>
            </w:r>
            <w:r w:rsidRPr="007E2708">
              <w:rPr>
                <w:sz w:val="16"/>
                <w:szCs w:val="16"/>
              </w:rPr>
              <w:t>並說明低音</w:t>
            </w:r>
            <w:r w:rsidRPr="007E2708">
              <w:rPr>
                <w:sz w:val="16"/>
                <w:szCs w:val="16"/>
              </w:rPr>
              <w:t>Si</w:t>
            </w:r>
            <w:r w:rsidRPr="007E2708">
              <w:rPr>
                <w:sz w:val="16"/>
                <w:szCs w:val="16"/>
              </w:rPr>
              <w:t>和中央</w:t>
            </w:r>
            <w:r w:rsidRPr="007E2708">
              <w:rPr>
                <w:sz w:val="16"/>
                <w:szCs w:val="16"/>
              </w:rPr>
              <w:t>Si</w:t>
            </w:r>
            <w:r w:rsidRPr="007E2708">
              <w:rPr>
                <w:sz w:val="16"/>
                <w:szCs w:val="16"/>
              </w:rPr>
              <w:t>唱名相同，可視為相同唱名。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4.</w:t>
            </w:r>
            <w:r w:rsidRPr="007E2708">
              <w:rPr>
                <w:sz w:val="16"/>
                <w:szCs w:val="16"/>
              </w:rPr>
              <w:t>依歌曲節奏習念歌詞，並討論詞意。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5.</w:t>
            </w:r>
            <w:r w:rsidRPr="007E2708">
              <w:rPr>
                <w:sz w:val="16"/>
                <w:szCs w:val="16"/>
              </w:rPr>
              <w:t>教師播放〈關達拉美拉〉音檔，提問：「說說看這首古巴民謠聽起來有什麼感覺呢？」</w:t>
            </w:r>
          </w:p>
          <w:p w:rsidR="00447D92" w:rsidRPr="00D66182" w:rsidRDefault="00447D92" w:rsidP="005327D1">
            <w:pPr>
              <w:snapToGrid w:val="0"/>
              <w:rPr>
                <w:rFonts w:hint="eastAsia"/>
                <w:vanish/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6.</w:t>
            </w:r>
            <w:r w:rsidRPr="007E2708">
              <w:rPr>
                <w:sz w:val="16"/>
                <w:szCs w:val="16"/>
              </w:rPr>
              <w:t>教師在黑板呈現本歌曲的節奏型，加強練習附點、切分音、休止符及三拍時值的準確性。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009999"/>
              </w:rPr>
              <w:t>多元文化教育、</w:t>
            </w:r>
            <w:r>
              <w:rPr>
                <w:rFonts w:ascii="標楷體" w:eastAsia="標楷體" w:hAnsi="標楷體" w:hint="eastAsia"/>
                <w:b/>
                <w:bCs/>
                <w:color w:val="4C1130"/>
              </w:rPr>
              <w:t>國際教育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lastRenderedPageBreak/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AB6BC3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1-Ⅲ-5 </w:t>
            </w:r>
            <w:r w:rsidRPr="00AB6BC3">
              <w:rPr>
                <w:sz w:val="16"/>
              </w:rPr>
              <w:t>能探索並使用音樂元素，進行簡易創作，表達自我的思想與情感。</w:t>
            </w:r>
          </w:p>
        </w:tc>
        <w:tc>
          <w:tcPr>
            <w:tcW w:w="1129" w:type="pct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1.</w:t>
            </w:r>
            <w:r w:rsidRPr="007E2708">
              <w:rPr>
                <w:sz w:val="16"/>
                <w:szCs w:val="16"/>
              </w:rPr>
              <w:t>演唱歌曲〈櫻花〉。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2.</w:t>
            </w:r>
            <w:r w:rsidRPr="007E2708">
              <w:rPr>
                <w:sz w:val="16"/>
                <w:szCs w:val="16"/>
              </w:rPr>
              <w:t>認識日本五聲音階。</w:t>
            </w:r>
          </w:p>
        </w:tc>
        <w:tc>
          <w:tcPr>
            <w:tcW w:w="2242" w:type="pct"/>
            <w:gridSpan w:val="3"/>
          </w:tcPr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第一單元世界音樂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1-1</w:t>
            </w:r>
            <w:r w:rsidRPr="006D215A">
              <w:rPr>
                <w:sz w:val="16"/>
                <w:szCs w:val="16"/>
              </w:rPr>
              <w:t>唱遊世界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【活動二】習唱〈櫻花〉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1.</w:t>
            </w:r>
            <w:r w:rsidRPr="006D215A">
              <w:rPr>
                <w:sz w:val="16"/>
                <w:szCs w:val="16"/>
              </w:rPr>
              <w:t>教師播放日文版〈櫻花〉，請學生發表，聽到這首歌曲，會聯想到什麼？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2.</w:t>
            </w:r>
            <w:r w:rsidRPr="006D215A">
              <w:rPr>
                <w:sz w:val="16"/>
                <w:szCs w:val="16"/>
              </w:rPr>
              <w:t>教師先彈奏</w:t>
            </w:r>
            <w:r w:rsidRPr="006D215A">
              <w:rPr>
                <w:sz w:val="16"/>
                <w:szCs w:val="16"/>
              </w:rPr>
              <w:t>C</w:t>
            </w:r>
            <w:r w:rsidRPr="006D215A">
              <w:rPr>
                <w:sz w:val="16"/>
                <w:szCs w:val="16"/>
              </w:rPr>
              <w:t>大調音階，以ㄌㄨ音範唱後，讓學生作為發聲練習。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3.</w:t>
            </w:r>
            <w:r w:rsidRPr="006D215A">
              <w:rPr>
                <w:sz w:val="16"/>
                <w:szCs w:val="16"/>
              </w:rPr>
              <w:t>教師逐句以ㄌㄚ音範唱全曲，學生跟唱。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4.</w:t>
            </w:r>
            <w:r w:rsidRPr="006D215A">
              <w:rPr>
                <w:sz w:val="16"/>
                <w:szCs w:val="16"/>
              </w:rPr>
              <w:t>教師提問：「〈櫻花〉這首樂曲使用哪些音？請在</w:t>
            </w:r>
            <w:r w:rsidRPr="006D215A">
              <w:rPr>
                <w:sz w:val="16"/>
                <w:szCs w:val="16"/>
              </w:rPr>
              <w:t>P13</w:t>
            </w:r>
            <w:r w:rsidRPr="006D215A">
              <w:rPr>
                <w:sz w:val="16"/>
                <w:szCs w:val="16"/>
              </w:rPr>
              <w:t>上方將出現的音打勾。」</w:t>
            </w:r>
          </w:p>
          <w:p w:rsidR="00447D92" w:rsidRPr="006D215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5.</w:t>
            </w:r>
            <w:r w:rsidRPr="006D215A">
              <w:rPr>
                <w:sz w:val="16"/>
                <w:szCs w:val="16"/>
              </w:rPr>
              <w:t>教師說明，在日本傳統民謠中，大多使用</w:t>
            </w:r>
            <w:r w:rsidRPr="006D215A">
              <w:rPr>
                <w:sz w:val="16"/>
                <w:szCs w:val="16"/>
              </w:rPr>
              <w:t>Do</w:t>
            </w:r>
            <w:r w:rsidRPr="006D215A">
              <w:rPr>
                <w:sz w:val="16"/>
                <w:szCs w:val="16"/>
              </w:rPr>
              <w:t>、</w:t>
            </w:r>
            <w:r w:rsidRPr="006D215A">
              <w:rPr>
                <w:sz w:val="16"/>
                <w:szCs w:val="16"/>
              </w:rPr>
              <w:t>Mi</w:t>
            </w:r>
            <w:r w:rsidRPr="006D215A">
              <w:rPr>
                <w:sz w:val="16"/>
                <w:szCs w:val="16"/>
              </w:rPr>
              <w:t>、</w:t>
            </w:r>
            <w:r w:rsidRPr="006D215A">
              <w:rPr>
                <w:sz w:val="16"/>
                <w:szCs w:val="16"/>
              </w:rPr>
              <w:t>Fa</w:t>
            </w:r>
            <w:r w:rsidRPr="006D215A">
              <w:rPr>
                <w:sz w:val="16"/>
                <w:szCs w:val="16"/>
              </w:rPr>
              <w:t>、</w:t>
            </w:r>
            <w:r w:rsidRPr="006D215A">
              <w:rPr>
                <w:sz w:val="16"/>
                <w:szCs w:val="16"/>
              </w:rPr>
              <w:t>La</w:t>
            </w:r>
            <w:r w:rsidRPr="006D215A">
              <w:rPr>
                <w:sz w:val="16"/>
                <w:szCs w:val="16"/>
              </w:rPr>
              <w:t>、</w:t>
            </w:r>
            <w:r w:rsidRPr="006D215A">
              <w:rPr>
                <w:sz w:val="16"/>
                <w:szCs w:val="16"/>
              </w:rPr>
              <w:t>Si</w:t>
            </w:r>
            <w:r w:rsidRPr="006D215A">
              <w:rPr>
                <w:sz w:val="16"/>
                <w:szCs w:val="16"/>
              </w:rPr>
              <w:t>來創作歌曲，稱為「日本五聲音階」。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009999"/>
              </w:rPr>
              <w:t>多元文化教育、</w:t>
            </w:r>
            <w:r>
              <w:rPr>
                <w:rFonts w:ascii="標楷體" w:eastAsia="標楷體" w:hAnsi="標楷體" w:hint="eastAsia"/>
                <w:b/>
                <w:bCs/>
                <w:color w:val="4C1130"/>
              </w:rPr>
              <w:t>國際教育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AB6BC3">
              <w:rPr>
                <w:sz w:val="16"/>
              </w:rPr>
              <w:t>能探索樂曲創作背景與生活的關聯，並表達自我觀點，以體認音樂的藝術價值。</w:t>
            </w:r>
          </w:p>
        </w:tc>
        <w:tc>
          <w:tcPr>
            <w:tcW w:w="1129" w:type="pct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1.</w:t>
            </w:r>
            <w:r w:rsidRPr="007E2708">
              <w:rPr>
                <w:sz w:val="16"/>
                <w:szCs w:val="16"/>
              </w:rPr>
              <w:t>欣賞蘇格蘭民謠〈蘇格蘭勇士〉。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2.</w:t>
            </w:r>
            <w:r w:rsidRPr="007E2708">
              <w:rPr>
                <w:sz w:val="16"/>
                <w:szCs w:val="16"/>
              </w:rPr>
              <w:t>認識風笛。</w:t>
            </w:r>
          </w:p>
        </w:tc>
        <w:tc>
          <w:tcPr>
            <w:tcW w:w="2242" w:type="pct"/>
            <w:gridSpan w:val="3"/>
          </w:tcPr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第一單元世界音樂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1-1</w:t>
            </w:r>
            <w:r w:rsidRPr="006D215A">
              <w:rPr>
                <w:sz w:val="16"/>
                <w:szCs w:val="16"/>
              </w:rPr>
              <w:t>唱遊世界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【活動三】欣賞〈蘇格蘭勇士〉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1.</w:t>
            </w:r>
            <w:r w:rsidRPr="006D215A">
              <w:rPr>
                <w:sz w:val="16"/>
                <w:szCs w:val="16"/>
              </w:rPr>
              <w:t>觀察課本的風笛圖片，請學生說說看風笛的構造有哪些特別之處？有看過穿裙子的男生嗎？這是哪個國家的特色？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2.</w:t>
            </w:r>
            <w:r w:rsidRPr="006D215A">
              <w:rPr>
                <w:sz w:val="16"/>
                <w:szCs w:val="16"/>
              </w:rPr>
              <w:t>教師播放音檔，請學生聆聽，引導學生聯想樂曲表現的情境。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3.</w:t>
            </w:r>
            <w:r w:rsidRPr="006D215A">
              <w:rPr>
                <w:sz w:val="16"/>
                <w:szCs w:val="16"/>
              </w:rPr>
              <w:t>欣賞〈蘇格蘭勇士〉後，教師提問：「你覺得風笛的聲音像什麼？它和什麼樂器聲音很像呢？」</w:t>
            </w:r>
          </w:p>
          <w:p w:rsidR="00447D92" w:rsidRPr="006D215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4.</w:t>
            </w:r>
            <w:r w:rsidRPr="006D215A">
              <w:rPr>
                <w:sz w:val="16"/>
                <w:szCs w:val="16"/>
              </w:rPr>
              <w:t>認識風笛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009999"/>
              </w:rPr>
              <w:t>多元文化教育、</w:t>
            </w:r>
            <w:r>
              <w:rPr>
                <w:rFonts w:ascii="標楷體" w:eastAsia="標楷體" w:hAnsi="標楷體" w:hint="eastAsia"/>
                <w:b/>
                <w:bCs/>
                <w:color w:val="4C1130"/>
              </w:rPr>
              <w:t>國際教育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2040ED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2040ED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2040ED">
              <w:rPr>
                <w:sz w:val="16"/>
              </w:rPr>
              <w:t>能探索樂曲創作背景與生活的關聯，並表達自我觀點，以體認音樂的藝術價值。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3-Ⅲ-1 </w:t>
            </w:r>
            <w:r w:rsidRPr="002040ED">
              <w:rPr>
                <w:sz w:val="16"/>
              </w:rPr>
              <w:t>能參與、記錄各類藝術活動，進而覺察在地及全球藝術文化。</w:t>
            </w:r>
          </w:p>
        </w:tc>
        <w:tc>
          <w:tcPr>
            <w:tcW w:w="1129" w:type="pct"/>
          </w:tcPr>
          <w:p w:rsidR="00447D92" w:rsidRPr="000E2D1E" w:rsidRDefault="00447D92" w:rsidP="005327D1">
            <w:pPr>
              <w:snapToGrid w:val="0"/>
              <w:rPr>
                <w:sz w:val="16"/>
                <w:szCs w:val="16"/>
              </w:rPr>
            </w:pPr>
            <w:r w:rsidRPr="000E2D1E">
              <w:rPr>
                <w:sz w:val="16"/>
                <w:szCs w:val="16"/>
              </w:rPr>
              <w:t>1.</w:t>
            </w:r>
            <w:r w:rsidRPr="000E2D1E">
              <w:rPr>
                <w:sz w:val="16"/>
                <w:szCs w:val="16"/>
              </w:rPr>
              <w:t>認識烏克麗麗。</w:t>
            </w:r>
          </w:p>
          <w:p w:rsidR="00447D92" w:rsidRPr="000E2D1E" w:rsidRDefault="00447D92" w:rsidP="005327D1">
            <w:pPr>
              <w:snapToGrid w:val="0"/>
              <w:rPr>
                <w:sz w:val="16"/>
                <w:szCs w:val="16"/>
              </w:rPr>
            </w:pPr>
            <w:r w:rsidRPr="000E2D1E">
              <w:rPr>
                <w:sz w:val="16"/>
                <w:szCs w:val="16"/>
              </w:rPr>
              <w:t>2.</w:t>
            </w:r>
            <w:r w:rsidRPr="000E2D1E">
              <w:rPr>
                <w:sz w:val="16"/>
                <w:szCs w:val="16"/>
              </w:rPr>
              <w:t>演唱二部合唱〈珍重再見〉。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0E2D1E">
              <w:rPr>
                <w:sz w:val="16"/>
                <w:szCs w:val="16"/>
              </w:rPr>
              <w:t>3.</w:t>
            </w:r>
            <w:r w:rsidRPr="000E2D1E">
              <w:rPr>
                <w:sz w:val="16"/>
                <w:szCs w:val="16"/>
              </w:rPr>
              <w:t>認識漸慢記號。</w:t>
            </w:r>
          </w:p>
        </w:tc>
        <w:tc>
          <w:tcPr>
            <w:tcW w:w="2242" w:type="pct"/>
            <w:gridSpan w:val="3"/>
          </w:tcPr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第一單元世界音樂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1-2</w:t>
            </w:r>
            <w:r w:rsidRPr="006D215A">
              <w:rPr>
                <w:sz w:val="16"/>
                <w:szCs w:val="16"/>
              </w:rPr>
              <w:t>樂器嘉年華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【活動一】習唱〈珍重再見〉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1.</w:t>
            </w:r>
            <w:r w:rsidRPr="006D215A">
              <w:rPr>
                <w:sz w:val="16"/>
                <w:szCs w:val="16"/>
              </w:rPr>
              <w:t>教師播放烏克麗麗演奏的音樂，並提問：「聽聽看，這是什麼樂器的聲音呢？」提示外形像小吉他，有四條弦，攜帶方便。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2.</w:t>
            </w:r>
            <w:r w:rsidRPr="006D215A">
              <w:rPr>
                <w:sz w:val="16"/>
                <w:szCs w:val="16"/>
              </w:rPr>
              <w:t>教師揭示烏克麗麗的圖卡，並介紹樂器。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3.</w:t>
            </w:r>
            <w:r w:rsidRPr="006D215A">
              <w:rPr>
                <w:sz w:val="16"/>
                <w:szCs w:val="16"/>
              </w:rPr>
              <w:t>習唱〈珍重再見〉，隨琴聲或音樂視唱本曲唱名。</w:t>
            </w:r>
          </w:p>
          <w:p w:rsidR="00447D92" w:rsidRPr="006D215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4.</w:t>
            </w:r>
            <w:r w:rsidRPr="006D215A">
              <w:rPr>
                <w:sz w:val="16"/>
                <w:szCs w:val="16"/>
              </w:rPr>
              <w:t>介紹漸慢記號。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9999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2040ED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2040ED">
              <w:rPr>
                <w:sz w:val="16"/>
              </w:rPr>
              <w:t>能探索樂曲創作背景與生活的關聯，並表達自我觀點，以體認音樂的藝術價值。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3-Ⅲ-1 </w:t>
            </w:r>
            <w:r w:rsidRPr="002040ED">
              <w:rPr>
                <w:sz w:val="16"/>
              </w:rPr>
              <w:t>能參與、記錄各類藝術活動，進而覺察在地及全球藝術文化。</w:t>
            </w:r>
          </w:p>
        </w:tc>
        <w:tc>
          <w:tcPr>
            <w:tcW w:w="1129" w:type="pct"/>
          </w:tcPr>
          <w:p w:rsidR="00447D92" w:rsidRPr="003F18E5" w:rsidRDefault="00447D92" w:rsidP="005327D1">
            <w:pPr>
              <w:snapToGrid w:val="0"/>
              <w:rPr>
                <w:sz w:val="16"/>
                <w:szCs w:val="16"/>
              </w:rPr>
            </w:pPr>
            <w:r w:rsidRPr="003F18E5">
              <w:rPr>
                <w:sz w:val="16"/>
                <w:szCs w:val="16"/>
              </w:rPr>
              <w:t>1.</w:t>
            </w:r>
            <w:r w:rsidRPr="003F18E5">
              <w:rPr>
                <w:sz w:val="16"/>
                <w:szCs w:val="16"/>
              </w:rPr>
              <w:t>認識手風琴。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3F18E5">
              <w:rPr>
                <w:sz w:val="16"/>
                <w:szCs w:val="16"/>
              </w:rPr>
              <w:t>2.</w:t>
            </w:r>
            <w:r w:rsidRPr="003F18E5">
              <w:rPr>
                <w:sz w:val="16"/>
                <w:szCs w:val="16"/>
              </w:rPr>
              <w:t>欣賞那不勒斯民謠〈</w:t>
            </w:r>
            <w:r w:rsidRPr="003F18E5">
              <w:rPr>
                <w:sz w:val="16"/>
                <w:szCs w:val="16"/>
              </w:rPr>
              <w:t>Santa Lucia</w:t>
            </w:r>
            <w:r w:rsidRPr="003F18E5">
              <w:rPr>
                <w:sz w:val="16"/>
                <w:szCs w:val="16"/>
              </w:rPr>
              <w:t>〉。</w:t>
            </w:r>
          </w:p>
        </w:tc>
        <w:tc>
          <w:tcPr>
            <w:tcW w:w="2242" w:type="pct"/>
            <w:gridSpan w:val="3"/>
          </w:tcPr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第一單元世界音樂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1-2</w:t>
            </w:r>
            <w:r w:rsidRPr="006D215A">
              <w:rPr>
                <w:sz w:val="16"/>
                <w:szCs w:val="16"/>
              </w:rPr>
              <w:t>樂器嘉年華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【活動二】欣賞〈</w:t>
            </w:r>
            <w:r w:rsidRPr="006D215A">
              <w:rPr>
                <w:sz w:val="16"/>
                <w:szCs w:val="16"/>
              </w:rPr>
              <w:t>Santa Lucia</w:t>
            </w:r>
            <w:r w:rsidRPr="006D215A">
              <w:rPr>
                <w:sz w:val="16"/>
                <w:szCs w:val="16"/>
              </w:rPr>
              <w:t>〉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1.</w:t>
            </w:r>
            <w:r w:rsidRPr="006D215A">
              <w:rPr>
                <w:sz w:val="16"/>
                <w:szCs w:val="16"/>
              </w:rPr>
              <w:t>教師播放一段手風琴的曲調，並提問：「你有看過這個樂器嗎？你在哪裡看過呢？」請學生自由回答。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2.</w:t>
            </w:r>
            <w:r w:rsidRPr="006D215A">
              <w:rPr>
                <w:sz w:val="16"/>
                <w:szCs w:val="16"/>
              </w:rPr>
              <w:t>手風琴簡介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3.</w:t>
            </w:r>
            <w:r w:rsidRPr="006D215A">
              <w:rPr>
                <w:sz w:val="16"/>
                <w:szCs w:val="16"/>
              </w:rPr>
              <w:t>教師播放手風琴演奏〈</w:t>
            </w:r>
            <w:r w:rsidRPr="006D215A">
              <w:rPr>
                <w:sz w:val="16"/>
                <w:szCs w:val="16"/>
              </w:rPr>
              <w:t>Santa Lucia</w:t>
            </w:r>
            <w:r w:rsidRPr="006D215A">
              <w:rPr>
                <w:sz w:val="16"/>
                <w:szCs w:val="16"/>
              </w:rPr>
              <w:t>〉，引導學生分享對樂曲的感受。</w:t>
            </w:r>
          </w:p>
          <w:p w:rsidR="00447D92" w:rsidRPr="006D215A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4.</w:t>
            </w:r>
            <w:r w:rsidRPr="006D215A">
              <w:rPr>
                <w:sz w:val="16"/>
                <w:szCs w:val="16"/>
              </w:rPr>
              <w:t>請學生隨著樂曲旋律，透過肢體動作，表現出三拍子的律動。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9999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0D6EA3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0D6EA3">
              <w:rPr>
                <w:sz w:val="16"/>
              </w:rPr>
              <w:t>能探索樂曲創作背景與生活的關聯，並表達自我觀點，以體認音樂的藝術價值。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3-Ⅲ-1 </w:t>
            </w:r>
            <w:r w:rsidRPr="000D6EA3">
              <w:rPr>
                <w:sz w:val="16"/>
              </w:rPr>
              <w:t>能參與、記錄各類藝術活動，</w:t>
            </w:r>
            <w:r w:rsidRPr="000D6EA3">
              <w:rPr>
                <w:sz w:val="16"/>
              </w:rPr>
              <w:lastRenderedPageBreak/>
              <w:t>進而覺察在地及全球藝術文化。</w:t>
            </w:r>
          </w:p>
        </w:tc>
        <w:tc>
          <w:tcPr>
            <w:tcW w:w="1129" w:type="pct"/>
          </w:tcPr>
          <w:p w:rsidR="00447D92" w:rsidRPr="003F18E5" w:rsidRDefault="00447D92" w:rsidP="005327D1">
            <w:pPr>
              <w:snapToGrid w:val="0"/>
              <w:rPr>
                <w:sz w:val="16"/>
                <w:szCs w:val="16"/>
              </w:rPr>
            </w:pPr>
            <w:r w:rsidRPr="003F18E5">
              <w:rPr>
                <w:sz w:val="16"/>
                <w:szCs w:val="16"/>
              </w:rPr>
              <w:lastRenderedPageBreak/>
              <w:t>1.</w:t>
            </w:r>
            <w:r w:rsidRPr="003F18E5">
              <w:rPr>
                <w:sz w:val="16"/>
                <w:szCs w:val="16"/>
              </w:rPr>
              <w:t>認識南美洲排笛。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3F18E5">
              <w:rPr>
                <w:sz w:val="16"/>
                <w:szCs w:val="16"/>
              </w:rPr>
              <w:t>2.</w:t>
            </w:r>
            <w:r w:rsidRPr="003F18E5">
              <w:rPr>
                <w:sz w:val="16"/>
                <w:szCs w:val="16"/>
              </w:rPr>
              <w:t>欣賞秘魯民謠〈老鷹之歌〉。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第一單元世界音樂</w:t>
            </w:r>
          </w:p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  <w:r>
              <w:rPr>
                <w:sz w:val="16"/>
                <w:szCs w:val="16"/>
              </w:rPr>
              <w:t>樂器嘉年華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【活動三】欣賞〈老鷹之歌〉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1.</w:t>
            </w:r>
            <w:r w:rsidRPr="006D215A">
              <w:rPr>
                <w:sz w:val="16"/>
                <w:szCs w:val="16"/>
              </w:rPr>
              <w:t>教師播放一段排笛的曲調，並提問：「你曾經在什麼場合聽過排笛的演奏？」請學生舉手發表分享。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2.</w:t>
            </w:r>
            <w:r w:rsidRPr="006D215A">
              <w:rPr>
                <w:sz w:val="16"/>
                <w:szCs w:val="16"/>
              </w:rPr>
              <w:t>教師展示南美洲排笛的圖片，並做介紹。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3.</w:t>
            </w:r>
            <w:r w:rsidRPr="006D215A">
              <w:rPr>
                <w:sz w:val="16"/>
                <w:szCs w:val="16"/>
              </w:rPr>
              <w:t>教師說明〈老鷹之歌〉這首樂曲的創作背景，引導學生感受樂曲氛圍。</w:t>
            </w:r>
          </w:p>
          <w:p w:rsidR="00447D92" w:rsidRPr="007E2708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4.</w:t>
            </w:r>
            <w:r w:rsidRPr="006D215A">
              <w:rPr>
                <w:sz w:val="16"/>
                <w:szCs w:val="16"/>
              </w:rPr>
              <w:t>教師引導學生發表聽完樂曲的感受。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9999"/>
              </w:rPr>
              <w:t>多元文化教育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051868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051868">
              <w:rPr>
                <w:sz w:val="16"/>
              </w:rPr>
              <w:t>能使用適當的音樂語彙，描述各類音樂作品及唱奏表現，以分享美感經驗。</w:t>
            </w:r>
          </w:p>
        </w:tc>
        <w:tc>
          <w:tcPr>
            <w:tcW w:w="1129" w:type="pct"/>
          </w:tcPr>
          <w:p w:rsidR="00447D92" w:rsidRPr="003F18E5" w:rsidRDefault="00447D92" w:rsidP="005327D1">
            <w:pPr>
              <w:snapToGrid w:val="0"/>
              <w:rPr>
                <w:sz w:val="16"/>
                <w:szCs w:val="16"/>
              </w:rPr>
            </w:pPr>
            <w:r w:rsidRPr="003F18E5">
              <w:rPr>
                <w:sz w:val="16"/>
                <w:szCs w:val="16"/>
              </w:rPr>
              <w:t>1.</w:t>
            </w:r>
            <w:r w:rsidRPr="003F18E5">
              <w:rPr>
                <w:sz w:val="16"/>
                <w:szCs w:val="16"/>
              </w:rPr>
              <w:t>複習高音</w:t>
            </w:r>
            <w:r w:rsidRPr="003F18E5">
              <w:rPr>
                <w:sz w:val="16"/>
                <w:szCs w:val="16"/>
              </w:rPr>
              <w:t>Sol</w:t>
            </w:r>
            <w:r w:rsidRPr="003F18E5">
              <w:rPr>
                <w:sz w:val="16"/>
                <w:szCs w:val="16"/>
              </w:rPr>
              <w:t>指法，習奏曲調。</w:t>
            </w:r>
          </w:p>
          <w:p w:rsidR="00447D92" w:rsidRPr="003F18E5" w:rsidRDefault="00447D92" w:rsidP="005327D1">
            <w:pPr>
              <w:snapToGrid w:val="0"/>
              <w:rPr>
                <w:sz w:val="16"/>
                <w:szCs w:val="16"/>
              </w:rPr>
            </w:pPr>
            <w:r w:rsidRPr="003F18E5">
              <w:rPr>
                <w:sz w:val="16"/>
                <w:szCs w:val="16"/>
              </w:rPr>
              <w:t>2.</w:t>
            </w:r>
            <w:r w:rsidRPr="003F18E5">
              <w:rPr>
                <w:sz w:val="16"/>
                <w:szCs w:val="16"/>
              </w:rPr>
              <w:t>習奏高音</w:t>
            </w:r>
            <w:r w:rsidRPr="003F18E5">
              <w:rPr>
                <w:sz w:val="16"/>
                <w:szCs w:val="16"/>
              </w:rPr>
              <w:t>La</w:t>
            </w:r>
            <w:r w:rsidRPr="003F18E5">
              <w:rPr>
                <w:sz w:val="16"/>
                <w:szCs w:val="16"/>
              </w:rPr>
              <w:t>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3F18E5">
              <w:rPr>
                <w:sz w:val="16"/>
                <w:szCs w:val="16"/>
              </w:rPr>
              <w:t>3.</w:t>
            </w:r>
            <w:r w:rsidRPr="003F18E5">
              <w:rPr>
                <w:sz w:val="16"/>
                <w:szCs w:val="16"/>
              </w:rPr>
              <w:t>習奏二部合奏〈銀色小莓樹〉。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 w:rsidRPr="007E2708">
              <w:rPr>
                <w:sz w:val="16"/>
                <w:szCs w:val="16"/>
              </w:rPr>
              <w:t>第一單元世界音樂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1-3</w:t>
            </w:r>
            <w:r w:rsidRPr="006D215A">
              <w:rPr>
                <w:sz w:val="16"/>
                <w:szCs w:val="16"/>
              </w:rPr>
              <w:t>小小愛笛生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【活動一】直笛高音</w:t>
            </w:r>
            <w:r w:rsidRPr="006D215A">
              <w:rPr>
                <w:sz w:val="16"/>
                <w:szCs w:val="16"/>
              </w:rPr>
              <w:t>La</w:t>
            </w:r>
            <w:r w:rsidRPr="006D215A">
              <w:rPr>
                <w:sz w:val="16"/>
                <w:szCs w:val="16"/>
              </w:rPr>
              <w:t>的習奏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1.</w:t>
            </w:r>
            <w:r w:rsidRPr="006D215A">
              <w:rPr>
                <w:sz w:val="16"/>
                <w:szCs w:val="16"/>
              </w:rPr>
              <w:t>教師從</w:t>
            </w:r>
            <w:r w:rsidRPr="006D215A">
              <w:rPr>
                <w:sz w:val="16"/>
                <w:szCs w:val="16"/>
              </w:rPr>
              <w:t>Mi</w:t>
            </w:r>
            <w:r w:rsidRPr="006D215A">
              <w:rPr>
                <w:sz w:val="16"/>
                <w:szCs w:val="16"/>
              </w:rPr>
              <w:t>音與高音</w:t>
            </w:r>
            <w:r w:rsidRPr="006D215A">
              <w:rPr>
                <w:sz w:val="16"/>
                <w:szCs w:val="16"/>
              </w:rPr>
              <w:t>Mi</w:t>
            </w:r>
            <w:r w:rsidRPr="006D215A">
              <w:rPr>
                <w:sz w:val="16"/>
                <w:szCs w:val="16"/>
              </w:rPr>
              <w:t>的八度音連接開始，以高音</w:t>
            </w:r>
            <w:r w:rsidRPr="006D215A">
              <w:rPr>
                <w:sz w:val="16"/>
                <w:szCs w:val="16"/>
              </w:rPr>
              <w:t>Mi</w:t>
            </w:r>
            <w:r w:rsidRPr="006D215A">
              <w:rPr>
                <w:sz w:val="16"/>
                <w:szCs w:val="16"/>
              </w:rPr>
              <w:t>、</w:t>
            </w:r>
            <w:r w:rsidRPr="006D215A">
              <w:rPr>
                <w:sz w:val="16"/>
                <w:szCs w:val="16"/>
              </w:rPr>
              <w:t>Fa</w:t>
            </w:r>
            <w:r w:rsidRPr="006D215A">
              <w:rPr>
                <w:sz w:val="16"/>
                <w:szCs w:val="16"/>
              </w:rPr>
              <w:t>、</w:t>
            </w:r>
            <w:r w:rsidRPr="006D215A">
              <w:rPr>
                <w:sz w:val="16"/>
                <w:szCs w:val="16"/>
              </w:rPr>
              <w:t>Sol</w:t>
            </w:r>
            <w:r w:rsidRPr="006D215A">
              <w:rPr>
                <w:sz w:val="16"/>
                <w:szCs w:val="16"/>
              </w:rPr>
              <w:t>三個音即興範奏，請學生模仿。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2.</w:t>
            </w:r>
            <w:r w:rsidRPr="006D215A">
              <w:rPr>
                <w:sz w:val="16"/>
                <w:szCs w:val="16"/>
              </w:rPr>
              <w:t>教師範奏或播放音檔，學生安靜聆聽。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3.</w:t>
            </w:r>
            <w:r w:rsidRPr="006D215A">
              <w:rPr>
                <w:sz w:val="16"/>
                <w:szCs w:val="16"/>
              </w:rPr>
              <w:t>教師帶領學生練習樂譜第</w:t>
            </w:r>
            <w:r w:rsidRPr="006D215A">
              <w:rPr>
                <w:sz w:val="16"/>
                <w:szCs w:val="16"/>
              </w:rPr>
              <w:t>9</w:t>
            </w:r>
            <w:r w:rsidRPr="006D215A">
              <w:rPr>
                <w:sz w:val="16"/>
                <w:szCs w:val="16"/>
              </w:rPr>
              <w:t>～</w:t>
            </w:r>
            <w:r w:rsidRPr="006D215A">
              <w:rPr>
                <w:sz w:val="16"/>
                <w:szCs w:val="16"/>
              </w:rPr>
              <w:t>10</w:t>
            </w:r>
            <w:r w:rsidRPr="006D215A">
              <w:rPr>
                <w:sz w:val="16"/>
                <w:szCs w:val="16"/>
              </w:rPr>
              <w:t>小節，高音</w:t>
            </w:r>
            <w:r w:rsidRPr="006D215A">
              <w:rPr>
                <w:sz w:val="16"/>
                <w:szCs w:val="16"/>
              </w:rPr>
              <w:t>Mi</w:t>
            </w:r>
            <w:r w:rsidRPr="006D215A">
              <w:rPr>
                <w:sz w:val="16"/>
                <w:szCs w:val="16"/>
              </w:rPr>
              <w:t>和高音</w:t>
            </w:r>
            <w:r w:rsidRPr="006D215A">
              <w:rPr>
                <w:sz w:val="16"/>
                <w:szCs w:val="16"/>
              </w:rPr>
              <w:t>La</w:t>
            </w:r>
            <w:r w:rsidRPr="006D215A">
              <w:rPr>
                <w:sz w:val="16"/>
                <w:szCs w:val="16"/>
              </w:rPr>
              <w:t>的連接，兩個音都要運舌且氣息不可中斷，反覆熟練。</w:t>
            </w:r>
          </w:p>
          <w:p w:rsidR="00447D92" w:rsidRPr="007E2708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6D215A">
              <w:rPr>
                <w:sz w:val="16"/>
                <w:szCs w:val="16"/>
              </w:rPr>
              <w:t>4.</w:t>
            </w:r>
            <w:r w:rsidRPr="006D215A">
              <w:rPr>
                <w:sz w:val="16"/>
                <w:szCs w:val="16"/>
              </w:rPr>
              <w:t>全班一起分段練習吹奏曲調。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143412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143412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143412">
              <w:rPr>
                <w:sz w:val="16"/>
              </w:rPr>
              <w:t>能探索樂曲創作背景與生活的關聯，並表達自我觀點，以體認音樂的藝術價值。</w:t>
            </w:r>
          </w:p>
        </w:tc>
        <w:tc>
          <w:tcPr>
            <w:tcW w:w="1129" w:type="pct"/>
          </w:tcPr>
          <w:p w:rsidR="00447D92" w:rsidRPr="00F92A6F" w:rsidRDefault="00447D92" w:rsidP="005327D1">
            <w:pPr>
              <w:snapToGrid w:val="0"/>
              <w:rPr>
                <w:sz w:val="16"/>
                <w:szCs w:val="16"/>
              </w:rPr>
            </w:pPr>
            <w:r w:rsidRPr="00F92A6F">
              <w:rPr>
                <w:sz w:val="16"/>
                <w:szCs w:val="16"/>
              </w:rPr>
              <w:t>1.</w:t>
            </w:r>
            <w:r w:rsidRPr="00F92A6F">
              <w:rPr>
                <w:sz w:val="16"/>
                <w:szCs w:val="16"/>
              </w:rPr>
              <w:t>複習反復記號。</w:t>
            </w:r>
          </w:p>
          <w:p w:rsidR="00447D92" w:rsidRPr="00F92A6F" w:rsidRDefault="00447D92" w:rsidP="005327D1">
            <w:pPr>
              <w:snapToGrid w:val="0"/>
              <w:rPr>
                <w:sz w:val="16"/>
                <w:szCs w:val="16"/>
              </w:rPr>
            </w:pPr>
            <w:r w:rsidRPr="00F92A6F">
              <w:rPr>
                <w:sz w:val="16"/>
                <w:szCs w:val="16"/>
              </w:rPr>
              <w:t>2.</w:t>
            </w:r>
            <w:r w:rsidRPr="00F92A6F">
              <w:rPr>
                <w:sz w:val="16"/>
                <w:szCs w:val="16"/>
              </w:rPr>
              <w:t>複習切分音節奏。</w:t>
            </w:r>
          </w:p>
          <w:p w:rsidR="00447D92" w:rsidRPr="00F92A6F" w:rsidRDefault="00447D92" w:rsidP="005327D1">
            <w:pPr>
              <w:snapToGrid w:val="0"/>
              <w:rPr>
                <w:sz w:val="16"/>
                <w:szCs w:val="16"/>
              </w:rPr>
            </w:pPr>
            <w:r w:rsidRPr="00F92A6F">
              <w:rPr>
                <w:sz w:val="16"/>
                <w:szCs w:val="16"/>
              </w:rPr>
              <w:t>3.</w:t>
            </w:r>
            <w:r w:rsidRPr="00F92A6F">
              <w:rPr>
                <w:sz w:val="16"/>
                <w:szCs w:val="16"/>
              </w:rPr>
              <w:t>演唱歌曲〈陽光和小雨〉。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第二單元展翅高歌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  <w:r>
              <w:rPr>
                <w:sz w:val="16"/>
                <w:szCs w:val="16"/>
              </w:rPr>
              <w:t>心靈旅程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【活動一】習唱〈陽光和小雨〉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1.</w:t>
            </w:r>
            <w:r w:rsidRPr="005F2566">
              <w:rPr>
                <w:sz w:val="16"/>
                <w:szCs w:val="16"/>
              </w:rPr>
              <w:t>教師提醒學生反復記號的意思，並討論歌曲反覆的順序。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2.</w:t>
            </w:r>
            <w:r w:rsidRPr="005F2566">
              <w:rPr>
                <w:sz w:val="16"/>
                <w:szCs w:val="16"/>
              </w:rPr>
              <w:t>教師帶領學生練習第一、二小節的節奏，感受節奏中附點四分音符與八分音符時值的長短變化。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3.</w:t>
            </w:r>
            <w:r w:rsidRPr="005F2566">
              <w:rPr>
                <w:sz w:val="16"/>
                <w:szCs w:val="16"/>
              </w:rPr>
              <w:t>請學生先用「ㄌㄨ」將此曲哼唱一遍，再以歌詞完整演唱一遍。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4.</w:t>
            </w:r>
            <w:r w:rsidRPr="005F2566">
              <w:rPr>
                <w:sz w:val="16"/>
                <w:szCs w:val="16"/>
              </w:rPr>
              <w:t>分組接唱，以兩個樂句為單位，並提醒學生看到反復記號要接第二段的歌詞演唱。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33CCCC"/>
              </w:rPr>
              <w:t>環境教育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CB75C3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CB75C3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CB75C3">
              <w:rPr>
                <w:sz w:val="16"/>
              </w:rPr>
              <w:t>能探索樂曲創作背景與生活的關聯，並表達自我觀點，以體認音樂的藝術價值。</w:t>
            </w:r>
          </w:p>
        </w:tc>
        <w:tc>
          <w:tcPr>
            <w:tcW w:w="1129" w:type="pct"/>
          </w:tcPr>
          <w:p w:rsidR="00447D92" w:rsidRPr="003772EA" w:rsidRDefault="00447D92" w:rsidP="005327D1">
            <w:pPr>
              <w:snapToGrid w:val="0"/>
              <w:rPr>
                <w:sz w:val="16"/>
                <w:szCs w:val="16"/>
              </w:rPr>
            </w:pPr>
            <w:r w:rsidRPr="003772EA">
              <w:rPr>
                <w:sz w:val="16"/>
                <w:szCs w:val="16"/>
              </w:rPr>
              <w:t>1.</w:t>
            </w:r>
            <w:r w:rsidRPr="003772EA">
              <w:rPr>
                <w:sz w:val="16"/>
                <w:szCs w:val="16"/>
              </w:rPr>
              <w:t>演唱歌曲〈散步〉。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3772EA">
              <w:rPr>
                <w:sz w:val="16"/>
                <w:szCs w:val="16"/>
              </w:rPr>
              <w:t>2.</w:t>
            </w:r>
            <w:r w:rsidRPr="003772EA">
              <w:rPr>
                <w:sz w:val="16"/>
                <w:szCs w:val="16"/>
              </w:rPr>
              <w:t>複習附點八分音符加十六音符。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第二單元展翅高歌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  <w:r>
              <w:rPr>
                <w:sz w:val="16"/>
                <w:szCs w:val="16"/>
              </w:rPr>
              <w:t>心靈旅程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【活動二】習唱〈散步〉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1.</w:t>
            </w:r>
            <w:r w:rsidRPr="005F2566">
              <w:rPr>
                <w:sz w:val="16"/>
                <w:szCs w:val="16"/>
              </w:rPr>
              <w:t>聆聽歌曲〈散步〉，教師先用唱名範唱全曲，再逐句範唱，讓學生逐句模唱；熟悉曲調與歌詞後，再跟著伴奏音樂演唱。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2.</w:t>
            </w:r>
            <w:r w:rsidRPr="005F2566">
              <w:rPr>
                <w:sz w:val="16"/>
                <w:szCs w:val="16"/>
              </w:rPr>
              <w:t>複習八分音符加十六分音符的節奏。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3.</w:t>
            </w:r>
            <w:r w:rsidRPr="005F2566">
              <w:rPr>
                <w:sz w:val="16"/>
                <w:szCs w:val="16"/>
              </w:rPr>
              <w:t>教師可將〈散步〉曲調，將原來附點音符改成八分音符的唱法，並說說看，和原曲有什麼不一樣。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4.</w:t>
            </w:r>
            <w:r w:rsidRPr="005F2566">
              <w:rPr>
                <w:sz w:val="16"/>
                <w:szCs w:val="16"/>
              </w:rPr>
              <w:t>全班加上歌詞習唱，或分組輪流以兩小節逐句接唱的方式，反覆練習。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33CCCC"/>
              </w:rPr>
              <w:t>環境教育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CB75C3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CB75C3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CB75C3">
              <w:rPr>
                <w:sz w:val="16"/>
              </w:rPr>
              <w:t>能探索樂曲創作背景與生活的關聯，並表達自我觀點，以體認音樂的藝術價值。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3-Ⅲ-5 </w:t>
            </w:r>
            <w:r w:rsidRPr="00CB75C3">
              <w:rPr>
                <w:sz w:val="16"/>
              </w:rPr>
              <w:t>能透過藝術創作或展演覺察議題，表現人文關懷。</w:t>
            </w:r>
          </w:p>
        </w:tc>
        <w:tc>
          <w:tcPr>
            <w:tcW w:w="1129" w:type="pct"/>
          </w:tcPr>
          <w:p w:rsidR="00447D92" w:rsidRPr="002A3D64" w:rsidRDefault="00447D92" w:rsidP="005327D1">
            <w:pPr>
              <w:snapToGrid w:val="0"/>
              <w:rPr>
                <w:sz w:val="16"/>
                <w:szCs w:val="16"/>
              </w:rPr>
            </w:pPr>
            <w:r w:rsidRPr="002A3D64">
              <w:rPr>
                <w:sz w:val="16"/>
                <w:szCs w:val="16"/>
              </w:rPr>
              <w:t>1.</w:t>
            </w:r>
            <w:r w:rsidRPr="002A3D64">
              <w:rPr>
                <w:sz w:val="16"/>
                <w:szCs w:val="16"/>
              </w:rPr>
              <w:t>欣賞〈小星星變奏曲〉。</w:t>
            </w:r>
          </w:p>
          <w:p w:rsidR="00447D92" w:rsidRPr="002A3D64" w:rsidRDefault="00447D92" w:rsidP="005327D1">
            <w:pPr>
              <w:snapToGrid w:val="0"/>
              <w:rPr>
                <w:sz w:val="16"/>
                <w:szCs w:val="16"/>
              </w:rPr>
            </w:pPr>
            <w:r w:rsidRPr="002A3D64">
              <w:rPr>
                <w:sz w:val="16"/>
                <w:szCs w:val="16"/>
              </w:rPr>
              <w:t>2.</w:t>
            </w:r>
            <w:r w:rsidRPr="002A3D64">
              <w:rPr>
                <w:sz w:val="16"/>
                <w:szCs w:val="16"/>
              </w:rPr>
              <w:t>認識變奏曲。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2A3D64">
              <w:rPr>
                <w:sz w:val="16"/>
                <w:szCs w:val="16"/>
              </w:rPr>
              <w:t>3.</w:t>
            </w:r>
            <w:r w:rsidRPr="002A3D64">
              <w:rPr>
                <w:sz w:val="16"/>
                <w:szCs w:val="16"/>
              </w:rPr>
              <w:t>創作曲調。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第二單元展翅高歌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</w:t>
            </w:r>
            <w:r>
              <w:rPr>
                <w:sz w:val="16"/>
                <w:szCs w:val="16"/>
              </w:rPr>
              <w:t>心靈旅程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【活動三】欣賞〈小星星變奏曲〉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1.</w:t>
            </w:r>
            <w:r w:rsidRPr="005F2566">
              <w:rPr>
                <w:sz w:val="16"/>
                <w:szCs w:val="16"/>
              </w:rPr>
              <w:t>教師提問：「有聽過〈小星星〉這首歌曲嗎？你知道〈小星星〉這首歌曲是怎麼來的呢？」學生思考並舉手發表分享。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2.</w:t>
            </w:r>
            <w:r w:rsidRPr="005F2566">
              <w:rPr>
                <w:sz w:val="16"/>
                <w:szCs w:val="16"/>
              </w:rPr>
              <w:t>樂曲創作背景介紹。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3.</w:t>
            </w:r>
            <w:r w:rsidRPr="005F2566">
              <w:rPr>
                <w:sz w:val="16"/>
                <w:szCs w:val="16"/>
              </w:rPr>
              <w:t>教師播放〈小星星變奏曲〉主題與各段變奏曲調，請學生仔細聆聽，並發表對樂曲的感受。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4.</w:t>
            </w:r>
            <w:r w:rsidRPr="005F2566">
              <w:rPr>
                <w:sz w:val="16"/>
                <w:szCs w:val="16"/>
              </w:rPr>
              <w:t>認識變奏曲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5.</w:t>
            </w:r>
            <w:r w:rsidRPr="005F2566">
              <w:rPr>
                <w:sz w:val="16"/>
                <w:szCs w:val="16"/>
              </w:rPr>
              <w:t>請學生依各段變奏的曲調、速度、節奏，自由以肢體動作表現。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781B46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781B46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781B46">
              <w:rPr>
                <w:sz w:val="16"/>
              </w:rPr>
              <w:t>能探索樂曲創作背景與生活的關聯，並表達自我觀點，以體認音樂</w:t>
            </w:r>
            <w:r w:rsidRPr="00781B46">
              <w:rPr>
                <w:sz w:val="16"/>
              </w:rPr>
              <w:lastRenderedPageBreak/>
              <w:t>的藝術價值。</w:t>
            </w:r>
          </w:p>
        </w:tc>
        <w:tc>
          <w:tcPr>
            <w:tcW w:w="1129" w:type="pct"/>
          </w:tcPr>
          <w:p w:rsidR="00447D92" w:rsidRPr="00CB75C3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●</w:t>
            </w:r>
            <w:r w:rsidRPr="006C7736">
              <w:rPr>
                <w:sz w:val="16"/>
                <w:szCs w:val="16"/>
              </w:rPr>
              <w:t>演唱歌曲〈靠在你肩膀〉。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第二單元展翅高歌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</w:t>
            </w:r>
            <w:r>
              <w:rPr>
                <w:sz w:val="16"/>
                <w:szCs w:val="16"/>
              </w:rPr>
              <w:t>愛的祝福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【活動一】習唱〈靠在你肩膀〉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1.</w:t>
            </w:r>
            <w:r w:rsidRPr="005F2566">
              <w:rPr>
                <w:sz w:val="16"/>
                <w:szCs w:val="16"/>
              </w:rPr>
              <w:t>教師提問：「你曾經聽過或唱過這首歌曲嗎？」請學生舉手發表分享。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2.</w:t>
            </w:r>
            <w:r w:rsidRPr="005F2566">
              <w:rPr>
                <w:sz w:val="16"/>
                <w:szCs w:val="16"/>
              </w:rPr>
              <w:t>教師以樂譜上換氣記號為樂句單位，範唱〈靠在你肩膀〉唱名，學生跟著模仿習唱。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3.</w:t>
            </w:r>
            <w:r w:rsidRPr="005F2566">
              <w:rPr>
                <w:sz w:val="16"/>
                <w:szCs w:val="16"/>
              </w:rPr>
              <w:t>全班習唱歌詞，或分組輪流以兩小節逐句接唱的方式，反覆練習。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4.</w:t>
            </w:r>
            <w:r w:rsidRPr="005F2566">
              <w:rPr>
                <w:sz w:val="16"/>
                <w:szCs w:val="16"/>
              </w:rPr>
              <w:t>教師說明依行板速度，演唱優美的曲調及溫馨的歌詞，傳達出祝福的氛圍。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781B46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781B46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781B46">
              <w:rPr>
                <w:sz w:val="16"/>
              </w:rPr>
              <w:t>能探索樂曲創作背景與生活的關聯，並表達自我觀點，以體認音樂的藝術價值。</w:t>
            </w:r>
          </w:p>
        </w:tc>
        <w:tc>
          <w:tcPr>
            <w:tcW w:w="1129" w:type="pct"/>
          </w:tcPr>
          <w:p w:rsidR="00447D92" w:rsidRPr="006C7736" w:rsidRDefault="00447D92" w:rsidP="005327D1">
            <w:pPr>
              <w:snapToGrid w:val="0"/>
              <w:rPr>
                <w:sz w:val="16"/>
                <w:szCs w:val="16"/>
              </w:rPr>
            </w:pPr>
            <w:r w:rsidRPr="006C7736">
              <w:rPr>
                <w:sz w:val="16"/>
                <w:szCs w:val="16"/>
              </w:rPr>
              <w:t>1.</w:t>
            </w:r>
            <w:r w:rsidRPr="006C7736">
              <w:rPr>
                <w:sz w:val="16"/>
                <w:szCs w:val="16"/>
              </w:rPr>
              <w:t>欣賞〈離別曲〉。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6C7736">
              <w:rPr>
                <w:sz w:val="16"/>
                <w:szCs w:val="16"/>
              </w:rPr>
              <w:t>2.</w:t>
            </w:r>
            <w:r w:rsidRPr="006C7736">
              <w:rPr>
                <w:sz w:val="16"/>
                <w:szCs w:val="16"/>
              </w:rPr>
              <w:t>介紹音樂家蕭邦。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第二單元展翅高歌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</w:t>
            </w:r>
            <w:r>
              <w:rPr>
                <w:sz w:val="16"/>
                <w:szCs w:val="16"/>
              </w:rPr>
              <w:t>愛的祝福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【活動二】欣賞〈離別曲〉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1.</w:t>
            </w:r>
            <w:r w:rsidRPr="005F2566">
              <w:rPr>
                <w:sz w:val="16"/>
                <w:szCs w:val="16"/>
              </w:rPr>
              <w:t>教師播放鋼琴演奏〈離別曲〉，並提問：「歌曲曲調給你什麼感覺？讓你聯想到什麼呢？」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2.</w:t>
            </w:r>
            <w:r w:rsidRPr="005F2566">
              <w:rPr>
                <w:sz w:val="16"/>
                <w:szCs w:val="16"/>
              </w:rPr>
              <w:t>樂曲背景介紹。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3.</w:t>
            </w:r>
            <w:r w:rsidRPr="005F2566">
              <w:rPr>
                <w:sz w:val="16"/>
                <w:szCs w:val="16"/>
              </w:rPr>
              <w:t>再次聆聽蕭邦〈離別曲〉曲調，請學生試著畫出樂曲中的景象。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4.</w:t>
            </w:r>
            <w:r w:rsidRPr="005F2566">
              <w:rPr>
                <w:sz w:val="16"/>
                <w:szCs w:val="16"/>
              </w:rPr>
              <w:t>蕭邦生平介紹。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E454E8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E454E8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E454E8">
              <w:rPr>
                <w:sz w:val="16"/>
              </w:rPr>
              <w:t>能探索樂曲創作背景與生活的關聯，並表達自我觀點，以體認音樂的藝術價值。</w:t>
            </w:r>
          </w:p>
        </w:tc>
        <w:tc>
          <w:tcPr>
            <w:tcW w:w="1129" w:type="pct"/>
          </w:tcPr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1.</w:t>
            </w:r>
            <w:r w:rsidRPr="001C2A76">
              <w:rPr>
                <w:sz w:val="16"/>
                <w:szCs w:val="16"/>
              </w:rPr>
              <w:t>演唱歌曲〈感謝有你〉。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2.</w:t>
            </w:r>
            <w:r w:rsidRPr="001C2A76">
              <w:rPr>
                <w:sz w:val="16"/>
                <w:szCs w:val="16"/>
              </w:rPr>
              <w:t>創作歌詞。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第二單元展翅高歌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</w:t>
            </w:r>
            <w:r>
              <w:rPr>
                <w:sz w:val="16"/>
                <w:szCs w:val="16"/>
              </w:rPr>
              <w:t>愛的祝福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【活動三】習唱〈感謝有你〉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1.</w:t>
            </w:r>
            <w:r w:rsidRPr="005F2566">
              <w:rPr>
                <w:sz w:val="16"/>
                <w:szCs w:val="16"/>
              </w:rPr>
              <w:t>引導學生回想上一節所聽到的〈離別曲〉，師生共同討論〈感謝有你〉與〈離別曲〉的速度和聆聽後的感受。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2.</w:t>
            </w:r>
            <w:r w:rsidRPr="005F2566">
              <w:rPr>
                <w:sz w:val="16"/>
                <w:szCs w:val="16"/>
              </w:rPr>
              <w:t>教師以樂句為單位，範唱〈感謝有你〉的唱名，學生跟著模仿習唱。</w:t>
            </w:r>
          </w:p>
          <w:p w:rsidR="00447D92" w:rsidRPr="005F2566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3.</w:t>
            </w:r>
            <w:r w:rsidRPr="005F2566">
              <w:rPr>
                <w:sz w:val="16"/>
                <w:szCs w:val="16"/>
              </w:rPr>
              <w:t>加上歌詞習唱，並反覆練習。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5F2566">
              <w:rPr>
                <w:sz w:val="16"/>
                <w:szCs w:val="16"/>
              </w:rPr>
              <w:t>4.</w:t>
            </w:r>
            <w:r w:rsidRPr="005F2566">
              <w:rPr>
                <w:sz w:val="16"/>
                <w:szCs w:val="16"/>
              </w:rPr>
              <w:t>引導學生為這首歌曲填上歌詞，創作屬於自己的畢業歌。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E454E8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E454E8">
              <w:rPr>
                <w:sz w:val="16"/>
              </w:rPr>
              <w:t>能使用適當的音樂語彙，描述各類音樂作品及唱奏表現，以分享美感經驗。</w:t>
            </w:r>
          </w:p>
        </w:tc>
        <w:tc>
          <w:tcPr>
            <w:tcW w:w="1129" w:type="pct"/>
          </w:tcPr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1.</w:t>
            </w:r>
            <w:r w:rsidRPr="001C2A76">
              <w:rPr>
                <w:sz w:val="16"/>
                <w:szCs w:val="16"/>
              </w:rPr>
              <w:t>複習高音</w:t>
            </w:r>
            <w:r w:rsidRPr="001C2A76">
              <w:rPr>
                <w:sz w:val="16"/>
                <w:szCs w:val="16"/>
              </w:rPr>
              <w:t>La</w:t>
            </w:r>
            <w:r w:rsidRPr="001C2A76">
              <w:rPr>
                <w:sz w:val="16"/>
                <w:szCs w:val="16"/>
              </w:rPr>
              <w:t>指法。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2.</w:t>
            </w:r>
            <w:r w:rsidRPr="001C2A76">
              <w:rPr>
                <w:sz w:val="16"/>
                <w:szCs w:val="16"/>
              </w:rPr>
              <w:t>習奏〈練習曲〉</w:t>
            </w:r>
            <w:r>
              <w:rPr>
                <w:sz w:val="16"/>
                <w:szCs w:val="16"/>
              </w:rPr>
              <w:t>、</w:t>
            </w:r>
            <w:r w:rsidRPr="001C2A76">
              <w:rPr>
                <w:sz w:val="16"/>
                <w:szCs w:val="16"/>
              </w:rPr>
              <w:t>〈</w:t>
            </w:r>
            <w:r w:rsidRPr="001C2A76">
              <w:rPr>
                <w:sz w:val="16"/>
                <w:szCs w:val="16"/>
              </w:rPr>
              <w:t>My Bonnie Lies over the Ocean</w:t>
            </w:r>
            <w:r w:rsidRPr="001C2A76">
              <w:rPr>
                <w:sz w:val="16"/>
                <w:szCs w:val="16"/>
              </w:rPr>
              <w:t>〉。</w:t>
            </w:r>
          </w:p>
        </w:tc>
        <w:tc>
          <w:tcPr>
            <w:tcW w:w="2242" w:type="pct"/>
            <w:gridSpan w:val="3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第二單元展翅高歌</w:t>
            </w:r>
          </w:p>
          <w:p w:rsidR="00447D92" w:rsidRPr="006D215A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  <w:r>
              <w:rPr>
                <w:sz w:val="16"/>
                <w:szCs w:val="16"/>
              </w:rPr>
              <w:t>小小愛笛生</w:t>
            </w:r>
          </w:p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【活動一】習奏〈練習曲〉、〈</w:t>
            </w:r>
            <w:r w:rsidRPr="001C2A76">
              <w:rPr>
                <w:sz w:val="16"/>
                <w:szCs w:val="16"/>
              </w:rPr>
              <w:t>My Bonnie Lies over the Ocean</w:t>
            </w:r>
            <w:r w:rsidRPr="001C2A76">
              <w:rPr>
                <w:sz w:val="16"/>
                <w:szCs w:val="16"/>
              </w:rPr>
              <w:t>〉</w:t>
            </w:r>
          </w:p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1.</w:t>
            </w:r>
            <w:r w:rsidRPr="001C2A76">
              <w:rPr>
                <w:sz w:val="16"/>
                <w:szCs w:val="16"/>
              </w:rPr>
              <w:t>教師播放〈</w:t>
            </w:r>
            <w:r w:rsidRPr="001C2A76">
              <w:rPr>
                <w:sz w:val="16"/>
                <w:szCs w:val="16"/>
              </w:rPr>
              <w:t>D</w:t>
            </w:r>
            <w:r w:rsidRPr="001C2A76">
              <w:rPr>
                <w:sz w:val="16"/>
                <w:szCs w:val="16"/>
              </w:rPr>
              <w:t>大調卡農〉，並提問：「你有沒有聽過這首樂曲？在哪裡聽過呢？」</w:t>
            </w:r>
          </w:p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2.</w:t>
            </w:r>
            <w:r w:rsidRPr="001C2A76">
              <w:rPr>
                <w:sz w:val="16"/>
                <w:szCs w:val="16"/>
              </w:rPr>
              <w:t>介紹「卡農」樂曲形式。</w:t>
            </w:r>
          </w:p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3.</w:t>
            </w:r>
            <w:r w:rsidRPr="001C2A76">
              <w:rPr>
                <w:sz w:val="16"/>
                <w:szCs w:val="16"/>
              </w:rPr>
              <w:t>習奏〈練習曲〉，全班一起吹奏第一聲部，反覆練習最後兩行八分音符音群。</w:t>
            </w:r>
          </w:p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4.</w:t>
            </w:r>
            <w:r w:rsidRPr="001C2A76">
              <w:rPr>
                <w:sz w:val="16"/>
                <w:szCs w:val="16"/>
              </w:rPr>
              <w:t>全班一起吹奏第二聲部，注意換氣的位置。</w:t>
            </w:r>
          </w:p>
          <w:p w:rsidR="00447D92" w:rsidRPr="001C2A76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5.</w:t>
            </w:r>
            <w:r w:rsidRPr="001C2A76">
              <w:rPr>
                <w:sz w:val="16"/>
                <w:szCs w:val="16"/>
              </w:rPr>
              <w:t>習奏〈</w:t>
            </w:r>
            <w:r w:rsidRPr="001C2A76">
              <w:rPr>
                <w:sz w:val="16"/>
                <w:szCs w:val="16"/>
              </w:rPr>
              <w:t>My Bonnie Lies over the Ocean</w:t>
            </w:r>
            <w:r w:rsidRPr="001C2A76">
              <w:rPr>
                <w:sz w:val="16"/>
                <w:szCs w:val="16"/>
              </w:rPr>
              <w:t>〉。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1C2A76">
              <w:rPr>
                <w:sz w:val="16"/>
                <w:szCs w:val="16"/>
              </w:rPr>
              <w:t>6.</w:t>
            </w:r>
            <w:r w:rsidRPr="001C2A76">
              <w:rPr>
                <w:sz w:val="16"/>
                <w:szCs w:val="16"/>
              </w:rPr>
              <w:t>教師按照樂譜上語法，除了第</w:t>
            </w:r>
            <w:r w:rsidRPr="001C2A76">
              <w:rPr>
                <w:sz w:val="16"/>
                <w:szCs w:val="16"/>
              </w:rPr>
              <w:t>21</w:t>
            </w:r>
            <w:r w:rsidRPr="001C2A76">
              <w:rPr>
                <w:sz w:val="16"/>
                <w:szCs w:val="16"/>
              </w:rPr>
              <w:t>及</w:t>
            </w:r>
            <w:r w:rsidRPr="001C2A76">
              <w:rPr>
                <w:sz w:val="16"/>
                <w:szCs w:val="16"/>
              </w:rPr>
              <w:t>29</w:t>
            </w:r>
            <w:r w:rsidRPr="001C2A76">
              <w:rPr>
                <w:sz w:val="16"/>
                <w:szCs w:val="16"/>
              </w:rPr>
              <w:t>小節以非圓滑奏</w:t>
            </w:r>
            <w:r w:rsidRPr="001C2A76">
              <w:rPr>
                <w:sz w:val="16"/>
                <w:szCs w:val="16"/>
              </w:rPr>
              <w:t>(</w:t>
            </w:r>
            <w:r w:rsidRPr="001C2A76">
              <w:rPr>
                <w:sz w:val="16"/>
                <w:szCs w:val="16"/>
              </w:rPr>
              <w:t>或斷奏</w:t>
            </w:r>
            <w:r w:rsidRPr="001C2A76">
              <w:rPr>
                <w:sz w:val="16"/>
                <w:szCs w:val="16"/>
              </w:rPr>
              <w:t>)</w:t>
            </w:r>
            <w:r w:rsidRPr="001C2A76">
              <w:rPr>
                <w:sz w:val="16"/>
                <w:szCs w:val="16"/>
              </w:rPr>
              <w:t>來吹奏外，其他的樂段以圓滑奏及持續奏來演奏，帶領學生逐句練習。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1-Ⅲ-2 </w:t>
            </w:r>
            <w:r w:rsidRPr="00086B9C">
              <w:rPr>
                <w:sz w:val="16"/>
              </w:rPr>
              <w:t>能使用視覺元素和構成要素，探索創作歷程。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2-Ⅲ-5 </w:t>
            </w:r>
            <w:r w:rsidRPr="00086B9C">
              <w:rPr>
                <w:sz w:val="16"/>
              </w:rPr>
              <w:t>能表達對生活物件及藝術作品的看法，並欣賞不同的藝術與文化。</w:t>
            </w:r>
          </w:p>
        </w:tc>
        <w:tc>
          <w:tcPr>
            <w:tcW w:w="1129" w:type="pct"/>
          </w:tcPr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1.</w:t>
            </w:r>
            <w:r w:rsidRPr="00086B9C">
              <w:rPr>
                <w:sz w:val="16"/>
                <w:szCs w:val="16"/>
              </w:rPr>
              <w:t>觀察自己不同時期的照片。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2.</w:t>
            </w:r>
            <w:r w:rsidRPr="00086B9C">
              <w:rPr>
                <w:sz w:val="16"/>
                <w:szCs w:val="16"/>
              </w:rPr>
              <w:t>欣賞藝術家的自畫像。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3.</w:t>
            </w:r>
            <w:r w:rsidRPr="00086B9C">
              <w:rPr>
                <w:sz w:val="16"/>
                <w:szCs w:val="16"/>
              </w:rPr>
              <w:t>察鏡中的自己，並描繪自畫像。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4.</w:t>
            </w:r>
            <w:r w:rsidRPr="00086B9C">
              <w:rPr>
                <w:sz w:val="16"/>
                <w:szCs w:val="16"/>
              </w:rPr>
              <w:t>運用不同媒材，加上內心的想法或心情，完成自畫像。</w:t>
            </w:r>
          </w:p>
        </w:tc>
        <w:tc>
          <w:tcPr>
            <w:tcW w:w="2242" w:type="pct"/>
            <w:gridSpan w:val="3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第六單元祝福與回憶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</w:t>
            </w:r>
            <w:r>
              <w:rPr>
                <w:sz w:val="16"/>
                <w:szCs w:val="16"/>
              </w:rPr>
              <w:t>珍藏自己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【活動一】畫出不一樣的自己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1.</w:t>
            </w:r>
            <w:r w:rsidRPr="00086B9C">
              <w:rPr>
                <w:sz w:val="16"/>
                <w:szCs w:val="16"/>
              </w:rPr>
              <w:t>請學生帶自己不同時期的照片，在課堂上與同學分享。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2.</w:t>
            </w:r>
            <w:r w:rsidRPr="00086B9C">
              <w:rPr>
                <w:sz w:val="16"/>
                <w:szCs w:val="16"/>
              </w:rPr>
              <w:t>教師引導學生觀察課本兩幅夏卡爾的自畫像，提問：「這兩幅夏卡爾自畫像，有什麼不一樣或特別之處？」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3.</w:t>
            </w:r>
            <w:r w:rsidRPr="00086B9C">
              <w:rPr>
                <w:sz w:val="16"/>
                <w:szCs w:val="16"/>
              </w:rPr>
              <w:t>教師引導學生觀察課本中幾張特別的自畫像，並提問：「說說看畢卡索、克利、劉其偉、鄭瓊娟這幾張自畫像，有哪些特別的地方？」請學生發表。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4.</w:t>
            </w:r>
            <w:r w:rsidRPr="00086B9C">
              <w:rPr>
                <w:sz w:val="16"/>
                <w:szCs w:val="16"/>
              </w:rPr>
              <w:t>教師歸納學生所發表的答案並提問：「哪一張比較像是看著鏡子或照片畫出來的？哪一張有加入藝術家的想法或想像？」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5.</w:t>
            </w:r>
            <w:r w:rsidRPr="00086B9C">
              <w:rPr>
                <w:sz w:val="16"/>
                <w:szCs w:val="16"/>
              </w:rPr>
              <w:t>教師請學生準備鏡子、繪畫用具，教師發下</w:t>
            </w:r>
            <w:r w:rsidRPr="00086B9C">
              <w:rPr>
                <w:sz w:val="16"/>
                <w:szCs w:val="16"/>
              </w:rPr>
              <w:t>16</w:t>
            </w:r>
            <w:r w:rsidRPr="00086B9C">
              <w:rPr>
                <w:sz w:val="16"/>
                <w:szCs w:val="16"/>
              </w:rPr>
              <w:t>開圖畫紙，畫出鏡子中的自己。</w:t>
            </w:r>
          </w:p>
          <w:p w:rsidR="00447D92" w:rsidRPr="00086B9C" w:rsidRDefault="00447D92" w:rsidP="005327D1">
            <w:pPr>
              <w:snapToGrid w:val="0"/>
              <w:rPr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6.</w:t>
            </w:r>
            <w:r w:rsidRPr="00086B9C">
              <w:rPr>
                <w:sz w:val="16"/>
                <w:szCs w:val="16"/>
              </w:rPr>
              <w:t>教師揭示第二個任務：畫出「另一個自己」，可以運用多樣的媒材來呈現另一個自己：未來的自己、期待的自己、被喜歡的自己、現在自己的心情等等。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086B9C">
              <w:rPr>
                <w:sz w:val="16"/>
                <w:szCs w:val="16"/>
              </w:rPr>
              <w:t>7.</w:t>
            </w:r>
            <w:r w:rsidRPr="00086B9C">
              <w:rPr>
                <w:sz w:val="16"/>
                <w:szCs w:val="16"/>
              </w:rPr>
              <w:t>教師可以進一步說明：「另一個自己」屬於內在、感性的呈現，可以在色彩、造型、背景上強調。例如：以色彩呈現感受、造型上的誇張或變形來彰顯自己的某個部分、背景加入物件來補充說明。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1-Ⅲ-1 </w:t>
            </w:r>
            <w:r w:rsidRPr="006D6B42">
              <w:rPr>
                <w:sz w:val="16"/>
              </w:rPr>
              <w:t>能透過聽唱、聽奏及讀譜，進行歌唱及演奏，以表達情感。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6D6B42">
              <w:rPr>
                <w:sz w:val="16"/>
              </w:rPr>
              <w:t>能使用適當的音樂語彙，描述各類音樂作品及唱</w:t>
            </w:r>
            <w:r w:rsidRPr="006D6B42">
              <w:rPr>
                <w:sz w:val="16"/>
              </w:rPr>
              <w:lastRenderedPageBreak/>
              <w:t>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6D6B42">
              <w:rPr>
                <w:sz w:val="16"/>
              </w:rPr>
              <w:t>能探索樂曲創作背景與生活的關聯，並表達自我觀點，以體認音樂的藝術價值。</w:t>
            </w:r>
          </w:p>
        </w:tc>
        <w:tc>
          <w:tcPr>
            <w:tcW w:w="1129" w:type="pct"/>
          </w:tcPr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lastRenderedPageBreak/>
              <w:t>1.</w:t>
            </w:r>
            <w:r w:rsidRPr="000C7246">
              <w:rPr>
                <w:sz w:val="16"/>
                <w:szCs w:val="16"/>
              </w:rPr>
              <w:t>演唱歌曲〈知足〉。</w:t>
            </w:r>
          </w:p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2.</w:t>
            </w:r>
            <w:r w:rsidRPr="000C7246">
              <w:rPr>
                <w:sz w:val="16"/>
                <w:szCs w:val="16"/>
              </w:rPr>
              <w:t>欣賞〈軍隊進行曲〉、〈藍色多瑙河〉。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3.</w:t>
            </w:r>
            <w:r w:rsidRPr="000C7246">
              <w:rPr>
                <w:sz w:val="16"/>
                <w:szCs w:val="16"/>
              </w:rPr>
              <w:t>認識音樂家小約翰．史特勞斯。</w:t>
            </w:r>
          </w:p>
        </w:tc>
        <w:tc>
          <w:tcPr>
            <w:tcW w:w="2242" w:type="pct"/>
            <w:gridSpan w:val="3"/>
          </w:tcPr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第六單元祝福與回憶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6-2</w:t>
            </w:r>
            <w:r w:rsidRPr="004C6ABF">
              <w:rPr>
                <w:sz w:val="16"/>
                <w:szCs w:val="16"/>
              </w:rPr>
              <w:t>祝福的樂聲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【活動一】習唱〈知足〉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1.</w:t>
            </w:r>
            <w:r w:rsidRPr="004C6ABF">
              <w:rPr>
                <w:sz w:val="16"/>
                <w:szCs w:val="16"/>
              </w:rPr>
              <w:t>教師請學生分享即將畢業的心情，學生自由發表，並說出原因。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2.</w:t>
            </w:r>
            <w:r w:rsidRPr="004C6ABF">
              <w:rPr>
                <w:sz w:val="16"/>
                <w:szCs w:val="16"/>
              </w:rPr>
              <w:t>教師提問：「畢業前有什麼話想向同學說？」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3.</w:t>
            </w:r>
            <w:r w:rsidRPr="004C6ABF">
              <w:rPr>
                <w:sz w:val="16"/>
                <w:szCs w:val="16"/>
              </w:rPr>
              <w:t>教師播放〈知足〉，請學生仔細聆聽，並說出歌曲的內容。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4.</w:t>
            </w:r>
            <w:r w:rsidRPr="004C6ABF">
              <w:rPr>
                <w:sz w:val="16"/>
                <w:szCs w:val="16"/>
              </w:rPr>
              <w:t>教師提問：「樂譜上反復記號唱完第一段後，要如何接第二的歌詞</w:t>
            </w:r>
            <w:r w:rsidRPr="004C6ABF">
              <w:rPr>
                <w:sz w:val="16"/>
                <w:szCs w:val="16"/>
              </w:rPr>
              <w:lastRenderedPageBreak/>
              <w:t>呢？」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5.</w:t>
            </w:r>
            <w:r w:rsidRPr="004C6ABF">
              <w:rPr>
                <w:sz w:val="16"/>
                <w:szCs w:val="16"/>
              </w:rPr>
              <w:t>隨琴聲唱歌詞，並反覆練習。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6.</w:t>
            </w:r>
            <w:r w:rsidRPr="004C6ABF">
              <w:rPr>
                <w:sz w:val="16"/>
                <w:szCs w:val="16"/>
              </w:rPr>
              <w:t>教師說明全休止符是休止符家族成員之一，當</w:t>
            </w:r>
            <w:r w:rsidRPr="004C6ABF">
              <w:rPr>
                <w:sz w:val="16"/>
                <w:szCs w:val="16"/>
              </w:rPr>
              <w:t>44</w:t>
            </w:r>
            <w:r w:rsidRPr="004C6ABF">
              <w:rPr>
                <w:sz w:val="16"/>
                <w:szCs w:val="16"/>
              </w:rPr>
              <w:t>拍時，二分音符休息</w:t>
            </w:r>
            <w:r w:rsidRPr="004C6ABF">
              <w:rPr>
                <w:sz w:val="16"/>
                <w:szCs w:val="16"/>
              </w:rPr>
              <w:t>2</w:t>
            </w:r>
            <w:r w:rsidRPr="004C6ABF">
              <w:rPr>
                <w:sz w:val="16"/>
                <w:szCs w:val="16"/>
              </w:rPr>
              <w:t>拍，而全休止符就要休息</w:t>
            </w:r>
            <w:r w:rsidRPr="004C6ABF">
              <w:rPr>
                <w:sz w:val="16"/>
                <w:szCs w:val="16"/>
              </w:rPr>
              <w:t>4</w:t>
            </w:r>
            <w:r w:rsidRPr="004C6ABF">
              <w:rPr>
                <w:sz w:val="16"/>
                <w:szCs w:val="16"/>
              </w:rPr>
              <w:t>拍。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7.</w:t>
            </w:r>
            <w:r w:rsidRPr="004C6ABF">
              <w:rPr>
                <w:sz w:val="16"/>
                <w:szCs w:val="16"/>
              </w:rPr>
              <w:t>依行板的速度、力度標示、歌詞的情境，來詮釋歌曲。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【活動二】欣賞〈軍隊進行曲〉、〈藍色多瑙河〉</w:t>
            </w:r>
            <w:r w:rsidRPr="004C6ABF">
              <w:rPr>
                <w:sz w:val="16"/>
                <w:szCs w:val="16"/>
              </w:rPr>
              <w:t>-1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1.</w:t>
            </w:r>
            <w:r w:rsidRPr="004C6ABF">
              <w:rPr>
                <w:sz w:val="16"/>
                <w:szCs w:val="16"/>
              </w:rPr>
              <w:t>教師提問：「還記得我們欣賞過舒伯特哪些樂曲嗎？」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2.</w:t>
            </w:r>
            <w:r w:rsidRPr="004C6ABF">
              <w:rPr>
                <w:sz w:val="16"/>
                <w:szCs w:val="16"/>
              </w:rPr>
              <w:t>教師播放〈軍隊進行曲〉，並提問：「你有聽過這首樂曲嗎？在什麼場合會聽到呢？」請學生舉手發表。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3.</w:t>
            </w:r>
            <w:r w:rsidRPr="004C6ABF">
              <w:rPr>
                <w:sz w:val="16"/>
                <w:szCs w:val="16"/>
              </w:rPr>
              <w:t>介紹〈軍隊進行曲〉，聆聽並感受樂曲的情境。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4.</w:t>
            </w:r>
            <w:r w:rsidRPr="004C6ABF">
              <w:rPr>
                <w:sz w:val="16"/>
                <w:szCs w:val="16"/>
              </w:rPr>
              <w:t>節奏韻律：請學生打出</w:t>
            </w:r>
            <w:r w:rsidRPr="004C6ABF">
              <w:rPr>
                <w:sz w:val="16"/>
                <w:szCs w:val="16"/>
              </w:rPr>
              <w:t>34</w:t>
            </w:r>
            <w:r w:rsidRPr="004C6ABF">
              <w:rPr>
                <w:sz w:val="16"/>
                <w:szCs w:val="16"/>
              </w:rPr>
              <w:t>拍子，運用強、弱、弱打出拍感。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5.</w:t>
            </w:r>
            <w:r w:rsidRPr="004C6ABF">
              <w:rPr>
                <w:sz w:val="16"/>
                <w:szCs w:val="16"/>
              </w:rPr>
              <w:t>介紹小約翰．史特勞斯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6.</w:t>
            </w:r>
            <w:r w:rsidRPr="004C6ABF">
              <w:rPr>
                <w:sz w:val="16"/>
                <w:szCs w:val="16"/>
              </w:rPr>
              <w:t>認識圓舞曲</w:t>
            </w:r>
          </w:p>
          <w:p w:rsidR="00447D92" w:rsidRPr="004C6ABF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7.</w:t>
            </w:r>
            <w:r w:rsidRPr="004C6ABF">
              <w:rPr>
                <w:sz w:val="16"/>
                <w:szCs w:val="16"/>
              </w:rPr>
              <w:t>聆聽〈藍色多瑙河〉，感受樂曲的情境。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lastRenderedPageBreak/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2-Ⅲ-1 </w:t>
            </w:r>
            <w:r w:rsidRPr="000C7246">
              <w:rPr>
                <w:sz w:val="16"/>
              </w:rPr>
              <w:t>能使用適當的音樂語彙，描述各類音樂作品及唱奏表現，以分享美感經驗。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2-Ⅲ-4 </w:t>
            </w:r>
            <w:r w:rsidRPr="000C7246">
              <w:rPr>
                <w:sz w:val="16"/>
              </w:rPr>
              <w:t>能探索樂曲創作背景與生活的關聯，並表達自我觀點，以體認音樂的藝術價值。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1-Ⅲ-8 </w:t>
            </w:r>
            <w:r w:rsidRPr="000C7246">
              <w:rPr>
                <w:sz w:val="16"/>
              </w:rPr>
              <w:t>能嘗試不同創作形式，從事展演活動。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3-Ⅲ-2 </w:t>
            </w:r>
            <w:r w:rsidRPr="000C7246">
              <w:rPr>
                <w:sz w:val="16"/>
              </w:rPr>
              <w:t>能了解藝術展演流程，並表現尊重、協調、溝通等能力。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3-Ⅲ-5 </w:t>
            </w:r>
            <w:r w:rsidRPr="000C7246">
              <w:rPr>
                <w:sz w:val="16"/>
              </w:rPr>
              <w:t>能透過藝術創作或展演覺察議題，表現人文關懷。</w:t>
            </w:r>
          </w:p>
        </w:tc>
        <w:tc>
          <w:tcPr>
            <w:tcW w:w="1129" w:type="pct"/>
          </w:tcPr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1.</w:t>
            </w:r>
            <w:r w:rsidRPr="000C7246">
              <w:rPr>
                <w:sz w:val="16"/>
                <w:szCs w:val="16"/>
              </w:rPr>
              <w:t>為畢業典禮選擇配樂。</w:t>
            </w:r>
          </w:p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2.</w:t>
            </w:r>
            <w:r w:rsidRPr="000C7246">
              <w:rPr>
                <w:sz w:val="16"/>
                <w:szCs w:val="16"/>
              </w:rPr>
              <w:t>分享六年印象最深刻的事。</w:t>
            </w:r>
          </w:p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3.</w:t>
            </w:r>
            <w:r w:rsidRPr="000C7246">
              <w:rPr>
                <w:sz w:val="16"/>
                <w:szCs w:val="16"/>
              </w:rPr>
              <w:t>運用各種表演形式，發表畢業展演。</w:t>
            </w:r>
          </w:p>
        </w:tc>
        <w:tc>
          <w:tcPr>
            <w:tcW w:w="2242" w:type="pct"/>
            <w:gridSpan w:val="3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第六單元祝福與回憶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</w:t>
            </w:r>
            <w:r>
              <w:rPr>
                <w:sz w:val="16"/>
                <w:szCs w:val="16"/>
              </w:rPr>
              <w:t>祝福的樂聲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屬於我們的故事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【活動二】欣賞〈軍隊進行曲〉、〈藍色多瑙河〉</w:t>
            </w:r>
            <w:r w:rsidRPr="004C6ABF">
              <w:rPr>
                <w:sz w:val="16"/>
                <w:szCs w:val="16"/>
              </w:rPr>
              <w:t>-2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1.</w:t>
            </w:r>
            <w:r w:rsidRPr="004C6ABF">
              <w:rPr>
                <w:sz w:val="16"/>
                <w:szCs w:val="16"/>
              </w:rPr>
              <w:t>教師提問：「欣賞完兩首樂曲後，想想看這些樂曲可以在畢業典禮哪些情境上使用呢？你希望畢業典禮上適合播放哪些配樂呢？」請學生思考回答。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2.</w:t>
            </w:r>
            <w:r w:rsidRPr="004C6ABF">
              <w:rPr>
                <w:sz w:val="16"/>
                <w:szCs w:val="16"/>
              </w:rPr>
              <w:t>請學生設計畢業典禮時，進場、頒獎、退場等的配樂。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3.</w:t>
            </w:r>
            <w:r w:rsidRPr="004C6ABF">
              <w:rPr>
                <w:sz w:val="16"/>
                <w:szCs w:val="16"/>
              </w:rPr>
              <w:t>教師播放音樂給學生聆聽，並寫下〈軍隊進行曲〉與〈藍色多瑙河〉的感受。</w:t>
            </w:r>
          </w:p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【活動一】校園回憶錄</w:t>
            </w:r>
            <w:r>
              <w:rPr>
                <w:sz w:val="16"/>
                <w:szCs w:val="16"/>
              </w:rPr>
              <w:t>-1</w:t>
            </w:r>
          </w:p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1.</w:t>
            </w:r>
            <w:r w:rsidRPr="000C7246">
              <w:rPr>
                <w:sz w:val="16"/>
                <w:szCs w:val="16"/>
              </w:rPr>
              <w:t>教師提問：「回顧國小六年生活，在學校最讓你感動的是什麼？這件事在什麼時候發生的呢？」請學生自由發表。</w:t>
            </w:r>
          </w:p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2.</w:t>
            </w:r>
            <w:r w:rsidRPr="000C7246">
              <w:rPr>
                <w:sz w:val="16"/>
                <w:szCs w:val="16"/>
              </w:rPr>
              <w:t>教師將學生分組討論，每組每個人說出一件六年來令你印象最深刻的，最溫暖的一件事。</w:t>
            </w:r>
          </w:p>
          <w:p w:rsidR="00447D92" w:rsidRPr="000C7246" w:rsidRDefault="00447D92" w:rsidP="005327D1">
            <w:pPr>
              <w:snapToGrid w:val="0"/>
              <w:rPr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3.</w:t>
            </w:r>
            <w:r w:rsidRPr="000C7246">
              <w:rPr>
                <w:sz w:val="16"/>
                <w:szCs w:val="16"/>
              </w:rPr>
              <w:t>每組將這些事件串聯起來，可以用時間軸、角色成長過程、一天的時間等等，來表現這些事件。</w:t>
            </w:r>
          </w:p>
          <w:p w:rsidR="00447D92" w:rsidRPr="00285C9E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0C7246">
              <w:rPr>
                <w:sz w:val="16"/>
                <w:szCs w:val="16"/>
              </w:rPr>
              <w:t>4.</w:t>
            </w:r>
            <w:r w:rsidRPr="000C7246">
              <w:rPr>
                <w:sz w:val="16"/>
                <w:szCs w:val="16"/>
              </w:rPr>
              <w:t>每組派一位代表上臺分享要呈現的內容與方式，其他各組協助補充及回饋。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1-Ⅲ-8 </w:t>
            </w:r>
            <w:r w:rsidRPr="000C7246">
              <w:rPr>
                <w:sz w:val="16"/>
              </w:rPr>
              <w:t>能嘗試不同創作形式，從事展演活動。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3-Ⅲ-2 </w:t>
            </w:r>
            <w:r w:rsidRPr="000C7246">
              <w:rPr>
                <w:sz w:val="16"/>
              </w:rPr>
              <w:t>能了解藝術展演流程，並表現尊重、協調、溝通等能力。</w:t>
            </w:r>
          </w:p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3-Ⅲ-5 </w:t>
            </w:r>
            <w:r w:rsidRPr="000C7246">
              <w:rPr>
                <w:sz w:val="16"/>
              </w:rPr>
              <w:t>能透過藝術創作或展演覺察議題，表現人文關懷。</w:t>
            </w:r>
          </w:p>
        </w:tc>
        <w:tc>
          <w:tcPr>
            <w:tcW w:w="1129" w:type="pct"/>
          </w:tcPr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</w:t>
            </w:r>
            <w:r w:rsidRPr="000C7246">
              <w:rPr>
                <w:sz w:val="16"/>
                <w:szCs w:val="16"/>
              </w:rPr>
              <w:t>小組分工合作完成演出。</w:t>
            </w:r>
          </w:p>
        </w:tc>
        <w:tc>
          <w:tcPr>
            <w:tcW w:w="2242" w:type="pct"/>
            <w:gridSpan w:val="3"/>
          </w:tcPr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第六單元祝福與回憶</w:t>
            </w:r>
          </w:p>
          <w:p w:rsidR="00447D92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屬於我們的故事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【活動一】校園回憶錄</w:t>
            </w:r>
            <w:r>
              <w:rPr>
                <w:sz w:val="16"/>
                <w:szCs w:val="16"/>
              </w:rPr>
              <w:t>-2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1.</w:t>
            </w:r>
            <w:r w:rsidRPr="004C6ABF">
              <w:rPr>
                <w:sz w:val="16"/>
                <w:szCs w:val="16"/>
              </w:rPr>
              <w:t>教師提問：「回想學過這麼多的表演呈現方式，你覺得哪種表演方式最適合述說你的故事？」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2.</w:t>
            </w:r>
            <w:r w:rsidRPr="004C6ABF">
              <w:rPr>
                <w:sz w:val="16"/>
                <w:szCs w:val="16"/>
              </w:rPr>
              <w:t>各組討論之後，選擇一種方式將這些回憶片段串聯起來。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3.</w:t>
            </w:r>
            <w:r w:rsidRPr="004C6ABF">
              <w:rPr>
                <w:sz w:val="16"/>
                <w:szCs w:val="16"/>
              </w:rPr>
              <w:t>班上選出一位總導演，配合課本附件</w:t>
            </w:r>
            <w:r w:rsidRPr="004C6ABF">
              <w:rPr>
                <w:sz w:val="16"/>
                <w:szCs w:val="16"/>
              </w:rPr>
              <w:t>8</w:t>
            </w:r>
            <w:r w:rsidRPr="004C6ABF">
              <w:rPr>
                <w:sz w:val="16"/>
                <w:szCs w:val="16"/>
              </w:rPr>
              <w:t>，將各組的表演排出順序，並依照全班的表演形式，分工合作。</w:t>
            </w:r>
          </w:p>
          <w:p w:rsidR="00447D92" w:rsidRPr="004C6ABF" w:rsidRDefault="00447D92" w:rsidP="005327D1">
            <w:pPr>
              <w:snapToGrid w:val="0"/>
              <w:rPr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4.</w:t>
            </w:r>
            <w:r w:rsidRPr="004C6ABF">
              <w:rPr>
                <w:sz w:val="16"/>
                <w:szCs w:val="16"/>
              </w:rPr>
              <w:t>最後由教師帶領學生共同創作一篇短文或詩歌，表達對學校、師長、同學們的感謝，並期許畢業生們有美好的前程，作為畢業展演的結尾或謝詞。</w:t>
            </w:r>
          </w:p>
          <w:p w:rsidR="00447D92" w:rsidRPr="000C7246" w:rsidRDefault="00447D92" w:rsidP="005327D1">
            <w:pPr>
              <w:snapToGrid w:val="0"/>
              <w:rPr>
                <w:rFonts w:hint="eastAsia"/>
                <w:sz w:val="16"/>
                <w:szCs w:val="16"/>
              </w:rPr>
            </w:pPr>
            <w:r w:rsidRPr="004C6ABF">
              <w:rPr>
                <w:sz w:val="16"/>
                <w:szCs w:val="16"/>
              </w:rPr>
              <w:t>5.</w:t>
            </w:r>
            <w:r w:rsidRPr="004C6ABF">
              <w:rPr>
                <w:sz w:val="16"/>
                <w:szCs w:val="16"/>
              </w:rPr>
              <w:t>欣賞其他學校的靜態或動態的展演照片。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3C20E6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記錄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分析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20E6">
              <w:rPr>
                <w:rFonts w:hint="eastAsia"/>
                <w:sz w:val="16"/>
                <w:szCs w:val="16"/>
              </w:rPr>
              <w:t>歸</w:t>
            </w:r>
            <w:r>
              <w:rPr>
                <w:rFonts w:hint="eastAsia"/>
                <w:sz w:val="16"/>
                <w:szCs w:val="16"/>
              </w:rPr>
              <w:t>納、發表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447D92" w:rsidRPr="004C448A" w:rsidRDefault="00447D92" w:rsidP="005327D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口語評量</w:t>
            </w:r>
          </w:p>
          <w:p w:rsidR="00447D92" w:rsidRPr="00B74E6C" w:rsidRDefault="00447D92" w:rsidP="005327D1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4C448A">
              <w:rPr>
                <w:sz w:val="16"/>
                <w:szCs w:val="16"/>
              </w:rPr>
              <w:t>實作評量</w:t>
            </w:r>
          </w:p>
        </w:tc>
      </w:tr>
      <w:tr w:rsidR="00447D92" w:rsidRPr="00895E27" w:rsidTr="005327D1">
        <w:tc>
          <w:tcPr>
            <w:tcW w:w="694" w:type="pct"/>
          </w:tcPr>
          <w:p w:rsidR="00447D92" w:rsidRDefault="00447D92" w:rsidP="005327D1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129" w:type="pct"/>
          </w:tcPr>
          <w:p w:rsidR="00447D92" w:rsidRPr="007E2708" w:rsidRDefault="00447D92" w:rsidP="005327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42" w:type="pct"/>
            <w:gridSpan w:val="3"/>
          </w:tcPr>
          <w:p w:rsidR="00447D92" w:rsidRPr="00285C9E" w:rsidRDefault="00447D92" w:rsidP="005327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畢業週</w:t>
            </w:r>
          </w:p>
        </w:tc>
        <w:tc>
          <w:tcPr>
            <w:tcW w:w="935" w:type="pct"/>
          </w:tcPr>
          <w:p w:rsidR="00447D92" w:rsidRDefault="00447D92" w:rsidP="005327D1"/>
        </w:tc>
      </w:tr>
    </w:tbl>
    <w:p w:rsidR="00447D92" w:rsidRDefault="00447D92" w:rsidP="00447D92">
      <w:pPr>
        <w:jc w:val="right"/>
        <w:rPr>
          <w:rFonts w:ascii="新細明體" w:hAnsi="新細明體"/>
          <w:lang w:eastAsia="zh-HK"/>
        </w:rPr>
      </w:pPr>
    </w:p>
    <w:p w:rsidR="00447D92" w:rsidRPr="00CA5266" w:rsidRDefault="00447D92" w:rsidP="00447D92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447D92" w:rsidRPr="00455B01" w:rsidRDefault="00447D92" w:rsidP="00447D92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447D92" w:rsidRPr="004B455B" w:rsidRDefault="00447D92" w:rsidP="00447D92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>
        <w:rPr>
          <w:rFonts w:ascii="標楷體" w:eastAsia="標楷體" w:hAnsi="標楷體" w:hint="eastAsia"/>
          <w:sz w:val="40"/>
          <w:szCs w:val="32"/>
          <w:u w:val="single"/>
        </w:rPr>
        <w:t>藝術人文-聽藝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447D92" w:rsidRDefault="00447D92" w:rsidP="00447D92">
      <w:pPr>
        <w:ind w:leftChars="295" w:left="708"/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447D92" w:rsidRDefault="00447D92" w:rsidP="00447D92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:rsidR="00447D92" w:rsidRPr="00252059" w:rsidRDefault="00447D92" w:rsidP="00447D92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456"/>
        <w:gridCol w:w="5760"/>
        <w:gridCol w:w="1525"/>
      </w:tblGrid>
      <w:tr w:rsidR="00447D92" w:rsidRPr="008B6336" w:rsidTr="005327D1">
        <w:trPr>
          <w:jc w:val="center"/>
        </w:trPr>
        <w:tc>
          <w:tcPr>
            <w:tcW w:w="2086" w:type="dxa"/>
            <w:gridSpan w:val="2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447D92" w:rsidRPr="008B6336" w:rsidTr="005327D1">
        <w:trPr>
          <w:jc w:val="center"/>
        </w:trPr>
        <w:tc>
          <w:tcPr>
            <w:tcW w:w="1630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5072F6">
              <w:rPr>
                <w:rFonts w:ascii="標楷體" w:eastAsia="標楷體" w:hAnsi="標楷體" w:hint="eastAsia"/>
                <w:bCs/>
              </w:rPr>
              <w:t>1.表現</w:t>
            </w:r>
          </w:p>
        </w:tc>
        <w:tc>
          <w:tcPr>
            <w:tcW w:w="456" w:type="dxa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5072F6">
              <w:rPr>
                <w:rFonts w:ascii="標楷體" w:eastAsia="標楷體" w:hAnsi="標楷體" w:cs="Calibri" w:hint="eastAsia"/>
                <w:kern w:val="0"/>
              </w:rPr>
              <w:t>歌唱演奏</w:t>
            </w:r>
          </w:p>
        </w:tc>
        <w:tc>
          <w:tcPr>
            <w:tcW w:w="5760" w:type="dxa"/>
            <w:vAlign w:val="center"/>
          </w:tcPr>
          <w:p w:rsidR="00447D92" w:rsidRDefault="00447D92" w:rsidP="005327D1">
            <w:pPr>
              <w:widowControl/>
              <w:rPr>
                <w:rFonts w:ascii="標楷體" w:eastAsia="標楷體" w:hAnsi="標楷體" w:cs="Calibri"/>
                <w:kern w:val="0"/>
              </w:rPr>
            </w:pPr>
            <w:r w:rsidRPr="005072F6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1-Ⅲ-1</w:t>
            </w:r>
            <w:r w:rsidRPr="005072F6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ab/>
              <w:t>能透過聽唱、聽奏及讀譜，進行歌唱及演奏 ，以表達情感。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447D92" w:rsidRPr="008B6336" w:rsidTr="005327D1">
        <w:trPr>
          <w:trHeight w:val="47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/>
              </w:rPr>
            </w:pPr>
            <w:r w:rsidRPr="005072F6">
              <w:rPr>
                <w:rFonts w:ascii="標楷體" w:eastAsia="標楷體" w:hAnsi="標楷體" w:cs="Calibri" w:hint="eastAsia"/>
              </w:rPr>
              <w:t>創作展現</w:t>
            </w:r>
          </w:p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1-Ⅲ-5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能探索並使用音樂元素，進行簡易創作，表達自我的思想與情感。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30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1-Ⅲ-6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能學習設計思考，進行創意發想和實作。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28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34526D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1-Ⅲ-7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能構思表演的創作主題與內容。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40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>1-Ⅲ-8</w:t>
            </w:r>
            <w:r w:rsidRPr="005072F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能嘗試不同創作形式，從事展演活動。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780"/>
          <w:jc w:val="center"/>
        </w:trPr>
        <w:tc>
          <w:tcPr>
            <w:tcW w:w="1630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5072F6">
              <w:rPr>
                <w:rFonts w:ascii="標楷體" w:eastAsia="標楷體" w:hAnsi="標楷體" w:hint="eastAsia"/>
                <w:bCs/>
              </w:rPr>
              <w:t>2.鑑賞</w:t>
            </w:r>
          </w:p>
        </w:tc>
        <w:tc>
          <w:tcPr>
            <w:tcW w:w="456" w:type="dxa"/>
            <w:vMerge w:val="restart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5072F6">
              <w:rPr>
                <w:rFonts w:ascii="標楷體" w:eastAsia="標楷體" w:hAnsi="標楷體" w:cs="Calibri" w:hint="eastAsia"/>
              </w:rPr>
              <w:t>審美感知</w:t>
            </w:r>
          </w:p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>2-Ⅲ-1</w:t>
            </w: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能使用適當的音樂語彙，描述各類音樂作品及唱奏表現，以分享美感經驗。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口頭/實作評量</w:t>
            </w:r>
          </w:p>
        </w:tc>
      </w:tr>
      <w:tr w:rsidR="00447D92" w:rsidRPr="008B6336" w:rsidTr="005327D1">
        <w:trPr>
          <w:trHeight w:val="302"/>
          <w:jc w:val="center"/>
        </w:trPr>
        <w:tc>
          <w:tcPr>
            <w:tcW w:w="1630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>2-Ⅲ-2</w:t>
            </w: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能發現藝術作品中的構成要素與形式原理，並表達自己的想法。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780"/>
          <w:jc w:val="center"/>
        </w:trPr>
        <w:tc>
          <w:tcPr>
            <w:tcW w:w="1630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5072F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5072F6" w:rsidRDefault="00447D92" w:rsidP="005327D1">
            <w:pPr>
              <w:rPr>
                <w:rFonts w:ascii="標楷體" w:eastAsia="標楷體" w:hAnsi="標楷體" w:cs="Calibri" w:hint="eastAsia"/>
              </w:rPr>
            </w:pP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>2-Ⅲ-3</w:t>
            </w:r>
            <w:r w:rsidRPr="00FA5E32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能反思與回應表演和生活的關係。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49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7D92" w:rsidRDefault="00447D92" w:rsidP="005327D1">
            <w:pPr>
              <w:rPr>
                <w:rFonts w:ascii="標楷體" w:eastAsia="標楷體" w:hAnsi="標楷體" w:cs="Calibri"/>
              </w:rPr>
            </w:pPr>
            <w:r w:rsidRPr="00B33116">
              <w:rPr>
                <w:rFonts w:ascii="標楷體" w:eastAsia="標楷體" w:hAnsi="標楷體" w:cs="Calibri" w:hint="eastAsia"/>
              </w:rPr>
              <w:t>審美理解</w:t>
            </w:r>
          </w:p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2-Ⅲ-4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能探索樂曲創作背景與生活的關聯，並表達自我觀點， 以體認音樂的藝術價值。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</w:tc>
      </w:tr>
      <w:tr w:rsidR="00447D92" w:rsidRPr="008B6336" w:rsidTr="005327D1">
        <w:trPr>
          <w:trHeight w:val="54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2-Ⅲ-5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能表達對生活物件及藝術作品的看法，並欣賞不同的藝術與文化。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59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2-Ⅲ-6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能區分表演藝術類型與特色。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40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2-Ⅲ-7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能理解與詮釋表演藝術的構成要素，並表達意見。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640"/>
          <w:jc w:val="center"/>
        </w:trPr>
        <w:tc>
          <w:tcPr>
            <w:tcW w:w="1630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33116">
              <w:rPr>
                <w:rFonts w:ascii="標楷體" w:eastAsia="標楷體" w:hAnsi="標楷體" w:hint="eastAsia"/>
                <w:bCs/>
              </w:rPr>
              <w:t>3.實踐</w:t>
            </w:r>
          </w:p>
        </w:tc>
        <w:tc>
          <w:tcPr>
            <w:tcW w:w="456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33116">
              <w:rPr>
                <w:rFonts w:ascii="標楷體" w:eastAsia="標楷體" w:hAnsi="標楷體" w:cs="Calibri" w:hint="eastAsia"/>
              </w:rPr>
              <w:t>藝術參與</w:t>
            </w: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3-Ⅲ-1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能參與、記錄各類藝術活動，進而覺察在地及全球藝術文化。</w:t>
            </w:r>
          </w:p>
        </w:tc>
        <w:tc>
          <w:tcPr>
            <w:tcW w:w="1525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口頭評量</w:t>
            </w:r>
          </w:p>
        </w:tc>
      </w:tr>
      <w:tr w:rsidR="00447D92" w:rsidRPr="008B6336" w:rsidTr="005327D1">
        <w:trPr>
          <w:trHeight w:val="600"/>
          <w:jc w:val="center"/>
        </w:trPr>
        <w:tc>
          <w:tcPr>
            <w:tcW w:w="1630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3-Ⅲ-2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能了解藝術展演流程，並表現尊重、協調、溝通等能力。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671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33116">
              <w:rPr>
                <w:rFonts w:ascii="標楷體" w:eastAsia="標楷體" w:hAnsi="標楷體" w:cs="Calibri" w:hint="eastAsia"/>
              </w:rPr>
              <w:t>生活應用</w:t>
            </w:r>
          </w:p>
        </w:tc>
        <w:tc>
          <w:tcPr>
            <w:tcW w:w="5760" w:type="dxa"/>
            <w:vAlign w:val="center"/>
          </w:tcPr>
          <w:p w:rsidR="00447D92" w:rsidRPr="0034526D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3-Ⅲ-3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能應用各種媒體蒐集藝文資訊與展演內容。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37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3-Ⅲ-4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能與他人合作規劃藝術創作或展演，並扼要說明其中的美感。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447D92" w:rsidRPr="008B6336" w:rsidTr="005327D1">
        <w:trPr>
          <w:trHeight w:val="650"/>
          <w:jc w:val="center"/>
        </w:trPr>
        <w:tc>
          <w:tcPr>
            <w:tcW w:w="1630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56" w:type="dxa"/>
            <w:vMerge/>
            <w:vAlign w:val="center"/>
          </w:tcPr>
          <w:p w:rsidR="00447D92" w:rsidRPr="00B33116" w:rsidRDefault="00447D92" w:rsidP="005327D1">
            <w:pPr>
              <w:spacing w:line="0" w:lineRule="atLeast"/>
              <w:jc w:val="center"/>
              <w:rPr>
                <w:rFonts w:ascii="標楷體" w:eastAsia="標楷體" w:hAnsi="標楷體" w:cs="Calibri" w:hint="eastAsia"/>
              </w:rPr>
            </w:pPr>
          </w:p>
        </w:tc>
        <w:tc>
          <w:tcPr>
            <w:tcW w:w="5760" w:type="dxa"/>
            <w:vAlign w:val="center"/>
          </w:tcPr>
          <w:p w:rsidR="00447D92" w:rsidRPr="00B33116" w:rsidRDefault="00447D92" w:rsidP="005327D1">
            <w:pPr>
              <w:rPr>
                <w:rFonts w:ascii="標楷體" w:eastAsia="標楷體" w:hAnsi="標楷體" w:cs="Calibri" w:hint="eastAsia"/>
                <w:sz w:val="20"/>
                <w:szCs w:val="20"/>
              </w:rPr>
            </w:pP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>3-Ⅲ-5</w:t>
            </w:r>
            <w:r w:rsidRPr="00B33116">
              <w:rPr>
                <w:rFonts w:ascii="標楷體" w:eastAsia="標楷體" w:hAnsi="標楷體" w:cs="Calibri" w:hint="eastAsia"/>
                <w:sz w:val="20"/>
                <w:szCs w:val="20"/>
              </w:rPr>
              <w:tab/>
              <w:t>能透過藝術創作或展演覺察議題，表現人文關懷。</w:t>
            </w:r>
          </w:p>
        </w:tc>
        <w:tc>
          <w:tcPr>
            <w:tcW w:w="1525" w:type="dxa"/>
            <w:vMerge/>
            <w:vAlign w:val="center"/>
          </w:tcPr>
          <w:p w:rsidR="00447D92" w:rsidRPr="008B6336" w:rsidRDefault="00447D92" w:rsidP="005327D1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447D92" w:rsidRPr="005642C0" w:rsidRDefault="00447D92" w:rsidP="00447D92">
      <w:pPr>
        <w:jc w:val="center"/>
        <w:rPr>
          <w:rFonts w:ascii="標楷體" w:eastAsia="標楷體" w:hAnsi="標楷體"/>
          <w:sz w:val="36"/>
          <w:szCs w:val="32"/>
        </w:rPr>
      </w:pPr>
    </w:p>
    <w:p w:rsidR="00CA0D3A" w:rsidRPr="00447D92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</w:p>
    <w:sectPr w:rsidR="00CA0D3A" w:rsidRPr="00447D92" w:rsidSect="002E15E2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1D" w:rsidRDefault="00AA1E1D">
      <w:r>
        <w:separator/>
      </w:r>
    </w:p>
  </w:endnote>
  <w:endnote w:type="continuationSeparator" w:id="0">
    <w:p w:rsidR="00AA1E1D" w:rsidRDefault="00A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3A60">
      <w:rPr>
        <w:rStyle w:val="a4"/>
        <w:noProof/>
      </w:rPr>
      <w:t>1</w: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1D" w:rsidRDefault="00AA1E1D">
      <w:r>
        <w:separator/>
      </w:r>
    </w:p>
  </w:footnote>
  <w:footnote w:type="continuationSeparator" w:id="0">
    <w:p w:rsidR="00AA1E1D" w:rsidRDefault="00A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307BA"/>
    <w:rsid w:val="00031060"/>
    <w:rsid w:val="00032A0F"/>
    <w:rsid w:val="00035905"/>
    <w:rsid w:val="00036BAD"/>
    <w:rsid w:val="00044CD3"/>
    <w:rsid w:val="00045078"/>
    <w:rsid w:val="000509EB"/>
    <w:rsid w:val="000530C4"/>
    <w:rsid w:val="00060EE3"/>
    <w:rsid w:val="00073F6E"/>
    <w:rsid w:val="00091D61"/>
    <w:rsid w:val="000A32AC"/>
    <w:rsid w:val="000A4A0B"/>
    <w:rsid w:val="000C0998"/>
    <w:rsid w:val="000C25B7"/>
    <w:rsid w:val="000C27A6"/>
    <w:rsid w:val="000C30A4"/>
    <w:rsid w:val="000C414B"/>
    <w:rsid w:val="000C7627"/>
    <w:rsid w:val="000D524A"/>
    <w:rsid w:val="000E3F30"/>
    <w:rsid w:val="000E5554"/>
    <w:rsid w:val="000E7929"/>
    <w:rsid w:val="000F6B44"/>
    <w:rsid w:val="0010264B"/>
    <w:rsid w:val="00106D98"/>
    <w:rsid w:val="001114D6"/>
    <w:rsid w:val="0012174D"/>
    <w:rsid w:val="0012198C"/>
    <w:rsid w:val="00122070"/>
    <w:rsid w:val="00122696"/>
    <w:rsid w:val="00141F7E"/>
    <w:rsid w:val="001430D3"/>
    <w:rsid w:val="00147F17"/>
    <w:rsid w:val="00164D21"/>
    <w:rsid w:val="00186D20"/>
    <w:rsid w:val="00194799"/>
    <w:rsid w:val="001970A5"/>
    <w:rsid w:val="001A60E2"/>
    <w:rsid w:val="001B127F"/>
    <w:rsid w:val="001D0B06"/>
    <w:rsid w:val="001E7658"/>
    <w:rsid w:val="001F4355"/>
    <w:rsid w:val="001F7854"/>
    <w:rsid w:val="00207397"/>
    <w:rsid w:val="002244D4"/>
    <w:rsid w:val="002309AB"/>
    <w:rsid w:val="00236818"/>
    <w:rsid w:val="00236966"/>
    <w:rsid w:val="00240423"/>
    <w:rsid w:val="00245606"/>
    <w:rsid w:val="00252059"/>
    <w:rsid w:val="00265043"/>
    <w:rsid w:val="002757CD"/>
    <w:rsid w:val="00295385"/>
    <w:rsid w:val="002A21A4"/>
    <w:rsid w:val="002B7371"/>
    <w:rsid w:val="002D4751"/>
    <w:rsid w:val="002D707B"/>
    <w:rsid w:val="002E15E2"/>
    <w:rsid w:val="002E4472"/>
    <w:rsid w:val="002E6296"/>
    <w:rsid w:val="002F3B80"/>
    <w:rsid w:val="002F5CE8"/>
    <w:rsid w:val="002F7085"/>
    <w:rsid w:val="00307291"/>
    <w:rsid w:val="00316CE2"/>
    <w:rsid w:val="003173E4"/>
    <w:rsid w:val="003234CA"/>
    <w:rsid w:val="00323749"/>
    <w:rsid w:val="00324C5A"/>
    <w:rsid w:val="003252EC"/>
    <w:rsid w:val="00330D32"/>
    <w:rsid w:val="00350BF3"/>
    <w:rsid w:val="00355472"/>
    <w:rsid w:val="00360141"/>
    <w:rsid w:val="003725D6"/>
    <w:rsid w:val="0037269D"/>
    <w:rsid w:val="00383F58"/>
    <w:rsid w:val="00385560"/>
    <w:rsid w:val="003952A6"/>
    <w:rsid w:val="003A1637"/>
    <w:rsid w:val="003A411E"/>
    <w:rsid w:val="003A7E28"/>
    <w:rsid w:val="003B25EC"/>
    <w:rsid w:val="003B4404"/>
    <w:rsid w:val="003E213A"/>
    <w:rsid w:val="003E3A60"/>
    <w:rsid w:val="003E444F"/>
    <w:rsid w:val="003E50BD"/>
    <w:rsid w:val="003F6ECB"/>
    <w:rsid w:val="00403E9B"/>
    <w:rsid w:val="00413B21"/>
    <w:rsid w:val="004173FF"/>
    <w:rsid w:val="00426568"/>
    <w:rsid w:val="00427770"/>
    <w:rsid w:val="0043424D"/>
    <w:rsid w:val="0043635D"/>
    <w:rsid w:val="00447D92"/>
    <w:rsid w:val="00455B01"/>
    <w:rsid w:val="004730F7"/>
    <w:rsid w:val="004778C6"/>
    <w:rsid w:val="00482BEE"/>
    <w:rsid w:val="004840AB"/>
    <w:rsid w:val="00486223"/>
    <w:rsid w:val="00487F38"/>
    <w:rsid w:val="00491A2B"/>
    <w:rsid w:val="004A6978"/>
    <w:rsid w:val="004B455B"/>
    <w:rsid w:val="004B56C4"/>
    <w:rsid w:val="004B5C0A"/>
    <w:rsid w:val="004B7057"/>
    <w:rsid w:val="004C4C44"/>
    <w:rsid w:val="004E7197"/>
    <w:rsid w:val="0050059B"/>
    <w:rsid w:val="0050150B"/>
    <w:rsid w:val="00503559"/>
    <w:rsid w:val="00503C7E"/>
    <w:rsid w:val="00510ABF"/>
    <w:rsid w:val="005147C6"/>
    <w:rsid w:val="00516C4C"/>
    <w:rsid w:val="00521F89"/>
    <w:rsid w:val="0052514A"/>
    <w:rsid w:val="00531469"/>
    <w:rsid w:val="00531790"/>
    <w:rsid w:val="005327D1"/>
    <w:rsid w:val="00550EE1"/>
    <w:rsid w:val="005567A3"/>
    <w:rsid w:val="00560F3A"/>
    <w:rsid w:val="005630B9"/>
    <w:rsid w:val="005663E3"/>
    <w:rsid w:val="00566A80"/>
    <w:rsid w:val="005826E1"/>
    <w:rsid w:val="00587E40"/>
    <w:rsid w:val="00595813"/>
    <w:rsid w:val="005A0CD8"/>
    <w:rsid w:val="005B47DB"/>
    <w:rsid w:val="005B4880"/>
    <w:rsid w:val="005B5559"/>
    <w:rsid w:val="005D3C4F"/>
    <w:rsid w:val="005D6697"/>
    <w:rsid w:val="005E0C2D"/>
    <w:rsid w:val="005E1E47"/>
    <w:rsid w:val="005E6017"/>
    <w:rsid w:val="005F1915"/>
    <w:rsid w:val="00616998"/>
    <w:rsid w:val="006176DE"/>
    <w:rsid w:val="00620915"/>
    <w:rsid w:val="006210E3"/>
    <w:rsid w:val="006221D8"/>
    <w:rsid w:val="006275E8"/>
    <w:rsid w:val="00632672"/>
    <w:rsid w:val="006343F1"/>
    <w:rsid w:val="00634B84"/>
    <w:rsid w:val="00640C35"/>
    <w:rsid w:val="00643665"/>
    <w:rsid w:val="006539EE"/>
    <w:rsid w:val="00655498"/>
    <w:rsid w:val="006916AA"/>
    <w:rsid w:val="00692C8D"/>
    <w:rsid w:val="006B7787"/>
    <w:rsid w:val="006C140A"/>
    <w:rsid w:val="006D11FA"/>
    <w:rsid w:val="006D3165"/>
    <w:rsid w:val="006D4EBB"/>
    <w:rsid w:val="006D6523"/>
    <w:rsid w:val="006E1464"/>
    <w:rsid w:val="006F25CB"/>
    <w:rsid w:val="006F45BE"/>
    <w:rsid w:val="006F59F6"/>
    <w:rsid w:val="006F7247"/>
    <w:rsid w:val="00705428"/>
    <w:rsid w:val="00712949"/>
    <w:rsid w:val="00713201"/>
    <w:rsid w:val="007165D0"/>
    <w:rsid w:val="0072142A"/>
    <w:rsid w:val="00722D29"/>
    <w:rsid w:val="007237B0"/>
    <w:rsid w:val="007335B2"/>
    <w:rsid w:val="00740D1C"/>
    <w:rsid w:val="00742855"/>
    <w:rsid w:val="00760744"/>
    <w:rsid w:val="00765778"/>
    <w:rsid w:val="00787818"/>
    <w:rsid w:val="00791AEE"/>
    <w:rsid w:val="00792956"/>
    <w:rsid w:val="007936F4"/>
    <w:rsid w:val="007A0C98"/>
    <w:rsid w:val="007A1436"/>
    <w:rsid w:val="007B4589"/>
    <w:rsid w:val="007B77F9"/>
    <w:rsid w:val="007C50E0"/>
    <w:rsid w:val="007D7CA6"/>
    <w:rsid w:val="007E55F7"/>
    <w:rsid w:val="007F5314"/>
    <w:rsid w:val="00803C5C"/>
    <w:rsid w:val="00807FF4"/>
    <w:rsid w:val="008206F5"/>
    <w:rsid w:val="00822763"/>
    <w:rsid w:val="00824377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70CAA"/>
    <w:rsid w:val="008718BB"/>
    <w:rsid w:val="00872D56"/>
    <w:rsid w:val="0088670C"/>
    <w:rsid w:val="0089026E"/>
    <w:rsid w:val="00892958"/>
    <w:rsid w:val="00895E27"/>
    <w:rsid w:val="00897235"/>
    <w:rsid w:val="00897369"/>
    <w:rsid w:val="008A1A55"/>
    <w:rsid w:val="008A4D0E"/>
    <w:rsid w:val="008A607C"/>
    <w:rsid w:val="008A6914"/>
    <w:rsid w:val="008B3BE9"/>
    <w:rsid w:val="008B7B61"/>
    <w:rsid w:val="008C3925"/>
    <w:rsid w:val="008C5178"/>
    <w:rsid w:val="008D2706"/>
    <w:rsid w:val="008D5CC6"/>
    <w:rsid w:val="008E514D"/>
    <w:rsid w:val="008F0070"/>
    <w:rsid w:val="008F1C65"/>
    <w:rsid w:val="008F4484"/>
    <w:rsid w:val="008F4726"/>
    <w:rsid w:val="00910FE6"/>
    <w:rsid w:val="009163CE"/>
    <w:rsid w:val="00921E31"/>
    <w:rsid w:val="00940573"/>
    <w:rsid w:val="00941D20"/>
    <w:rsid w:val="009468E5"/>
    <w:rsid w:val="0094741A"/>
    <w:rsid w:val="00955BA2"/>
    <w:rsid w:val="009640A1"/>
    <w:rsid w:val="00970C8D"/>
    <w:rsid w:val="00971E16"/>
    <w:rsid w:val="00973AEB"/>
    <w:rsid w:val="00981D05"/>
    <w:rsid w:val="009829F8"/>
    <w:rsid w:val="0098391B"/>
    <w:rsid w:val="009839EC"/>
    <w:rsid w:val="009929A4"/>
    <w:rsid w:val="00997C9C"/>
    <w:rsid w:val="009A2600"/>
    <w:rsid w:val="009A279C"/>
    <w:rsid w:val="009A2D0D"/>
    <w:rsid w:val="009A498E"/>
    <w:rsid w:val="009B6F9E"/>
    <w:rsid w:val="009C0B59"/>
    <w:rsid w:val="009C16E8"/>
    <w:rsid w:val="009D4552"/>
    <w:rsid w:val="009E0577"/>
    <w:rsid w:val="00A05C00"/>
    <w:rsid w:val="00A14866"/>
    <w:rsid w:val="00A320FA"/>
    <w:rsid w:val="00A41B4C"/>
    <w:rsid w:val="00A45A3E"/>
    <w:rsid w:val="00A578C7"/>
    <w:rsid w:val="00A61CFB"/>
    <w:rsid w:val="00A64CF8"/>
    <w:rsid w:val="00A87A57"/>
    <w:rsid w:val="00A97DA7"/>
    <w:rsid w:val="00AA1E1D"/>
    <w:rsid w:val="00AA3F3E"/>
    <w:rsid w:val="00AA720B"/>
    <w:rsid w:val="00AC0441"/>
    <w:rsid w:val="00AC5201"/>
    <w:rsid w:val="00AC6A57"/>
    <w:rsid w:val="00AD05A2"/>
    <w:rsid w:val="00AD2365"/>
    <w:rsid w:val="00AD7553"/>
    <w:rsid w:val="00AE17EB"/>
    <w:rsid w:val="00AE19F6"/>
    <w:rsid w:val="00AE2C74"/>
    <w:rsid w:val="00AE507A"/>
    <w:rsid w:val="00AE7426"/>
    <w:rsid w:val="00AF0750"/>
    <w:rsid w:val="00AF15B8"/>
    <w:rsid w:val="00AF6A6E"/>
    <w:rsid w:val="00B002BF"/>
    <w:rsid w:val="00B03BAA"/>
    <w:rsid w:val="00B05381"/>
    <w:rsid w:val="00B12F96"/>
    <w:rsid w:val="00B24B7D"/>
    <w:rsid w:val="00B3346D"/>
    <w:rsid w:val="00B45B40"/>
    <w:rsid w:val="00B510E6"/>
    <w:rsid w:val="00B55D2E"/>
    <w:rsid w:val="00B60240"/>
    <w:rsid w:val="00B66BC9"/>
    <w:rsid w:val="00B73C2B"/>
    <w:rsid w:val="00B8157C"/>
    <w:rsid w:val="00B81E21"/>
    <w:rsid w:val="00B87E0A"/>
    <w:rsid w:val="00B913B2"/>
    <w:rsid w:val="00B922B3"/>
    <w:rsid w:val="00B942B4"/>
    <w:rsid w:val="00BA63C0"/>
    <w:rsid w:val="00BA7D73"/>
    <w:rsid w:val="00BB00A7"/>
    <w:rsid w:val="00BB1911"/>
    <w:rsid w:val="00BB4170"/>
    <w:rsid w:val="00BC54FD"/>
    <w:rsid w:val="00BD3249"/>
    <w:rsid w:val="00BD6BFC"/>
    <w:rsid w:val="00BE72B7"/>
    <w:rsid w:val="00BF3732"/>
    <w:rsid w:val="00C0360C"/>
    <w:rsid w:val="00C04F46"/>
    <w:rsid w:val="00C06E91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33586"/>
    <w:rsid w:val="00C53FDE"/>
    <w:rsid w:val="00C648B5"/>
    <w:rsid w:val="00C65DAD"/>
    <w:rsid w:val="00C67243"/>
    <w:rsid w:val="00C70940"/>
    <w:rsid w:val="00C739D5"/>
    <w:rsid w:val="00C776D7"/>
    <w:rsid w:val="00C80DAC"/>
    <w:rsid w:val="00C92A52"/>
    <w:rsid w:val="00C95BE1"/>
    <w:rsid w:val="00CA0D3A"/>
    <w:rsid w:val="00CA5266"/>
    <w:rsid w:val="00CB12A3"/>
    <w:rsid w:val="00CC07D9"/>
    <w:rsid w:val="00CC20B0"/>
    <w:rsid w:val="00CC2B9D"/>
    <w:rsid w:val="00CC583E"/>
    <w:rsid w:val="00CC5F99"/>
    <w:rsid w:val="00CD2E39"/>
    <w:rsid w:val="00CD72D7"/>
    <w:rsid w:val="00CE612D"/>
    <w:rsid w:val="00CF005C"/>
    <w:rsid w:val="00D01D3A"/>
    <w:rsid w:val="00D12738"/>
    <w:rsid w:val="00D241C0"/>
    <w:rsid w:val="00D258C0"/>
    <w:rsid w:val="00D26C04"/>
    <w:rsid w:val="00D26CEA"/>
    <w:rsid w:val="00D410F7"/>
    <w:rsid w:val="00D42923"/>
    <w:rsid w:val="00D44BDC"/>
    <w:rsid w:val="00D44FBA"/>
    <w:rsid w:val="00D47636"/>
    <w:rsid w:val="00D54963"/>
    <w:rsid w:val="00D60934"/>
    <w:rsid w:val="00D70FBF"/>
    <w:rsid w:val="00D7722A"/>
    <w:rsid w:val="00D86F1F"/>
    <w:rsid w:val="00D9489A"/>
    <w:rsid w:val="00DA3A5D"/>
    <w:rsid w:val="00DA6F95"/>
    <w:rsid w:val="00DB663B"/>
    <w:rsid w:val="00DC00A2"/>
    <w:rsid w:val="00DC4768"/>
    <w:rsid w:val="00DD071C"/>
    <w:rsid w:val="00DE5A7B"/>
    <w:rsid w:val="00DF0D29"/>
    <w:rsid w:val="00E01B79"/>
    <w:rsid w:val="00E04A19"/>
    <w:rsid w:val="00E21447"/>
    <w:rsid w:val="00E3761D"/>
    <w:rsid w:val="00E42819"/>
    <w:rsid w:val="00E4281E"/>
    <w:rsid w:val="00E44902"/>
    <w:rsid w:val="00E509C9"/>
    <w:rsid w:val="00E529B5"/>
    <w:rsid w:val="00E57260"/>
    <w:rsid w:val="00E639A1"/>
    <w:rsid w:val="00E66982"/>
    <w:rsid w:val="00E80F0C"/>
    <w:rsid w:val="00E91E07"/>
    <w:rsid w:val="00E9269E"/>
    <w:rsid w:val="00EA735F"/>
    <w:rsid w:val="00EA7875"/>
    <w:rsid w:val="00EB334E"/>
    <w:rsid w:val="00EB55B3"/>
    <w:rsid w:val="00EC60C6"/>
    <w:rsid w:val="00EE60D8"/>
    <w:rsid w:val="00EE6FD4"/>
    <w:rsid w:val="00EE7CF7"/>
    <w:rsid w:val="00EF08B8"/>
    <w:rsid w:val="00F1560A"/>
    <w:rsid w:val="00F21FF4"/>
    <w:rsid w:val="00F523D8"/>
    <w:rsid w:val="00F544F8"/>
    <w:rsid w:val="00F6733A"/>
    <w:rsid w:val="00F7152B"/>
    <w:rsid w:val="00F7221B"/>
    <w:rsid w:val="00F76D28"/>
    <w:rsid w:val="00F77BC5"/>
    <w:rsid w:val="00F828BF"/>
    <w:rsid w:val="00F90497"/>
    <w:rsid w:val="00FB45CB"/>
    <w:rsid w:val="00FD4EAE"/>
    <w:rsid w:val="00FE76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A8FFA-09F7-4E17-8E39-511797D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paragraph" w:customStyle="1" w:styleId="4123">
    <w:name w:val="4.【教學目標】內文字（1.2.3.）"/>
    <w:basedOn w:val="a7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rsid w:val="00A45A3E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D4751"/>
    <w:pPr>
      <w:ind w:leftChars="200" w:left="480"/>
    </w:pPr>
  </w:style>
  <w:style w:type="character" w:styleId="ac">
    <w:name w:val="annotation reference"/>
    <w:rsid w:val="002D4751"/>
    <w:rPr>
      <w:sz w:val="18"/>
      <w:szCs w:val="18"/>
    </w:rPr>
  </w:style>
  <w:style w:type="paragraph" w:styleId="ad">
    <w:name w:val="annotation text"/>
    <w:basedOn w:val="a"/>
    <w:link w:val="ae"/>
    <w:rsid w:val="002D4751"/>
  </w:style>
  <w:style w:type="character" w:customStyle="1" w:styleId="ae">
    <w:name w:val="註解文字 字元"/>
    <w:link w:val="ad"/>
    <w:rsid w:val="002D475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D4751"/>
    <w:rPr>
      <w:b/>
      <w:bCs/>
    </w:rPr>
  </w:style>
  <w:style w:type="character" w:customStyle="1" w:styleId="af0">
    <w:name w:val="註解主旨 字元"/>
    <w:link w:val="af"/>
    <w:rsid w:val="002D475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D4751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3">
    <w:name w:val="FollowedHyperlink"/>
    <w:rsid w:val="002D47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4449</Words>
  <Characters>25365</Characters>
  <Application>Microsoft Office Word</Application>
  <DocSecurity>0</DocSecurity>
  <Lines>211</Lines>
  <Paragraphs>59</Paragraphs>
  <ScaleCrop>false</ScaleCrop>
  <Company>school</Company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User</cp:lastModifiedBy>
  <cp:revision>2</cp:revision>
  <dcterms:created xsi:type="dcterms:W3CDTF">2024-06-28T01:30:00Z</dcterms:created>
  <dcterms:modified xsi:type="dcterms:W3CDTF">2024-06-28T01:30:00Z</dcterms:modified>
</cp:coreProperties>
</file>