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55B" w:rsidRPr="00455B01" w:rsidRDefault="000C30A4" w:rsidP="00186D20">
      <w:pPr>
        <w:jc w:val="center"/>
        <w:rPr>
          <w:rFonts w:ascii="標楷體" w:eastAsia="標楷體" w:hAnsi="標楷體"/>
          <w:sz w:val="36"/>
          <w:szCs w:val="32"/>
        </w:rPr>
      </w:pPr>
      <w:bookmarkStart w:id="0" w:name="B"/>
      <w:bookmarkEnd w:id="0"/>
      <w:r w:rsidRPr="00455B01">
        <w:rPr>
          <w:rFonts w:ascii="標楷體" w:eastAsia="標楷體" w:hAnsi="標楷體" w:hint="eastAsia"/>
          <w:sz w:val="36"/>
          <w:szCs w:val="32"/>
        </w:rPr>
        <w:t>臺北市立</w:t>
      </w:r>
      <w:r w:rsidR="00486223" w:rsidRPr="00455B01">
        <w:rPr>
          <w:rFonts w:ascii="標楷體" w:eastAsia="標楷體" w:hAnsi="標楷體" w:hint="eastAsia"/>
          <w:sz w:val="36"/>
          <w:szCs w:val="32"/>
        </w:rPr>
        <w:t>大</w:t>
      </w:r>
      <w:r w:rsidRPr="00455B01">
        <w:rPr>
          <w:rFonts w:ascii="標楷體" w:eastAsia="標楷體" w:hAnsi="標楷體" w:hint="eastAsia"/>
          <w:sz w:val="36"/>
          <w:szCs w:val="32"/>
        </w:rPr>
        <w:t>學</w:t>
      </w:r>
      <w:r w:rsidR="004B455B" w:rsidRPr="00455B01">
        <w:rPr>
          <w:rFonts w:ascii="標楷體" w:eastAsia="標楷體" w:hAnsi="標楷體" w:hint="eastAsia"/>
          <w:sz w:val="36"/>
          <w:szCs w:val="32"/>
        </w:rPr>
        <w:t>附設實驗國民小學</w:t>
      </w:r>
      <w:r w:rsidR="00486223" w:rsidRPr="00455B01">
        <w:rPr>
          <w:rFonts w:ascii="標楷體" w:eastAsia="標楷體" w:hAnsi="標楷體" w:hint="eastAsia"/>
          <w:sz w:val="36"/>
          <w:szCs w:val="32"/>
        </w:rPr>
        <w:t>1</w:t>
      </w:r>
      <w:r w:rsidR="00616998">
        <w:rPr>
          <w:rFonts w:ascii="標楷體" w:eastAsia="標楷體" w:hAnsi="標楷體" w:hint="eastAsia"/>
          <w:sz w:val="36"/>
          <w:szCs w:val="32"/>
        </w:rPr>
        <w:t>1</w:t>
      </w:r>
      <w:r w:rsidR="000A4A0B">
        <w:rPr>
          <w:rFonts w:ascii="標楷體" w:eastAsia="標楷體" w:hAnsi="標楷體" w:hint="eastAsia"/>
          <w:sz w:val="36"/>
          <w:szCs w:val="32"/>
        </w:rPr>
        <w:t>3</w:t>
      </w:r>
      <w:r w:rsidR="00486223" w:rsidRPr="00455B01">
        <w:rPr>
          <w:rFonts w:ascii="標楷體" w:eastAsia="標楷體" w:hAnsi="標楷體" w:hint="eastAsia"/>
          <w:sz w:val="36"/>
          <w:szCs w:val="32"/>
        </w:rPr>
        <w:t>學年度</w:t>
      </w:r>
      <w:r w:rsidR="00455B01">
        <w:rPr>
          <w:rFonts w:ascii="標楷體" w:eastAsia="標楷體" w:hAnsi="標楷體" w:hint="eastAsia"/>
          <w:sz w:val="36"/>
          <w:szCs w:val="32"/>
        </w:rPr>
        <w:t>部定課程</w:t>
      </w:r>
    </w:p>
    <w:p w:rsidR="00486223" w:rsidRPr="004B455B" w:rsidRDefault="00616998" w:rsidP="004B455B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6"/>
          <w:szCs w:val="32"/>
        </w:rPr>
        <w:t xml:space="preserve">        </w:t>
      </w:r>
      <w:r w:rsidR="00B12F96" w:rsidRPr="003A411E">
        <w:rPr>
          <w:rFonts w:ascii="標楷體" w:eastAsia="標楷體" w:hAnsi="標楷體" w:hint="eastAsia"/>
          <w:sz w:val="36"/>
          <w:szCs w:val="32"/>
          <w:lang w:eastAsia="zh-HK"/>
        </w:rPr>
        <w:t xml:space="preserve">第一學期  </w:t>
      </w:r>
      <w:r w:rsidR="00897369" w:rsidRPr="00106D98">
        <w:rPr>
          <w:rFonts w:ascii="標楷體" w:eastAsia="標楷體" w:hAnsi="標楷體" w:hint="eastAsia"/>
          <w:sz w:val="36"/>
          <w:szCs w:val="32"/>
          <w:u w:val="single"/>
        </w:rPr>
        <w:t xml:space="preserve">  </w:t>
      </w:r>
      <w:r w:rsidR="00216E1C">
        <w:rPr>
          <w:rFonts w:ascii="標楷體" w:eastAsia="標楷體" w:hAnsi="標楷體" w:hint="eastAsia"/>
          <w:sz w:val="36"/>
          <w:szCs w:val="32"/>
          <w:u w:val="single"/>
        </w:rPr>
        <w:t>藝術</w:t>
      </w:r>
      <w:r w:rsidR="00447D92">
        <w:rPr>
          <w:rFonts w:ascii="標楷體" w:eastAsia="標楷體" w:hAnsi="標楷體" w:hint="eastAsia"/>
          <w:sz w:val="36"/>
          <w:szCs w:val="32"/>
          <w:u w:val="single"/>
        </w:rPr>
        <w:t>(視藝)</w:t>
      </w:r>
      <w:r w:rsidR="00122696" w:rsidRPr="00106D98"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="00897369" w:rsidRPr="00106D98"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="00486223" w:rsidRPr="00122696">
        <w:rPr>
          <w:rFonts w:ascii="標楷體" w:eastAsia="標楷體" w:hAnsi="標楷體" w:hint="eastAsia"/>
          <w:sz w:val="36"/>
          <w:szCs w:val="32"/>
        </w:rPr>
        <w:t>領域</w:t>
      </w:r>
      <w:r w:rsidR="004B455B" w:rsidRPr="00455B01">
        <w:rPr>
          <w:rFonts w:ascii="標楷體" w:eastAsia="標楷體" w:hAnsi="標楷體" w:hint="eastAsia"/>
          <w:sz w:val="36"/>
          <w:szCs w:val="32"/>
        </w:rPr>
        <w:t>課程計畫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 w:rsidR="00CE612D">
        <w:rPr>
          <w:rFonts w:ascii="標楷體" w:eastAsia="標楷體" w:hAnsi="標楷體" w:hint="eastAsia"/>
          <w:color w:val="A6A6A6"/>
          <w:szCs w:val="20"/>
        </w:rPr>
        <w:t>1</w:t>
      </w:r>
      <w:r>
        <w:rPr>
          <w:rFonts w:ascii="標楷體" w:eastAsia="標楷體" w:hAnsi="標楷體" w:hint="eastAsia"/>
          <w:color w:val="A6A6A6"/>
          <w:szCs w:val="20"/>
        </w:rPr>
        <w:t>1</w:t>
      </w:r>
      <w:r w:rsidR="00355472">
        <w:rPr>
          <w:rFonts w:ascii="標楷體" w:eastAsia="標楷體" w:hAnsi="標楷體" w:hint="eastAsia"/>
          <w:color w:val="A6A6A6"/>
          <w:szCs w:val="20"/>
        </w:rPr>
        <w:t>2</w:t>
      </w:r>
      <w:r w:rsidR="00CE612D">
        <w:rPr>
          <w:rFonts w:ascii="標楷體" w:eastAsia="標楷體" w:hAnsi="標楷體" w:hint="eastAsia"/>
          <w:color w:val="A6A6A6"/>
          <w:szCs w:val="20"/>
        </w:rPr>
        <w:t>0</w:t>
      </w:r>
      <w:r w:rsidR="00355472">
        <w:rPr>
          <w:rFonts w:ascii="標楷體" w:eastAsia="標楷體" w:hAnsi="標楷體" w:hint="eastAsia"/>
          <w:color w:val="A6A6A6"/>
          <w:szCs w:val="20"/>
        </w:rPr>
        <w:t>529</w:t>
      </w:r>
      <w:r w:rsidR="00E509C9" w:rsidRPr="00036BAD">
        <w:rPr>
          <w:rFonts w:ascii="標楷體" w:eastAsia="標楷體" w:hAnsi="標楷體" w:hint="eastAsia"/>
          <w:color w:val="A6A6A6"/>
          <w:szCs w:val="20"/>
          <w:lang w:eastAsia="zh-HK"/>
        </w:rPr>
        <w:t>版</w:t>
      </w:r>
    </w:p>
    <w:p w:rsidR="00E04A19" w:rsidRPr="00E04A19" w:rsidRDefault="00E04A19" w:rsidP="00E04A1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◎年級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712949">
        <w:rPr>
          <w:rFonts w:ascii="標楷體" w:eastAsia="標楷體" w:hAnsi="標楷體" w:hint="eastAsia"/>
          <w:sz w:val="28"/>
          <w:szCs w:val="28"/>
          <w:u w:val="single"/>
        </w:rPr>
        <w:t>六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04A19">
        <w:rPr>
          <w:rFonts w:ascii="標楷體" w:eastAsia="標楷體" w:hAnsi="標楷體" w:hint="eastAsia"/>
          <w:sz w:val="28"/>
          <w:szCs w:val="28"/>
        </w:rPr>
        <w:t>年級    版本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12949">
        <w:rPr>
          <w:rFonts w:ascii="標楷體" w:eastAsia="標楷體" w:hAnsi="標楷體" w:hint="eastAsia"/>
          <w:sz w:val="28"/>
          <w:szCs w:val="28"/>
          <w:u w:val="single"/>
        </w:rPr>
        <w:t>康軒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04A19">
        <w:rPr>
          <w:rFonts w:ascii="標楷體" w:eastAsia="標楷體" w:hAnsi="標楷體" w:hint="eastAsia"/>
          <w:sz w:val="28"/>
          <w:szCs w:val="28"/>
        </w:rPr>
        <w:t>版</w:t>
      </w:r>
    </w:p>
    <w:p w:rsidR="00D70FBF" w:rsidRPr="00E04A19" w:rsidRDefault="00D70FBF" w:rsidP="00E04A1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</w:t>
      </w:r>
      <w:r w:rsidRPr="00D70FBF">
        <w:rPr>
          <w:rFonts w:ascii="標楷體" w:eastAsia="標楷體" w:hAnsi="標楷體" w:hint="eastAsia"/>
          <w:sz w:val="28"/>
          <w:szCs w:val="28"/>
        </w:rPr>
        <w:t>原設計者</w:t>
      </w:r>
      <w:r w:rsidR="00E04A19" w:rsidRPr="00E04A19">
        <w:rPr>
          <w:rFonts w:ascii="標楷體" w:eastAsia="標楷體" w:hAnsi="標楷體"/>
          <w:sz w:val="28"/>
          <w:szCs w:val="28"/>
        </w:rPr>
        <w:t>：</w:t>
      </w:r>
      <w:r w:rsidR="00E04A19"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712949">
        <w:rPr>
          <w:rFonts w:ascii="標楷體" w:eastAsia="標楷體" w:hAnsi="標楷體" w:hint="eastAsia"/>
          <w:sz w:val="28"/>
          <w:szCs w:val="28"/>
          <w:u w:val="single"/>
        </w:rPr>
        <w:t>黃琬瑜</w:t>
      </w:r>
      <w:r w:rsidR="00E04A19"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04A19">
        <w:rPr>
          <w:rFonts w:ascii="標楷體" w:eastAsia="標楷體" w:hAnsi="標楷體" w:hint="eastAsia"/>
          <w:sz w:val="28"/>
          <w:szCs w:val="28"/>
        </w:rPr>
        <w:t>◎</w:t>
      </w:r>
      <w:r w:rsidRPr="00D70FBF">
        <w:rPr>
          <w:rFonts w:ascii="標楷體" w:eastAsia="標楷體" w:hAnsi="標楷體" w:hint="eastAsia"/>
          <w:sz w:val="28"/>
          <w:szCs w:val="28"/>
        </w:rPr>
        <w:t>逐年修訂者</w:t>
      </w:r>
      <w:r w:rsidR="00E04A19" w:rsidRPr="00E04A19">
        <w:rPr>
          <w:rFonts w:ascii="標楷體" w:eastAsia="標楷體" w:hAnsi="標楷體"/>
          <w:sz w:val="28"/>
          <w:szCs w:val="28"/>
        </w:rPr>
        <w:t>：</w:t>
      </w:r>
      <w:r w:rsidR="00E04A19"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413B21" w:rsidRDefault="00D70FBF" w:rsidP="00E04A19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</w:t>
      </w:r>
      <w:r w:rsidR="00486223" w:rsidRPr="00E04A19">
        <w:rPr>
          <w:rFonts w:ascii="標楷體" w:eastAsia="標楷體" w:hAnsi="標楷體" w:hint="eastAsia"/>
          <w:sz w:val="28"/>
          <w:szCs w:val="28"/>
        </w:rPr>
        <w:t>教學者</w:t>
      </w:r>
      <w:r w:rsidR="00E04A19" w:rsidRPr="00E04A19">
        <w:rPr>
          <w:rFonts w:ascii="標楷體" w:eastAsia="標楷體" w:hAnsi="標楷體"/>
          <w:sz w:val="28"/>
          <w:szCs w:val="28"/>
        </w:rPr>
        <w:t>：</w:t>
      </w:r>
      <w:r w:rsidR="00E04A19"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712949">
        <w:rPr>
          <w:rFonts w:ascii="標楷體" w:eastAsia="標楷體" w:hAnsi="標楷體" w:hint="eastAsia"/>
          <w:sz w:val="28"/>
          <w:szCs w:val="28"/>
          <w:u w:val="single"/>
        </w:rPr>
        <w:t>黃琬瑜</w:t>
      </w:r>
      <w:r w:rsidR="00E04A19"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3121"/>
        <w:gridCol w:w="1494"/>
        <w:gridCol w:w="458"/>
        <w:gridCol w:w="2880"/>
        <w:gridCol w:w="2010"/>
      </w:tblGrid>
      <w:tr w:rsidR="001D0B06" w:rsidRPr="00895E27" w:rsidTr="008F0070">
        <w:trPr>
          <w:trHeight w:val="378"/>
        </w:trPr>
        <w:tc>
          <w:tcPr>
            <w:tcW w:w="372" w:type="pct"/>
            <w:vAlign w:val="center"/>
          </w:tcPr>
          <w:p w:rsidR="008F0070" w:rsidRDefault="001D0B06" w:rsidP="001D0B06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560F3A">
              <w:rPr>
                <w:rFonts w:ascii="標楷體" w:eastAsia="標楷體" w:hAnsi="標楷體" w:hint="eastAsia"/>
                <w:b/>
                <w:w w:val="90"/>
              </w:rPr>
              <w:t>領綱核</w:t>
            </w:r>
          </w:p>
          <w:p w:rsidR="001D0B06" w:rsidRPr="00560F3A" w:rsidRDefault="001D0B06" w:rsidP="001D0B06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560F3A">
              <w:rPr>
                <w:rFonts w:ascii="標楷體" w:eastAsia="標楷體" w:hAnsi="標楷體" w:hint="eastAsia"/>
                <w:b/>
                <w:w w:val="90"/>
              </w:rPr>
              <w:t>心素養</w:t>
            </w:r>
          </w:p>
        </w:tc>
        <w:tc>
          <w:tcPr>
            <w:tcW w:w="4628" w:type="pct"/>
            <w:gridSpan w:val="5"/>
          </w:tcPr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【環境教育】</w:t>
            </w:r>
          </w:p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環</w:t>
            </w:r>
            <w:r>
              <w:rPr>
                <w:sz w:val="16"/>
                <w:szCs w:val="16"/>
              </w:rPr>
              <w:t xml:space="preserve">E1 </w:t>
            </w:r>
            <w:r w:rsidRPr="004C0BA9">
              <w:rPr>
                <w:sz w:val="16"/>
                <w:szCs w:val="16"/>
              </w:rPr>
              <w:t>參與戶外學習與自然體驗，覺知自然環境的美、平衡、與完整性</w:t>
            </w:r>
            <w:r>
              <w:rPr>
                <w:sz w:val="16"/>
                <w:szCs w:val="16"/>
              </w:rPr>
              <w:t>。</w:t>
            </w:r>
          </w:p>
          <w:p w:rsidR="001D0B06" w:rsidRDefault="0088670C" w:rsidP="008867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環</w:t>
            </w:r>
            <w:r>
              <w:rPr>
                <w:sz w:val="16"/>
                <w:szCs w:val="16"/>
              </w:rPr>
              <w:t xml:space="preserve">E2 </w:t>
            </w:r>
            <w:r w:rsidRPr="00BE2FC8">
              <w:rPr>
                <w:sz w:val="16"/>
                <w:szCs w:val="16"/>
              </w:rPr>
              <w:t>覺知生物生命的美與價值，關懷動、植物的生命</w:t>
            </w:r>
            <w:r>
              <w:rPr>
                <w:sz w:val="16"/>
                <w:szCs w:val="16"/>
              </w:rPr>
              <w:t>。</w:t>
            </w:r>
          </w:p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【人權教育】</w:t>
            </w:r>
          </w:p>
          <w:p w:rsidR="0088670C" w:rsidRDefault="0088670C" w:rsidP="008867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E5 </w:t>
            </w:r>
            <w:r w:rsidRPr="00F637A2">
              <w:rPr>
                <w:sz w:val="16"/>
                <w:szCs w:val="16"/>
              </w:rPr>
              <w:t>欣賞、包容個別差異並尊重自己與他人的權利。</w:t>
            </w:r>
          </w:p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【品德教育】</w:t>
            </w:r>
          </w:p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品</w:t>
            </w:r>
            <w:r>
              <w:rPr>
                <w:sz w:val="16"/>
                <w:szCs w:val="16"/>
              </w:rPr>
              <w:t xml:space="preserve">E1 </w:t>
            </w:r>
            <w:r>
              <w:rPr>
                <w:sz w:val="16"/>
                <w:szCs w:val="16"/>
              </w:rPr>
              <w:t>良好生活習慣與德行。</w:t>
            </w:r>
          </w:p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【多元文化教育】</w:t>
            </w:r>
          </w:p>
          <w:p w:rsidR="0088670C" w:rsidRDefault="0088670C" w:rsidP="008867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多</w:t>
            </w:r>
            <w:r>
              <w:rPr>
                <w:sz w:val="16"/>
                <w:szCs w:val="16"/>
              </w:rPr>
              <w:t xml:space="preserve">E6 </w:t>
            </w:r>
            <w:r w:rsidRPr="002B2139">
              <w:rPr>
                <w:sz w:val="16"/>
                <w:szCs w:val="16"/>
              </w:rPr>
              <w:t>了解各文化間的多樣性與差異性</w:t>
            </w:r>
            <w:r>
              <w:rPr>
                <w:sz w:val="16"/>
                <w:szCs w:val="16"/>
              </w:rPr>
              <w:t>。</w:t>
            </w:r>
          </w:p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【科技教育】</w:t>
            </w:r>
          </w:p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科</w:t>
            </w:r>
            <w:r>
              <w:rPr>
                <w:sz w:val="16"/>
                <w:szCs w:val="16"/>
              </w:rPr>
              <w:t xml:space="preserve">E4 </w:t>
            </w:r>
            <w:r w:rsidRPr="002B2139">
              <w:rPr>
                <w:sz w:val="16"/>
                <w:szCs w:val="16"/>
              </w:rPr>
              <w:t>體會動手實作的樂趣，並養成正向的科技態度。</w:t>
            </w:r>
          </w:p>
          <w:p w:rsidR="0088670C" w:rsidRDefault="0088670C" w:rsidP="0088670C">
            <w:r>
              <w:rPr>
                <w:sz w:val="16"/>
                <w:szCs w:val="16"/>
              </w:rPr>
              <w:t>科</w:t>
            </w:r>
            <w:r>
              <w:rPr>
                <w:sz w:val="16"/>
                <w:szCs w:val="16"/>
              </w:rPr>
              <w:t xml:space="preserve">E5 </w:t>
            </w:r>
            <w:r w:rsidRPr="002B2139">
              <w:rPr>
                <w:sz w:val="16"/>
                <w:szCs w:val="16"/>
              </w:rPr>
              <w:t>繪製簡單草圖以呈現設計構想。</w:t>
            </w:r>
          </w:p>
        </w:tc>
      </w:tr>
      <w:tr w:rsidR="00C06E91" w:rsidRPr="00895E27" w:rsidTr="008F0070">
        <w:trPr>
          <w:trHeight w:val="269"/>
        </w:trPr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C06E91" w:rsidRPr="00595813" w:rsidRDefault="00C06E91" w:rsidP="00C06E91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146" w:type="pct"/>
            <w:gridSpan w:val="2"/>
          </w:tcPr>
          <w:p w:rsidR="00C06E91" w:rsidRDefault="00C06E91" w:rsidP="00C06E9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1-Ⅲ-2 </w:t>
            </w:r>
            <w:r w:rsidRPr="00BE2FC8">
              <w:rPr>
                <w:sz w:val="16"/>
                <w:szCs w:val="16"/>
              </w:rPr>
              <w:t>能使用視覺元素和構成要素，探索創作歷程。</w:t>
            </w:r>
          </w:p>
          <w:p w:rsidR="00C06E91" w:rsidRDefault="00C06E91" w:rsidP="00C06E9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1-Ⅲ-3 </w:t>
            </w:r>
            <w:r w:rsidRPr="00504578">
              <w:rPr>
                <w:sz w:val="16"/>
                <w:szCs w:val="16"/>
              </w:rPr>
              <w:t>能學習多元媒材與技法，表現創作主題。</w:t>
            </w:r>
          </w:p>
          <w:p w:rsidR="00C06E91" w:rsidRDefault="00C06E91" w:rsidP="00C06E9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1-Ⅲ-6 </w:t>
            </w:r>
            <w:r>
              <w:rPr>
                <w:sz w:val="16"/>
                <w:szCs w:val="16"/>
              </w:rPr>
              <w:t>能學習設計思考，進行創意發想和</w:t>
            </w:r>
            <w:r w:rsidRPr="00504578">
              <w:rPr>
                <w:sz w:val="16"/>
                <w:szCs w:val="16"/>
              </w:rPr>
              <w:t>實作。</w:t>
            </w:r>
          </w:p>
          <w:p w:rsidR="00C06E91" w:rsidRDefault="00C06E91" w:rsidP="00C06E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2-Ⅲ-2 </w:t>
            </w:r>
            <w:r w:rsidRPr="00BE2FC8">
              <w:rPr>
                <w:sz w:val="16"/>
                <w:szCs w:val="16"/>
              </w:rPr>
              <w:t>能發現藝術作品中的構成要素與形式原理，並表達自己的想法。</w:t>
            </w:r>
          </w:p>
          <w:p w:rsidR="00C06E91" w:rsidRDefault="00C06E91" w:rsidP="00C06E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2-Ⅲ-5 </w:t>
            </w:r>
            <w:r w:rsidRPr="00504578">
              <w:rPr>
                <w:sz w:val="16"/>
                <w:szCs w:val="16"/>
              </w:rPr>
              <w:t>能表達對生活物件及藝術作品的看法，並欣賞不同的藝術與文化。</w:t>
            </w:r>
          </w:p>
          <w:p w:rsidR="00C06E91" w:rsidRDefault="00C06E91" w:rsidP="00C06E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3-Ⅲ-4 </w:t>
            </w:r>
            <w:r w:rsidRPr="00E72F27">
              <w:rPr>
                <w:sz w:val="16"/>
                <w:szCs w:val="16"/>
              </w:rPr>
              <w:t>能與他人合作規劃藝術創作或展演，並扼要說明其中的美感。</w:t>
            </w:r>
          </w:p>
          <w:p w:rsidR="00C06E91" w:rsidRDefault="00C06E91" w:rsidP="00C06E91">
            <w:r>
              <w:rPr>
                <w:sz w:val="16"/>
                <w:szCs w:val="16"/>
              </w:rPr>
              <w:t xml:space="preserve">3-Ⅲ-5 </w:t>
            </w:r>
            <w:r w:rsidRPr="00504578">
              <w:rPr>
                <w:sz w:val="16"/>
                <w:szCs w:val="16"/>
              </w:rPr>
              <w:t>能透過藝術創作或展演覺察議題，表現人文關懷。</w:t>
            </w:r>
          </w:p>
        </w:tc>
        <w:tc>
          <w:tcPr>
            <w:tcW w:w="208" w:type="pct"/>
            <w:vAlign w:val="center"/>
          </w:tcPr>
          <w:p w:rsidR="00C06E91" w:rsidRPr="00595813" w:rsidRDefault="00C06E91" w:rsidP="00C06E91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2274" w:type="pct"/>
            <w:gridSpan w:val="2"/>
          </w:tcPr>
          <w:p w:rsidR="00C06E91" w:rsidRDefault="00C06E91" w:rsidP="00C06E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視</w:t>
            </w:r>
            <w:r>
              <w:rPr>
                <w:sz w:val="16"/>
                <w:szCs w:val="16"/>
              </w:rPr>
              <w:t xml:space="preserve">A-Ⅲ-1 </w:t>
            </w:r>
            <w:r w:rsidRPr="00504578">
              <w:rPr>
                <w:sz w:val="16"/>
                <w:szCs w:val="16"/>
              </w:rPr>
              <w:t>藝術語彙、形式原理與視覺美感。</w:t>
            </w:r>
          </w:p>
          <w:p w:rsidR="00C06E91" w:rsidRDefault="00C06E91" w:rsidP="00C06E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視</w:t>
            </w:r>
            <w:r>
              <w:rPr>
                <w:sz w:val="16"/>
                <w:szCs w:val="16"/>
              </w:rPr>
              <w:t xml:space="preserve">A-Ⅲ-2 </w:t>
            </w:r>
            <w:r w:rsidRPr="00504578">
              <w:rPr>
                <w:sz w:val="16"/>
                <w:szCs w:val="16"/>
              </w:rPr>
              <w:t>生活物品、藝術作品與流行文化的特質。</w:t>
            </w:r>
          </w:p>
          <w:p w:rsidR="00C06E91" w:rsidRDefault="00C06E91" w:rsidP="00C06E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視</w:t>
            </w:r>
            <w:r>
              <w:rPr>
                <w:sz w:val="16"/>
                <w:szCs w:val="16"/>
              </w:rPr>
              <w:t xml:space="preserve">E-Ⅲ-1 </w:t>
            </w:r>
            <w:r>
              <w:rPr>
                <w:sz w:val="16"/>
                <w:szCs w:val="16"/>
              </w:rPr>
              <w:t>視覺元素、色彩與構成要素</w:t>
            </w:r>
            <w:r w:rsidRPr="00BE2FC8">
              <w:rPr>
                <w:sz w:val="16"/>
                <w:szCs w:val="16"/>
              </w:rPr>
              <w:t>的辨識與溝通。</w:t>
            </w:r>
          </w:p>
          <w:p w:rsidR="00C06E91" w:rsidRDefault="00C06E91" w:rsidP="00C06E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視</w:t>
            </w:r>
            <w:r>
              <w:rPr>
                <w:sz w:val="16"/>
                <w:szCs w:val="16"/>
              </w:rPr>
              <w:t xml:space="preserve">E-Ⅲ-2 </w:t>
            </w:r>
            <w:r w:rsidRPr="00BE2FC8">
              <w:rPr>
                <w:sz w:val="16"/>
                <w:szCs w:val="16"/>
              </w:rPr>
              <w:t>多元的媒材技法與創作表現類型。</w:t>
            </w:r>
          </w:p>
          <w:p w:rsidR="00C06E91" w:rsidRDefault="00C06E91" w:rsidP="00C06E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視</w:t>
            </w:r>
            <w:r>
              <w:rPr>
                <w:sz w:val="16"/>
                <w:szCs w:val="16"/>
              </w:rPr>
              <w:t xml:space="preserve">E-Ⅲ-3 </w:t>
            </w:r>
            <w:r w:rsidRPr="00BE2FC8">
              <w:rPr>
                <w:sz w:val="16"/>
                <w:szCs w:val="16"/>
              </w:rPr>
              <w:t>設計思考與實作。</w:t>
            </w:r>
          </w:p>
          <w:p w:rsidR="00C06E91" w:rsidRDefault="00C06E91" w:rsidP="00C06E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視</w:t>
            </w:r>
            <w:r>
              <w:rPr>
                <w:sz w:val="16"/>
                <w:szCs w:val="16"/>
              </w:rPr>
              <w:t xml:space="preserve">P-Ⅲ-2 </w:t>
            </w:r>
            <w:r w:rsidRPr="00E72F27">
              <w:rPr>
                <w:sz w:val="16"/>
                <w:szCs w:val="16"/>
              </w:rPr>
              <w:t>生活設計、公共藝術、環境藝術。</w:t>
            </w:r>
          </w:p>
        </w:tc>
      </w:tr>
      <w:tr w:rsidR="00C06E91" w:rsidRPr="00895E27" w:rsidTr="008F0070">
        <w:trPr>
          <w:trHeight w:val="269"/>
        </w:trPr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C06E91" w:rsidRPr="00595813" w:rsidRDefault="00C06E91" w:rsidP="00C06E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628" w:type="pct"/>
            <w:gridSpan w:val="5"/>
          </w:tcPr>
          <w:p w:rsidR="0088670C" w:rsidRPr="0088670C" w:rsidRDefault="0088670C" w:rsidP="0088670C">
            <w:pPr>
              <w:pStyle w:val="10"/>
              <w:spacing w:after="60" w:line="0" w:lineRule="atLeast"/>
              <w:ind w:leftChars="-44" w:right="57" w:hangingChars="66" w:hanging="106"/>
              <w:jc w:val="left"/>
              <w:rPr>
                <w:rFonts w:ascii="Times New Roman" w:eastAsia="新細明體"/>
                <w:sz w:val="16"/>
                <w:szCs w:val="16"/>
              </w:rPr>
            </w:pPr>
            <w:r>
              <w:rPr>
                <w:rFonts w:ascii="Times New Roman" w:eastAsia="新細明體" w:hint="eastAsia"/>
                <w:sz w:val="16"/>
                <w:szCs w:val="16"/>
              </w:rPr>
              <w:t>1</w:t>
            </w:r>
            <w:r>
              <w:rPr>
                <w:rFonts w:ascii="Times New Roman" w:eastAsia="新細明體"/>
                <w:sz w:val="16"/>
                <w:szCs w:val="16"/>
              </w:rPr>
              <w:t xml:space="preserve">. </w:t>
            </w:r>
            <w:r w:rsidRPr="0088670C">
              <w:rPr>
                <w:rFonts w:ascii="Times New Roman" w:eastAsia="新細明體"/>
                <w:sz w:val="16"/>
                <w:szCs w:val="16"/>
              </w:rPr>
              <w:t>能習得繪製繪本的流程。</w:t>
            </w:r>
          </w:p>
          <w:p w:rsidR="0088670C" w:rsidRPr="0088670C" w:rsidRDefault="0088670C" w:rsidP="0088670C">
            <w:pPr>
              <w:pStyle w:val="10"/>
              <w:spacing w:after="60" w:line="0" w:lineRule="atLeast"/>
              <w:ind w:leftChars="-44" w:right="57" w:hangingChars="66" w:hanging="106"/>
              <w:jc w:val="left"/>
              <w:rPr>
                <w:rFonts w:ascii="Times New Roman" w:eastAsia="新細明體"/>
                <w:sz w:val="16"/>
                <w:szCs w:val="16"/>
              </w:rPr>
            </w:pPr>
            <w:r>
              <w:rPr>
                <w:rFonts w:ascii="Times New Roman" w:eastAsia="新細明體"/>
                <w:sz w:val="16"/>
                <w:szCs w:val="16"/>
              </w:rPr>
              <w:t>2</w:t>
            </w:r>
            <w:r w:rsidRPr="0088670C">
              <w:rPr>
                <w:rFonts w:ascii="Times New Roman" w:eastAsia="新細明體"/>
                <w:sz w:val="16"/>
                <w:szCs w:val="16"/>
              </w:rPr>
              <w:t>.</w:t>
            </w:r>
            <w:r>
              <w:rPr>
                <w:rFonts w:ascii="Times New Roman" w:eastAsia="新細明體"/>
                <w:sz w:val="16"/>
                <w:szCs w:val="16"/>
              </w:rPr>
              <w:t xml:space="preserve"> </w:t>
            </w:r>
            <w:r w:rsidRPr="0088670C">
              <w:rPr>
                <w:rFonts w:ascii="Times New Roman" w:eastAsia="新細明體"/>
                <w:sz w:val="16"/>
                <w:szCs w:val="16"/>
              </w:rPr>
              <w:t>認識插畫的圖像特色。</w:t>
            </w:r>
          </w:p>
          <w:p w:rsidR="0088670C" w:rsidRPr="0088670C" w:rsidRDefault="0088670C" w:rsidP="0088670C">
            <w:pPr>
              <w:pStyle w:val="10"/>
              <w:spacing w:after="60" w:line="0" w:lineRule="atLeast"/>
              <w:ind w:leftChars="-44" w:right="57" w:hangingChars="66" w:hanging="106"/>
              <w:jc w:val="left"/>
              <w:rPr>
                <w:rFonts w:ascii="Times New Roman" w:eastAsia="新細明體"/>
                <w:sz w:val="16"/>
                <w:szCs w:val="16"/>
              </w:rPr>
            </w:pPr>
            <w:r>
              <w:rPr>
                <w:rFonts w:ascii="Times New Roman" w:eastAsia="新細明體"/>
                <w:sz w:val="16"/>
                <w:szCs w:val="16"/>
              </w:rPr>
              <w:t>3</w:t>
            </w:r>
            <w:r w:rsidRPr="0088670C">
              <w:rPr>
                <w:rFonts w:ascii="Times New Roman" w:eastAsia="新細明體"/>
                <w:sz w:val="16"/>
                <w:szCs w:val="16"/>
              </w:rPr>
              <w:t>.</w:t>
            </w:r>
            <w:r>
              <w:rPr>
                <w:rFonts w:ascii="Times New Roman" w:eastAsia="新細明體"/>
                <w:sz w:val="16"/>
                <w:szCs w:val="16"/>
              </w:rPr>
              <w:t xml:space="preserve"> </w:t>
            </w:r>
            <w:r w:rsidRPr="0088670C">
              <w:rPr>
                <w:rFonts w:ascii="Times New Roman" w:eastAsia="新細明體"/>
                <w:sz w:val="16"/>
                <w:szCs w:val="16"/>
              </w:rPr>
              <w:t>學習並實踐繪本的製作。</w:t>
            </w:r>
          </w:p>
          <w:p w:rsidR="0088670C" w:rsidRPr="0088670C" w:rsidRDefault="0088670C" w:rsidP="0088670C">
            <w:pPr>
              <w:pStyle w:val="10"/>
              <w:spacing w:after="60" w:line="0" w:lineRule="atLeast"/>
              <w:ind w:leftChars="-44" w:right="57" w:hangingChars="66" w:hanging="106"/>
              <w:jc w:val="left"/>
              <w:rPr>
                <w:rFonts w:ascii="Times New Roman" w:eastAsia="新細明體"/>
                <w:sz w:val="16"/>
                <w:szCs w:val="16"/>
              </w:rPr>
            </w:pPr>
            <w:r>
              <w:rPr>
                <w:rFonts w:ascii="Times New Roman" w:eastAsia="新細明體"/>
                <w:sz w:val="16"/>
                <w:szCs w:val="16"/>
              </w:rPr>
              <w:t>4</w:t>
            </w:r>
            <w:r w:rsidRPr="0088670C">
              <w:rPr>
                <w:rFonts w:ascii="Times New Roman" w:eastAsia="新細明體"/>
                <w:sz w:val="16"/>
                <w:szCs w:val="16"/>
              </w:rPr>
              <w:t>.</w:t>
            </w:r>
            <w:r>
              <w:rPr>
                <w:rFonts w:ascii="Times New Roman" w:eastAsia="新細明體"/>
                <w:sz w:val="16"/>
                <w:szCs w:val="16"/>
              </w:rPr>
              <w:t xml:space="preserve"> </w:t>
            </w:r>
            <w:r w:rsidRPr="0088670C">
              <w:rPr>
                <w:rFonts w:ascii="Times New Roman" w:eastAsia="新細明體"/>
                <w:sz w:val="16"/>
                <w:szCs w:val="16"/>
              </w:rPr>
              <w:t>能使用視覺元素和構成要素於動畫之構圖表現及場景設計。</w:t>
            </w:r>
          </w:p>
          <w:p w:rsidR="0088670C" w:rsidRPr="0088670C" w:rsidRDefault="0088670C" w:rsidP="0088670C">
            <w:pPr>
              <w:pStyle w:val="10"/>
              <w:spacing w:after="60" w:line="0" w:lineRule="atLeast"/>
              <w:ind w:leftChars="-44" w:right="57" w:hangingChars="66" w:hanging="106"/>
              <w:jc w:val="left"/>
              <w:rPr>
                <w:rFonts w:ascii="Times New Roman" w:eastAsia="新細明體"/>
                <w:sz w:val="16"/>
                <w:szCs w:val="16"/>
              </w:rPr>
            </w:pPr>
            <w:r>
              <w:rPr>
                <w:rFonts w:ascii="Times New Roman" w:eastAsia="新細明體"/>
                <w:sz w:val="16"/>
                <w:szCs w:val="16"/>
              </w:rPr>
              <w:t>5</w:t>
            </w:r>
            <w:r w:rsidRPr="0088670C">
              <w:rPr>
                <w:rFonts w:ascii="Times New Roman" w:eastAsia="新細明體"/>
                <w:sz w:val="16"/>
                <w:szCs w:val="16"/>
              </w:rPr>
              <w:t>.</w:t>
            </w:r>
            <w:r>
              <w:rPr>
                <w:rFonts w:ascii="Times New Roman" w:eastAsia="新細明體"/>
                <w:sz w:val="16"/>
                <w:szCs w:val="16"/>
              </w:rPr>
              <w:t xml:space="preserve"> </w:t>
            </w:r>
            <w:r w:rsidRPr="0088670C">
              <w:rPr>
                <w:rFonts w:ascii="Times New Roman" w:eastAsia="新細明體"/>
                <w:sz w:val="16"/>
                <w:szCs w:val="16"/>
              </w:rPr>
              <w:t>能習得動畫拍攝技巧與軟體應用，並運用多元媒材創作動畫影片。</w:t>
            </w:r>
          </w:p>
          <w:p w:rsidR="0088670C" w:rsidRPr="0088670C" w:rsidRDefault="0088670C" w:rsidP="0088670C">
            <w:pPr>
              <w:pStyle w:val="10"/>
              <w:spacing w:after="60" w:line="0" w:lineRule="atLeast"/>
              <w:ind w:leftChars="-44" w:right="57" w:hangingChars="66" w:hanging="106"/>
              <w:jc w:val="left"/>
              <w:rPr>
                <w:rFonts w:ascii="Times New Roman" w:eastAsia="新細明體"/>
                <w:sz w:val="16"/>
                <w:szCs w:val="16"/>
              </w:rPr>
            </w:pPr>
            <w:r>
              <w:rPr>
                <w:rFonts w:ascii="Times New Roman" w:eastAsia="新細明體"/>
                <w:sz w:val="16"/>
                <w:szCs w:val="16"/>
              </w:rPr>
              <w:t>6</w:t>
            </w:r>
            <w:r w:rsidRPr="0088670C">
              <w:rPr>
                <w:rFonts w:ascii="Times New Roman" w:eastAsia="新細明體"/>
                <w:sz w:val="16"/>
                <w:szCs w:val="16"/>
              </w:rPr>
              <w:t>.</w:t>
            </w:r>
            <w:r>
              <w:rPr>
                <w:rFonts w:ascii="Times New Roman" w:eastAsia="新細明體"/>
                <w:sz w:val="16"/>
                <w:szCs w:val="16"/>
              </w:rPr>
              <w:t xml:space="preserve"> </w:t>
            </w:r>
            <w:r w:rsidRPr="0088670C">
              <w:rPr>
                <w:rFonts w:ascii="Times New Roman" w:eastAsia="新細明體"/>
                <w:sz w:val="16"/>
                <w:szCs w:val="16"/>
              </w:rPr>
              <w:t>能賞析動畫作品，進行詮釋、聯想與欣賞。</w:t>
            </w:r>
          </w:p>
          <w:p w:rsidR="0088670C" w:rsidRPr="0088670C" w:rsidRDefault="0088670C" w:rsidP="0088670C">
            <w:pPr>
              <w:pStyle w:val="10"/>
              <w:spacing w:after="60" w:line="0" w:lineRule="atLeast"/>
              <w:ind w:leftChars="-44" w:right="57" w:hangingChars="66" w:hanging="106"/>
              <w:jc w:val="left"/>
              <w:rPr>
                <w:rFonts w:ascii="Times New Roman" w:eastAsia="新細明體"/>
                <w:sz w:val="16"/>
                <w:szCs w:val="16"/>
              </w:rPr>
            </w:pPr>
            <w:r>
              <w:rPr>
                <w:rFonts w:ascii="Times New Roman" w:eastAsia="新細明體"/>
                <w:sz w:val="16"/>
                <w:szCs w:val="16"/>
              </w:rPr>
              <w:t>7</w:t>
            </w:r>
            <w:r w:rsidRPr="0088670C">
              <w:rPr>
                <w:rFonts w:ascii="Times New Roman" w:eastAsia="新細明體"/>
                <w:sz w:val="16"/>
                <w:szCs w:val="16"/>
              </w:rPr>
              <w:t>.</w:t>
            </w:r>
            <w:r>
              <w:rPr>
                <w:rFonts w:ascii="Times New Roman" w:eastAsia="新細明體"/>
                <w:sz w:val="16"/>
                <w:szCs w:val="16"/>
              </w:rPr>
              <w:t xml:space="preserve"> </w:t>
            </w:r>
            <w:r w:rsidRPr="0088670C">
              <w:rPr>
                <w:rFonts w:ascii="Times New Roman" w:eastAsia="新細明體"/>
                <w:sz w:val="16"/>
                <w:szCs w:val="16"/>
              </w:rPr>
              <w:t>能以小組合作、團隊分工模式，進行動畫創作。</w:t>
            </w:r>
          </w:p>
          <w:p w:rsidR="00C06E91" w:rsidRPr="0088670C" w:rsidRDefault="0088670C" w:rsidP="0088670C">
            <w:pPr>
              <w:pStyle w:val="10"/>
              <w:spacing w:after="60" w:line="0" w:lineRule="atLeast"/>
              <w:ind w:leftChars="-44" w:right="57" w:hangingChars="66" w:hanging="106"/>
              <w:jc w:val="left"/>
              <w:rPr>
                <w:rFonts w:ascii="Times New Roman" w:eastAsia="新細明體"/>
                <w:sz w:val="16"/>
                <w:szCs w:val="16"/>
              </w:rPr>
            </w:pPr>
            <w:r>
              <w:rPr>
                <w:rFonts w:ascii="Times New Roman" w:eastAsia="新細明體"/>
                <w:sz w:val="16"/>
                <w:szCs w:val="16"/>
              </w:rPr>
              <w:t>8</w:t>
            </w:r>
            <w:r w:rsidRPr="0088670C">
              <w:rPr>
                <w:rFonts w:ascii="Times New Roman" w:eastAsia="新細明體"/>
                <w:sz w:val="16"/>
                <w:szCs w:val="16"/>
              </w:rPr>
              <w:t>.</w:t>
            </w:r>
            <w:r>
              <w:rPr>
                <w:rFonts w:ascii="Times New Roman" w:eastAsia="新細明體"/>
                <w:sz w:val="16"/>
                <w:szCs w:val="16"/>
              </w:rPr>
              <w:t xml:space="preserve"> </w:t>
            </w:r>
            <w:r w:rsidRPr="0088670C">
              <w:rPr>
                <w:rFonts w:ascii="Times New Roman" w:eastAsia="新細明體"/>
                <w:sz w:val="16"/>
                <w:szCs w:val="16"/>
              </w:rPr>
              <w:t>能透過動畫影片首映會，分享回饋、詮釋感受、包容異質。</w:t>
            </w:r>
          </w:p>
        </w:tc>
      </w:tr>
      <w:tr w:rsidR="00C06E91" w:rsidRPr="00895E27" w:rsidTr="008F0070">
        <w:trPr>
          <w:trHeight w:val="274"/>
        </w:trPr>
        <w:tc>
          <w:tcPr>
            <w:tcW w:w="372" w:type="pct"/>
            <w:shd w:val="clear" w:color="auto" w:fill="auto"/>
            <w:vAlign w:val="center"/>
          </w:tcPr>
          <w:p w:rsidR="00C06E91" w:rsidRDefault="00C06E91" w:rsidP="00C06E91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B83107">
              <w:rPr>
                <w:rFonts w:ascii="標楷體" w:eastAsia="標楷體" w:hAnsi="標楷體" w:hint="eastAsia"/>
                <w:b/>
              </w:rPr>
              <w:t>融入</w:t>
            </w:r>
          </w:p>
          <w:p w:rsidR="00C06E91" w:rsidRPr="00B83107" w:rsidRDefault="00C06E91" w:rsidP="00C06E91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B83107">
              <w:rPr>
                <w:rFonts w:ascii="標楷體" w:eastAsia="標楷體" w:hAnsi="標楷體" w:hint="eastAsia"/>
                <w:b/>
              </w:rPr>
              <w:t>議題</w:t>
            </w:r>
          </w:p>
          <w:p w:rsidR="00C06E91" w:rsidRDefault="00C06E91" w:rsidP="00C06E91">
            <w:pPr>
              <w:ind w:leftChars="-50" w:left="14" w:rightChars="-67" w:right="-161" w:hangingChars="67" w:hanging="134"/>
              <w:jc w:val="center"/>
              <w:rPr>
                <w:rFonts w:ascii="標楷體" w:eastAsia="標楷體" w:hAnsi="標楷體"/>
              </w:rPr>
            </w:pPr>
            <w:r w:rsidRPr="002D707B">
              <w:rPr>
                <w:rFonts w:ascii="新細明體" w:hAnsi="新細明體" w:hint="eastAsia"/>
                <w:color w:val="FF0000"/>
                <w:sz w:val="20"/>
              </w:rPr>
              <w:t>*</w:t>
            </w:r>
            <w:r w:rsidRPr="002D707B">
              <w:rPr>
                <w:rFonts w:ascii="新細明體" w:hAnsi="新細明體" w:hint="eastAsia"/>
                <w:color w:val="000000"/>
                <w:sz w:val="20"/>
              </w:rPr>
              <w:t>必選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 </w:t>
            </w:r>
          </w:p>
        </w:tc>
        <w:tc>
          <w:tcPr>
            <w:tcW w:w="4628" w:type="pct"/>
            <w:gridSpan w:val="5"/>
            <w:vAlign w:val="center"/>
          </w:tcPr>
          <w:p w:rsidR="00C06E91" w:rsidRPr="00207397" w:rsidRDefault="00C06E91" w:rsidP="00C06E91">
            <w:pPr>
              <w:snapToGrid w:val="0"/>
              <w:ind w:left="120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FF0000"/>
              </w:rPr>
              <w:t xml:space="preserve">*□性別平等教育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 w:rsidR="006D11FA"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人權教育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FF0000"/>
              </w:rPr>
              <w:t>*</w:t>
            </w:r>
            <w:r w:rsidR="006D11FA"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FF0000"/>
              </w:rPr>
              <w:t>環境教育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*□海洋</w:t>
            </w:r>
            <w:r>
              <w:rPr>
                <w:rFonts w:ascii="新細明體" w:hAnsi="新細明體" w:hint="eastAsia"/>
                <w:color w:val="0000FF"/>
              </w:rPr>
              <w:t xml:space="preserve">教育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>*□家庭教育</w:t>
            </w:r>
          </w:p>
          <w:p w:rsidR="00C06E91" w:rsidRPr="00207397" w:rsidRDefault="00C06E91" w:rsidP="00C06E91">
            <w:pPr>
              <w:snapToGrid w:val="0"/>
              <w:ind w:left="120" w:rightChars="-57" w:right="-137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□生涯規劃教育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>□國防教育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 □資訊教育(□資訊素養與倫理 □行動學習 □新興科技)</w:t>
            </w:r>
          </w:p>
          <w:p w:rsidR="00C06E91" w:rsidRPr="00207397" w:rsidRDefault="006D11FA" w:rsidP="00C06E91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  <w:color w:val="0000FF"/>
              </w:rPr>
              <w:t>■</w:t>
            </w:r>
            <w:r w:rsidR="00C06E91" w:rsidRPr="00207397">
              <w:rPr>
                <w:rFonts w:ascii="新細明體" w:hAnsi="新細明體" w:hint="eastAsia"/>
                <w:color w:val="006600"/>
                <w:kern w:val="0"/>
              </w:rPr>
              <w:t xml:space="preserve">科技教育 </w:t>
            </w:r>
            <w:r w:rsidR="00C06E91"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="00C06E91" w:rsidRPr="00207397">
              <w:rPr>
                <w:rFonts w:ascii="新細明體" w:hAnsi="新細明體" w:hint="eastAsia"/>
                <w:color w:val="006600"/>
                <w:kern w:val="0"/>
              </w:rPr>
              <w:t xml:space="preserve">□能源教育 </w:t>
            </w:r>
            <w:r w:rsidR="00C06E91"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="00C06E91" w:rsidRPr="00207397">
              <w:rPr>
                <w:rFonts w:ascii="新細明體" w:hAnsi="新細明體" w:hint="eastAsia"/>
                <w:color w:val="006600"/>
                <w:kern w:val="0"/>
              </w:rPr>
              <w:t>□原住民族教育</w:t>
            </w:r>
            <w:r w:rsidR="00C06E91"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="00C06E91" w:rsidRPr="00207397">
              <w:rPr>
                <w:rFonts w:ascii="新細明體" w:hAnsi="新細明體" w:hint="eastAsia"/>
                <w:color w:val="385623"/>
              </w:rPr>
              <w:t xml:space="preserve"> </w:t>
            </w:r>
            <w:r w:rsidR="00C06E91" w:rsidRPr="00207397">
              <w:rPr>
                <w:rFonts w:ascii="新細明體" w:hAnsi="新細明體" w:hint="eastAsia"/>
                <w:color w:val="0000FF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="00C06E91" w:rsidRPr="00207397">
              <w:rPr>
                <w:rFonts w:ascii="新細明體" w:hAnsi="新細明體" w:hint="eastAsia"/>
                <w:color w:val="0000FF"/>
              </w:rPr>
              <w:t xml:space="preserve">品德教育 </w:t>
            </w:r>
            <w:r w:rsidR="00C06E91">
              <w:rPr>
                <w:rFonts w:ascii="新細明體" w:hAnsi="新細明體" w:hint="eastAsia"/>
                <w:color w:val="0000FF"/>
              </w:rPr>
              <w:t xml:space="preserve">  </w:t>
            </w:r>
            <w:r w:rsidR="00C06E91" w:rsidRPr="00207397">
              <w:rPr>
                <w:rFonts w:ascii="新細明體" w:hAnsi="新細明體" w:hint="eastAsia"/>
                <w:color w:val="0000FF"/>
              </w:rPr>
              <w:t>*□生命教育</w:t>
            </w:r>
          </w:p>
          <w:p w:rsidR="00C06E91" w:rsidRPr="00207397" w:rsidRDefault="00C06E91" w:rsidP="00C06E91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0000FF"/>
              </w:rPr>
              <w:t xml:space="preserve">□法治教育 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00FF"/>
              </w:rPr>
              <w:t>*□安全教育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/>
                <w:color w:val="0000FF"/>
              </w:rPr>
              <w:t xml:space="preserve"> </w:t>
            </w:r>
            <w:r w:rsidRPr="009839EC">
              <w:rPr>
                <w:rFonts w:ascii="新細明體" w:hAnsi="新細明體" w:hint="eastAsia"/>
                <w:color w:val="0000FF"/>
              </w:rPr>
              <w:t>*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□防災教育 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="006D11FA"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多元文化教育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□閱讀素養教育 </w:t>
            </w:r>
          </w:p>
          <w:p w:rsidR="00C06E91" w:rsidRPr="00207397" w:rsidRDefault="00C06E91" w:rsidP="00C06E91">
            <w:pPr>
              <w:snapToGrid w:val="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/>
                <w:color w:val="0000FF"/>
              </w:rPr>
              <w:t>*</w:t>
            </w:r>
            <w:r w:rsidRPr="00207397">
              <w:rPr>
                <w:rFonts w:ascii="新細明體" w:hAnsi="新細明體" w:hint="eastAsia"/>
                <w:color w:val="0000FF"/>
              </w:rPr>
              <w:t>□戶外教育</w:t>
            </w:r>
            <w:r w:rsidRPr="00207397">
              <w:rPr>
                <w:rFonts w:ascii="新細明體" w:hAnsi="新細明體"/>
                <w:color w:val="0000FF"/>
              </w:rPr>
              <w:t xml:space="preserve"> 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□國際教育</w:t>
            </w:r>
          </w:p>
        </w:tc>
      </w:tr>
      <w:tr w:rsidR="006F59F6" w:rsidRPr="00895E27" w:rsidTr="00330D32">
        <w:trPr>
          <w:trHeight w:val="349"/>
        </w:trPr>
        <w:tc>
          <w:tcPr>
            <w:tcW w:w="372" w:type="pct"/>
            <w:vAlign w:val="center"/>
          </w:tcPr>
          <w:p w:rsidR="006F59F6" w:rsidRPr="00595813" w:rsidRDefault="006F59F6" w:rsidP="006F59F6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議題內涵</w:t>
            </w:r>
          </w:p>
        </w:tc>
        <w:tc>
          <w:tcPr>
            <w:tcW w:w="4628" w:type="pct"/>
            <w:gridSpan w:val="5"/>
          </w:tcPr>
          <w:p w:rsidR="006F59F6" w:rsidRDefault="006F59F6" w:rsidP="006F59F6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-E-A1</w:t>
            </w: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 xml:space="preserve">-E-A2 </w:t>
            </w: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-E-A3</w:t>
            </w:r>
          </w:p>
          <w:p w:rsidR="006F59F6" w:rsidRDefault="006F59F6" w:rsidP="006F59F6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-E-B1</w:t>
            </w: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-E-B2</w:t>
            </w:r>
          </w:p>
          <w:p w:rsidR="006F59F6" w:rsidRDefault="006F59F6" w:rsidP="006F59F6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-E-C1</w:t>
            </w: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-E-C2</w:t>
            </w: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-E-C3</w:t>
            </w:r>
          </w:p>
        </w:tc>
      </w:tr>
      <w:tr w:rsidR="006F59F6" w:rsidRPr="00895E27" w:rsidTr="008F0070">
        <w:tc>
          <w:tcPr>
            <w:tcW w:w="372" w:type="pct"/>
            <w:vAlign w:val="center"/>
          </w:tcPr>
          <w:p w:rsidR="006F59F6" w:rsidRPr="00C258BF" w:rsidRDefault="006F59F6" w:rsidP="006F59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451" w:type="pct"/>
            <w:vAlign w:val="center"/>
          </w:tcPr>
          <w:p w:rsidR="006F59F6" w:rsidRPr="00C258BF" w:rsidRDefault="006F59F6" w:rsidP="006F59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教材重點</w:t>
            </w:r>
          </w:p>
        </w:tc>
        <w:tc>
          <w:tcPr>
            <w:tcW w:w="2242" w:type="pct"/>
            <w:gridSpan w:val="3"/>
            <w:vAlign w:val="center"/>
          </w:tcPr>
          <w:p w:rsidR="006F59F6" w:rsidRPr="00C258BF" w:rsidRDefault="006F59F6" w:rsidP="006F59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</w:t>
            </w:r>
            <w:r w:rsidRPr="00C258BF">
              <w:rPr>
                <w:rFonts w:ascii="標楷體" w:eastAsia="標楷體" w:hAnsi="標楷體" w:hint="eastAsia"/>
                <w:b/>
              </w:rPr>
              <w:t>活動</w:t>
            </w:r>
          </w:p>
          <w:p w:rsidR="006F59F6" w:rsidRPr="00C258BF" w:rsidRDefault="006F59F6" w:rsidP="006F59F6">
            <w:pPr>
              <w:jc w:val="center"/>
              <w:rPr>
                <w:rFonts w:ascii="標楷體" w:eastAsia="標楷體" w:hAnsi="標楷體"/>
                <w:b/>
              </w:rPr>
            </w:pPr>
            <w:r w:rsidRPr="00C258BF">
              <w:rPr>
                <w:rFonts w:ascii="標楷體" w:eastAsia="標楷體" w:hAnsi="標楷體" w:hint="eastAsia"/>
                <w:b/>
              </w:rPr>
              <w:t>(含</w:t>
            </w:r>
            <w:r w:rsidRPr="00B05381">
              <w:rPr>
                <w:rFonts w:ascii="標楷體" w:eastAsia="標楷體" w:hAnsi="標楷體" w:hint="eastAsia"/>
                <w:b/>
                <w:color w:val="FF0000"/>
              </w:rPr>
              <w:t>學習任務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B05381">
              <w:rPr>
                <w:rFonts w:ascii="標楷體" w:eastAsia="標楷體" w:hAnsi="標楷體" w:hint="eastAsia"/>
                <w:b/>
                <w:color w:val="FF0000"/>
              </w:rPr>
              <w:t>學習策略</w:t>
            </w:r>
            <w:r>
              <w:rPr>
                <w:rFonts w:ascii="標楷體" w:eastAsia="標楷體" w:hAnsi="標楷體" w:hint="eastAsia"/>
                <w:b/>
              </w:rPr>
              <w:t>與</w:t>
            </w:r>
            <w:r w:rsidRPr="00147FE7">
              <w:rPr>
                <w:rFonts w:ascii="標楷體" w:eastAsia="標楷體" w:hAnsi="標楷體" w:hint="eastAsia"/>
                <w:b/>
                <w:color w:val="FF0000"/>
              </w:rPr>
              <w:t>融入議題</w:t>
            </w:r>
            <w:r w:rsidRPr="00C258BF">
              <w:rPr>
                <w:rFonts w:ascii="標楷體" w:eastAsia="標楷體" w:hAnsi="標楷體" w:hint="eastAsia"/>
                <w:b/>
              </w:rPr>
              <w:t>說明)</w:t>
            </w:r>
          </w:p>
        </w:tc>
        <w:tc>
          <w:tcPr>
            <w:tcW w:w="935" w:type="pct"/>
            <w:vAlign w:val="center"/>
          </w:tcPr>
          <w:p w:rsidR="006F59F6" w:rsidRPr="00C258BF" w:rsidRDefault="006F59F6" w:rsidP="006F59F6">
            <w:pPr>
              <w:ind w:leftChars="-43" w:rightChars="-57" w:right="-137" w:hangingChars="43" w:hanging="103"/>
              <w:jc w:val="center"/>
              <w:rPr>
                <w:rFonts w:ascii="標楷體" w:eastAsia="標楷體" w:hAnsi="標楷體"/>
                <w:b/>
              </w:rPr>
            </w:pPr>
            <w:r w:rsidRPr="00C258BF">
              <w:rPr>
                <w:rFonts w:ascii="標楷體" w:eastAsia="標楷體" w:hAnsi="標楷體" w:hint="eastAsia"/>
                <w:b/>
              </w:rPr>
              <w:t>多元評量</w:t>
            </w:r>
          </w:p>
        </w:tc>
      </w:tr>
      <w:tr w:rsidR="006F59F6" w:rsidRPr="00895E27" w:rsidTr="008F0070">
        <w:tc>
          <w:tcPr>
            <w:tcW w:w="372" w:type="pct"/>
          </w:tcPr>
          <w:p w:rsidR="009A498E" w:rsidRPr="0088670C" w:rsidRDefault="009A498E" w:rsidP="009A498E">
            <w:pPr>
              <w:pStyle w:val="10"/>
              <w:spacing w:after="60" w:line="0" w:lineRule="atLeast"/>
              <w:ind w:leftChars="-44" w:right="57" w:hangingChars="66" w:hanging="106"/>
              <w:jc w:val="left"/>
              <w:rPr>
                <w:rFonts w:ascii="Times New Roman" w:eastAsia="新細明體"/>
                <w:sz w:val="16"/>
                <w:szCs w:val="16"/>
              </w:rPr>
            </w:pPr>
            <w:r w:rsidRPr="0088670C">
              <w:rPr>
                <w:rFonts w:ascii="Times New Roman" w:eastAsia="新細明體"/>
                <w:sz w:val="16"/>
                <w:szCs w:val="16"/>
              </w:rPr>
              <w:t>能習得繪製繪本的流程。</w:t>
            </w:r>
          </w:p>
          <w:p w:rsidR="006F59F6" w:rsidRPr="009A498E" w:rsidRDefault="006F59F6" w:rsidP="006F59F6"/>
        </w:tc>
        <w:tc>
          <w:tcPr>
            <w:tcW w:w="1451" w:type="pct"/>
          </w:tcPr>
          <w:p w:rsidR="006F59F6" w:rsidRPr="00BE2FC8" w:rsidRDefault="006F59F6" w:rsidP="006F59F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BE2FC8">
              <w:rPr>
                <w:sz w:val="16"/>
                <w:szCs w:val="16"/>
              </w:rPr>
              <w:t>欣賞不同類型、風格的臺灣原創繪本及插畫。</w:t>
            </w:r>
          </w:p>
          <w:p w:rsidR="006F59F6" w:rsidRPr="00BE2FC8" w:rsidRDefault="006F59F6" w:rsidP="006F59F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BE2FC8">
              <w:rPr>
                <w:sz w:val="16"/>
                <w:szCs w:val="16"/>
              </w:rPr>
              <w:t>觀察圖像的各種視覺表現差異。</w:t>
            </w:r>
          </w:p>
          <w:p w:rsidR="006F59F6" w:rsidRDefault="006F59F6" w:rsidP="006F59F6">
            <w:r>
              <w:rPr>
                <w:sz w:val="16"/>
                <w:szCs w:val="16"/>
              </w:rPr>
              <w:t>3.</w:t>
            </w:r>
            <w:r w:rsidRPr="00BE2FC8">
              <w:rPr>
                <w:sz w:val="16"/>
                <w:szCs w:val="16"/>
              </w:rPr>
              <w:t>分析插畫風格的差別之處。</w:t>
            </w:r>
          </w:p>
        </w:tc>
        <w:tc>
          <w:tcPr>
            <w:tcW w:w="2242" w:type="pct"/>
            <w:gridSpan w:val="3"/>
          </w:tcPr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第三單元插畫與繪本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3-1</w:t>
            </w:r>
            <w:r w:rsidRPr="00D7621A">
              <w:rPr>
                <w:sz w:val="16"/>
                <w:szCs w:val="16"/>
              </w:rPr>
              <w:t>插畫家之眼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【活動一】插畫家之眼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1.</w:t>
            </w:r>
            <w:r w:rsidRPr="00D7621A">
              <w:rPr>
                <w:sz w:val="16"/>
                <w:szCs w:val="16"/>
              </w:rPr>
              <w:t>教師說明：「插畫風格是由插畫家因個人喜好與專長選擇，會不同的媒材、技法、色彩等手法繪製插圖，呈現出各自不同的插畫風格。」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2.</w:t>
            </w:r>
            <w:r w:rsidRPr="00D7621A">
              <w:rPr>
                <w:sz w:val="16"/>
                <w:szCs w:val="16"/>
              </w:rPr>
              <w:t>教師引導：「觀察張又然〈藍色小洋裝〉及鄒駿昇〈浪漫台三線〉，就色彩、空間和給你的感受，以文字寫下來。」學生可以分小組自行觀察討論，並將觀察結果書寫下來，教師巡視行間。</w:t>
            </w:r>
          </w:p>
          <w:p w:rsidR="006F59F6" w:rsidRDefault="00FE769C" w:rsidP="00FE769C">
            <w:r w:rsidRPr="00D7621A">
              <w:rPr>
                <w:sz w:val="16"/>
                <w:szCs w:val="16"/>
              </w:rPr>
              <w:t>3.</w:t>
            </w:r>
            <w:r w:rsidRPr="00D7621A">
              <w:rPr>
                <w:sz w:val="16"/>
                <w:szCs w:val="16"/>
              </w:rPr>
              <w:t>完成討論後，各小組推派發表討論結果。</w:t>
            </w:r>
          </w:p>
        </w:tc>
        <w:tc>
          <w:tcPr>
            <w:tcW w:w="935" w:type="pct"/>
          </w:tcPr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口語評量</w:t>
            </w:r>
          </w:p>
          <w:p w:rsidR="006F59F6" w:rsidRDefault="0088670C" w:rsidP="0088670C"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6F59F6" w:rsidRPr="00895E27" w:rsidTr="008F0070">
        <w:tc>
          <w:tcPr>
            <w:tcW w:w="372" w:type="pct"/>
          </w:tcPr>
          <w:p w:rsidR="006F59F6" w:rsidRDefault="009A498E" w:rsidP="006F59F6">
            <w:r w:rsidRPr="0088670C">
              <w:rPr>
                <w:sz w:val="16"/>
                <w:szCs w:val="16"/>
              </w:rPr>
              <w:t>認識插畫的圖像特色</w:t>
            </w:r>
          </w:p>
        </w:tc>
        <w:tc>
          <w:tcPr>
            <w:tcW w:w="1451" w:type="pct"/>
          </w:tcPr>
          <w:p w:rsidR="006F59F6" w:rsidRPr="00466CB5" w:rsidRDefault="006F59F6" w:rsidP="006F59F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466CB5">
              <w:rPr>
                <w:sz w:val="16"/>
                <w:szCs w:val="16"/>
              </w:rPr>
              <w:t>觀察人物、植物</w:t>
            </w:r>
            <w:r>
              <w:rPr>
                <w:sz w:val="16"/>
                <w:szCs w:val="16"/>
              </w:rPr>
              <w:t>風景</w:t>
            </w:r>
            <w:r w:rsidRPr="00466CB5">
              <w:rPr>
                <w:sz w:val="16"/>
                <w:szCs w:val="16"/>
              </w:rPr>
              <w:t>與動物等對象，進</w:t>
            </w:r>
          </w:p>
          <w:p w:rsidR="006F59F6" w:rsidRDefault="006F59F6" w:rsidP="006F59F6">
            <w:r w:rsidRPr="00466CB5">
              <w:rPr>
                <w:sz w:val="16"/>
                <w:szCs w:val="16"/>
              </w:rPr>
              <w:t>行速寫</w:t>
            </w:r>
            <w:r>
              <w:rPr>
                <w:sz w:val="16"/>
                <w:szCs w:val="16"/>
              </w:rPr>
              <w:t>與紀錄</w:t>
            </w:r>
            <w:r w:rsidRPr="00466CB5">
              <w:rPr>
                <w:sz w:val="16"/>
                <w:szCs w:val="16"/>
              </w:rPr>
              <w:t>。</w:t>
            </w:r>
          </w:p>
        </w:tc>
        <w:tc>
          <w:tcPr>
            <w:tcW w:w="2242" w:type="pct"/>
            <w:gridSpan w:val="3"/>
          </w:tcPr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第三單元插畫與繪本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3-2</w:t>
            </w:r>
            <w:r w:rsidRPr="00D7621A">
              <w:rPr>
                <w:sz w:val="16"/>
                <w:szCs w:val="16"/>
              </w:rPr>
              <w:t>記錄我的靈感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【活動二】記錄我的靈感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lastRenderedPageBreak/>
              <w:t>1.</w:t>
            </w:r>
            <w:r w:rsidRPr="00D7621A">
              <w:rPr>
                <w:sz w:val="16"/>
                <w:szCs w:val="16"/>
              </w:rPr>
              <w:t>教師</w:t>
            </w:r>
            <w:r w:rsidRPr="002B662D">
              <w:rPr>
                <w:sz w:val="16"/>
                <w:szCs w:val="16"/>
              </w:rPr>
              <w:t>說明：「快速把人物肢體動作畫下來，是畫家常常使用的記錄方式。」教師請同學兩人或三人為一組，互為模特兒，進行人物速寫活動。</w:t>
            </w:r>
          </w:p>
          <w:p w:rsidR="00FE769C" w:rsidRPr="00E31669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教師提醒人物速寫的原則：「計時三分鐘即換人，不使用橡皮擦、</w:t>
            </w:r>
            <w:r w:rsidRPr="00E31669">
              <w:rPr>
                <w:sz w:val="16"/>
                <w:szCs w:val="16"/>
              </w:rPr>
              <w:t>由模特兒決定動作</w:t>
            </w:r>
            <w:r>
              <w:rPr>
                <w:sz w:val="16"/>
                <w:szCs w:val="16"/>
              </w:rPr>
              <w:t>等等</w:t>
            </w:r>
            <w:r w:rsidRPr="00E31669">
              <w:rPr>
                <w:sz w:val="16"/>
                <w:szCs w:val="16"/>
              </w:rPr>
              <w:t>。」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D7621A">
              <w:rPr>
                <w:sz w:val="16"/>
                <w:szCs w:val="16"/>
              </w:rPr>
              <w:t>學生進行速寫活動，教師提醒：「速寫時，要肯定自信的畫，線條可以來回重疊沒關係。注意整體的肢體關係，不用拘泥於小細上。」</w:t>
            </w:r>
          </w:p>
          <w:p w:rsidR="006F59F6" w:rsidRDefault="00FE769C" w:rsidP="00FE769C">
            <w:r>
              <w:rPr>
                <w:sz w:val="16"/>
                <w:szCs w:val="16"/>
              </w:rPr>
              <w:t>4.</w:t>
            </w:r>
            <w:r w:rsidRPr="00E31669">
              <w:rPr>
                <w:sz w:val="16"/>
                <w:szCs w:val="16"/>
              </w:rPr>
              <w:t>教師說明：「以漸短的時間進行人物速寫，例如：一分鐘、</w:t>
            </w:r>
            <w:r w:rsidRPr="00E31669">
              <w:rPr>
                <w:sz w:val="16"/>
                <w:szCs w:val="16"/>
              </w:rPr>
              <w:t>30</w:t>
            </w:r>
            <w:r w:rsidRPr="00E31669">
              <w:rPr>
                <w:sz w:val="16"/>
                <w:szCs w:val="16"/>
              </w:rPr>
              <w:t>秒、</w:t>
            </w:r>
            <w:r w:rsidRPr="00E31669">
              <w:rPr>
                <w:sz w:val="16"/>
                <w:szCs w:val="16"/>
              </w:rPr>
              <w:t>10</w:t>
            </w:r>
            <w:r w:rsidRPr="00E31669">
              <w:rPr>
                <w:sz w:val="16"/>
                <w:szCs w:val="16"/>
              </w:rPr>
              <w:t>秒。」請學生分組操作。</w:t>
            </w:r>
          </w:p>
        </w:tc>
        <w:tc>
          <w:tcPr>
            <w:tcW w:w="935" w:type="pct"/>
          </w:tcPr>
          <w:p w:rsidR="0088670C" w:rsidRPr="004C448A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lastRenderedPageBreak/>
              <w:t>口語評量</w:t>
            </w:r>
          </w:p>
          <w:p w:rsidR="006F59F6" w:rsidRDefault="0088670C" w:rsidP="0088670C"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6F59F6" w:rsidTr="00AF6A6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6" w:rsidRDefault="009A498E" w:rsidP="006F59F6">
            <w:r w:rsidRPr="0088670C">
              <w:rPr>
                <w:sz w:val="16"/>
                <w:szCs w:val="16"/>
              </w:rPr>
              <w:t>認識插畫的圖像特色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6" w:rsidRPr="005E5FFC" w:rsidRDefault="006F59F6" w:rsidP="006F59F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5E5FFC">
              <w:rPr>
                <w:sz w:val="16"/>
                <w:szCs w:val="16"/>
              </w:rPr>
              <w:t>觀察圖像中的組成元素，說出自己的觀察與想像。</w:t>
            </w:r>
          </w:p>
          <w:p w:rsidR="006F59F6" w:rsidRDefault="006F59F6" w:rsidP="006F59F6">
            <w:r>
              <w:rPr>
                <w:sz w:val="16"/>
                <w:szCs w:val="16"/>
              </w:rPr>
              <w:t>2.</w:t>
            </w:r>
            <w:r w:rsidRPr="005E5FFC">
              <w:rPr>
                <w:sz w:val="16"/>
                <w:szCs w:val="16"/>
              </w:rPr>
              <w:t>透過文字產生聯想，並將畫面具體畫下來。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第三單元插畫與繪本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3-3</w:t>
            </w:r>
            <w:r w:rsidRPr="00D7621A">
              <w:rPr>
                <w:sz w:val="16"/>
                <w:szCs w:val="16"/>
              </w:rPr>
              <w:t>圖與文字的聯想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【活動三】圖與文字的聯想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1.</w:t>
            </w:r>
            <w:r w:rsidRPr="008629BE">
              <w:rPr>
                <w:sz w:val="16"/>
                <w:szCs w:val="16"/>
              </w:rPr>
              <w:t>請學生將聯想的過程寫成短文記錄下來。完成後可以請學生念出自己的短文。範例：「有一天，媽媽帶著小妹去菜市場買菜。小妹看到市場裡的玩具攤，</w:t>
            </w:r>
            <w:r w:rsidRPr="008629BE">
              <w:rPr>
                <w:sz w:val="16"/>
                <w:szCs w:val="16"/>
              </w:rPr>
              <w:t xml:space="preserve"> </w:t>
            </w:r>
            <w:r w:rsidRPr="008629BE">
              <w:rPr>
                <w:sz w:val="16"/>
                <w:szCs w:val="16"/>
              </w:rPr>
              <w:t>用力拉著媽媽的手哭喊：</w:t>
            </w:r>
            <w:r w:rsidRPr="008629BE">
              <w:rPr>
                <w:sz w:val="16"/>
                <w:szCs w:val="16"/>
              </w:rPr>
              <w:t xml:space="preserve"> </w:t>
            </w:r>
            <w:r w:rsidRPr="008629BE">
              <w:rPr>
                <w:sz w:val="16"/>
                <w:szCs w:val="16"/>
              </w:rPr>
              <w:t>『媽媽</w:t>
            </w:r>
            <w:r w:rsidRPr="00291AED">
              <w:rPr>
                <w:sz w:val="16"/>
                <w:szCs w:val="16"/>
              </w:rPr>
              <w:t>～～</w:t>
            </w:r>
            <w:r w:rsidRPr="008629BE">
              <w:rPr>
                <w:sz w:val="16"/>
                <w:szCs w:val="16"/>
              </w:rPr>
              <w:t>』，媽媽冷冷的唱：『娃娃哭了叫媽媽</w:t>
            </w:r>
            <w:r w:rsidRPr="008629BE">
              <w:rPr>
                <w:sz w:val="16"/>
                <w:szCs w:val="16"/>
              </w:rPr>
              <w:t>∼</w:t>
            </w:r>
            <w:r w:rsidRPr="008629BE">
              <w:rPr>
                <w:sz w:val="16"/>
                <w:szCs w:val="16"/>
              </w:rPr>
              <w:t>樹上小鳥笑哈哈</w:t>
            </w:r>
            <w:r w:rsidRPr="00291AED">
              <w:rPr>
                <w:sz w:val="16"/>
                <w:szCs w:val="16"/>
              </w:rPr>
              <w:t>～</w:t>
            </w:r>
            <w:r w:rsidRPr="008629BE">
              <w:rPr>
                <w:sz w:val="16"/>
                <w:szCs w:val="16"/>
              </w:rPr>
              <w:t>』」</w:t>
            </w:r>
          </w:p>
          <w:p w:rsidR="006F59F6" w:rsidRDefault="00FE769C" w:rsidP="00FE769C">
            <w:r>
              <w:rPr>
                <w:sz w:val="16"/>
                <w:szCs w:val="16"/>
              </w:rPr>
              <w:t>2.</w:t>
            </w:r>
            <w:r w:rsidRPr="008629BE">
              <w:rPr>
                <w:sz w:val="16"/>
                <w:szCs w:val="16"/>
              </w:rPr>
              <w:t>教師總結：「我們可以透過圖來想像圖中的故事，也可以藉由文字聯想出畫面。當圖和文字組合在一起，傳遞出來的訊息會更清楚明暸。」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0C" w:rsidRPr="004C448A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6F59F6" w:rsidRDefault="0088670C" w:rsidP="0088670C"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6F59F6" w:rsidTr="00AF6A6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6" w:rsidRPr="00BA7D73" w:rsidRDefault="00BA7D73" w:rsidP="006F59F6">
            <w:pPr>
              <w:rPr>
                <w:sz w:val="16"/>
                <w:szCs w:val="16"/>
              </w:rPr>
            </w:pPr>
            <w:r w:rsidRPr="00BA7D73">
              <w:rPr>
                <w:sz w:val="16"/>
                <w:szCs w:val="16"/>
              </w:rPr>
              <w:t>學習並實踐繪本的製作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6" w:rsidRPr="005B61DE" w:rsidRDefault="006F59F6" w:rsidP="006F59F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5B61DE">
              <w:rPr>
                <w:sz w:val="16"/>
                <w:szCs w:val="16"/>
              </w:rPr>
              <w:t>認識繪本的基本結構和各種形式。</w:t>
            </w:r>
          </w:p>
          <w:p w:rsidR="006F59F6" w:rsidRDefault="006F59F6" w:rsidP="006F59F6">
            <w:r>
              <w:rPr>
                <w:sz w:val="16"/>
                <w:szCs w:val="16"/>
              </w:rPr>
              <w:t>2.</w:t>
            </w:r>
            <w:r w:rsidRPr="005B61DE">
              <w:rPr>
                <w:sz w:val="16"/>
                <w:szCs w:val="16"/>
              </w:rPr>
              <w:t>感受不同形式繪本的觀感差異。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第三單元插圖與繪本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3-4</w:t>
            </w:r>
            <w:r w:rsidRPr="00D7621A">
              <w:rPr>
                <w:sz w:val="16"/>
                <w:szCs w:val="16"/>
              </w:rPr>
              <w:t>繪本之窗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【活動四】繪本之窗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1.</w:t>
            </w:r>
            <w:r w:rsidRPr="00D7621A">
              <w:rPr>
                <w:sz w:val="16"/>
                <w:szCs w:val="16"/>
              </w:rPr>
              <w:t>教師提問：「繪本有哪些故事內容？」請學生討論並發表。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2.</w:t>
            </w:r>
            <w:r w:rsidRPr="00D7621A">
              <w:rPr>
                <w:sz w:val="16"/>
                <w:szCs w:val="16"/>
              </w:rPr>
              <w:t>教師提問：「繪本的內容和形式有哪些特點呢？」請學生討論並發表。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教師提問：「比較繪本與一般故事書</w:t>
            </w:r>
            <w:r w:rsidRPr="00D7621A">
              <w:rPr>
                <w:sz w:val="16"/>
                <w:szCs w:val="16"/>
              </w:rPr>
              <w:t>，</w:t>
            </w:r>
            <w:r>
              <w:rPr>
                <w:sz w:val="16"/>
                <w:szCs w:val="16"/>
              </w:rPr>
              <w:t>可能發現有</w:t>
            </w:r>
            <w:r w:rsidRPr="00D7621A">
              <w:rPr>
                <w:sz w:val="16"/>
                <w:szCs w:val="16"/>
              </w:rPr>
              <w:t>哪些差異</w:t>
            </w:r>
            <w:r>
              <w:rPr>
                <w:sz w:val="16"/>
                <w:szCs w:val="16"/>
              </w:rPr>
              <w:t>呢</w:t>
            </w:r>
            <w:r w:rsidRPr="00D7621A">
              <w:rPr>
                <w:sz w:val="16"/>
                <w:szCs w:val="16"/>
              </w:rPr>
              <w:t>？」</w:t>
            </w:r>
          </w:p>
          <w:p w:rsidR="006F59F6" w:rsidRDefault="00FE769C" w:rsidP="00FE769C">
            <w:r w:rsidRPr="00D7621A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>教師說明：「繪本可以針對不同年齡、目的，創作出各種主題。」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口語評量</w:t>
            </w:r>
          </w:p>
          <w:p w:rsidR="006F59F6" w:rsidRDefault="0088670C" w:rsidP="0088670C">
            <w:r>
              <w:rPr>
                <w:sz w:val="16"/>
                <w:szCs w:val="16"/>
              </w:rPr>
              <w:t>實作評量</w:t>
            </w:r>
          </w:p>
        </w:tc>
      </w:tr>
      <w:tr w:rsidR="006F59F6" w:rsidTr="00AF6A6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6" w:rsidRPr="00BA7D73" w:rsidRDefault="00BA7D73" w:rsidP="006F59F6">
            <w:pPr>
              <w:rPr>
                <w:sz w:val="16"/>
                <w:szCs w:val="16"/>
              </w:rPr>
            </w:pPr>
            <w:r w:rsidRPr="00BA7D73">
              <w:rPr>
                <w:sz w:val="16"/>
                <w:szCs w:val="16"/>
              </w:rPr>
              <w:t>學習並實踐繪本的製作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6" w:rsidRDefault="006F59F6" w:rsidP="006F59F6">
            <w:r>
              <w:rPr>
                <w:sz w:val="16"/>
                <w:szCs w:val="16"/>
              </w:rPr>
              <w:t>1.</w:t>
            </w:r>
            <w:r w:rsidRPr="005449FB">
              <w:rPr>
                <w:sz w:val="16"/>
                <w:szCs w:val="16"/>
              </w:rPr>
              <w:t>認知繪本的製作流程與注意事項。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第三單元插畫與繪本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3-5</w:t>
            </w:r>
            <w:r w:rsidRPr="00D7621A">
              <w:rPr>
                <w:sz w:val="16"/>
                <w:szCs w:val="16"/>
              </w:rPr>
              <w:t>圖解繪本製作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【活動五】圖解繪本製作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1.</w:t>
            </w:r>
            <w:r w:rsidRPr="00C34EBE">
              <w:rPr>
                <w:sz w:val="16"/>
                <w:szCs w:val="16"/>
              </w:rPr>
              <w:t>教師提問：「創作一本繪本會有哪些步驟？每個步驟有哪些要考慮的事項？」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F4365D">
              <w:rPr>
                <w:sz w:val="16"/>
                <w:szCs w:val="16"/>
              </w:rPr>
              <w:t>教師說明：「繪本插圖除了手繪，也可以拼貼或電繪。」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C34EBE">
              <w:rPr>
                <w:sz w:val="16"/>
                <w:szCs w:val="16"/>
              </w:rPr>
              <w:t>教師鼓勵學生針對步驟內容提問：「對於這些步驟有什麼疑問嗎？」學生可能的提問</w:t>
            </w:r>
            <w:r w:rsidRPr="00C34EBE">
              <w:rPr>
                <w:sz w:val="16"/>
                <w:szCs w:val="16"/>
              </w:rPr>
              <w:t>(</w:t>
            </w:r>
            <w:r w:rsidRPr="00C34EBE">
              <w:rPr>
                <w:sz w:val="16"/>
                <w:szCs w:val="16"/>
              </w:rPr>
              <w:t>若無則由教師自己提出</w:t>
            </w:r>
            <w:r w:rsidRPr="00C34EBE">
              <w:rPr>
                <w:sz w:val="16"/>
                <w:szCs w:val="16"/>
              </w:rPr>
              <w:t>)</w:t>
            </w:r>
            <w:r w:rsidRPr="00C34EBE">
              <w:rPr>
                <w:sz w:val="16"/>
                <w:szCs w:val="16"/>
              </w:rPr>
              <w:t>：「一定要有字嗎？要規畫幾頁？什麼是分鏡草圖？背景可以留白嗎？」</w:t>
            </w:r>
          </w:p>
          <w:p w:rsidR="006F59F6" w:rsidRDefault="00FE769C" w:rsidP="00FE769C">
            <w:r>
              <w:rPr>
                <w:sz w:val="16"/>
                <w:szCs w:val="16"/>
              </w:rPr>
              <w:t>3.</w:t>
            </w:r>
            <w:r w:rsidRPr="00C34EBE">
              <w:rPr>
                <w:sz w:val="16"/>
                <w:szCs w:val="16"/>
              </w:rPr>
              <w:t>教師</w:t>
            </w:r>
            <w:r>
              <w:rPr>
                <w:sz w:val="16"/>
                <w:szCs w:val="16"/>
              </w:rPr>
              <w:t>可針對問題回應或補充。」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6" w:rsidRDefault="0088670C" w:rsidP="006F59F6">
            <w:r>
              <w:rPr>
                <w:sz w:val="16"/>
                <w:szCs w:val="16"/>
              </w:rPr>
              <w:t>口語評量</w:t>
            </w:r>
          </w:p>
        </w:tc>
      </w:tr>
      <w:tr w:rsidR="006F59F6" w:rsidTr="00AF6A6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6" w:rsidRPr="00BA7D73" w:rsidRDefault="00BA7D73" w:rsidP="006F59F6">
            <w:pPr>
              <w:rPr>
                <w:sz w:val="16"/>
                <w:szCs w:val="16"/>
              </w:rPr>
            </w:pPr>
            <w:r w:rsidRPr="00BA7D73">
              <w:rPr>
                <w:sz w:val="16"/>
                <w:szCs w:val="16"/>
              </w:rPr>
              <w:t>學習並實踐繪本的製作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6" w:rsidRPr="0032448B" w:rsidRDefault="006F59F6" w:rsidP="006F59F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32448B">
              <w:rPr>
                <w:sz w:val="16"/>
                <w:szCs w:val="16"/>
              </w:rPr>
              <w:t>發想繪本主題與內容，並寫下故事大綱、繪本樣式、角色與場景設計等規畫。</w:t>
            </w:r>
          </w:p>
          <w:p w:rsidR="006F59F6" w:rsidRDefault="006F59F6" w:rsidP="006F59F6">
            <w:r>
              <w:rPr>
                <w:sz w:val="16"/>
                <w:szCs w:val="16"/>
              </w:rPr>
              <w:t>2.</w:t>
            </w:r>
            <w:r w:rsidRPr="0032448B">
              <w:rPr>
                <w:sz w:val="16"/>
                <w:szCs w:val="16"/>
              </w:rPr>
              <w:t>認識分鏡表的意義與跨頁的概念。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第三單元插畫與繪本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3-6</w:t>
            </w:r>
            <w:r w:rsidRPr="00D7621A">
              <w:rPr>
                <w:sz w:val="16"/>
                <w:szCs w:val="16"/>
              </w:rPr>
              <w:t>創作我的繪本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【活動六】創作我的繪本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1.</w:t>
            </w:r>
            <w:r w:rsidRPr="008629BE">
              <w:rPr>
                <w:sz w:val="16"/>
                <w:szCs w:val="16"/>
              </w:rPr>
              <w:t>教師提問：「故事想好了之後，如果有限定頁數，要怎麼分配畫面到頁面裡呢？」學生回應：「先畫草圖、試畫、用鉛筆畫可以修改。」</w:t>
            </w:r>
          </w:p>
          <w:p w:rsidR="006F59F6" w:rsidRDefault="00FE769C" w:rsidP="00FE769C">
            <w:r>
              <w:rPr>
                <w:sz w:val="16"/>
                <w:szCs w:val="16"/>
              </w:rPr>
              <w:t>2.</w:t>
            </w:r>
            <w:r w:rsidRPr="008629BE">
              <w:rPr>
                <w:sz w:val="16"/>
                <w:szCs w:val="16"/>
              </w:rPr>
              <w:t>教師說明繪本分鏡表可以單頁或跨頁為設計單位：「紙本的繪本在翻頁時，呈現兩頁合在一起的完整頁面，兩頁合在一起的頁面稱為跨頁。因此插畫家在構思畫面時，可以單頁或跨頁為設計單位。」教師補充跨頁中的書溝：「書本結構會在跨頁中間形成書溝，所以構圖時要注意書溝的存在，重要的事物要避開書溝。」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實作評量</w:t>
            </w:r>
          </w:p>
          <w:p w:rsidR="006F59F6" w:rsidRDefault="0088670C" w:rsidP="0088670C">
            <w:r>
              <w:rPr>
                <w:sz w:val="16"/>
                <w:szCs w:val="16"/>
              </w:rPr>
              <w:t>同儕互評</w:t>
            </w:r>
          </w:p>
        </w:tc>
      </w:tr>
      <w:tr w:rsidR="006F59F6" w:rsidTr="00AF6A6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6" w:rsidRPr="00BA7D73" w:rsidRDefault="00BA7D73" w:rsidP="006F59F6">
            <w:pPr>
              <w:rPr>
                <w:sz w:val="16"/>
                <w:szCs w:val="16"/>
              </w:rPr>
            </w:pPr>
            <w:r w:rsidRPr="00BA7D73">
              <w:rPr>
                <w:sz w:val="16"/>
                <w:szCs w:val="16"/>
              </w:rPr>
              <w:t>學習並實踐繪本的製作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6" w:rsidRDefault="006F59F6" w:rsidP="006F59F6">
            <w:r>
              <w:rPr>
                <w:sz w:val="16"/>
                <w:szCs w:val="16"/>
              </w:rPr>
              <w:t>1.</w:t>
            </w:r>
            <w:r w:rsidRPr="0032448B">
              <w:rPr>
                <w:sz w:val="16"/>
                <w:szCs w:val="16"/>
              </w:rPr>
              <w:t>操作型染版、圖章等媒材，製作連續圖案</w:t>
            </w:r>
            <w:r>
              <w:rPr>
                <w:sz w:val="16"/>
                <w:szCs w:val="16"/>
              </w:rPr>
              <w:t>，並應用在繪本創作</w:t>
            </w:r>
            <w:r w:rsidRPr="0032448B">
              <w:rPr>
                <w:sz w:val="16"/>
                <w:szCs w:val="16"/>
              </w:rPr>
              <w:t>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第三單元插畫與繪本</w:t>
            </w:r>
            <w:r w:rsidRPr="00D7621A">
              <w:rPr>
                <w:sz w:val="16"/>
                <w:szCs w:val="16"/>
              </w:rPr>
              <w:t>3-6</w:t>
            </w:r>
            <w:r w:rsidRPr="00D7621A">
              <w:rPr>
                <w:sz w:val="16"/>
                <w:szCs w:val="16"/>
              </w:rPr>
              <w:t>創作我的繪本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【活動六】創作我的繪本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1.</w:t>
            </w:r>
            <w:r w:rsidRPr="00441160">
              <w:rPr>
                <w:sz w:val="16"/>
                <w:szCs w:val="16"/>
              </w:rPr>
              <w:t>教師說明：「繪本裡的插圖可以使用各種媒材製作，例如：色鉛筆、蠟筆、水彩、剪貼、電腦繪圖。版印技法則可以讓一個圖案反覆出現。例如：固定出現的角色、背景大量出現的花鳥魚蟲。」</w:t>
            </w:r>
          </w:p>
          <w:p w:rsidR="006F59F6" w:rsidRDefault="00FE769C" w:rsidP="00FE769C">
            <w:r>
              <w:rPr>
                <w:sz w:val="16"/>
                <w:szCs w:val="16"/>
              </w:rPr>
              <w:t>2.</w:t>
            </w:r>
            <w:r w:rsidRPr="00FF5953">
              <w:rPr>
                <w:sz w:val="16"/>
                <w:szCs w:val="16"/>
              </w:rPr>
              <w:t>教師指導學生觀看課本中的型染版製作流程與型染版小知識，並說明型染版的製作方式與特性是透過孔洞進行印刷的版種。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實作評量</w:t>
            </w:r>
          </w:p>
          <w:p w:rsidR="006F59F6" w:rsidRDefault="0088670C" w:rsidP="0088670C">
            <w:r>
              <w:rPr>
                <w:sz w:val="16"/>
                <w:szCs w:val="16"/>
              </w:rPr>
              <w:t>同儕互評</w:t>
            </w:r>
          </w:p>
        </w:tc>
      </w:tr>
      <w:tr w:rsidR="00FE769C" w:rsidTr="00AF6A6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BA7D73" w:rsidRDefault="00BA7D73" w:rsidP="00FE769C">
            <w:pPr>
              <w:rPr>
                <w:sz w:val="16"/>
                <w:szCs w:val="16"/>
              </w:rPr>
            </w:pPr>
            <w:r w:rsidRPr="00BA7D73">
              <w:rPr>
                <w:sz w:val="16"/>
                <w:szCs w:val="16"/>
              </w:rPr>
              <w:t>學習並實踐繪本的製作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Default="00FE769C" w:rsidP="00FE769C">
            <w:r>
              <w:rPr>
                <w:sz w:val="16"/>
                <w:szCs w:val="16"/>
              </w:rPr>
              <w:t>1.</w:t>
            </w:r>
            <w:r w:rsidRPr="0032448B">
              <w:rPr>
                <w:sz w:val="16"/>
                <w:szCs w:val="16"/>
              </w:rPr>
              <w:t>操作型染版、圖章等媒材，製作連續圖案。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第三單元插畫與繪本</w:t>
            </w:r>
            <w:r w:rsidRPr="00D7621A">
              <w:rPr>
                <w:sz w:val="16"/>
                <w:szCs w:val="16"/>
              </w:rPr>
              <w:t>3-6</w:t>
            </w:r>
            <w:r w:rsidRPr="00D7621A">
              <w:rPr>
                <w:sz w:val="16"/>
                <w:szCs w:val="16"/>
              </w:rPr>
              <w:t>創作我的繪本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【活動六】創作我的繪本</w:t>
            </w:r>
          </w:p>
          <w:p w:rsidR="00FE769C" w:rsidRPr="004E2D47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4E2D47">
              <w:rPr>
                <w:sz w:val="16"/>
                <w:szCs w:val="16"/>
              </w:rPr>
              <w:t>教師先行製作陰刻與陽刻橡皮章，讓學生蓋印並觀察兩者的差別。教師提問：「這兩種橡皮章印出來的圖案有什麼差別？」學生回應：「一個線條是實心的，一個是空白的；有顏色的地方一個是線條，一個是面積。」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4E2D47">
              <w:rPr>
                <w:sz w:val="16"/>
                <w:szCs w:val="16"/>
              </w:rPr>
              <w:t>教師說明：「我們通常將印章線條為實線的稱為『陽刻』，線條留白的則稱為『陰刻』，這兩種方式各有特色，製作難度也稍有不同。橡皮章運用的是凸版的技法，跟姓名印章一樣，除了會有鏡向的表現，還有陰刻和陽刻的差別。」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實作評量</w:t>
            </w:r>
          </w:p>
          <w:p w:rsidR="00FE769C" w:rsidRDefault="0088670C" w:rsidP="0088670C">
            <w:r>
              <w:rPr>
                <w:sz w:val="16"/>
                <w:szCs w:val="16"/>
              </w:rPr>
              <w:t>同儕互評</w:t>
            </w:r>
          </w:p>
        </w:tc>
      </w:tr>
      <w:tr w:rsidR="00FE769C" w:rsidTr="00AF6A6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BA7D73" w:rsidRDefault="00BA7D73" w:rsidP="00FE769C">
            <w:pPr>
              <w:rPr>
                <w:sz w:val="16"/>
                <w:szCs w:val="16"/>
              </w:rPr>
            </w:pPr>
            <w:r w:rsidRPr="00BA7D73">
              <w:rPr>
                <w:sz w:val="16"/>
                <w:szCs w:val="16"/>
              </w:rPr>
              <w:t>能習得動畫拍</w:t>
            </w:r>
            <w:r w:rsidRPr="00BA7D73">
              <w:rPr>
                <w:sz w:val="16"/>
                <w:szCs w:val="16"/>
              </w:rPr>
              <w:lastRenderedPageBreak/>
              <w:t>攝技巧與軟體應用，並運用多元媒材創作動畫影片。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F6160F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Pr="00F6160F">
              <w:rPr>
                <w:sz w:val="16"/>
                <w:szCs w:val="16"/>
              </w:rPr>
              <w:t>認識動畫的成因：視覺暫留。</w:t>
            </w:r>
          </w:p>
          <w:p w:rsidR="00FE769C" w:rsidRPr="00F6160F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F6160F">
              <w:rPr>
                <w:sz w:val="16"/>
                <w:szCs w:val="16"/>
              </w:rPr>
              <w:t>臺灣視覺暫留裝置作品賞析。</w:t>
            </w:r>
          </w:p>
          <w:p w:rsidR="00FE769C" w:rsidRDefault="00FE769C" w:rsidP="00FE769C">
            <w:r>
              <w:rPr>
                <w:sz w:val="16"/>
                <w:szCs w:val="16"/>
              </w:rPr>
              <w:lastRenderedPageBreak/>
              <w:t>3.</w:t>
            </w:r>
            <w:r w:rsidRPr="00F6160F">
              <w:rPr>
                <w:sz w:val="16"/>
                <w:szCs w:val="16"/>
              </w:rPr>
              <w:t>臺灣動畫影片欣賞。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lastRenderedPageBreak/>
              <w:t>第四單元動畫冒險王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4-1</w:t>
            </w:r>
            <w:r w:rsidRPr="00D7621A">
              <w:rPr>
                <w:sz w:val="16"/>
                <w:szCs w:val="16"/>
              </w:rPr>
              <w:t>動畫傳說覺醒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lastRenderedPageBreak/>
              <w:t>【活動一】動畫傳說覺醒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1.</w:t>
            </w:r>
            <w:r w:rsidRPr="00755B15">
              <w:rPr>
                <w:sz w:val="16"/>
                <w:szCs w:val="16"/>
              </w:rPr>
              <w:t>教師提問：「猜猜看，動畫為什麼會動起來？你知道動畫的形成原因嗎？」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2.</w:t>
            </w:r>
            <w:r w:rsidRPr="00D7621A">
              <w:rPr>
                <w:sz w:val="16"/>
                <w:szCs w:val="16"/>
              </w:rPr>
              <w:t>教師說明視覺暫留現象。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3.</w:t>
            </w:r>
            <w:r w:rsidRPr="00D7621A">
              <w:rPr>
                <w:sz w:val="16"/>
                <w:szCs w:val="16"/>
              </w:rPr>
              <w:t>教師介紹「費納奇鏡」。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4.</w:t>
            </w:r>
            <w:r w:rsidRPr="00D7621A">
              <w:rPr>
                <w:sz w:val="16"/>
                <w:szCs w:val="16"/>
              </w:rPr>
              <w:t>教師介紹用視覺暫留現象創作的公共藝術。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Pr="00755B15">
              <w:rPr>
                <w:sz w:val="16"/>
                <w:szCs w:val="16"/>
              </w:rPr>
              <w:t>請學生討論分享所看過的動畫</w:t>
            </w:r>
            <w:r>
              <w:rPr>
                <w:sz w:val="16"/>
                <w:szCs w:val="16"/>
              </w:rPr>
              <w:t>。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D7621A">
              <w:rPr>
                <w:sz w:val="16"/>
                <w:szCs w:val="16"/>
              </w:rPr>
              <w:t>.</w:t>
            </w:r>
            <w:r w:rsidRPr="00D7621A">
              <w:rPr>
                <w:sz w:val="16"/>
                <w:szCs w:val="16"/>
              </w:rPr>
              <w:t>教師介紹動畫《諸葛四郎</w:t>
            </w:r>
            <w:r w:rsidRPr="00D7621A">
              <w:rPr>
                <w:sz w:val="16"/>
                <w:szCs w:val="16"/>
              </w:rPr>
              <w:t>——</w:t>
            </w:r>
            <w:r w:rsidRPr="00D7621A">
              <w:rPr>
                <w:sz w:val="16"/>
                <w:szCs w:val="16"/>
              </w:rPr>
              <w:t>英雄的英雄》及《魔法阿媽》。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口語評量</w:t>
            </w:r>
          </w:p>
          <w:p w:rsidR="00FE769C" w:rsidRDefault="0088670C" w:rsidP="0088670C">
            <w:r>
              <w:rPr>
                <w:sz w:val="16"/>
                <w:szCs w:val="16"/>
              </w:rPr>
              <w:t>實作評量</w:t>
            </w:r>
          </w:p>
        </w:tc>
      </w:tr>
      <w:tr w:rsidR="00FE769C" w:rsidTr="00AF6A6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BA7D73" w:rsidRDefault="00BA7D73" w:rsidP="00FE769C">
            <w:pPr>
              <w:rPr>
                <w:sz w:val="16"/>
                <w:szCs w:val="16"/>
              </w:rPr>
            </w:pPr>
            <w:r w:rsidRPr="00BA7D73">
              <w:rPr>
                <w:sz w:val="16"/>
                <w:szCs w:val="16"/>
              </w:rPr>
              <w:t>能習得動畫拍攝技巧與軟體應用，並運用多元媒材創作動畫影片。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Default="00FE769C" w:rsidP="00FE769C"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製作翻轉盤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第四單元動畫冒險王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4-2</w:t>
            </w:r>
            <w:r w:rsidRPr="00D7621A">
              <w:rPr>
                <w:sz w:val="16"/>
                <w:szCs w:val="16"/>
              </w:rPr>
              <w:t>翻轉動畫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【活動二】翻轉動畫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1.</w:t>
            </w:r>
            <w:r w:rsidRPr="00D7621A">
              <w:rPr>
                <w:sz w:val="16"/>
                <w:szCs w:val="16"/>
              </w:rPr>
              <w:t>教師請學生將附件剪下來後，於卡紙上描繪圖案。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D7621A">
              <w:rPr>
                <w:sz w:val="16"/>
                <w:szCs w:val="16"/>
              </w:rPr>
              <w:t>教師提醒學生，在紙張的正反雙面進行設計時，注意雙面圖案需有關聯性。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3.</w:t>
            </w:r>
            <w:r w:rsidRPr="00D7621A">
              <w:rPr>
                <w:sz w:val="16"/>
                <w:szCs w:val="16"/>
              </w:rPr>
              <w:t>再次請學生注意正反的畫面對齊與否，可翻轉後進行微調。</w:t>
            </w:r>
          </w:p>
          <w:p w:rsidR="00FE769C" w:rsidRDefault="00FE769C" w:rsidP="00FE769C">
            <w:r w:rsidRPr="00D7621A">
              <w:rPr>
                <w:sz w:val="16"/>
                <w:szCs w:val="16"/>
              </w:rPr>
              <w:t>4.</w:t>
            </w:r>
            <w:r w:rsidRPr="00D7621A">
              <w:rPr>
                <w:sz w:val="16"/>
                <w:szCs w:val="16"/>
              </w:rPr>
              <w:t>正反雙面主題結合的位置，會由於上下或左右方向的翻轉，而有所不同。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0C" w:rsidRPr="004C448A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FE769C" w:rsidRDefault="0088670C" w:rsidP="0088670C"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FE769C" w:rsidTr="00AF6A6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3" w:rsidRPr="00BA7D73" w:rsidRDefault="00BA7D73" w:rsidP="00FE769C">
            <w:pPr>
              <w:rPr>
                <w:sz w:val="16"/>
                <w:szCs w:val="16"/>
              </w:rPr>
            </w:pPr>
          </w:p>
          <w:p w:rsidR="00FE769C" w:rsidRPr="00BA7D73" w:rsidRDefault="00BA7D73" w:rsidP="00BA7D73">
            <w:pPr>
              <w:rPr>
                <w:sz w:val="16"/>
                <w:szCs w:val="16"/>
              </w:rPr>
            </w:pPr>
            <w:r w:rsidRPr="00BA7D73">
              <w:rPr>
                <w:sz w:val="16"/>
                <w:szCs w:val="16"/>
              </w:rPr>
              <w:t>能賞析動畫作品，進行詮釋、聯想與欣賞。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DD44BE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DD44BE">
              <w:rPr>
                <w:sz w:val="16"/>
                <w:szCs w:val="16"/>
              </w:rPr>
              <w:t>進行幻影箱實驗。</w:t>
            </w:r>
          </w:p>
          <w:p w:rsidR="00FE769C" w:rsidRDefault="00FE769C" w:rsidP="00FE769C">
            <w:r>
              <w:rPr>
                <w:sz w:val="16"/>
                <w:szCs w:val="16"/>
              </w:rPr>
              <w:t>2.</w:t>
            </w:r>
            <w:r w:rsidRPr="00DD44BE">
              <w:rPr>
                <w:sz w:val="16"/>
                <w:szCs w:val="16"/>
              </w:rPr>
              <w:t>設計動作分格的連續漸變畫面。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第四單元動畫冒險王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4-3</w:t>
            </w:r>
            <w:r w:rsidRPr="00D7621A">
              <w:rPr>
                <w:sz w:val="16"/>
                <w:szCs w:val="16"/>
              </w:rPr>
              <w:t>幻影高手對決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【活動三】幻影高手對決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1.</w:t>
            </w:r>
            <w:r w:rsidRPr="00D7621A">
              <w:rPr>
                <w:sz w:val="16"/>
                <w:szCs w:val="16"/>
              </w:rPr>
              <w:t>教師請學生剪下附件之幻影箱構造，進行黏貼及組裝。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2.</w:t>
            </w:r>
            <w:r w:rsidRPr="00D7621A">
              <w:rPr>
                <w:sz w:val="16"/>
                <w:szCs w:val="16"/>
              </w:rPr>
              <w:t>除了在幻影箱中心點插入鉛筆，也可以在邊緣記號處，綁上棉線或橡皮筋，都能讓幻影箱順利運轉。</w:t>
            </w:r>
          </w:p>
          <w:p w:rsidR="00FE769C" w:rsidRDefault="00FE769C" w:rsidP="00FE769C">
            <w:r w:rsidRPr="00D7621A">
              <w:rPr>
                <w:sz w:val="16"/>
                <w:szCs w:val="16"/>
              </w:rPr>
              <w:t>3.</w:t>
            </w:r>
            <w:r w:rsidRPr="00D7621A">
              <w:rPr>
                <w:sz w:val="16"/>
                <w:szCs w:val="16"/>
              </w:rPr>
              <w:t>設計分格畫面。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口語評量</w:t>
            </w:r>
          </w:p>
          <w:p w:rsidR="00FE769C" w:rsidRDefault="0088670C" w:rsidP="0088670C">
            <w:r>
              <w:rPr>
                <w:sz w:val="16"/>
                <w:szCs w:val="16"/>
              </w:rPr>
              <w:t>實作評量</w:t>
            </w:r>
          </w:p>
        </w:tc>
      </w:tr>
      <w:tr w:rsidR="00FE769C" w:rsidTr="00AF6A6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BA7D73" w:rsidRDefault="00BA7D73" w:rsidP="00FE769C">
            <w:pPr>
              <w:rPr>
                <w:sz w:val="16"/>
                <w:szCs w:val="16"/>
              </w:rPr>
            </w:pPr>
            <w:r w:rsidRPr="00BA7D73">
              <w:rPr>
                <w:sz w:val="16"/>
                <w:szCs w:val="16"/>
              </w:rPr>
              <w:t>能賞析動畫作品，進行詮釋、聯想與欣賞。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DD44BE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DD44BE">
              <w:rPr>
                <w:sz w:val="16"/>
                <w:szCs w:val="16"/>
              </w:rPr>
              <w:t>以黑板動畫為動作變化之練習。</w:t>
            </w:r>
          </w:p>
          <w:p w:rsidR="00FE769C" w:rsidRPr="00DD44BE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DD44BE">
              <w:rPr>
                <w:sz w:val="16"/>
                <w:szCs w:val="16"/>
              </w:rPr>
              <w:t>試用動畫拍攝的行動載具和應用軟體。</w:t>
            </w:r>
          </w:p>
          <w:p w:rsidR="00FE769C" w:rsidRDefault="00FE769C" w:rsidP="00FE769C">
            <w:r>
              <w:rPr>
                <w:sz w:val="16"/>
                <w:szCs w:val="16"/>
              </w:rPr>
              <w:t>3.</w:t>
            </w:r>
            <w:r w:rsidRPr="00DD44BE">
              <w:rPr>
                <w:sz w:val="16"/>
                <w:szCs w:val="16"/>
              </w:rPr>
              <w:t>以黑板動畫為應用軟體操作之練習。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第四單元動畫冒險王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4-4</w:t>
            </w:r>
            <w:r w:rsidRPr="00D7621A">
              <w:rPr>
                <w:sz w:val="16"/>
                <w:szCs w:val="16"/>
              </w:rPr>
              <w:t>會動的小世界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【活動四】會動的小世界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1.</w:t>
            </w:r>
            <w:r w:rsidRPr="00D7621A">
              <w:rPr>
                <w:sz w:val="16"/>
                <w:szCs w:val="16"/>
              </w:rPr>
              <w:t>教師提問：「試試看，圖案除了移動、放大縮小、出現消失、成長變形之外，還可以有什麼變化呢？」請學生思考並回應。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從文字或圖片的成形</w:t>
            </w:r>
            <w:r w:rsidRPr="00D7621A">
              <w:rPr>
                <w:sz w:val="16"/>
                <w:szCs w:val="16"/>
              </w:rPr>
              <w:t>、主</w:t>
            </w:r>
            <w:r>
              <w:rPr>
                <w:sz w:val="16"/>
                <w:szCs w:val="16"/>
              </w:rPr>
              <w:t>角移動或變形</w:t>
            </w:r>
            <w:r w:rsidRPr="00D7621A">
              <w:rPr>
                <w:sz w:val="16"/>
                <w:szCs w:val="16"/>
              </w:rPr>
              <w:t>，鼓勵學生想像與嘗試不同的創意，尋找神奇的效果。</w:t>
            </w:r>
          </w:p>
          <w:p w:rsidR="00FE769C" w:rsidRDefault="00FE769C" w:rsidP="00FE769C">
            <w:r w:rsidRPr="00D7621A">
              <w:rPr>
                <w:sz w:val="16"/>
                <w:szCs w:val="16"/>
              </w:rPr>
              <w:t>3.</w:t>
            </w:r>
            <w:r w:rsidRPr="00D7621A">
              <w:rPr>
                <w:sz w:val="16"/>
                <w:szCs w:val="16"/>
              </w:rPr>
              <w:t>教師建議學生分組，並進行黑板動畫繪製地點的提議和選擇，除了教室裡的黑板，亦可到校園中可繪製粉筆之空地、牆面進行活動。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口語評量</w:t>
            </w:r>
          </w:p>
          <w:p w:rsidR="00FE769C" w:rsidRDefault="0088670C" w:rsidP="0088670C">
            <w:r>
              <w:rPr>
                <w:sz w:val="16"/>
                <w:szCs w:val="16"/>
              </w:rPr>
              <w:t>實作評量</w:t>
            </w:r>
          </w:p>
        </w:tc>
      </w:tr>
      <w:tr w:rsidR="00FE769C" w:rsidTr="00AF6A6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BA7D73" w:rsidRDefault="00BA7D73" w:rsidP="00FE769C">
            <w:pPr>
              <w:rPr>
                <w:sz w:val="16"/>
                <w:szCs w:val="16"/>
              </w:rPr>
            </w:pPr>
            <w:r w:rsidRPr="00BA7D73">
              <w:rPr>
                <w:sz w:val="16"/>
                <w:szCs w:val="16"/>
              </w:rPr>
              <w:t>能以小組合作、團隊分工模式，進行動畫創作。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DD44BE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DD44BE">
              <w:rPr>
                <w:sz w:val="16"/>
                <w:szCs w:val="16"/>
              </w:rPr>
              <w:t>以黑板動畫為動作變化之練習。</w:t>
            </w:r>
          </w:p>
          <w:p w:rsidR="00FE769C" w:rsidRPr="00DD44BE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DD44BE">
              <w:rPr>
                <w:sz w:val="16"/>
                <w:szCs w:val="16"/>
              </w:rPr>
              <w:t>試用動畫拍攝的行動載具和應用軟體。</w:t>
            </w:r>
          </w:p>
          <w:p w:rsidR="00FE769C" w:rsidRDefault="00FE769C" w:rsidP="00FE769C">
            <w:r>
              <w:rPr>
                <w:sz w:val="16"/>
                <w:szCs w:val="16"/>
              </w:rPr>
              <w:t>3.</w:t>
            </w:r>
            <w:r w:rsidRPr="00DD44BE">
              <w:rPr>
                <w:sz w:val="16"/>
                <w:szCs w:val="16"/>
              </w:rPr>
              <w:t>以黑板動畫為應用軟體操作之練習。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第四單元動畫冒險王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4-4</w:t>
            </w:r>
            <w:r w:rsidRPr="00D7621A">
              <w:rPr>
                <w:sz w:val="16"/>
                <w:szCs w:val="16"/>
              </w:rPr>
              <w:t>會動的小世界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【活動四】會動的小世界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1.</w:t>
            </w:r>
            <w:r w:rsidRPr="006C7585">
              <w:rPr>
                <w:sz w:val="16"/>
                <w:szCs w:val="16"/>
              </w:rPr>
              <w:t>教師首先向學生講解行動載具的使用守則</w:t>
            </w:r>
            <w:r>
              <w:rPr>
                <w:sz w:val="16"/>
                <w:szCs w:val="16"/>
              </w:rPr>
              <w:t>。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D7621A">
              <w:rPr>
                <w:sz w:val="16"/>
                <w:szCs w:val="16"/>
              </w:rPr>
              <w:t>教師說明課堂上所使用的應用軟體</w:t>
            </w:r>
            <w:r w:rsidRPr="00D7621A">
              <w:rPr>
                <w:sz w:val="16"/>
                <w:szCs w:val="16"/>
              </w:rPr>
              <w:t>(StopMotion Studio)</w:t>
            </w:r>
            <w:r w:rsidRPr="00D7621A">
              <w:rPr>
                <w:sz w:val="16"/>
                <w:szCs w:val="16"/>
              </w:rPr>
              <w:t>，亦可課後、在家中利用行動載具及網路下載使用。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2.</w:t>
            </w:r>
            <w:r w:rsidRPr="00D7621A">
              <w:rPr>
                <w:sz w:val="16"/>
                <w:szCs w:val="16"/>
              </w:rPr>
              <w:t>教師示範應用軟體的操作步驟及使用流程，並介紹基本的功能和通用的圖例。</w:t>
            </w:r>
          </w:p>
          <w:p w:rsidR="00FE769C" w:rsidRPr="00D7621A" w:rsidRDefault="00FE769C" w:rsidP="00FE769C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3.</w:t>
            </w:r>
            <w:r w:rsidRPr="00D7621A">
              <w:rPr>
                <w:sz w:val="16"/>
                <w:szCs w:val="16"/>
              </w:rPr>
              <w:t>教師發下行動載具，請學生打開應用軟體，以黑板動畫為素材，拍攝動畫。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口語評量</w:t>
            </w:r>
          </w:p>
          <w:p w:rsidR="00FE769C" w:rsidRDefault="0088670C" w:rsidP="0088670C">
            <w:r>
              <w:rPr>
                <w:sz w:val="16"/>
                <w:szCs w:val="16"/>
              </w:rPr>
              <w:t>實作評量</w:t>
            </w:r>
          </w:p>
        </w:tc>
      </w:tr>
      <w:tr w:rsidR="00FE769C" w:rsidTr="00AF6A6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BA7D73" w:rsidRDefault="00BA7D73" w:rsidP="00FE769C">
            <w:pPr>
              <w:rPr>
                <w:sz w:val="16"/>
                <w:szCs w:val="16"/>
              </w:rPr>
            </w:pPr>
            <w:r w:rsidRPr="00BA7D73">
              <w:rPr>
                <w:sz w:val="16"/>
                <w:szCs w:val="16"/>
              </w:rPr>
              <w:t>能以小組合作、團隊分工模式，進行動畫創作。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4719FA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4719FA">
              <w:rPr>
                <w:sz w:val="16"/>
                <w:szCs w:val="16"/>
              </w:rPr>
              <w:t>討論劇本主題及內容，以「小題大作」為主。</w:t>
            </w:r>
          </w:p>
          <w:p w:rsidR="00FE769C" w:rsidRDefault="00FE769C" w:rsidP="00FE769C">
            <w:r>
              <w:rPr>
                <w:sz w:val="16"/>
                <w:szCs w:val="16"/>
              </w:rPr>
              <w:t>2.</w:t>
            </w:r>
            <w:r w:rsidRPr="004719FA">
              <w:rPr>
                <w:sz w:val="16"/>
                <w:szCs w:val="16"/>
              </w:rPr>
              <w:t>選擇主角型態、安排動作設定、調整畫面構圖、設計場景元素。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第四單元動畫冒險王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</w:t>
            </w:r>
            <w:r>
              <w:rPr>
                <w:sz w:val="16"/>
                <w:szCs w:val="16"/>
              </w:rPr>
              <w:t>尋寶特攻計畫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【活動五】尋寶特攻計畫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教師說明動畫劇本表格內容，包含主題、劇名、主角型態、鏡頭視角等等。</w:t>
            </w:r>
          </w:p>
          <w:p w:rsidR="00FE769C" w:rsidRDefault="00FE769C" w:rsidP="00FE769C"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教師提醒學生</w:t>
            </w:r>
            <w:r w:rsidRPr="004719FA">
              <w:rPr>
                <w:sz w:val="16"/>
                <w:szCs w:val="16"/>
              </w:rPr>
              <w:t>主題、主角和劇名的選取，請符合「普遍級」，讓一般觀眾皆可觀賞。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口語評量</w:t>
            </w:r>
          </w:p>
          <w:p w:rsidR="00FE769C" w:rsidRDefault="0088670C" w:rsidP="0088670C">
            <w:r>
              <w:rPr>
                <w:sz w:val="16"/>
                <w:szCs w:val="16"/>
              </w:rPr>
              <w:t>實作評量</w:t>
            </w:r>
          </w:p>
        </w:tc>
      </w:tr>
      <w:tr w:rsidR="00FE769C" w:rsidTr="00AF6A6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BA7D73" w:rsidRDefault="00BA7D73" w:rsidP="00FE769C">
            <w:pPr>
              <w:rPr>
                <w:sz w:val="16"/>
                <w:szCs w:val="16"/>
              </w:rPr>
            </w:pPr>
            <w:r w:rsidRPr="00BA7D73">
              <w:rPr>
                <w:sz w:val="16"/>
                <w:szCs w:val="16"/>
              </w:rPr>
              <w:t>能以小組合作、團隊分工模式，進行動畫創作。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1651B8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1651B8">
              <w:rPr>
                <w:sz w:val="16"/>
                <w:szCs w:val="16"/>
              </w:rPr>
              <w:t>小組分工進行集體創作。</w:t>
            </w:r>
          </w:p>
          <w:p w:rsidR="00FE769C" w:rsidRPr="001651B8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1651B8">
              <w:rPr>
                <w:sz w:val="16"/>
                <w:szCs w:val="16"/>
              </w:rPr>
              <w:t>組內角色為導演、攝影師、道具師，可討</w:t>
            </w:r>
          </w:p>
          <w:p w:rsidR="00FE769C" w:rsidRPr="001651B8" w:rsidRDefault="00FE769C" w:rsidP="00FE769C">
            <w:pPr>
              <w:snapToGrid w:val="0"/>
              <w:rPr>
                <w:sz w:val="16"/>
                <w:szCs w:val="16"/>
              </w:rPr>
            </w:pPr>
            <w:r w:rsidRPr="001651B8">
              <w:rPr>
                <w:sz w:val="16"/>
                <w:szCs w:val="16"/>
              </w:rPr>
              <w:t>論與調整工作內容。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以課前準備的物件正式開拍</w:t>
            </w:r>
            <w:r w:rsidRPr="004719FA">
              <w:rPr>
                <w:sz w:val="16"/>
                <w:szCs w:val="16"/>
              </w:rPr>
              <w:t>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第四單元動畫冒險王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4-6</w:t>
            </w:r>
            <w:r>
              <w:rPr>
                <w:sz w:val="16"/>
                <w:szCs w:val="16"/>
              </w:rPr>
              <w:t>踏上英雄旅途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【活動六】踏上英雄旅途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4719FA">
              <w:rPr>
                <w:sz w:val="16"/>
                <w:szCs w:val="16"/>
              </w:rPr>
              <w:t>教師請學生依課本上的檢核事項一一思考、檢查並回應。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4719FA">
              <w:rPr>
                <w:sz w:val="16"/>
                <w:szCs w:val="16"/>
              </w:rPr>
              <w:t>教師提問：「想想看，如果每個人都發表意見，想要別人只聽自己的，會產生什麼樣的感覺和作品？」請學生互相討論。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4719FA">
              <w:rPr>
                <w:sz w:val="16"/>
                <w:szCs w:val="16"/>
              </w:rPr>
              <w:t>教師提醒「尊重是美德、創作是功課」。</w:t>
            </w:r>
          </w:p>
          <w:p w:rsidR="00FE769C" w:rsidRDefault="00FE769C" w:rsidP="00FE769C">
            <w:r>
              <w:rPr>
                <w:sz w:val="16"/>
                <w:szCs w:val="16"/>
              </w:rPr>
              <w:t>5.</w:t>
            </w:r>
            <w:r w:rsidRPr="004719FA">
              <w:rPr>
                <w:sz w:val="16"/>
                <w:szCs w:val="16"/>
              </w:rPr>
              <w:t>教師發下行動載具，請學生開始進行拍攝。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口語評量</w:t>
            </w:r>
          </w:p>
          <w:p w:rsidR="00FE769C" w:rsidRDefault="0088670C" w:rsidP="0088670C">
            <w:r>
              <w:rPr>
                <w:sz w:val="16"/>
                <w:szCs w:val="16"/>
              </w:rPr>
              <w:t>實作評量</w:t>
            </w:r>
          </w:p>
        </w:tc>
      </w:tr>
      <w:tr w:rsidR="00FE769C" w:rsidTr="00AF6A6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BA7D73" w:rsidRDefault="00BA7D73" w:rsidP="00FE769C">
            <w:pPr>
              <w:rPr>
                <w:sz w:val="16"/>
                <w:szCs w:val="16"/>
              </w:rPr>
            </w:pPr>
            <w:r w:rsidRPr="00BA7D73">
              <w:rPr>
                <w:sz w:val="16"/>
                <w:szCs w:val="16"/>
              </w:rPr>
              <w:t>能透過動畫影片首映會，分享回饋、詮釋感受、包容異</w:t>
            </w:r>
            <w:r w:rsidRPr="00BA7D73">
              <w:rPr>
                <w:sz w:val="16"/>
                <w:szCs w:val="16"/>
              </w:rPr>
              <w:lastRenderedPageBreak/>
              <w:t>質。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0F0C31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Pr="000F0C31">
              <w:rPr>
                <w:sz w:val="16"/>
                <w:szCs w:val="16"/>
              </w:rPr>
              <w:t>進行動畫的影像檢查與輸出存檔。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0F0C31">
              <w:rPr>
                <w:sz w:val="16"/>
                <w:szCs w:val="16"/>
              </w:rPr>
              <w:t>規畫動畫首映會，上臺介紹分享，並進行回饋與建議。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第四單元動畫冒險王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</w:t>
            </w:r>
            <w:r>
              <w:rPr>
                <w:sz w:val="16"/>
                <w:szCs w:val="16"/>
              </w:rPr>
              <w:t>高手過招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【活動七】高手過招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0F0C31">
              <w:rPr>
                <w:sz w:val="16"/>
                <w:szCs w:val="16"/>
              </w:rPr>
              <w:t>教師講解首映會流</w:t>
            </w:r>
            <w:r>
              <w:rPr>
                <w:sz w:val="16"/>
                <w:szCs w:val="16"/>
              </w:rPr>
              <w:t>程。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0F0C31">
              <w:rPr>
                <w:sz w:val="16"/>
                <w:szCs w:val="16"/>
              </w:rPr>
              <w:t>教師說明：「寫一寫，從自己小組的動畫到其他組的創作，你覺得哪些優點值得參考？加了哪些建議可以變得更好呢？」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0F0C31">
              <w:rPr>
                <w:sz w:val="16"/>
                <w:szCs w:val="16"/>
              </w:rPr>
              <w:t>請學生根據自己的紀錄和想法，進行票選。</w:t>
            </w:r>
          </w:p>
          <w:p w:rsidR="00FE769C" w:rsidRDefault="00FE769C" w:rsidP="00FE769C">
            <w:r>
              <w:rPr>
                <w:sz w:val="16"/>
                <w:szCs w:val="16"/>
              </w:rPr>
              <w:t>4.</w:t>
            </w:r>
            <w:r w:rsidRPr="000F0C31">
              <w:rPr>
                <w:sz w:val="16"/>
                <w:szCs w:val="16"/>
              </w:rPr>
              <w:t>計算各獎項的票數，進行頒獎。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口語評量</w:t>
            </w:r>
          </w:p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實作評量</w:t>
            </w:r>
          </w:p>
          <w:p w:rsidR="00FE769C" w:rsidRDefault="0088670C" w:rsidP="0088670C">
            <w:r>
              <w:rPr>
                <w:sz w:val="16"/>
                <w:szCs w:val="16"/>
              </w:rPr>
              <w:t>同儕互評</w:t>
            </w:r>
          </w:p>
        </w:tc>
      </w:tr>
      <w:tr w:rsidR="00FE769C" w:rsidTr="00AF6A6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BA7D73" w:rsidRDefault="00BA7D73" w:rsidP="00FE769C">
            <w:pPr>
              <w:rPr>
                <w:sz w:val="16"/>
                <w:szCs w:val="16"/>
              </w:rPr>
            </w:pPr>
            <w:r w:rsidRPr="00BA7D73">
              <w:rPr>
                <w:sz w:val="16"/>
                <w:szCs w:val="16"/>
              </w:rPr>
              <w:t>能觀察海洋風貌與藝術作品，發現自然之美。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認識裝置藝術。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能用回收物創作，達到再利用的目標。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欣賞布在舞臺上創造的效果。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174FFB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</w:t>
            </w:r>
            <w:r>
              <w:rPr>
                <w:sz w:val="16"/>
                <w:szCs w:val="16"/>
              </w:rPr>
              <w:t>海洋之舞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【活動三】藝術家行動</w:t>
            </w:r>
          </w:p>
          <w:p w:rsidR="00FE769C" w:rsidRP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教師介紹和海洋有關的公共藝術作品。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口語評量</w:t>
            </w:r>
          </w:p>
          <w:p w:rsidR="00FE769C" w:rsidRDefault="0088670C" w:rsidP="0088670C">
            <w:r>
              <w:rPr>
                <w:sz w:val="16"/>
                <w:szCs w:val="16"/>
              </w:rPr>
              <w:t>實作評量</w:t>
            </w:r>
          </w:p>
        </w:tc>
      </w:tr>
      <w:tr w:rsidR="00FE769C" w:rsidTr="00AF6A6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BA7D73" w:rsidRDefault="00BA7D73" w:rsidP="00FE769C">
            <w:pPr>
              <w:rPr>
                <w:sz w:val="16"/>
                <w:szCs w:val="16"/>
              </w:rPr>
            </w:pPr>
            <w:r w:rsidRPr="00BA7D73">
              <w:rPr>
                <w:sz w:val="16"/>
                <w:szCs w:val="16"/>
              </w:rPr>
              <w:t>能觀察海洋風貌與藝術作品，發現自然之美。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認識裝置藝術。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能用回收物創作，達到再利用的目標。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欣賞布在舞臺上創造的效果。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174FFB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</w:t>
            </w:r>
            <w:r>
              <w:rPr>
                <w:sz w:val="16"/>
                <w:szCs w:val="16"/>
              </w:rPr>
              <w:t>海洋之舞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【活動三】藝術家行動</w:t>
            </w:r>
          </w:p>
          <w:p w:rsidR="00FE769C" w:rsidRP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教師介紹和海洋有關的公共藝術作品。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口語評量</w:t>
            </w:r>
          </w:p>
          <w:p w:rsidR="00FE769C" w:rsidRDefault="0088670C" w:rsidP="0088670C">
            <w:r>
              <w:rPr>
                <w:sz w:val="16"/>
                <w:szCs w:val="16"/>
              </w:rPr>
              <w:t>實作評量</w:t>
            </w:r>
          </w:p>
        </w:tc>
      </w:tr>
      <w:tr w:rsidR="00FE769C" w:rsidTr="00AF6A6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BA7D73" w:rsidRDefault="00BA7D73" w:rsidP="00FE769C">
            <w:pPr>
              <w:rPr>
                <w:sz w:val="16"/>
                <w:szCs w:val="16"/>
              </w:rPr>
            </w:pPr>
            <w:r w:rsidRPr="00BA7D73">
              <w:rPr>
                <w:sz w:val="16"/>
                <w:szCs w:val="16"/>
              </w:rPr>
              <w:t>能運用工具與回收材料製作生活物品，達到再利用的目標。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認識裝置藝術。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能用回收物創作，達到再利用的目標。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欣賞布在舞臺上創造的效果。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0C" w:rsidRPr="00174FFB" w:rsidRDefault="0088670C" w:rsidP="0088670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</w:t>
            </w:r>
            <w:r>
              <w:rPr>
                <w:sz w:val="16"/>
                <w:szCs w:val="16"/>
              </w:rPr>
              <w:t>海洋之舞</w:t>
            </w:r>
          </w:p>
          <w:p w:rsidR="0088670C" w:rsidRDefault="0088670C" w:rsidP="0088670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【活動三】藝術家行動</w:t>
            </w:r>
          </w:p>
          <w:p w:rsidR="00FE769C" w:rsidRPr="005A0CD8" w:rsidRDefault="0088670C" w:rsidP="0088670C"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教師介紹和海洋有關的公共藝術作品。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口語評量</w:t>
            </w:r>
          </w:p>
          <w:p w:rsidR="00FE769C" w:rsidRDefault="0088670C" w:rsidP="0088670C">
            <w:r>
              <w:rPr>
                <w:sz w:val="16"/>
                <w:szCs w:val="16"/>
              </w:rPr>
              <w:t>實作評量</w:t>
            </w:r>
          </w:p>
        </w:tc>
      </w:tr>
      <w:tr w:rsidR="00FE769C" w:rsidTr="00AF6A6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BA7D73" w:rsidRDefault="00BA7D73" w:rsidP="00FE769C">
            <w:pPr>
              <w:rPr>
                <w:sz w:val="16"/>
                <w:szCs w:val="16"/>
              </w:rPr>
            </w:pPr>
            <w:r w:rsidRPr="00BA7D73">
              <w:rPr>
                <w:sz w:val="16"/>
                <w:szCs w:val="16"/>
              </w:rPr>
              <w:t>能運用工具與回收材料製作生活物品，達到再利用的目標。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了解布的材質與特性。</w:t>
            </w:r>
          </w:p>
          <w:p w:rsidR="00FE769C" w:rsidRPr="007D11C6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D11C6">
              <w:rPr>
                <w:sz w:val="16"/>
                <w:szCs w:val="16"/>
              </w:rPr>
              <w:t>嘗試用不同方式操作布。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7D11C6">
              <w:rPr>
                <w:sz w:val="16"/>
                <w:szCs w:val="16"/>
              </w:rPr>
              <w:t>學習運用肢體或道具與布結合。</w:t>
            </w:r>
          </w:p>
          <w:p w:rsidR="00FE769C" w:rsidRDefault="00FE769C" w:rsidP="00FE76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7D11C6">
              <w:rPr>
                <w:sz w:val="16"/>
                <w:szCs w:val="16"/>
              </w:rPr>
              <w:t>成果發表並欣賞別組的創意呈現。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0C" w:rsidRPr="00174FFB" w:rsidRDefault="0088670C" w:rsidP="0088670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</w:t>
            </w:r>
            <w:r>
              <w:rPr>
                <w:sz w:val="16"/>
                <w:szCs w:val="16"/>
              </w:rPr>
              <w:t>海洋之舞</w:t>
            </w:r>
          </w:p>
          <w:p w:rsidR="0088670C" w:rsidRDefault="0088670C" w:rsidP="0088670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【活動三】藝術家行動</w:t>
            </w:r>
          </w:p>
          <w:p w:rsidR="00FE769C" w:rsidRPr="005A0CD8" w:rsidRDefault="0088670C" w:rsidP="0088670C"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教師介紹和海洋有關的公共藝術作品。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口語評量</w:t>
            </w:r>
          </w:p>
          <w:p w:rsidR="00FE769C" w:rsidRDefault="0088670C" w:rsidP="0088670C">
            <w:r>
              <w:rPr>
                <w:sz w:val="16"/>
                <w:szCs w:val="16"/>
              </w:rPr>
              <w:t>實作評量</w:t>
            </w:r>
          </w:p>
        </w:tc>
      </w:tr>
      <w:tr w:rsidR="0088670C" w:rsidTr="00AF6A6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0C" w:rsidRPr="00BA7D73" w:rsidRDefault="00BA7D73" w:rsidP="00FE769C">
            <w:pPr>
              <w:rPr>
                <w:sz w:val="16"/>
                <w:szCs w:val="16"/>
              </w:rPr>
            </w:pPr>
            <w:r w:rsidRPr="00BA7D73">
              <w:rPr>
                <w:sz w:val="16"/>
                <w:szCs w:val="16"/>
              </w:rPr>
              <w:t>能運用工具與回收材料製作生活物品，達到再利用的目標。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0C" w:rsidRDefault="0088670C" w:rsidP="00FE769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0C" w:rsidRPr="00174FFB" w:rsidRDefault="0088670C" w:rsidP="0088670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</w:t>
            </w:r>
            <w:r>
              <w:rPr>
                <w:sz w:val="16"/>
                <w:szCs w:val="16"/>
              </w:rPr>
              <w:t>海洋之舞</w:t>
            </w:r>
          </w:p>
          <w:p w:rsidR="0088670C" w:rsidRDefault="0088670C" w:rsidP="0088670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【活動三】藝術家行動</w:t>
            </w:r>
          </w:p>
          <w:p w:rsidR="0088670C" w:rsidRPr="005A0CD8" w:rsidRDefault="0088670C" w:rsidP="0088670C"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教師介紹和海洋有關的公共藝術作品。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口語評量</w:t>
            </w:r>
          </w:p>
          <w:p w:rsidR="0088670C" w:rsidRDefault="0088670C" w:rsidP="0088670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實作評量</w:t>
            </w:r>
          </w:p>
        </w:tc>
      </w:tr>
    </w:tbl>
    <w:p w:rsidR="00265043" w:rsidRDefault="00265043" w:rsidP="00265043">
      <w:pPr>
        <w:jc w:val="right"/>
        <w:rPr>
          <w:rFonts w:ascii="新細明體" w:hAnsi="新細明體"/>
          <w:lang w:eastAsia="zh-HK"/>
        </w:rPr>
      </w:pPr>
      <w:bookmarkStart w:id="1" w:name="_Hlk12815487"/>
    </w:p>
    <w:p w:rsidR="008F4726" w:rsidRPr="00C739D5" w:rsidRDefault="008F4726" w:rsidP="00265043">
      <w:pPr>
        <w:jc w:val="right"/>
        <w:rPr>
          <w:rFonts w:ascii="新細明體" w:hAnsi="新細明體"/>
        </w:rPr>
      </w:pPr>
    </w:p>
    <w:p w:rsidR="00265043" w:rsidRPr="00455B01" w:rsidRDefault="00265043" w:rsidP="00265043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/>
          <w:sz w:val="36"/>
          <w:szCs w:val="32"/>
        </w:rPr>
        <w:br w:type="page"/>
      </w:r>
      <w:bookmarkEnd w:id="1"/>
      <w:r w:rsidRPr="00455B01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臺北市立大學附設實驗國民小學1</w:t>
      </w:r>
      <w:r w:rsidR="00616998">
        <w:rPr>
          <w:rFonts w:ascii="標楷體" w:eastAsia="標楷體" w:hAnsi="標楷體" w:hint="eastAsia"/>
          <w:sz w:val="36"/>
          <w:szCs w:val="32"/>
        </w:rPr>
        <w:t>1</w:t>
      </w:r>
      <w:r w:rsidR="000A4A0B">
        <w:rPr>
          <w:rFonts w:ascii="標楷體" w:eastAsia="標楷體" w:hAnsi="標楷體" w:hint="eastAsia"/>
          <w:sz w:val="36"/>
          <w:szCs w:val="32"/>
        </w:rPr>
        <w:t>3</w:t>
      </w:r>
      <w:r w:rsidRPr="00455B01">
        <w:rPr>
          <w:rFonts w:ascii="標楷體" w:eastAsia="標楷體" w:hAnsi="標楷體" w:hint="eastAsia"/>
          <w:sz w:val="36"/>
          <w:szCs w:val="32"/>
        </w:rPr>
        <w:t>學年度</w:t>
      </w:r>
      <w:r>
        <w:rPr>
          <w:rFonts w:ascii="標楷體" w:eastAsia="標楷體" w:hAnsi="標楷體" w:hint="eastAsia"/>
          <w:sz w:val="36"/>
          <w:szCs w:val="32"/>
        </w:rPr>
        <w:t>部定課程</w:t>
      </w:r>
    </w:p>
    <w:p w:rsidR="00265043" w:rsidRPr="004B455B" w:rsidRDefault="00265043" w:rsidP="00265043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455B01">
        <w:rPr>
          <w:rFonts w:ascii="標楷體" w:eastAsia="標楷體" w:hAnsi="標楷體" w:hint="eastAsia"/>
          <w:sz w:val="36"/>
          <w:szCs w:val="32"/>
        </w:rPr>
        <w:t>第</w:t>
      </w:r>
      <w:r w:rsidR="009C0B59">
        <w:rPr>
          <w:rFonts w:ascii="標楷體" w:eastAsia="標楷體" w:hAnsi="標楷體" w:hint="eastAsia"/>
          <w:sz w:val="36"/>
          <w:szCs w:val="32"/>
        </w:rPr>
        <w:t>一</w:t>
      </w:r>
      <w:r w:rsidRPr="00455B01">
        <w:rPr>
          <w:rFonts w:ascii="標楷體" w:eastAsia="標楷體" w:hAnsi="標楷體" w:hint="eastAsia"/>
          <w:sz w:val="36"/>
          <w:szCs w:val="32"/>
        </w:rPr>
        <w:t>學期</w:t>
      </w:r>
      <w:r w:rsidRPr="00455B01">
        <w:rPr>
          <w:rFonts w:ascii="標楷體" w:eastAsia="標楷體" w:hAnsi="標楷體" w:hint="eastAsia"/>
          <w:sz w:val="40"/>
          <w:szCs w:val="32"/>
          <w:u w:val="single"/>
        </w:rPr>
        <w:t xml:space="preserve"> </w:t>
      </w:r>
      <w:r w:rsidR="00F544F8">
        <w:rPr>
          <w:rFonts w:ascii="標楷體" w:eastAsia="標楷體" w:hAnsi="標楷體" w:hint="eastAsia"/>
          <w:sz w:val="40"/>
          <w:szCs w:val="32"/>
          <w:u w:val="single"/>
        </w:rPr>
        <w:t xml:space="preserve">   </w:t>
      </w:r>
      <w:r w:rsidR="00216E1C">
        <w:rPr>
          <w:rFonts w:ascii="標楷體" w:eastAsia="標楷體" w:hAnsi="標楷體" w:hint="eastAsia"/>
          <w:sz w:val="40"/>
          <w:szCs w:val="32"/>
          <w:u w:val="single"/>
        </w:rPr>
        <w:t>藝術</w:t>
      </w:r>
      <w:r w:rsidR="00447D92">
        <w:rPr>
          <w:rFonts w:ascii="標楷體" w:eastAsia="標楷體" w:hAnsi="標楷體" w:hint="eastAsia"/>
          <w:sz w:val="40"/>
          <w:szCs w:val="32"/>
          <w:u w:val="single"/>
        </w:rPr>
        <w:t>(視藝)</w:t>
      </w:r>
      <w:r w:rsidR="00F544F8">
        <w:rPr>
          <w:rFonts w:ascii="標楷體" w:eastAsia="標楷體" w:hAnsi="標楷體" w:hint="eastAsia"/>
          <w:sz w:val="40"/>
          <w:szCs w:val="32"/>
          <w:u w:val="single"/>
        </w:rPr>
        <w:t xml:space="preserve"> </w:t>
      </w:r>
      <w:r w:rsidRPr="00455B01">
        <w:rPr>
          <w:rFonts w:ascii="標楷體" w:eastAsia="標楷體" w:hAnsi="標楷體" w:hint="eastAsia"/>
          <w:sz w:val="36"/>
          <w:szCs w:val="32"/>
          <w:u w:val="single"/>
        </w:rPr>
        <w:t>領域</w:t>
      </w:r>
      <w:r>
        <w:rPr>
          <w:rFonts w:ascii="標楷體" w:eastAsia="標楷體" w:hAnsi="標楷體" w:hint="eastAsia"/>
          <w:sz w:val="36"/>
          <w:szCs w:val="32"/>
        </w:rPr>
        <w:t>評量項目及評量規準對照表</w:t>
      </w:r>
    </w:p>
    <w:p w:rsidR="00265043" w:rsidRDefault="00265043" w:rsidP="00760744">
      <w:pPr>
        <w:ind w:leftChars="295" w:left="708"/>
        <w:rPr>
          <w:rFonts w:ascii="標楷體" w:eastAsia="標楷體" w:hAnsi="標楷體"/>
          <w:bCs/>
          <w:sz w:val="28"/>
          <w:szCs w:val="28"/>
        </w:rPr>
      </w:pPr>
      <w:r w:rsidRPr="00252059">
        <w:rPr>
          <w:rFonts w:ascii="標楷體" w:eastAsia="標楷體" w:hAnsi="標楷體" w:hint="eastAsia"/>
          <w:bCs/>
          <w:sz w:val="28"/>
          <w:szCs w:val="28"/>
        </w:rPr>
        <w:t>年級:</w:t>
      </w:r>
      <w:r w:rsidRPr="00252059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5630B9">
        <w:rPr>
          <w:rFonts w:ascii="標楷體" w:eastAsia="標楷體" w:hAnsi="標楷體" w:hint="eastAsia"/>
          <w:bCs/>
          <w:sz w:val="28"/>
          <w:szCs w:val="28"/>
          <w:u w:val="single"/>
        </w:rPr>
        <w:t>六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6D3165">
        <w:rPr>
          <w:rFonts w:ascii="標楷體" w:eastAsia="標楷體" w:hAnsi="標楷體" w:hint="eastAsia"/>
          <w:bCs/>
          <w:sz w:val="28"/>
          <w:szCs w:val="28"/>
        </w:rPr>
        <w:t>年級</w:t>
      </w:r>
      <w:r w:rsidRPr="00252059">
        <w:rPr>
          <w:rFonts w:ascii="標楷體" w:eastAsia="標楷體" w:hAnsi="標楷體" w:hint="eastAsia"/>
          <w:bCs/>
          <w:sz w:val="28"/>
          <w:szCs w:val="28"/>
        </w:rPr>
        <w:t xml:space="preserve">    版本: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5630B9">
        <w:rPr>
          <w:rFonts w:ascii="標楷體" w:eastAsia="標楷體" w:hAnsi="標楷體" w:hint="eastAsia"/>
          <w:bCs/>
          <w:sz w:val="28"/>
          <w:szCs w:val="28"/>
          <w:u w:val="single"/>
        </w:rPr>
        <w:t>康軒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6D3165">
        <w:rPr>
          <w:rFonts w:ascii="標楷體" w:eastAsia="標楷體" w:hAnsi="標楷體" w:hint="eastAsia"/>
          <w:bCs/>
          <w:sz w:val="28"/>
          <w:szCs w:val="28"/>
        </w:rPr>
        <w:t xml:space="preserve">版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265043" w:rsidRDefault="00265043" w:rsidP="00760744">
      <w:pPr>
        <w:ind w:leftChars="295" w:left="708"/>
        <w:rPr>
          <w:rFonts w:ascii="標楷體" w:eastAsia="標楷體" w:hAnsi="標楷體"/>
        </w:rPr>
      </w:pPr>
      <w:r w:rsidRPr="00D70FBF">
        <w:rPr>
          <w:rFonts w:ascii="標楷體" w:eastAsia="標楷體" w:hAnsi="標楷體" w:hint="eastAsia"/>
          <w:bCs/>
          <w:sz w:val="28"/>
          <w:szCs w:val="28"/>
        </w:rPr>
        <w:t>教學者:</w:t>
      </w:r>
      <w:r w:rsidRPr="00D70FBF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</w:t>
      </w:r>
      <w:r w:rsidR="005630B9">
        <w:rPr>
          <w:rFonts w:ascii="標楷體" w:eastAsia="標楷體" w:hAnsi="標楷體" w:hint="eastAsia"/>
          <w:bCs/>
          <w:sz w:val="28"/>
          <w:szCs w:val="28"/>
          <w:u w:val="single"/>
        </w:rPr>
        <w:t>黃琬瑜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</w:t>
      </w:r>
      <w:r w:rsidRPr="00D70FBF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</w:p>
    <w:p w:rsidR="00265043" w:rsidRPr="00252059" w:rsidRDefault="00265043" w:rsidP="00265043">
      <w:pPr>
        <w:rPr>
          <w:rFonts w:ascii="標楷體" w:eastAsia="標楷體" w:hAnsi="標楷體"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5760"/>
        <w:gridCol w:w="1525"/>
      </w:tblGrid>
      <w:tr w:rsidR="00265043" w:rsidRPr="008B6336" w:rsidTr="00C739D5">
        <w:trPr>
          <w:jc w:val="center"/>
        </w:trPr>
        <w:tc>
          <w:tcPr>
            <w:tcW w:w="1964" w:type="dxa"/>
            <w:vAlign w:val="center"/>
          </w:tcPr>
          <w:p w:rsidR="00265043" w:rsidRPr="008B6336" w:rsidRDefault="00265043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評量項目</w:t>
            </w:r>
          </w:p>
        </w:tc>
        <w:tc>
          <w:tcPr>
            <w:tcW w:w="5760" w:type="dxa"/>
          </w:tcPr>
          <w:p w:rsidR="00265043" w:rsidRPr="008B6336" w:rsidRDefault="00265043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評量規準</w:t>
            </w:r>
          </w:p>
        </w:tc>
        <w:tc>
          <w:tcPr>
            <w:tcW w:w="1525" w:type="dxa"/>
            <w:vAlign w:val="center"/>
          </w:tcPr>
          <w:p w:rsidR="00265043" w:rsidRPr="008B6336" w:rsidRDefault="00265043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324C5A" w:rsidRPr="008B6336" w:rsidTr="00EB334E">
        <w:trPr>
          <w:jc w:val="center"/>
        </w:trPr>
        <w:tc>
          <w:tcPr>
            <w:tcW w:w="1964" w:type="dxa"/>
            <w:vMerge w:val="restart"/>
            <w:vAlign w:val="center"/>
          </w:tcPr>
          <w:p w:rsidR="00324C5A" w:rsidRPr="00EB334E" w:rsidRDefault="001E7658" w:rsidP="00324C5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E7658">
              <w:rPr>
                <w:rFonts w:ascii="標楷體" w:eastAsia="標楷體" w:hAnsi="標楷體" w:hint="eastAsia"/>
                <w:bCs/>
                <w:sz w:val="22"/>
                <w:szCs w:val="22"/>
              </w:rPr>
              <w:t>能運用適當的技法、 形式，表現個人的想法和情感</w:t>
            </w:r>
          </w:p>
        </w:tc>
        <w:tc>
          <w:tcPr>
            <w:tcW w:w="5760" w:type="dxa"/>
            <w:vAlign w:val="center"/>
          </w:tcPr>
          <w:p w:rsidR="00324C5A" w:rsidRPr="00C92A52" w:rsidRDefault="00324C5A" w:rsidP="00324C5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92A52">
              <w:rPr>
                <w:rFonts w:ascii="標楷體" w:eastAsia="標楷體" w:hAnsi="標楷體" w:cs="Arial"/>
                <w:color w:val="1F1F1F"/>
                <w:sz w:val="22"/>
                <w:szCs w:val="22"/>
                <w:shd w:val="clear" w:color="auto" w:fill="FFFFFF"/>
              </w:rPr>
              <w:t>1-3-1-1能運用各種平面藝術創作方式表現想像力。</w:t>
            </w:r>
          </w:p>
        </w:tc>
        <w:tc>
          <w:tcPr>
            <w:tcW w:w="1525" w:type="dxa"/>
            <w:vMerge w:val="restart"/>
            <w:vAlign w:val="center"/>
          </w:tcPr>
          <w:p w:rsidR="00324C5A" w:rsidRDefault="00324C5A" w:rsidP="00324C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教師觀察</w:t>
            </w:r>
          </w:p>
          <w:p w:rsidR="00324C5A" w:rsidRDefault="00324C5A" w:rsidP="00324C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</w:t>
            </w:r>
          </w:p>
          <w:p w:rsidR="00324C5A" w:rsidRDefault="00324C5A" w:rsidP="00324C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同儕互評</w:t>
            </w:r>
          </w:p>
        </w:tc>
      </w:tr>
      <w:tr w:rsidR="00324C5A" w:rsidRPr="008B6336" w:rsidTr="00EB334E">
        <w:trPr>
          <w:jc w:val="center"/>
        </w:trPr>
        <w:tc>
          <w:tcPr>
            <w:tcW w:w="1964" w:type="dxa"/>
            <w:vMerge/>
            <w:vAlign w:val="center"/>
          </w:tcPr>
          <w:p w:rsidR="00324C5A" w:rsidRPr="00EB334E" w:rsidRDefault="00324C5A" w:rsidP="00324C5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324C5A" w:rsidRPr="00C92A52" w:rsidRDefault="00324C5A" w:rsidP="00324C5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92A52">
              <w:rPr>
                <w:rFonts w:ascii="標楷體" w:eastAsia="標楷體" w:hAnsi="標楷體" w:cs="Arial"/>
                <w:color w:val="1F1F1F"/>
                <w:sz w:val="22"/>
                <w:szCs w:val="22"/>
                <w:shd w:val="clear" w:color="auto" w:fill="FFFFFF"/>
              </w:rPr>
              <w:t>1-3-2-1 能運用不同方式構思視覺藝術創作的主體與內容。</w:t>
            </w:r>
          </w:p>
        </w:tc>
        <w:tc>
          <w:tcPr>
            <w:tcW w:w="1525" w:type="dxa"/>
            <w:vMerge/>
            <w:vAlign w:val="center"/>
          </w:tcPr>
          <w:p w:rsidR="00324C5A" w:rsidRPr="008B6336" w:rsidRDefault="00324C5A" w:rsidP="00324C5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324C5A" w:rsidRPr="008B6336" w:rsidTr="00EB334E">
        <w:trPr>
          <w:jc w:val="center"/>
        </w:trPr>
        <w:tc>
          <w:tcPr>
            <w:tcW w:w="1964" w:type="dxa"/>
            <w:vMerge/>
            <w:vAlign w:val="center"/>
          </w:tcPr>
          <w:p w:rsidR="00324C5A" w:rsidRPr="00EB334E" w:rsidRDefault="00324C5A" w:rsidP="00324C5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324C5A" w:rsidRPr="00C92A52" w:rsidRDefault="00324C5A" w:rsidP="00324C5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92A52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1-3-2-2 能選擇適當的視覺藝術媒材與技法，來規劃有感情、有思想的作品。</w:t>
            </w:r>
          </w:p>
        </w:tc>
        <w:tc>
          <w:tcPr>
            <w:tcW w:w="1525" w:type="dxa"/>
            <w:vMerge/>
            <w:vAlign w:val="center"/>
          </w:tcPr>
          <w:p w:rsidR="00324C5A" w:rsidRPr="008B6336" w:rsidRDefault="00324C5A" w:rsidP="00324C5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324C5A" w:rsidRPr="008B6336" w:rsidTr="00EB334E">
        <w:trPr>
          <w:jc w:val="center"/>
        </w:trPr>
        <w:tc>
          <w:tcPr>
            <w:tcW w:w="1964" w:type="dxa"/>
            <w:vMerge/>
            <w:vAlign w:val="center"/>
          </w:tcPr>
          <w:p w:rsidR="00324C5A" w:rsidRPr="00EB334E" w:rsidRDefault="00324C5A" w:rsidP="00324C5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324C5A" w:rsidRPr="00C92A52" w:rsidRDefault="00324C5A" w:rsidP="00324C5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92A52">
              <w:rPr>
                <w:rFonts w:ascii="標楷體" w:eastAsia="標楷體" w:hAnsi="標楷體" w:cs="Arial"/>
                <w:color w:val="1F1F1F"/>
                <w:sz w:val="22"/>
                <w:szCs w:val="22"/>
                <w:shd w:val="clear" w:color="auto" w:fill="FFFFFF"/>
              </w:rPr>
              <w:t>1-3-3-1 能藉由各種平面藝術創作的技法，表達個人的想法和情感。</w:t>
            </w:r>
          </w:p>
        </w:tc>
        <w:tc>
          <w:tcPr>
            <w:tcW w:w="1525" w:type="dxa"/>
            <w:vMerge/>
            <w:vAlign w:val="center"/>
          </w:tcPr>
          <w:p w:rsidR="00324C5A" w:rsidRPr="008B6336" w:rsidRDefault="00324C5A" w:rsidP="00324C5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324C5A" w:rsidRPr="008B6336" w:rsidTr="00EB334E">
        <w:trPr>
          <w:jc w:val="center"/>
        </w:trPr>
        <w:tc>
          <w:tcPr>
            <w:tcW w:w="1964" w:type="dxa"/>
            <w:vMerge/>
            <w:vAlign w:val="center"/>
          </w:tcPr>
          <w:p w:rsidR="00324C5A" w:rsidRPr="00EB334E" w:rsidRDefault="00324C5A" w:rsidP="00324C5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324C5A" w:rsidRPr="00C92A52" w:rsidRDefault="00324C5A" w:rsidP="00324C5A">
            <w:pPr>
              <w:spacing w:line="0" w:lineRule="atLeast"/>
              <w:jc w:val="both"/>
              <w:rPr>
                <w:rFonts w:ascii="標楷體" w:eastAsia="標楷體" w:hAnsi="標楷體" w:cs="Arial"/>
                <w:color w:val="1F1F1F"/>
                <w:sz w:val="22"/>
                <w:szCs w:val="22"/>
                <w:shd w:val="clear" w:color="auto" w:fill="FFFFFF"/>
              </w:rPr>
            </w:pPr>
            <w:r w:rsidRPr="00C92A52">
              <w:rPr>
                <w:rFonts w:ascii="標楷體" w:eastAsia="標楷體" w:hAnsi="標楷體" w:cs="Arial"/>
                <w:color w:val="1F1F1F"/>
                <w:sz w:val="22"/>
                <w:szCs w:val="22"/>
                <w:shd w:val="clear" w:color="auto" w:fill="FFFFFF"/>
              </w:rPr>
              <w:t>1-3-4-1能藉由集體創作方式，完成與他人合作的視覺藝術作品。</w:t>
            </w:r>
          </w:p>
        </w:tc>
        <w:tc>
          <w:tcPr>
            <w:tcW w:w="1525" w:type="dxa"/>
            <w:vMerge/>
            <w:vAlign w:val="center"/>
          </w:tcPr>
          <w:p w:rsidR="00324C5A" w:rsidRPr="008B6336" w:rsidRDefault="00324C5A" w:rsidP="00324C5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324C5A" w:rsidRPr="008B6336" w:rsidTr="00EB334E">
        <w:trPr>
          <w:jc w:val="center"/>
        </w:trPr>
        <w:tc>
          <w:tcPr>
            <w:tcW w:w="1964" w:type="dxa"/>
            <w:vMerge/>
            <w:vAlign w:val="center"/>
          </w:tcPr>
          <w:p w:rsidR="00324C5A" w:rsidRPr="00EB334E" w:rsidRDefault="00324C5A" w:rsidP="00324C5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324C5A" w:rsidRPr="00C92A52" w:rsidRDefault="00324C5A" w:rsidP="00324C5A">
            <w:pPr>
              <w:spacing w:line="0" w:lineRule="atLeast"/>
              <w:jc w:val="both"/>
              <w:rPr>
                <w:rFonts w:ascii="標楷體" w:eastAsia="標楷體" w:hAnsi="標楷體" w:cs="Arial"/>
                <w:color w:val="1F1F1F"/>
                <w:sz w:val="22"/>
                <w:szCs w:val="22"/>
                <w:shd w:val="clear" w:color="auto" w:fill="FFFFFF"/>
              </w:rPr>
            </w:pPr>
            <w:r w:rsidRPr="00C92A52">
              <w:rPr>
                <w:rFonts w:ascii="標楷體" w:eastAsia="標楷體" w:hAnsi="標楷體" w:cs="Arial"/>
                <w:color w:val="1F1F1F"/>
                <w:sz w:val="22"/>
                <w:szCs w:val="22"/>
                <w:shd w:val="clear" w:color="auto" w:fill="FFFFFF"/>
              </w:rPr>
              <w:t>1-3-5-1能運用科技結合自身經驗，咖發出全新的創作能量。</w:t>
            </w:r>
          </w:p>
        </w:tc>
        <w:tc>
          <w:tcPr>
            <w:tcW w:w="1525" w:type="dxa"/>
            <w:vMerge/>
            <w:vAlign w:val="center"/>
          </w:tcPr>
          <w:p w:rsidR="00324C5A" w:rsidRPr="008B6336" w:rsidRDefault="00324C5A" w:rsidP="00324C5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324C5A" w:rsidRPr="008B6336" w:rsidTr="00EB334E">
        <w:trPr>
          <w:trHeight w:val="461"/>
          <w:jc w:val="center"/>
        </w:trPr>
        <w:tc>
          <w:tcPr>
            <w:tcW w:w="1964" w:type="dxa"/>
            <w:vMerge w:val="restart"/>
            <w:vAlign w:val="center"/>
          </w:tcPr>
          <w:p w:rsidR="00324C5A" w:rsidRPr="00EB334E" w:rsidRDefault="001E7658" w:rsidP="00324C5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E7658">
              <w:rPr>
                <w:rFonts w:ascii="標楷體" w:eastAsia="標楷體" w:hAnsi="標楷體" w:hint="eastAsia"/>
                <w:bCs/>
                <w:sz w:val="22"/>
                <w:szCs w:val="22"/>
              </w:rPr>
              <w:t>透過討論 、分析、判斷，表達自己對藝術創作的審美經驗與見解</w:t>
            </w:r>
          </w:p>
        </w:tc>
        <w:tc>
          <w:tcPr>
            <w:tcW w:w="5760" w:type="dxa"/>
            <w:vAlign w:val="center"/>
          </w:tcPr>
          <w:p w:rsidR="00324C5A" w:rsidRPr="00C92A52" w:rsidRDefault="00324C5A" w:rsidP="00324C5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92A52">
              <w:rPr>
                <w:rFonts w:ascii="標楷體" w:eastAsia="標楷體" w:hAnsi="標楷體" w:cs="Arial"/>
                <w:color w:val="1F1F1F"/>
                <w:sz w:val="22"/>
                <w:szCs w:val="22"/>
                <w:shd w:val="clear" w:color="auto" w:fill="FFFFFF"/>
              </w:rPr>
              <w:t>2-3-6-2 能比較自然物、人造物與視覺藝術品間的異同。</w:t>
            </w:r>
          </w:p>
        </w:tc>
        <w:tc>
          <w:tcPr>
            <w:tcW w:w="1525" w:type="dxa"/>
            <w:vMerge w:val="restart"/>
            <w:vAlign w:val="center"/>
          </w:tcPr>
          <w:p w:rsidR="00324C5A" w:rsidRDefault="00324C5A" w:rsidP="00324C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教師觀察</w:t>
            </w:r>
          </w:p>
          <w:p w:rsidR="00324C5A" w:rsidRPr="008B6336" w:rsidRDefault="00324C5A" w:rsidP="00324C5A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</w:tc>
      </w:tr>
      <w:tr w:rsidR="00324C5A" w:rsidRPr="008B6336" w:rsidTr="00EB334E">
        <w:trPr>
          <w:trHeight w:val="555"/>
          <w:jc w:val="center"/>
        </w:trPr>
        <w:tc>
          <w:tcPr>
            <w:tcW w:w="1964" w:type="dxa"/>
            <w:vMerge/>
            <w:tcBorders>
              <w:bottom w:val="single" w:sz="4" w:space="0" w:color="auto"/>
            </w:tcBorders>
            <w:vAlign w:val="center"/>
          </w:tcPr>
          <w:p w:rsidR="00324C5A" w:rsidRPr="00EB334E" w:rsidRDefault="00324C5A" w:rsidP="00324C5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324C5A" w:rsidRPr="00C92A52" w:rsidRDefault="00324C5A" w:rsidP="00324C5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92A52">
              <w:rPr>
                <w:rFonts w:ascii="標楷體" w:eastAsia="標楷體" w:hAnsi="標楷體" w:cs="Arial"/>
                <w:color w:val="1F1F1F"/>
                <w:sz w:val="22"/>
                <w:szCs w:val="22"/>
                <w:shd w:val="clear" w:color="auto" w:fill="FFFFFF"/>
              </w:rPr>
              <w:t>2-3-9-2能運用討論、分析表達自己對視覺藝術創作的審美經驗。</w:t>
            </w: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:rsidR="00324C5A" w:rsidRPr="008B6336" w:rsidRDefault="00324C5A" w:rsidP="00324C5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324C5A" w:rsidRPr="008B6336" w:rsidTr="00EB334E">
        <w:trPr>
          <w:jc w:val="center"/>
        </w:trPr>
        <w:tc>
          <w:tcPr>
            <w:tcW w:w="1964" w:type="dxa"/>
            <w:vMerge w:val="restart"/>
            <w:vAlign w:val="center"/>
          </w:tcPr>
          <w:p w:rsidR="00324C5A" w:rsidRPr="00EB334E" w:rsidRDefault="001E7658" w:rsidP="00324C5A">
            <w:pPr>
              <w:spacing w:line="0" w:lineRule="atLeast"/>
              <w:jc w:val="center"/>
              <w:rPr>
                <w:rFonts w:ascii="標楷體" w:eastAsia="標楷體" w:hAnsi="標楷體" w:cs="Arial"/>
                <w:color w:val="1F1F1F"/>
                <w:sz w:val="22"/>
                <w:szCs w:val="22"/>
                <w:shd w:val="clear" w:color="auto" w:fill="FFFFFF"/>
              </w:rPr>
            </w:pPr>
            <w:r w:rsidRPr="001E7658">
              <w:rPr>
                <w:rFonts w:ascii="標楷體" w:eastAsia="標楷體" w:hAnsi="標楷體" w:cs="Arial" w:hint="eastAsia"/>
                <w:color w:val="1F1F1F"/>
                <w:sz w:val="22"/>
                <w:szCs w:val="22"/>
                <w:shd w:val="clear" w:color="auto" w:fill="FFFFFF"/>
              </w:rPr>
              <w:t>能運用藝術創作活動及作品，美化生活環境及心靈</w:t>
            </w:r>
          </w:p>
        </w:tc>
        <w:tc>
          <w:tcPr>
            <w:tcW w:w="5760" w:type="dxa"/>
            <w:vAlign w:val="center"/>
          </w:tcPr>
          <w:p w:rsidR="00324C5A" w:rsidRPr="00C92A52" w:rsidRDefault="00324C5A" w:rsidP="00324C5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92A52">
              <w:rPr>
                <w:rFonts w:ascii="標楷體" w:eastAsia="標楷體" w:hAnsi="標楷體" w:cs="Arial"/>
                <w:color w:val="1F1F1F"/>
                <w:sz w:val="22"/>
                <w:szCs w:val="22"/>
                <w:shd w:val="clear" w:color="auto" w:fill="FFFFFF"/>
              </w:rPr>
              <w:t>3-3-11-1 以正確的觀念和態度，欣賞各類型的藝術展演活動。</w:t>
            </w:r>
          </w:p>
        </w:tc>
        <w:tc>
          <w:tcPr>
            <w:tcW w:w="1525" w:type="dxa"/>
            <w:vMerge w:val="restart"/>
            <w:vAlign w:val="center"/>
          </w:tcPr>
          <w:p w:rsidR="00324C5A" w:rsidRDefault="00324C5A" w:rsidP="00324C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教師觀察</w:t>
            </w:r>
          </w:p>
          <w:p w:rsidR="00324C5A" w:rsidRDefault="00324C5A" w:rsidP="00324C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行為檢核</w:t>
            </w:r>
          </w:p>
          <w:p w:rsidR="00324C5A" w:rsidRPr="008B6336" w:rsidRDefault="00324C5A" w:rsidP="00324C5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檔案評量</w:t>
            </w:r>
          </w:p>
        </w:tc>
      </w:tr>
      <w:tr w:rsidR="00324C5A" w:rsidRPr="008B6336" w:rsidTr="00EB334E">
        <w:trPr>
          <w:jc w:val="center"/>
        </w:trPr>
        <w:tc>
          <w:tcPr>
            <w:tcW w:w="1964" w:type="dxa"/>
            <w:vMerge/>
            <w:vAlign w:val="center"/>
          </w:tcPr>
          <w:p w:rsidR="00324C5A" w:rsidRPr="008B6336" w:rsidRDefault="00324C5A" w:rsidP="00324C5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vAlign w:val="center"/>
          </w:tcPr>
          <w:p w:rsidR="00324C5A" w:rsidRPr="00C92A52" w:rsidRDefault="00324C5A" w:rsidP="00324C5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92A52">
              <w:rPr>
                <w:rFonts w:ascii="標楷體" w:eastAsia="標楷體" w:hAnsi="標楷體" w:cs="Arial"/>
                <w:color w:val="1F1F1F"/>
                <w:sz w:val="22"/>
                <w:szCs w:val="22"/>
                <w:shd w:val="clear" w:color="auto" w:fill="FFFFFF"/>
              </w:rPr>
              <w:t>3-3-12-1運用科技及各種方式蒐集、分類不同之藝文資訊，並養成習慣。</w:t>
            </w:r>
          </w:p>
        </w:tc>
        <w:tc>
          <w:tcPr>
            <w:tcW w:w="1525" w:type="dxa"/>
            <w:vMerge/>
            <w:vAlign w:val="center"/>
          </w:tcPr>
          <w:p w:rsidR="00324C5A" w:rsidRPr="008B6336" w:rsidRDefault="00324C5A" w:rsidP="00324C5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4778C6" w:rsidRDefault="004778C6" w:rsidP="00265043">
      <w:pPr>
        <w:jc w:val="center"/>
        <w:rPr>
          <w:rFonts w:ascii="標楷體" w:eastAsia="標楷體" w:hAnsi="標楷體"/>
          <w:sz w:val="36"/>
          <w:szCs w:val="32"/>
        </w:rPr>
      </w:pPr>
    </w:p>
    <w:p w:rsidR="00B12F96" w:rsidRPr="00455B01" w:rsidRDefault="004778C6" w:rsidP="00B12F96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/>
          <w:sz w:val="36"/>
          <w:szCs w:val="32"/>
        </w:rPr>
        <w:br w:type="page"/>
      </w:r>
      <w:r w:rsidR="00B12F96" w:rsidRPr="00455B01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臺北市立大學附設實驗國民小學1</w:t>
      </w:r>
      <w:r w:rsidR="00616998">
        <w:rPr>
          <w:rFonts w:ascii="標楷體" w:eastAsia="標楷體" w:hAnsi="標楷體" w:hint="eastAsia"/>
          <w:sz w:val="36"/>
          <w:szCs w:val="32"/>
        </w:rPr>
        <w:t>1</w:t>
      </w:r>
      <w:r w:rsidR="000A4A0B">
        <w:rPr>
          <w:rFonts w:ascii="標楷體" w:eastAsia="標楷體" w:hAnsi="標楷體" w:hint="eastAsia"/>
          <w:sz w:val="36"/>
          <w:szCs w:val="32"/>
        </w:rPr>
        <w:t>3</w:t>
      </w:r>
      <w:r w:rsidR="00B12F96" w:rsidRPr="00455B01">
        <w:rPr>
          <w:rFonts w:ascii="標楷體" w:eastAsia="標楷體" w:hAnsi="標楷體" w:hint="eastAsia"/>
          <w:sz w:val="36"/>
          <w:szCs w:val="32"/>
        </w:rPr>
        <w:t>學年度</w:t>
      </w:r>
      <w:r w:rsidR="00B12F96">
        <w:rPr>
          <w:rFonts w:ascii="標楷體" w:eastAsia="標楷體" w:hAnsi="標楷體" w:hint="eastAsia"/>
          <w:sz w:val="36"/>
          <w:szCs w:val="32"/>
        </w:rPr>
        <w:t>部定課程</w:t>
      </w:r>
    </w:p>
    <w:p w:rsidR="00B12F96" w:rsidRPr="004B455B" w:rsidRDefault="00616998" w:rsidP="00B12F96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6"/>
          <w:szCs w:val="32"/>
        </w:rPr>
        <w:t xml:space="preserve">          </w:t>
      </w:r>
      <w:r w:rsidR="00B12F96">
        <w:rPr>
          <w:rFonts w:ascii="標楷體" w:eastAsia="標楷體" w:hAnsi="標楷體" w:hint="eastAsia"/>
          <w:sz w:val="36"/>
          <w:szCs w:val="32"/>
          <w:lang w:eastAsia="zh-HK"/>
        </w:rPr>
        <w:t>第二</w:t>
      </w:r>
      <w:r w:rsidR="00B12F96" w:rsidRPr="003A411E">
        <w:rPr>
          <w:rFonts w:ascii="標楷體" w:eastAsia="標楷體" w:hAnsi="標楷體" w:hint="eastAsia"/>
          <w:sz w:val="36"/>
          <w:szCs w:val="32"/>
          <w:lang w:eastAsia="zh-HK"/>
        </w:rPr>
        <w:t xml:space="preserve">學期  </w:t>
      </w:r>
      <w:r w:rsidR="00B12F96" w:rsidRPr="00106D98"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="00216E1C">
        <w:rPr>
          <w:rFonts w:ascii="標楷體" w:eastAsia="標楷體" w:hAnsi="標楷體" w:hint="eastAsia"/>
          <w:sz w:val="36"/>
          <w:szCs w:val="32"/>
          <w:u w:val="single"/>
        </w:rPr>
        <w:t>藝術</w:t>
      </w:r>
      <w:r w:rsidR="00447D92">
        <w:rPr>
          <w:rFonts w:ascii="標楷體" w:eastAsia="標楷體" w:hAnsi="標楷體" w:hint="eastAsia"/>
          <w:sz w:val="36"/>
          <w:szCs w:val="32"/>
          <w:u w:val="single"/>
        </w:rPr>
        <w:t>(視藝)</w:t>
      </w:r>
      <w:r w:rsidR="00B12F96" w:rsidRPr="00106D98"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="00B12F96" w:rsidRPr="00122696">
        <w:rPr>
          <w:rFonts w:ascii="標楷體" w:eastAsia="標楷體" w:hAnsi="標楷體" w:hint="eastAsia"/>
          <w:sz w:val="36"/>
          <w:szCs w:val="32"/>
        </w:rPr>
        <w:t>領域</w:t>
      </w:r>
      <w:r w:rsidR="00B12F96" w:rsidRPr="00455B01">
        <w:rPr>
          <w:rFonts w:ascii="標楷體" w:eastAsia="標楷體" w:hAnsi="標楷體" w:hint="eastAsia"/>
          <w:sz w:val="36"/>
          <w:szCs w:val="32"/>
        </w:rPr>
        <w:t>課程計畫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 w:rsidR="00355472">
        <w:rPr>
          <w:rFonts w:ascii="標楷體" w:eastAsia="標楷體" w:hAnsi="標楷體" w:hint="eastAsia"/>
          <w:color w:val="A6A6A6"/>
          <w:szCs w:val="20"/>
        </w:rPr>
        <w:t>1120529</w:t>
      </w:r>
      <w:r w:rsidRPr="00036BAD">
        <w:rPr>
          <w:rFonts w:ascii="標楷體" w:eastAsia="標楷體" w:hAnsi="標楷體" w:hint="eastAsia"/>
          <w:color w:val="A6A6A6"/>
          <w:szCs w:val="20"/>
          <w:lang w:eastAsia="zh-HK"/>
        </w:rPr>
        <w:t>版</w:t>
      </w:r>
    </w:p>
    <w:p w:rsidR="00B12F96" w:rsidRPr="00E04A19" w:rsidRDefault="00B12F96" w:rsidP="00B12F9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◎年級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CD2E39">
        <w:rPr>
          <w:rFonts w:ascii="標楷體" w:eastAsia="標楷體" w:hAnsi="標楷體" w:hint="eastAsia"/>
          <w:sz w:val="28"/>
          <w:szCs w:val="28"/>
          <w:u w:val="single"/>
        </w:rPr>
        <w:t>六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04A19">
        <w:rPr>
          <w:rFonts w:ascii="標楷體" w:eastAsia="標楷體" w:hAnsi="標楷體" w:hint="eastAsia"/>
          <w:sz w:val="28"/>
          <w:szCs w:val="28"/>
        </w:rPr>
        <w:t>年級    版本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CD2E39">
        <w:rPr>
          <w:rFonts w:ascii="標楷體" w:eastAsia="標楷體" w:hAnsi="標楷體" w:hint="eastAsia"/>
          <w:sz w:val="28"/>
          <w:szCs w:val="28"/>
          <w:u w:val="single"/>
        </w:rPr>
        <w:t>康軒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04A19">
        <w:rPr>
          <w:rFonts w:ascii="標楷體" w:eastAsia="標楷體" w:hAnsi="標楷體" w:hint="eastAsia"/>
          <w:sz w:val="28"/>
          <w:szCs w:val="28"/>
        </w:rPr>
        <w:t>版</w:t>
      </w:r>
    </w:p>
    <w:p w:rsidR="00B12F96" w:rsidRPr="00E04A19" w:rsidRDefault="00B12F96" w:rsidP="00B12F9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</w:t>
      </w:r>
      <w:r w:rsidRPr="00D70FBF">
        <w:rPr>
          <w:rFonts w:ascii="標楷體" w:eastAsia="標楷體" w:hAnsi="標楷體" w:hint="eastAsia"/>
          <w:sz w:val="28"/>
          <w:szCs w:val="28"/>
        </w:rPr>
        <w:t>原設計者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D2E39">
        <w:rPr>
          <w:rFonts w:ascii="標楷體" w:eastAsia="標楷體" w:hAnsi="標楷體" w:hint="eastAsia"/>
          <w:sz w:val="28"/>
          <w:szCs w:val="28"/>
          <w:u w:val="single"/>
        </w:rPr>
        <w:t>黃琬瑜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04A19">
        <w:rPr>
          <w:rFonts w:ascii="標楷體" w:eastAsia="標楷體" w:hAnsi="標楷體" w:hint="eastAsia"/>
          <w:sz w:val="28"/>
          <w:szCs w:val="28"/>
        </w:rPr>
        <w:t>◎</w:t>
      </w:r>
      <w:r w:rsidRPr="00D70FBF">
        <w:rPr>
          <w:rFonts w:ascii="標楷體" w:eastAsia="標楷體" w:hAnsi="標楷體" w:hint="eastAsia"/>
          <w:sz w:val="28"/>
          <w:szCs w:val="28"/>
        </w:rPr>
        <w:t>逐年修訂者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510ABF" w:rsidRDefault="00B12F96" w:rsidP="00B12F96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◎教學者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CD2E39">
        <w:rPr>
          <w:rFonts w:ascii="標楷體" w:eastAsia="標楷體" w:hAnsi="標楷體" w:hint="eastAsia"/>
          <w:sz w:val="28"/>
          <w:szCs w:val="28"/>
          <w:u w:val="single"/>
        </w:rPr>
        <w:t>黃琬瑜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3121"/>
        <w:gridCol w:w="1494"/>
        <w:gridCol w:w="457"/>
        <w:gridCol w:w="2880"/>
        <w:gridCol w:w="2011"/>
      </w:tblGrid>
      <w:tr w:rsidR="003B4404" w:rsidRPr="00895E27" w:rsidTr="003B4404">
        <w:trPr>
          <w:trHeight w:val="378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04" w:rsidRDefault="003B4404" w:rsidP="00D241C0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560F3A">
              <w:rPr>
                <w:rFonts w:ascii="標楷體" w:eastAsia="標楷體" w:hAnsi="標楷體" w:hint="eastAsia"/>
                <w:b/>
                <w:w w:val="90"/>
              </w:rPr>
              <w:t>領綱核</w:t>
            </w:r>
          </w:p>
          <w:p w:rsidR="003B4404" w:rsidRPr="00560F3A" w:rsidRDefault="003B4404" w:rsidP="00D241C0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560F3A">
              <w:rPr>
                <w:rFonts w:ascii="標楷體" w:eastAsia="標楷體" w:hAnsi="標楷體" w:hint="eastAsia"/>
                <w:b/>
                <w:w w:val="90"/>
              </w:rPr>
              <w:t>心素養</w:t>
            </w:r>
          </w:p>
        </w:tc>
        <w:tc>
          <w:tcPr>
            <w:tcW w:w="46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Default="00B66BC9" w:rsidP="00B66BC9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【人權教育】</w:t>
            </w:r>
          </w:p>
          <w:p w:rsidR="003B4404" w:rsidRDefault="00B66BC9" w:rsidP="00B66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E5 </w:t>
            </w:r>
            <w:r w:rsidRPr="000E2D1E">
              <w:rPr>
                <w:sz w:val="16"/>
                <w:szCs w:val="16"/>
              </w:rPr>
              <w:t>欣賞、包容個別差異並尊重自己與他人的權</w:t>
            </w:r>
            <w:r>
              <w:rPr>
                <w:rFonts w:hint="eastAsia"/>
                <w:sz w:val="16"/>
                <w:szCs w:val="16"/>
              </w:rPr>
              <w:t>利</w:t>
            </w:r>
          </w:p>
          <w:p w:rsidR="00B66BC9" w:rsidRDefault="00B66BC9" w:rsidP="00B66BC9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E8 </w:t>
            </w:r>
            <w:r w:rsidRPr="00155D33">
              <w:rPr>
                <w:sz w:val="16"/>
                <w:szCs w:val="16"/>
              </w:rPr>
              <w:t>了解兒童對遊戲權利的需求。</w:t>
            </w:r>
          </w:p>
          <w:p w:rsidR="00B66BC9" w:rsidRDefault="00B66BC9" w:rsidP="00B66BC9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【多元文化教育】</w:t>
            </w:r>
          </w:p>
          <w:p w:rsidR="00B66BC9" w:rsidRDefault="00B66BC9" w:rsidP="00B66BC9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多</w:t>
            </w:r>
            <w:r>
              <w:rPr>
                <w:sz w:val="16"/>
                <w:szCs w:val="16"/>
              </w:rPr>
              <w:t xml:space="preserve">E6 </w:t>
            </w:r>
            <w:r w:rsidRPr="007E2708">
              <w:rPr>
                <w:sz w:val="16"/>
                <w:szCs w:val="16"/>
              </w:rPr>
              <w:t>了解各文化間的多樣性與差異性。</w:t>
            </w:r>
          </w:p>
          <w:p w:rsidR="00B66BC9" w:rsidRDefault="00B66BC9" w:rsidP="00B66BC9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【國際教育】</w:t>
            </w:r>
          </w:p>
          <w:p w:rsidR="00B66BC9" w:rsidRDefault="00B66BC9" w:rsidP="00B66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國</w:t>
            </w:r>
            <w:r>
              <w:rPr>
                <w:sz w:val="16"/>
                <w:szCs w:val="16"/>
              </w:rPr>
              <w:t xml:space="preserve">E5 </w:t>
            </w:r>
            <w:r w:rsidRPr="007E2708">
              <w:rPr>
                <w:sz w:val="16"/>
                <w:szCs w:val="16"/>
              </w:rPr>
              <w:t>體認國際文化的多樣性。</w:t>
            </w:r>
          </w:p>
          <w:p w:rsidR="00B66BC9" w:rsidRDefault="00B66BC9" w:rsidP="00B66BC9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【科技教育】</w:t>
            </w:r>
          </w:p>
          <w:p w:rsidR="00B66BC9" w:rsidRDefault="00B66BC9" w:rsidP="00B66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科</w:t>
            </w:r>
            <w:r>
              <w:rPr>
                <w:sz w:val="16"/>
                <w:szCs w:val="16"/>
              </w:rPr>
              <w:t xml:space="preserve">E4 </w:t>
            </w:r>
            <w:r w:rsidRPr="009D30AF">
              <w:rPr>
                <w:sz w:val="16"/>
                <w:szCs w:val="16"/>
              </w:rPr>
              <w:t>體會動手實作的樂趣，並養成正向的科技態度。</w:t>
            </w:r>
          </w:p>
          <w:p w:rsidR="00B66BC9" w:rsidRDefault="00B66BC9" w:rsidP="00B66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科</w:t>
            </w:r>
            <w:r>
              <w:rPr>
                <w:sz w:val="16"/>
                <w:szCs w:val="16"/>
              </w:rPr>
              <w:t xml:space="preserve">E5 </w:t>
            </w:r>
            <w:r w:rsidRPr="009D30AF">
              <w:rPr>
                <w:sz w:val="16"/>
                <w:szCs w:val="16"/>
              </w:rPr>
              <w:t>繪製簡單草圖以呈現設計構想。</w:t>
            </w:r>
          </w:p>
          <w:p w:rsidR="00B66BC9" w:rsidRDefault="00B66BC9" w:rsidP="00B66BC9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【資訊教育】</w:t>
            </w:r>
          </w:p>
          <w:p w:rsidR="00B66BC9" w:rsidRDefault="00B66BC9" w:rsidP="00B66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資</w:t>
            </w:r>
            <w:r>
              <w:rPr>
                <w:sz w:val="16"/>
                <w:szCs w:val="16"/>
              </w:rPr>
              <w:t xml:space="preserve">E8 </w:t>
            </w:r>
            <w:r w:rsidRPr="00155D33">
              <w:rPr>
                <w:sz w:val="16"/>
                <w:szCs w:val="16"/>
              </w:rPr>
              <w:t>認識基本的數位資源整理方法。</w:t>
            </w:r>
          </w:p>
          <w:p w:rsidR="00B66BC9" w:rsidRDefault="00B66BC9" w:rsidP="00B66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資</w:t>
            </w:r>
            <w:r>
              <w:rPr>
                <w:sz w:val="16"/>
                <w:szCs w:val="16"/>
              </w:rPr>
              <w:t xml:space="preserve">E12 </w:t>
            </w:r>
            <w:r w:rsidRPr="00B4666F">
              <w:rPr>
                <w:sz w:val="16"/>
                <w:szCs w:val="16"/>
              </w:rPr>
              <w:t>了解並遵守資訊倫理與使用資訊科技的相關規範。</w:t>
            </w:r>
          </w:p>
          <w:p w:rsidR="00B66BC9" w:rsidRDefault="00B66BC9" w:rsidP="00B66BC9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【戶外教育】</w:t>
            </w:r>
          </w:p>
          <w:p w:rsidR="00B66BC9" w:rsidRDefault="00B66BC9" w:rsidP="00B66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戶</w:t>
            </w:r>
            <w:r>
              <w:rPr>
                <w:sz w:val="16"/>
                <w:szCs w:val="16"/>
              </w:rPr>
              <w:t xml:space="preserve">E3 </w:t>
            </w:r>
            <w:r w:rsidRPr="00FE0FA2">
              <w:rPr>
                <w:sz w:val="16"/>
                <w:szCs w:val="16"/>
              </w:rPr>
              <w:t>善用五官的感知，培養眼、耳、鼻、舌、觸覺及心靈對環境感受的能力。</w:t>
            </w:r>
          </w:p>
          <w:p w:rsidR="00B66BC9" w:rsidRDefault="00B66BC9" w:rsidP="00B66BC9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【品德教育】</w:t>
            </w:r>
          </w:p>
          <w:p w:rsidR="00B66BC9" w:rsidRDefault="00B66BC9" w:rsidP="00B66BC9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品</w:t>
            </w:r>
            <w:r>
              <w:rPr>
                <w:sz w:val="16"/>
                <w:szCs w:val="16"/>
              </w:rPr>
              <w:t xml:space="preserve">E1 </w:t>
            </w:r>
            <w:r w:rsidRPr="00086B9C">
              <w:rPr>
                <w:sz w:val="16"/>
                <w:szCs w:val="16"/>
              </w:rPr>
              <w:t>良好生活習慣與德行。</w:t>
            </w:r>
          </w:p>
          <w:p w:rsidR="00B66BC9" w:rsidRPr="00B66BC9" w:rsidRDefault="00B66BC9" w:rsidP="00B66BC9"/>
        </w:tc>
      </w:tr>
      <w:tr w:rsidR="003B4404" w:rsidRPr="00895E27" w:rsidTr="00D241C0">
        <w:trPr>
          <w:trHeight w:val="269"/>
        </w:trPr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3B4404" w:rsidRPr="00595813" w:rsidRDefault="003B4404" w:rsidP="00D241C0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146" w:type="pct"/>
            <w:gridSpan w:val="2"/>
          </w:tcPr>
          <w:p w:rsidR="00DD071C" w:rsidRDefault="00DD071C" w:rsidP="00DD071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1-Ⅲ-2 </w:t>
            </w:r>
            <w:r w:rsidRPr="00574CA5">
              <w:rPr>
                <w:sz w:val="16"/>
                <w:szCs w:val="16"/>
              </w:rPr>
              <w:t>能使用視覺元素和構成要素，探索創作歷程。</w:t>
            </w:r>
          </w:p>
          <w:p w:rsidR="00DD071C" w:rsidRDefault="00DD071C" w:rsidP="00DD071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1-Ⅲ-3 </w:t>
            </w:r>
            <w:r w:rsidRPr="009D30AF">
              <w:rPr>
                <w:sz w:val="16"/>
                <w:szCs w:val="16"/>
              </w:rPr>
              <w:t>能學習多元媒材與技法，表現創作主題。</w:t>
            </w:r>
          </w:p>
          <w:p w:rsidR="00DD071C" w:rsidRDefault="00DD071C" w:rsidP="00DD071C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1-Ⅲ-6 </w:t>
            </w:r>
            <w:r w:rsidRPr="00143412">
              <w:rPr>
                <w:sz w:val="16"/>
                <w:szCs w:val="16"/>
              </w:rPr>
              <w:t>能學習設計思考，進行創意發想和實作。</w:t>
            </w:r>
          </w:p>
          <w:p w:rsidR="003B4404" w:rsidRDefault="00DD071C" w:rsidP="00DD07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2-Ⅲ-2 </w:t>
            </w:r>
            <w:r w:rsidRPr="00574CA5">
              <w:rPr>
                <w:sz w:val="16"/>
                <w:szCs w:val="16"/>
              </w:rPr>
              <w:t>能發現藝術作品中的構成要素與形式原理，並表達自己的想法。</w:t>
            </w:r>
          </w:p>
          <w:p w:rsidR="00DD071C" w:rsidRDefault="00DD071C" w:rsidP="00DD07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2-Ⅲ-5 </w:t>
            </w:r>
            <w:r w:rsidRPr="00AB6BC3">
              <w:rPr>
                <w:sz w:val="16"/>
                <w:szCs w:val="16"/>
              </w:rPr>
              <w:t>能表達對生活物件及藝術作品的看法，並欣賞不同的藝術與文化。</w:t>
            </w:r>
          </w:p>
          <w:p w:rsidR="00DD071C" w:rsidRDefault="00DD071C" w:rsidP="00DD071C">
            <w:r>
              <w:rPr>
                <w:sz w:val="16"/>
                <w:szCs w:val="16"/>
              </w:rPr>
              <w:t xml:space="preserve">3-Ⅲ-5 </w:t>
            </w:r>
            <w:r w:rsidRPr="00143412">
              <w:rPr>
                <w:sz w:val="16"/>
                <w:szCs w:val="16"/>
              </w:rPr>
              <w:t>能透過藝術創作或展演覺察議題，表現人文關懷。</w:t>
            </w:r>
          </w:p>
        </w:tc>
        <w:tc>
          <w:tcPr>
            <w:tcW w:w="208" w:type="pct"/>
            <w:vAlign w:val="center"/>
          </w:tcPr>
          <w:p w:rsidR="003B4404" w:rsidRPr="00595813" w:rsidRDefault="003B4404" w:rsidP="00D241C0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2274" w:type="pct"/>
            <w:gridSpan w:val="2"/>
          </w:tcPr>
          <w:p w:rsidR="003B4404" w:rsidRDefault="00EE7CF7" w:rsidP="00EE7CF7">
            <w:pPr>
              <w:spacing w:line="0" w:lineRule="atLeast"/>
              <w:ind w:right="57"/>
              <w:contextualSpacing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視</w:t>
            </w:r>
            <w:r>
              <w:rPr>
                <w:sz w:val="16"/>
                <w:szCs w:val="16"/>
              </w:rPr>
              <w:t xml:space="preserve">A-Ⅲ-1 </w:t>
            </w:r>
            <w:r w:rsidRPr="00574CA5">
              <w:rPr>
                <w:sz w:val="16"/>
                <w:szCs w:val="16"/>
              </w:rPr>
              <w:t>藝術語彙、形式原理與視覺美感。</w:t>
            </w:r>
          </w:p>
          <w:p w:rsidR="00EE7CF7" w:rsidRPr="007613F9" w:rsidRDefault="00EE7CF7" w:rsidP="00EE7CF7">
            <w:pPr>
              <w:snapToGrid w:val="0"/>
              <w:rPr>
                <w:color w:val="FF0000"/>
                <w:sz w:val="16"/>
                <w:szCs w:val="16"/>
              </w:rPr>
            </w:pPr>
            <w:r w:rsidRPr="007613F9">
              <w:rPr>
                <w:color w:val="FF0000"/>
                <w:sz w:val="16"/>
                <w:szCs w:val="16"/>
              </w:rPr>
              <w:t>視</w:t>
            </w:r>
            <w:r w:rsidRPr="007613F9">
              <w:rPr>
                <w:color w:val="FF0000"/>
                <w:sz w:val="16"/>
                <w:szCs w:val="16"/>
              </w:rPr>
              <w:t xml:space="preserve">A-Ⅲ-2 </w:t>
            </w:r>
            <w:r w:rsidRPr="007613F9">
              <w:rPr>
                <w:color w:val="FF0000"/>
                <w:sz w:val="16"/>
                <w:szCs w:val="16"/>
              </w:rPr>
              <w:t>生活物品、藝術作品與流行文化的特質。</w:t>
            </w:r>
          </w:p>
          <w:p w:rsidR="00EE7CF7" w:rsidRDefault="00EE7CF7" w:rsidP="00EE7CF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視</w:t>
            </w:r>
            <w:r>
              <w:rPr>
                <w:sz w:val="16"/>
                <w:szCs w:val="16"/>
              </w:rPr>
              <w:t xml:space="preserve">E-Ⅲ-1 </w:t>
            </w:r>
            <w:r w:rsidRPr="00574CA5">
              <w:rPr>
                <w:sz w:val="16"/>
                <w:szCs w:val="16"/>
              </w:rPr>
              <w:t>視覺元素、色彩與構成要素的辨識與溝通。</w:t>
            </w:r>
          </w:p>
          <w:p w:rsidR="00EE7CF7" w:rsidRDefault="00EE7CF7" w:rsidP="00EE7CF7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8"/>
                <w:szCs w:val="20"/>
              </w:rPr>
            </w:pPr>
            <w:r>
              <w:rPr>
                <w:sz w:val="16"/>
                <w:szCs w:val="16"/>
              </w:rPr>
              <w:t>視</w:t>
            </w:r>
            <w:r>
              <w:rPr>
                <w:sz w:val="16"/>
                <w:szCs w:val="16"/>
              </w:rPr>
              <w:t xml:space="preserve">E-Ⅲ-2 </w:t>
            </w:r>
            <w:r w:rsidRPr="009D30AF">
              <w:rPr>
                <w:sz w:val="16"/>
                <w:szCs w:val="16"/>
              </w:rPr>
              <w:t>多元的媒材技法與創作表現類型。</w:t>
            </w:r>
          </w:p>
          <w:p w:rsidR="00EE7CF7" w:rsidRDefault="00EE7CF7" w:rsidP="00EE7CF7">
            <w:pPr>
              <w:spacing w:line="0" w:lineRule="atLeast"/>
              <w:ind w:right="57"/>
              <w:contextualSpacing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視</w:t>
            </w:r>
            <w:r>
              <w:rPr>
                <w:sz w:val="16"/>
                <w:szCs w:val="16"/>
              </w:rPr>
              <w:t xml:space="preserve">E-Ⅲ-3 </w:t>
            </w:r>
            <w:r w:rsidRPr="00155D33">
              <w:rPr>
                <w:sz w:val="16"/>
                <w:szCs w:val="16"/>
              </w:rPr>
              <w:t>設計思考與實作。</w:t>
            </w:r>
          </w:p>
          <w:p w:rsidR="00EE7CF7" w:rsidRPr="00EE7CF7" w:rsidRDefault="00EE7CF7" w:rsidP="00EE7CF7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8"/>
                <w:szCs w:val="20"/>
              </w:rPr>
            </w:pPr>
            <w:r>
              <w:rPr>
                <w:sz w:val="16"/>
                <w:szCs w:val="16"/>
              </w:rPr>
              <w:t>視</w:t>
            </w:r>
            <w:r>
              <w:rPr>
                <w:sz w:val="16"/>
                <w:szCs w:val="16"/>
              </w:rPr>
              <w:t xml:space="preserve">P-Ⅲ-2 </w:t>
            </w:r>
            <w:r w:rsidRPr="00FE0FA2">
              <w:rPr>
                <w:sz w:val="16"/>
                <w:szCs w:val="16"/>
              </w:rPr>
              <w:t>生活設計、公共藝術、環境藝術。</w:t>
            </w:r>
          </w:p>
        </w:tc>
      </w:tr>
      <w:tr w:rsidR="003B4404" w:rsidRPr="00895E27" w:rsidTr="00D241C0">
        <w:trPr>
          <w:trHeight w:val="269"/>
        </w:trPr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3B4404" w:rsidRPr="00595813" w:rsidRDefault="003B4404" w:rsidP="00D241C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628" w:type="pct"/>
            <w:gridSpan w:val="5"/>
          </w:tcPr>
          <w:p w:rsidR="00921E31" w:rsidRPr="00921E31" w:rsidRDefault="00921E31" w:rsidP="00921E31">
            <w:pPr>
              <w:pStyle w:val="10"/>
              <w:spacing w:after="60" w:line="0" w:lineRule="atLeast"/>
              <w:ind w:leftChars="-44" w:right="57" w:hangingChars="66" w:hanging="106"/>
              <w:jc w:val="left"/>
              <w:rPr>
                <w:rFonts w:ascii="Times New Roman" w:eastAsia="新細明體"/>
                <w:sz w:val="16"/>
                <w:szCs w:val="16"/>
              </w:rPr>
            </w:pPr>
            <w:r>
              <w:rPr>
                <w:rFonts w:ascii="Times New Roman" w:eastAsia="新細明體" w:hint="eastAsia"/>
                <w:sz w:val="16"/>
                <w:szCs w:val="16"/>
              </w:rPr>
              <w:t>1</w:t>
            </w:r>
            <w:bookmarkStart w:id="2" w:name="_Hlk170138398"/>
            <w:r>
              <w:rPr>
                <w:rFonts w:ascii="Times New Roman" w:eastAsia="新細明體"/>
                <w:sz w:val="16"/>
                <w:szCs w:val="16"/>
              </w:rPr>
              <w:t xml:space="preserve">. </w:t>
            </w:r>
            <w:r w:rsidRPr="00921E31">
              <w:rPr>
                <w:rFonts w:ascii="Times New Roman" w:eastAsia="新細明體"/>
                <w:sz w:val="16"/>
                <w:szCs w:val="16"/>
              </w:rPr>
              <w:t>能運用版面構成和色彩配置進行平面文宣設計。</w:t>
            </w:r>
          </w:p>
          <w:p w:rsidR="00921E31" w:rsidRPr="00921E31" w:rsidRDefault="00921E31" w:rsidP="00921E31">
            <w:pPr>
              <w:pStyle w:val="10"/>
              <w:spacing w:after="60" w:line="0" w:lineRule="atLeast"/>
              <w:ind w:leftChars="-44" w:left="-29" w:right="57" w:hangingChars="48" w:hanging="77"/>
              <w:jc w:val="left"/>
              <w:rPr>
                <w:rFonts w:ascii="Times New Roman" w:eastAsia="新細明體"/>
                <w:sz w:val="16"/>
                <w:szCs w:val="16"/>
              </w:rPr>
            </w:pPr>
            <w:r>
              <w:rPr>
                <w:rFonts w:ascii="Times New Roman" w:eastAsia="新細明體"/>
                <w:sz w:val="16"/>
                <w:szCs w:val="16"/>
              </w:rPr>
              <w:t>2</w:t>
            </w:r>
            <w:r w:rsidRPr="00921E31">
              <w:rPr>
                <w:rFonts w:ascii="Times New Roman" w:eastAsia="新細明體"/>
                <w:sz w:val="16"/>
                <w:szCs w:val="16"/>
              </w:rPr>
              <w:t>.</w:t>
            </w:r>
            <w:r>
              <w:rPr>
                <w:rFonts w:ascii="Times New Roman" w:eastAsia="新細明體"/>
                <w:sz w:val="16"/>
                <w:szCs w:val="16"/>
              </w:rPr>
              <w:t xml:space="preserve"> </w:t>
            </w:r>
            <w:r w:rsidRPr="00921E31">
              <w:rPr>
                <w:rFonts w:ascii="Times New Roman" w:eastAsia="新細明體"/>
                <w:sz w:val="16"/>
                <w:szCs w:val="16"/>
              </w:rPr>
              <w:t>能運用多元媒材創作平面或立體海報、邀請卡與導覽手冊。</w:t>
            </w:r>
          </w:p>
          <w:p w:rsidR="00921E31" w:rsidRPr="00921E31" w:rsidRDefault="00921E31" w:rsidP="00921E31">
            <w:pPr>
              <w:pStyle w:val="10"/>
              <w:spacing w:after="60" w:line="0" w:lineRule="atLeast"/>
              <w:ind w:leftChars="-44" w:left="-29" w:right="57" w:hangingChars="48" w:hanging="77"/>
              <w:jc w:val="left"/>
              <w:rPr>
                <w:rFonts w:ascii="Times New Roman" w:eastAsia="新細明體"/>
                <w:sz w:val="16"/>
                <w:szCs w:val="16"/>
              </w:rPr>
            </w:pPr>
            <w:r>
              <w:rPr>
                <w:rFonts w:ascii="Times New Roman" w:eastAsia="新細明體"/>
                <w:sz w:val="16"/>
                <w:szCs w:val="16"/>
              </w:rPr>
              <w:t>3</w:t>
            </w:r>
            <w:r w:rsidRPr="00921E31">
              <w:rPr>
                <w:rFonts w:ascii="Times New Roman" w:eastAsia="新細明體"/>
                <w:sz w:val="16"/>
                <w:szCs w:val="16"/>
              </w:rPr>
              <w:t>.</w:t>
            </w:r>
            <w:r>
              <w:rPr>
                <w:rFonts w:ascii="Times New Roman" w:eastAsia="新細明體"/>
                <w:sz w:val="16"/>
                <w:szCs w:val="16"/>
              </w:rPr>
              <w:t xml:space="preserve"> </w:t>
            </w:r>
            <w:r w:rsidRPr="00921E31">
              <w:rPr>
                <w:rFonts w:ascii="Times New Roman" w:eastAsia="新細明體"/>
                <w:sz w:val="16"/>
                <w:szCs w:val="16"/>
              </w:rPr>
              <w:t>能描述版面設計構成要素。</w:t>
            </w:r>
          </w:p>
          <w:p w:rsidR="00921E31" w:rsidRPr="00921E31" w:rsidRDefault="00921E31" w:rsidP="00921E31">
            <w:pPr>
              <w:pStyle w:val="10"/>
              <w:spacing w:after="60" w:line="0" w:lineRule="atLeast"/>
              <w:ind w:leftChars="-44" w:left="-29" w:right="57" w:hangingChars="48" w:hanging="77"/>
              <w:jc w:val="left"/>
              <w:rPr>
                <w:rFonts w:ascii="Times New Roman" w:eastAsia="新細明體"/>
                <w:sz w:val="16"/>
                <w:szCs w:val="16"/>
              </w:rPr>
            </w:pPr>
            <w:r>
              <w:rPr>
                <w:rFonts w:ascii="Times New Roman" w:eastAsia="新細明體"/>
                <w:sz w:val="16"/>
                <w:szCs w:val="16"/>
              </w:rPr>
              <w:t>4</w:t>
            </w:r>
            <w:r w:rsidRPr="00921E31">
              <w:rPr>
                <w:rFonts w:ascii="Times New Roman" w:eastAsia="新細明體"/>
                <w:sz w:val="16"/>
                <w:szCs w:val="16"/>
              </w:rPr>
              <w:t>.</w:t>
            </w:r>
            <w:r>
              <w:rPr>
                <w:rFonts w:ascii="Times New Roman" w:eastAsia="新細明體"/>
                <w:sz w:val="16"/>
                <w:szCs w:val="16"/>
              </w:rPr>
              <w:t xml:space="preserve"> </w:t>
            </w:r>
            <w:r w:rsidRPr="00921E31">
              <w:rPr>
                <w:rFonts w:ascii="Times New Roman" w:eastAsia="新細明體"/>
                <w:sz w:val="16"/>
                <w:szCs w:val="16"/>
              </w:rPr>
              <w:t>能分析海報、邀請卡與導覽手冊的圖文設計與形式特色。</w:t>
            </w:r>
          </w:p>
          <w:p w:rsidR="00921E31" w:rsidRPr="00921E31" w:rsidRDefault="00921E31" w:rsidP="00921E31">
            <w:pPr>
              <w:pStyle w:val="10"/>
              <w:spacing w:after="60" w:line="0" w:lineRule="atLeast"/>
              <w:ind w:leftChars="-44" w:left="-29" w:right="57" w:hangingChars="48" w:hanging="77"/>
              <w:jc w:val="left"/>
              <w:rPr>
                <w:rFonts w:ascii="Times New Roman" w:eastAsia="新細明體"/>
                <w:sz w:val="16"/>
                <w:szCs w:val="16"/>
              </w:rPr>
            </w:pPr>
            <w:r>
              <w:rPr>
                <w:rFonts w:ascii="Times New Roman" w:eastAsia="新細明體"/>
                <w:sz w:val="16"/>
                <w:szCs w:val="16"/>
              </w:rPr>
              <w:t>5</w:t>
            </w:r>
            <w:r w:rsidRPr="00921E31">
              <w:rPr>
                <w:rFonts w:ascii="Times New Roman" w:eastAsia="新細明體"/>
                <w:sz w:val="16"/>
                <w:szCs w:val="16"/>
              </w:rPr>
              <w:t>.</w:t>
            </w:r>
            <w:r>
              <w:rPr>
                <w:rFonts w:ascii="Times New Roman" w:eastAsia="新細明體"/>
                <w:sz w:val="16"/>
                <w:szCs w:val="16"/>
              </w:rPr>
              <w:t xml:space="preserve"> </w:t>
            </w:r>
            <w:r w:rsidRPr="00921E31">
              <w:rPr>
                <w:rFonts w:ascii="Times New Roman" w:eastAsia="新細明體"/>
                <w:sz w:val="16"/>
                <w:szCs w:val="16"/>
              </w:rPr>
              <w:t>能應用多元形式呈現展覽資訊與相關內容。</w:t>
            </w:r>
          </w:p>
          <w:p w:rsidR="00921E31" w:rsidRPr="00921E31" w:rsidRDefault="00921E31" w:rsidP="00921E31">
            <w:pPr>
              <w:pStyle w:val="10"/>
              <w:spacing w:after="60" w:line="0" w:lineRule="atLeast"/>
              <w:ind w:leftChars="-44" w:left="-29" w:right="57" w:hangingChars="48" w:hanging="77"/>
              <w:jc w:val="left"/>
              <w:rPr>
                <w:rFonts w:ascii="Times New Roman" w:eastAsia="新細明體"/>
                <w:sz w:val="16"/>
                <w:szCs w:val="16"/>
              </w:rPr>
            </w:pPr>
            <w:r>
              <w:rPr>
                <w:rFonts w:ascii="Times New Roman" w:eastAsia="新細明體"/>
                <w:sz w:val="16"/>
                <w:szCs w:val="16"/>
              </w:rPr>
              <w:t>6</w:t>
            </w:r>
            <w:r w:rsidRPr="00921E31">
              <w:rPr>
                <w:rFonts w:ascii="Times New Roman" w:eastAsia="新細明體"/>
                <w:sz w:val="16"/>
                <w:szCs w:val="16"/>
              </w:rPr>
              <w:t>.</w:t>
            </w:r>
            <w:r>
              <w:rPr>
                <w:rFonts w:ascii="Times New Roman" w:eastAsia="新細明體"/>
                <w:sz w:val="16"/>
                <w:szCs w:val="16"/>
              </w:rPr>
              <w:t xml:space="preserve"> </w:t>
            </w:r>
            <w:r w:rsidRPr="00921E31">
              <w:rPr>
                <w:rFonts w:ascii="Times New Roman" w:eastAsia="新細明體"/>
                <w:sz w:val="16"/>
                <w:szCs w:val="16"/>
              </w:rPr>
              <w:t>透過設計思考的方式，設計具有藝術美感的遊戲場。</w:t>
            </w:r>
          </w:p>
          <w:p w:rsidR="003B4404" w:rsidRPr="00C33586" w:rsidRDefault="00921E31" w:rsidP="00C33586">
            <w:pPr>
              <w:pStyle w:val="10"/>
              <w:spacing w:after="60" w:line="0" w:lineRule="atLeast"/>
              <w:ind w:leftChars="-44" w:left="-29" w:right="57" w:hangingChars="48" w:hanging="77"/>
              <w:jc w:val="left"/>
              <w:rPr>
                <w:rFonts w:ascii="Times New Roman" w:eastAsia="新細明體"/>
                <w:sz w:val="16"/>
                <w:szCs w:val="16"/>
              </w:rPr>
            </w:pPr>
            <w:r>
              <w:rPr>
                <w:rFonts w:ascii="Times New Roman" w:eastAsia="新細明體"/>
                <w:sz w:val="16"/>
                <w:szCs w:val="16"/>
              </w:rPr>
              <w:t>7</w:t>
            </w:r>
            <w:r w:rsidRPr="00921E31">
              <w:rPr>
                <w:rFonts w:ascii="Times New Roman" w:eastAsia="新細明體"/>
                <w:sz w:val="16"/>
                <w:szCs w:val="16"/>
              </w:rPr>
              <w:t>.</w:t>
            </w:r>
            <w:r w:rsidR="00C33586">
              <w:rPr>
                <w:rFonts w:ascii="Times New Roman" w:eastAsia="新細明體"/>
                <w:sz w:val="16"/>
                <w:szCs w:val="16"/>
              </w:rPr>
              <w:t xml:space="preserve"> </w:t>
            </w:r>
            <w:r w:rsidRPr="00921E31">
              <w:rPr>
                <w:rFonts w:ascii="Times New Roman" w:eastAsia="新細明體"/>
                <w:sz w:val="16"/>
                <w:szCs w:val="16"/>
              </w:rPr>
              <w:t>能欣賞並說明不同遊戲場的特色與感受。</w:t>
            </w:r>
            <w:bookmarkEnd w:id="2"/>
          </w:p>
        </w:tc>
      </w:tr>
      <w:tr w:rsidR="00CC583E" w:rsidRPr="00895E27" w:rsidTr="00D241C0">
        <w:trPr>
          <w:trHeight w:val="274"/>
        </w:trPr>
        <w:tc>
          <w:tcPr>
            <w:tcW w:w="372" w:type="pct"/>
            <w:shd w:val="clear" w:color="auto" w:fill="auto"/>
            <w:vAlign w:val="center"/>
          </w:tcPr>
          <w:p w:rsidR="00CC583E" w:rsidRDefault="00CC583E" w:rsidP="00CC583E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B83107">
              <w:rPr>
                <w:rFonts w:ascii="標楷體" w:eastAsia="標楷體" w:hAnsi="標楷體" w:hint="eastAsia"/>
                <w:b/>
              </w:rPr>
              <w:t>融入</w:t>
            </w:r>
          </w:p>
          <w:p w:rsidR="00CC583E" w:rsidRPr="00B83107" w:rsidRDefault="00CC583E" w:rsidP="00CC583E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B83107">
              <w:rPr>
                <w:rFonts w:ascii="標楷體" w:eastAsia="標楷體" w:hAnsi="標楷體" w:hint="eastAsia"/>
                <w:b/>
              </w:rPr>
              <w:t>議題</w:t>
            </w:r>
          </w:p>
          <w:p w:rsidR="00CC583E" w:rsidRDefault="00CC583E" w:rsidP="00CC583E">
            <w:pPr>
              <w:ind w:leftChars="-50" w:left="14" w:rightChars="-67" w:right="-161" w:hangingChars="67" w:hanging="134"/>
              <w:jc w:val="center"/>
              <w:rPr>
                <w:rFonts w:ascii="標楷體" w:eastAsia="標楷體" w:hAnsi="標楷體"/>
              </w:rPr>
            </w:pPr>
            <w:r w:rsidRPr="002D707B">
              <w:rPr>
                <w:rFonts w:ascii="新細明體" w:hAnsi="新細明體" w:hint="eastAsia"/>
                <w:color w:val="FF0000"/>
                <w:sz w:val="20"/>
              </w:rPr>
              <w:t>*</w:t>
            </w:r>
            <w:r w:rsidRPr="002D707B">
              <w:rPr>
                <w:rFonts w:ascii="新細明體" w:hAnsi="新細明體" w:hint="eastAsia"/>
                <w:color w:val="000000"/>
                <w:sz w:val="20"/>
              </w:rPr>
              <w:t>必選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 </w:t>
            </w:r>
          </w:p>
        </w:tc>
        <w:tc>
          <w:tcPr>
            <w:tcW w:w="4628" w:type="pct"/>
            <w:gridSpan w:val="5"/>
            <w:vAlign w:val="center"/>
          </w:tcPr>
          <w:p w:rsidR="00CC583E" w:rsidRPr="00207397" w:rsidRDefault="00CC583E" w:rsidP="00CC583E">
            <w:pPr>
              <w:snapToGrid w:val="0"/>
              <w:ind w:left="120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FF0000"/>
              </w:rPr>
              <w:t xml:space="preserve">*□性別平等教育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 w:rsidR="00B66BC9">
              <w:rPr>
                <w:rFonts w:ascii="新細明體" w:hAnsi="新細明體" w:hint="eastAsia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人權教育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FF0000"/>
              </w:rPr>
              <w:t>*□環境教育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*□永續海洋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>*□家庭教育</w:t>
            </w:r>
          </w:p>
          <w:p w:rsidR="00CC583E" w:rsidRPr="00207397" w:rsidRDefault="00CC583E" w:rsidP="00CC583E">
            <w:pPr>
              <w:snapToGrid w:val="0"/>
              <w:ind w:left="120" w:rightChars="-57" w:right="-137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□生涯規劃教育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>*□國防教育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 </w:t>
            </w:r>
            <w:r w:rsidR="00B66BC9">
              <w:rPr>
                <w:rFonts w:ascii="新細明體" w:hAnsi="新細明體" w:hint="eastAsia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資訊教育(□資訊素養與倫理 □行動學習 □新興科技)</w:t>
            </w:r>
          </w:p>
          <w:p w:rsidR="00CC583E" w:rsidRPr="00207397" w:rsidRDefault="00B66BC9" w:rsidP="00CC583E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</w:rPr>
              <w:t>■</w:t>
            </w:r>
            <w:r w:rsidR="00CC583E" w:rsidRPr="00207397">
              <w:rPr>
                <w:rFonts w:ascii="新細明體" w:hAnsi="新細明體" w:hint="eastAsia"/>
                <w:color w:val="006600"/>
                <w:kern w:val="0"/>
              </w:rPr>
              <w:t xml:space="preserve">科技教育 </w:t>
            </w:r>
            <w:r w:rsidR="00CC583E"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="00CC583E" w:rsidRPr="00207397">
              <w:rPr>
                <w:rFonts w:ascii="新細明體" w:hAnsi="新細明體" w:hint="eastAsia"/>
                <w:color w:val="006600"/>
                <w:kern w:val="0"/>
              </w:rPr>
              <w:t xml:space="preserve">□能源教育 </w:t>
            </w:r>
            <w:r w:rsidR="00CC583E"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="00CC583E" w:rsidRPr="00207397">
              <w:rPr>
                <w:rFonts w:ascii="新細明體" w:hAnsi="新細明體" w:hint="eastAsia"/>
                <w:color w:val="006600"/>
                <w:kern w:val="0"/>
              </w:rPr>
              <w:t>□原住民族教育</w:t>
            </w:r>
            <w:r w:rsidR="00CC583E"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="00CC583E" w:rsidRPr="00207397">
              <w:rPr>
                <w:rFonts w:ascii="新細明體" w:hAnsi="新細明體" w:hint="eastAsia"/>
                <w:color w:val="385623"/>
              </w:rPr>
              <w:t xml:space="preserve"> </w:t>
            </w:r>
            <w:r w:rsidR="00CC583E" w:rsidRPr="00207397">
              <w:rPr>
                <w:rFonts w:ascii="新細明體" w:hAnsi="新細明體" w:hint="eastAsia"/>
                <w:color w:val="0000FF"/>
              </w:rPr>
              <w:t>*</w:t>
            </w:r>
            <w:r>
              <w:rPr>
                <w:rFonts w:ascii="新細明體" w:hAnsi="新細明體" w:hint="eastAsia"/>
              </w:rPr>
              <w:t>■</w:t>
            </w:r>
            <w:r w:rsidR="00CC583E" w:rsidRPr="00207397">
              <w:rPr>
                <w:rFonts w:ascii="新細明體" w:hAnsi="新細明體" w:hint="eastAsia"/>
                <w:color w:val="0000FF"/>
              </w:rPr>
              <w:t xml:space="preserve">品德教育 </w:t>
            </w:r>
            <w:r w:rsidR="00CC583E">
              <w:rPr>
                <w:rFonts w:ascii="新細明體" w:hAnsi="新細明體" w:hint="eastAsia"/>
                <w:color w:val="0000FF"/>
              </w:rPr>
              <w:t xml:space="preserve">  </w:t>
            </w:r>
            <w:r w:rsidR="00CC583E" w:rsidRPr="00207397">
              <w:rPr>
                <w:rFonts w:ascii="新細明體" w:hAnsi="新細明體" w:hint="eastAsia"/>
                <w:color w:val="0000FF"/>
              </w:rPr>
              <w:t>*□生命教育</w:t>
            </w:r>
          </w:p>
          <w:p w:rsidR="00CC583E" w:rsidRPr="00207397" w:rsidRDefault="00CC583E" w:rsidP="00CC583E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0000FF"/>
              </w:rPr>
              <w:t xml:space="preserve">□法治教育 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00FF"/>
              </w:rPr>
              <w:t>*□安全教育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□防災教育 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="00B66BC9">
              <w:rPr>
                <w:rFonts w:ascii="新細明體" w:hAnsi="新細明體" w:hint="eastAsia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多元文化教育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□閱讀素養教育 </w:t>
            </w:r>
          </w:p>
          <w:p w:rsidR="00CC583E" w:rsidRPr="00207397" w:rsidRDefault="00CC583E" w:rsidP="00CC583E">
            <w:pPr>
              <w:snapToGrid w:val="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/>
                <w:color w:val="0000FF"/>
              </w:rPr>
              <w:t>*</w:t>
            </w:r>
            <w:r w:rsidR="00B66BC9">
              <w:rPr>
                <w:rFonts w:ascii="新細明體" w:hAnsi="新細明體" w:hint="eastAsia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戶外教育</w:t>
            </w:r>
            <w:r w:rsidRPr="00207397">
              <w:rPr>
                <w:rFonts w:ascii="新細明體" w:hAnsi="新細明體"/>
                <w:color w:val="0000FF"/>
              </w:rPr>
              <w:t xml:space="preserve"> 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="00B66BC9">
              <w:rPr>
                <w:rFonts w:ascii="新細明體" w:hAnsi="新細明體" w:hint="eastAsia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國際教育</w:t>
            </w:r>
          </w:p>
        </w:tc>
      </w:tr>
      <w:tr w:rsidR="00CC583E" w:rsidRPr="00895E27" w:rsidTr="00D241C0">
        <w:trPr>
          <w:trHeight w:val="349"/>
        </w:trPr>
        <w:tc>
          <w:tcPr>
            <w:tcW w:w="372" w:type="pct"/>
            <w:vAlign w:val="center"/>
          </w:tcPr>
          <w:p w:rsidR="00CC583E" w:rsidRPr="00595813" w:rsidRDefault="00CC583E" w:rsidP="00CC583E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議題內涵</w:t>
            </w:r>
          </w:p>
        </w:tc>
        <w:tc>
          <w:tcPr>
            <w:tcW w:w="4628" w:type="pct"/>
            <w:gridSpan w:val="5"/>
            <w:vAlign w:val="center"/>
          </w:tcPr>
          <w:p w:rsidR="003E50BD" w:rsidRDefault="003E50BD" w:rsidP="003E50BD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-E-A1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-E-A2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-E-A3</w:t>
            </w:r>
          </w:p>
          <w:p w:rsidR="003E50BD" w:rsidRDefault="003E50BD" w:rsidP="003E50BD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-E-B1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-E-B3</w:t>
            </w:r>
          </w:p>
          <w:p w:rsidR="003E50BD" w:rsidRPr="00D258C0" w:rsidRDefault="003E50BD" w:rsidP="003E50BD">
            <w:pPr>
              <w:snapToGrid w:val="0"/>
              <w:mirrorIndents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-E-C2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-E-C3</w:t>
            </w:r>
          </w:p>
        </w:tc>
      </w:tr>
      <w:tr w:rsidR="00CC583E" w:rsidRPr="00895E27" w:rsidTr="00D241C0">
        <w:tc>
          <w:tcPr>
            <w:tcW w:w="372" w:type="pct"/>
            <w:vAlign w:val="center"/>
          </w:tcPr>
          <w:p w:rsidR="00CC583E" w:rsidRPr="00C258BF" w:rsidRDefault="00CC583E" w:rsidP="00CC58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451" w:type="pct"/>
            <w:vAlign w:val="center"/>
          </w:tcPr>
          <w:p w:rsidR="00CC583E" w:rsidRPr="00C258BF" w:rsidRDefault="00CC583E" w:rsidP="00CC58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教材重點</w:t>
            </w:r>
          </w:p>
        </w:tc>
        <w:tc>
          <w:tcPr>
            <w:tcW w:w="2242" w:type="pct"/>
            <w:gridSpan w:val="3"/>
            <w:vAlign w:val="center"/>
          </w:tcPr>
          <w:p w:rsidR="00CC583E" w:rsidRPr="00C258BF" w:rsidRDefault="00CC583E" w:rsidP="00CC58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</w:t>
            </w:r>
            <w:r w:rsidRPr="00C258BF">
              <w:rPr>
                <w:rFonts w:ascii="標楷體" w:eastAsia="標楷體" w:hAnsi="標楷體" w:hint="eastAsia"/>
                <w:b/>
              </w:rPr>
              <w:t>活動</w:t>
            </w:r>
          </w:p>
          <w:p w:rsidR="00CC583E" w:rsidRPr="00C258BF" w:rsidRDefault="00CC583E" w:rsidP="00CC583E">
            <w:pPr>
              <w:jc w:val="center"/>
              <w:rPr>
                <w:rFonts w:ascii="標楷體" w:eastAsia="標楷體" w:hAnsi="標楷體"/>
                <w:b/>
              </w:rPr>
            </w:pPr>
            <w:r w:rsidRPr="00C258BF">
              <w:rPr>
                <w:rFonts w:ascii="標楷體" w:eastAsia="標楷體" w:hAnsi="標楷體" w:hint="eastAsia"/>
                <w:b/>
              </w:rPr>
              <w:t>(含</w:t>
            </w:r>
            <w:r w:rsidRPr="00B05381">
              <w:rPr>
                <w:rFonts w:ascii="標楷體" w:eastAsia="標楷體" w:hAnsi="標楷體" w:hint="eastAsia"/>
                <w:b/>
                <w:color w:val="FF0000"/>
              </w:rPr>
              <w:t>學習任務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B05381">
              <w:rPr>
                <w:rFonts w:ascii="標楷體" w:eastAsia="標楷體" w:hAnsi="標楷體" w:hint="eastAsia"/>
                <w:b/>
                <w:color w:val="FF0000"/>
              </w:rPr>
              <w:t>學習策略</w:t>
            </w:r>
            <w:r>
              <w:rPr>
                <w:rFonts w:ascii="標楷體" w:eastAsia="標楷體" w:hAnsi="標楷體" w:hint="eastAsia"/>
                <w:b/>
              </w:rPr>
              <w:t>與</w:t>
            </w:r>
            <w:r w:rsidRPr="00147FE7">
              <w:rPr>
                <w:rFonts w:ascii="標楷體" w:eastAsia="標楷體" w:hAnsi="標楷體" w:hint="eastAsia"/>
                <w:b/>
                <w:color w:val="FF0000"/>
              </w:rPr>
              <w:t>融入議題</w:t>
            </w:r>
            <w:r w:rsidRPr="00C258BF">
              <w:rPr>
                <w:rFonts w:ascii="標楷體" w:eastAsia="標楷體" w:hAnsi="標楷體" w:hint="eastAsia"/>
                <w:b/>
              </w:rPr>
              <w:t>說明)</w:t>
            </w:r>
          </w:p>
        </w:tc>
        <w:tc>
          <w:tcPr>
            <w:tcW w:w="935" w:type="pct"/>
            <w:vAlign w:val="center"/>
          </w:tcPr>
          <w:p w:rsidR="00CC583E" w:rsidRPr="00C258BF" w:rsidRDefault="00CC583E" w:rsidP="00CC583E">
            <w:pPr>
              <w:ind w:leftChars="-43" w:rightChars="-57" w:right="-137" w:hangingChars="43" w:hanging="103"/>
              <w:jc w:val="center"/>
              <w:rPr>
                <w:rFonts w:ascii="標楷體" w:eastAsia="標楷體" w:hAnsi="標楷體"/>
                <w:b/>
              </w:rPr>
            </w:pPr>
            <w:r w:rsidRPr="00C258BF">
              <w:rPr>
                <w:rFonts w:ascii="標楷體" w:eastAsia="標楷體" w:hAnsi="標楷體" w:hint="eastAsia"/>
                <w:b/>
              </w:rPr>
              <w:t>多元評量</w:t>
            </w:r>
          </w:p>
        </w:tc>
      </w:tr>
      <w:tr w:rsidR="00CD72D7" w:rsidRPr="00895E27" w:rsidTr="00D241C0">
        <w:tc>
          <w:tcPr>
            <w:tcW w:w="372" w:type="pct"/>
          </w:tcPr>
          <w:p w:rsidR="00CD72D7" w:rsidRDefault="00997C9C" w:rsidP="00CD72D7">
            <w:r w:rsidRPr="00921E31">
              <w:rPr>
                <w:sz w:val="16"/>
                <w:szCs w:val="16"/>
              </w:rPr>
              <w:t>能運用版面構成和色彩配置進行平面文宣設計。</w:t>
            </w:r>
          </w:p>
        </w:tc>
        <w:tc>
          <w:tcPr>
            <w:tcW w:w="1451" w:type="pct"/>
          </w:tcPr>
          <w:p w:rsidR="00CD72D7" w:rsidRPr="00574CA5" w:rsidRDefault="00CD72D7" w:rsidP="00CD72D7">
            <w:pPr>
              <w:snapToGrid w:val="0"/>
              <w:rPr>
                <w:sz w:val="16"/>
                <w:szCs w:val="16"/>
              </w:rPr>
            </w:pPr>
            <w:r w:rsidRPr="00574CA5">
              <w:rPr>
                <w:sz w:val="16"/>
                <w:szCs w:val="16"/>
              </w:rPr>
              <w:t>1.</w:t>
            </w:r>
            <w:r w:rsidRPr="00574CA5">
              <w:rPr>
                <w:sz w:val="16"/>
                <w:szCs w:val="16"/>
              </w:rPr>
              <w:t>引導學生賞析海報的編排設計。</w:t>
            </w:r>
          </w:p>
          <w:p w:rsidR="00CD72D7" w:rsidRDefault="00CD72D7" w:rsidP="00CD72D7">
            <w:r w:rsidRPr="00574CA5">
              <w:rPr>
                <w:sz w:val="16"/>
                <w:szCs w:val="16"/>
              </w:rPr>
              <w:t>2.</w:t>
            </w:r>
            <w:r w:rsidRPr="00574CA5">
              <w:rPr>
                <w:sz w:val="16"/>
                <w:szCs w:val="16"/>
              </w:rPr>
              <w:t>探究文字、版面、色彩的設計技巧，並掌握設計重點。</w:t>
            </w:r>
          </w:p>
        </w:tc>
        <w:tc>
          <w:tcPr>
            <w:tcW w:w="2242" w:type="pct"/>
            <w:gridSpan w:val="3"/>
          </w:tcPr>
          <w:p w:rsidR="00CD72D7" w:rsidRPr="007E2708" w:rsidRDefault="00CD72D7" w:rsidP="00CD72D7">
            <w:pPr>
              <w:snapToGrid w:val="0"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第三單元歡迎來看我的畢業展</w:t>
            </w:r>
          </w:p>
          <w:p w:rsidR="00CD72D7" w:rsidRPr="007E2708" w:rsidRDefault="00CD72D7" w:rsidP="00CD72D7">
            <w:pPr>
              <w:snapToGrid w:val="0"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3-1</w:t>
            </w:r>
            <w:r w:rsidRPr="007E2708">
              <w:rPr>
                <w:sz w:val="16"/>
                <w:szCs w:val="16"/>
              </w:rPr>
              <w:t>抓住你的目光</w:t>
            </w:r>
          </w:p>
          <w:p w:rsidR="00CD72D7" w:rsidRPr="007E6B32" w:rsidRDefault="00CD72D7" w:rsidP="00CD72D7">
            <w:pPr>
              <w:snapToGrid w:val="0"/>
              <w:rPr>
                <w:sz w:val="16"/>
                <w:szCs w:val="16"/>
              </w:rPr>
            </w:pPr>
            <w:r w:rsidRPr="007E6B32">
              <w:rPr>
                <w:sz w:val="16"/>
                <w:szCs w:val="16"/>
              </w:rPr>
              <w:t>【任務一】抓住你的目光</w:t>
            </w:r>
          </w:p>
          <w:p w:rsidR="00CD72D7" w:rsidRPr="007E6B32" w:rsidRDefault="00CD72D7" w:rsidP="00CD72D7">
            <w:pPr>
              <w:snapToGrid w:val="0"/>
              <w:rPr>
                <w:sz w:val="16"/>
                <w:szCs w:val="16"/>
              </w:rPr>
            </w:pPr>
            <w:r w:rsidRPr="007E6B32">
              <w:rPr>
                <w:sz w:val="16"/>
                <w:szCs w:val="16"/>
              </w:rPr>
              <w:t>1.</w:t>
            </w:r>
            <w:r w:rsidRPr="007E6B32">
              <w:rPr>
                <w:sz w:val="16"/>
                <w:szCs w:val="16"/>
              </w:rPr>
              <w:t>教師透過畫展、畢業展等文宣品實物，例如：摺頁、海報、小冊子等等，分享自己觀展與搭配使用文宣品的經驗。</w:t>
            </w:r>
          </w:p>
          <w:p w:rsidR="00CD72D7" w:rsidRPr="007E6B32" w:rsidRDefault="00CD72D7" w:rsidP="00CD72D7">
            <w:pPr>
              <w:snapToGrid w:val="0"/>
              <w:rPr>
                <w:sz w:val="16"/>
                <w:szCs w:val="16"/>
              </w:rPr>
            </w:pPr>
            <w:r w:rsidRPr="007E6B32">
              <w:rPr>
                <w:sz w:val="16"/>
                <w:szCs w:val="16"/>
              </w:rPr>
              <w:t>2.</w:t>
            </w:r>
            <w:r w:rsidRPr="007E6B32">
              <w:rPr>
                <w:sz w:val="16"/>
                <w:szCs w:val="16"/>
              </w:rPr>
              <w:t>教師請學生想想看並提問：「當學校舉辦校慶、畢業典禮或作品展時，可以設計哪些宣傳品告訴大家這個訊息呢？」</w:t>
            </w:r>
          </w:p>
          <w:p w:rsidR="00CD72D7" w:rsidRPr="007E6B32" w:rsidRDefault="00CD72D7" w:rsidP="00CD72D7">
            <w:pPr>
              <w:snapToGrid w:val="0"/>
              <w:rPr>
                <w:sz w:val="16"/>
                <w:szCs w:val="16"/>
              </w:rPr>
            </w:pPr>
            <w:r w:rsidRPr="007E6B32">
              <w:rPr>
                <w:sz w:val="16"/>
                <w:szCs w:val="16"/>
              </w:rPr>
              <w:t>3.</w:t>
            </w:r>
            <w:r w:rsidRPr="007E6B32">
              <w:rPr>
                <w:sz w:val="16"/>
                <w:szCs w:val="16"/>
              </w:rPr>
              <w:t>教師引導學生觀察課本中的文宣品設計，並提問：「版面設計有哪三個重要的元素？」請學生舉手發表。</w:t>
            </w:r>
          </w:p>
          <w:p w:rsidR="00CD72D7" w:rsidRPr="007E2708" w:rsidRDefault="00CD72D7" w:rsidP="00CD72D7">
            <w:pPr>
              <w:snapToGrid w:val="0"/>
              <w:rPr>
                <w:sz w:val="16"/>
                <w:szCs w:val="16"/>
              </w:rPr>
            </w:pPr>
            <w:r w:rsidRPr="007E6B32">
              <w:rPr>
                <w:sz w:val="16"/>
                <w:szCs w:val="16"/>
              </w:rPr>
              <w:t>4.</w:t>
            </w:r>
            <w:r w:rsidRPr="007E6B32">
              <w:rPr>
                <w:sz w:val="16"/>
                <w:szCs w:val="16"/>
              </w:rPr>
              <w:t>教師將宣傳品發給各組，分組進行版面、文字、色彩設計的討論</w:t>
            </w:r>
            <w:r w:rsidRPr="007E6B32">
              <w:rPr>
                <w:sz w:val="16"/>
                <w:szCs w:val="16"/>
              </w:rPr>
              <w:lastRenderedPageBreak/>
              <w:t>與分析。</w:t>
            </w:r>
          </w:p>
        </w:tc>
        <w:tc>
          <w:tcPr>
            <w:tcW w:w="935" w:type="pct"/>
          </w:tcPr>
          <w:p w:rsidR="00997C9C" w:rsidRPr="007E2708" w:rsidRDefault="00997C9C" w:rsidP="00997C9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lastRenderedPageBreak/>
              <w:t>口語評量</w:t>
            </w:r>
          </w:p>
          <w:p w:rsidR="00CD72D7" w:rsidRDefault="00997C9C" w:rsidP="00997C9C">
            <w:r w:rsidRPr="007E2708">
              <w:rPr>
                <w:sz w:val="16"/>
                <w:szCs w:val="16"/>
              </w:rPr>
              <w:t>實作評量</w:t>
            </w:r>
          </w:p>
        </w:tc>
      </w:tr>
      <w:tr w:rsidR="00CD72D7" w:rsidRPr="00895E27" w:rsidTr="00D241C0">
        <w:tc>
          <w:tcPr>
            <w:tcW w:w="372" w:type="pct"/>
          </w:tcPr>
          <w:p w:rsidR="00CD72D7" w:rsidRDefault="00997C9C" w:rsidP="00CD72D7">
            <w:r w:rsidRPr="00921E31">
              <w:rPr>
                <w:sz w:val="16"/>
                <w:szCs w:val="16"/>
              </w:rPr>
              <w:t>能運用版面構成和色彩配置進行平面文宣設計。</w:t>
            </w:r>
          </w:p>
        </w:tc>
        <w:tc>
          <w:tcPr>
            <w:tcW w:w="1451" w:type="pct"/>
          </w:tcPr>
          <w:p w:rsidR="00CD72D7" w:rsidRPr="00AB6BC3" w:rsidRDefault="00CD72D7" w:rsidP="00CD72D7">
            <w:pPr>
              <w:snapToGrid w:val="0"/>
              <w:rPr>
                <w:sz w:val="16"/>
                <w:szCs w:val="16"/>
              </w:rPr>
            </w:pPr>
            <w:r w:rsidRPr="00AB6BC3">
              <w:rPr>
                <w:sz w:val="16"/>
                <w:szCs w:val="16"/>
              </w:rPr>
              <w:t>1.</w:t>
            </w:r>
            <w:r w:rsidRPr="00AB6BC3">
              <w:rPr>
                <w:sz w:val="16"/>
                <w:szCs w:val="16"/>
              </w:rPr>
              <w:t>設計文字來呼應海報的主題和風格。</w:t>
            </w:r>
          </w:p>
          <w:p w:rsidR="00CD72D7" w:rsidRDefault="00CD72D7" w:rsidP="00CD72D7">
            <w:r w:rsidRPr="00AB6BC3">
              <w:rPr>
                <w:sz w:val="16"/>
                <w:szCs w:val="16"/>
              </w:rPr>
              <w:t>2.</w:t>
            </w:r>
            <w:r w:rsidRPr="00AB6BC3">
              <w:rPr>
                <w:sz w:val="16"/>
                <w:szCs w:val="16"/>
              </w:rPr>
              <w:t>從字義、字形，搭配效果創思設計文字。</w:t>
            </w:r>
          </w:p>
        </w:tc>
        <w:tc>
          <w:tcPr>
            <w:tcW w:w="2242" w:type="pct"/>
            <w:gridSpan w:val="3"/>
          </w:tcPr>
          <w:p w:rsidR="00CD72D7" w:rsidRPr="006D215A" w:rsidRDefault="00CD72D7" w:rsidP="00CD72D7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第三單元歡迎來看我的畢業展</w:t>
            </w:r>
          </w:p>
          <w:p w:rsidR="00CD72D7" w:rsidRPr="006D215A" w:rsidRDefault="00CD72D7" w:rsidP="00CD72D7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3-2</w:t>
            </w:r>
            <w:r w:rsidRPr="006D215A">
              <w:rPr>
                <w:sz w:val="16"/>
                <w:szCs w:val="16"/>
              </w:rPr>
              <w:t>字裡行間表情意</w:t>
            </w:r>
          </w:p>
          <w:p w:rsidR="00CD72D7" w:rsidRPr="007E6B32" w:rsidRDefault="00CD72D7" w:rsidP="00CD72D7">
            <w:pPr>
              <w:snapToGrid w:val="0"/>
              <w:rPr>
                <w:sz w:val="16"/>
                <w:szCs w:val="16"/>
              </w:rPr>
            </w:pPr>
            <w:r w:rsidRPr="007E6B32">
              <w:rPr>
                <w:sz w:val="16"/>
                <w:szCs w:val="16"/>
              </w:rPr>
              <w:t>【任務二】字裡行間表情意</w:t>
            </w:r>
          </w:p>
          <w:p w:rsidR="00CD72D7" w:rsidRPr="007E6B32" w:rsidRDefault="00CD72D7" w:rsidP="00CD72D7">
            <w:pPr>
              <w:snapToGrid w:val="0"/>
              <w:rPr>
                <w:sz w:val="16"/>
                <w:szCs w:val="16"/>
              </w:rPr>
            </w:pPr>
            <w:r w:rsidRPr="007E6B32">
              <w:rPr>
                <w:sz w:val="16"/>
                <w:szCs w:val="16"/>
              </w:rPr>
              <w:t>1.</w:t>
            </w:r>
            <w:r w:rsidRPr="007E6B32">
              <w:rPr>
                <w:sz w:val="16"/>
                <w:szCs w:val="16"/>
              </w:rPr>
              <w:t>教師拿兩張海報張貼在黑板，讓學生比較文字造型、大小、粗細、色彩等效果。</w:t>
            </w:r>
          </w:p>
          <w:p w:rsidR="00CD72D7" w:rsidRPr="007E6B32" w:rsidRDefault="00CD72D7" w:rsidP="00CD72D7">
            <w:pPr>
              <w:snapToGrid w:val="0"/>
              <w:rPr>
                <w:sz w:val="16"/>
                <w:szCs w:val="16"/>
              </w:rPr>
            </w:pPr>
            <w:r w:rsidRPr="007E6B32">
              <w:rPr>
                <w:sz w:val="16"/>
                <w:szCs w:val="16"/>
              </w:rPr>
              <w:t>2.</w:t>
            </w:r>
            <w:r w:rsidRPr="007E6B32">
              <w:rPr>
                <w:sz w:val="16"/>
                <w:szCs w:val="16"/>
              </w:rPr>
              <w:t>教師提問：「設計海報文字要注意哪些重點與細節？」請學生自由發表。</w:t>
            </w:r>
          </w:p>
          <w:p w:rsidR="00CD72D7" w:rsidRPr="007E6B32" w:rsidRDefault="00CD72D7" w:rsidP="00CD72D7">
            <w:pPr>
              <w:snapToGrid w:val="0"/>
              <w:rPr>
                <w:sz w:val="16"/>
                <w:szCs w:val="16"/>
              </w:rPr>
            </w:pPr>
            <w:r w:rsidRPr="007E6B32">
              <w:rPr>
                <w:sz w:val="16"/>
                <w:szCs w:val="16"/>
              </w:rPr>
              <w:t>3.</w:t>
            </w:r>
            <w:r w:rsidRPr="007E6B32">
              <w:rPr>
                <w:sz w:val="16"/>
                <w:szCs w:val="16"/>
              </w:rPr>
              <w:t>教師提醒學生在開始設計字型之前，必須確認海報的主題和內容，以確保字型設計能夠符合宣傳海報的整體風格。</w:t>
            </w:r>
          </w:p>
          <w:p w:rsidR="00CD72D7" w:rsidRPr="007E6B32" w:rsidRDefault="00CD72D7" w:rsidP="00CD72D7">
            <w:pPr>
              <w:snapToGrid w:val="0"/>
              <w:rPr>
                <w:sz w:val="16"/>
                <w:szCs w:val="16"/>
              </w:rPr>
            </w:pPr>
            <w:r w:rsidRPr="007E6B32">
              <w:rPr>
                <w:sz w:val="16"/>
                <w:szCs w:val="16"/>
              </w:rPr>
              <w:t>4.</w:t>
            </w:r>
            <w:r w:rsidRPr="007E6B32">
              <w:rPr>
                <w:sz w:val="16"/>
                <w:szCs w:val="16"/>
              </w:rPr>
              <w:t>字型設計五種方法。</w:t>
            </w:r>
          </w:p>
          <w:p w:rsidR="00CD72D7" w:rsidRDefault="00CD72D7" w:rsidP="00CD72D7">
            <w:r w:rsidRPr="007E6B32">
              <w:rPr>
                <w:sz w:val="16"/>
                <w:szCs w:val="16"/>
              </w:rPr>
              <w:t>5.</w:t>
            </w:r>
            <w:r w:rsidRPr="007E6B32">
              <w:rPr>
                <w:sz w:val="16"/>
                <w:szCs w:val="16"/>
              </w:rPr>
              <w:t>請學生設計海報文字，包括主標題、次標題，自行選用工具材料，進行搭配組合。</w:t>
            </w:r>
          </w:p>
        </w:tc>
        <w:tc>
          <w:tcPr>
            <w:tcW w:w="935" w:type="pct"/>
          </w:tcPr>
          <w:p w:rsidR="00997C9C" w:rsidRDefault="00997C9C" w:rsidP="00997C9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口語評量</w:t>
            </w:r>
          </w:p>
          <w:p w:rsidR="00CD72D7" w:rsidRDefault="00997C9C" w:rsidP="00997C9C">
            <w:r>
              <w:rPr>
                <w:sz w:val="16"/>
                <w:szCs w:val="16"/>
              </w:rPr>
              <w:t>實作評量</w:t>
            </w:r>
          </w:p>
        </w:tc>
      </w:tr>
      <w:tr w:rsidR="00CD72D7" w:rsidRPr="00895E27" w:rsidTr="00D241C0">
        <w:tc>
          <w:tcPr>
            <w:tcW w:w="372" w:type="pct"/>
          </w:tcPr>
          <w:p w:rsidR="00CD72D7" w:rsidRDefault="00997C9C" w:rsidP="00CD72D7">
            <w:r w:rsidRPr="00921E31">
              <w:rPr>
                <w:sz w:val="16"/>
                <w:szCs w:val="16"/>
              </w:rPr>
              <w:t>能運用多元媒材創作平面或立體海報、邀請卡與導覽手冊。</w:t>
            </w:r>
          </w:p>
        </w:tc>
        <w:tc>
          <w:tcPr>
            <w:tcW w:w="1451" w:type="pct"/>
          </w:tcPr>
          <w:p w:rsidR="00CD72D7" w:rsidRPr="00AB6BC3" w:rsidRDefault="00CD72D7" w:rsidP="00CD72D7">
            <w:pPr>
              <w:snapToGrid w:val="0"/>
              <w:rPr>
                <w:sz w:val="16"/>
                <w:szCs w:val="16"/>
              </w:rPr>
            </w:pPr>
            <w:r w:rsidRPr="00AB6BC3">
              <w:rPr>
                <w:sz w:val="16"/>
                <w:szCs w:val="16"/>
              </w:rPr>
              <w:t>1.</w:t>
            </w:r>
            <w:r w:rsidRPr="00AB6BC3">
              <w:rPr>
                <w:sz w:val="16"/>
                <w:szCs w:val="16"/>
              </w:rPr>
              <w:t>探討海報主題風格與版面構成、圖文配置的關係。</w:t>
            </w:r>
          </w:p>
          <w:p w:rsidR="00CD72D7" w:rsidRPr="00AB6BC3" w:rsidRDefault="00CD72D7" w:rsidP="00CD72D7">
            <w:pPr>
              <w:snapToGrid w:val="0"/>
              <w:rPr>
                <w:sz w:val="16"/>
                <w:szCs w:val="16"/>
              </w:rPr>
            </w:pPr>
            <w:r w:rsidRPr="00AB6BC3">
              <w:rPr>
                <w:sz w:val="16"/>
                <w:szCs w:val="16"/>
              </w:rPr>
              <w:t>2.</w:t>
            </w:r>
            <w:r w:rsidRPr="00AB6BC3">
              <w:rPr>
                <w:sz w:val="16"/>
                <w:szCs w:val="16"/>
              </w:rPr>
              <w:t>分析不同的版面設計呈現效果的差異。</w:t>
            </w:r>
          </w:p>
        </w:tc>
        <w:tc>
          <w:tcPr>
            <w:tcW w:w="2242" w:type="pct"/>
            <w:gridSpan w:val="3"/>
          </w:tcPr>
          <w:p w:rsidR="00CD72D7" w:rsidRPr="006D215A" w:rsidRDefault="00CD72D7" w:rsidP="00CD72D7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第三單元歡迎來看我的畢業展</w:t>
            </w:r>
          </w:p>
          <w:p w:rsidR="00CD72D7" w:rsidRPr="006D215A" w:rsidRDefault="00CD72D7" w:rsidP="00CD72D7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3-3</w:t>
            </w:r>
            <w:r w:rsidRPr="006D215A">
              <w:rPr>
                <w:sz w:val="16"/>
                <w:szCs w:val="16"/>
              </w:rPr>
              <w:t>版面編排趣</w:t>
            </w:r>
          </w:p>
          <w:p w:rsidR="00CD72D7" w:rsidRPr="007E6B32" w:rsidRDefault="00CD72D7" w:rsidP="00CD72D7">
            <w:pPr>
              <w:snapToGrid w:val="0"/>
              <w:rPr>
                <w:sz w:val="16"/>
                <w:szCs w:val="16"/>
              </w:rPr>
            </w:pPr>
            <w:r w:rsidRPr="007E6B32">
              <w:rPr>
                <w:sz w:val="16"/>
                <w:szCs w:val="16"/>
              </w:rPr>
              <w:t>【任務三】版面編排趣</w:t>
            </w:r>
          </w:p>
          <w:p w:rsidR="00CD72D7" w:rsidRPr="007E6B32" w:rsidRDefault="00CD72D7" w:rsidP="00CD72D7">
            <w:pPr>
              <w:snapToGrid w:val="0"/>
              <w:rPr>
                <w:sz w:val="16"/>
                <w:szCs w:val="16"/>
              </w:rPr>
            </w:pPr>
            <w:r w:rsidRPr="007E6B32">
              <w:rPr>
                <w:sz w:val="16"/>
                <w:szCs w:val="16"/>
              </w:rPr>
              <w:t>1.</w:t>
            </w:r>
            <w:r w:rsidRPr="007E6B32">
              <w:rPr>
                <w:sz w:val="16"/>
                <w:szCs w:val="16"/>
              </w:rPr>
              <w:t>教師說明版面編排的幾種形式與效果。</w:t>
            </w:r>
          </w:p>
          <w:p w:rsidR="00CD72D7" w:rsidRPr="007E6B32" w:rsidRDefault="00CD72D7" w:rsidP="00CD72D7">
            <w:pPr>
              <w:snapToGrid w:val="0"/>
              <w:rPr>
                <w:sz w:val="16"/>
                <w:szCs w:val="16"/>
              </w:rPr>
            </w:pPr>
            <w:r w:rsidRPr="007E6B32">
              <w:rPr>
                <w:sz w:val="16"/>
                <w:szCs w:val="16"/>
              </w:rPr>
              <w:t>2.</w:t>
            </w:r>
            <w:r w:rsidRPr="007E6B32">
              <w:rPr>
                <w:sz w:val="16"/>
                <w:szCs w:val="16"/>
              </w:rPr>
              <w:t>教師提醒海報的設計排版應該簡潔明瞭，讓重要的訊息能夠清楚呈現。</w:t>
            </w:r>
          </w:p>
          <w:p w:rsidR="00CD72D7" w:rsidRPr="007E6B32" w:rsidRDefault="00CD72D7" w:rsidP="00CD72D7">
            <w:pPr>
              <w:snapToGrid w:val="0"/>
              <w:rPr>
                <w:sz w:val="16"/>
                <w:szCs w:val="16"/>
              </w:rPr>
            </w:pPr>
            <w:r w:rsidRPr="007E6B32">
              <w:rPr>
                <w:sz w:val="16"/>
                <w:szCs w:val="16"/>
              </w:rPr>
              <w:t>3.</w:t>
            </w:r>
            <w:r w:rsidRPr="007E6B32">
              <w:rPr>
                <w:sz w:val="16"/>
                <w:szCs w:val="16"/>
              </w:rPr>
              <w:t>運用附件</w:t>
            </w:r>
            <w:r w:rsidRPr="007E6B32">
              <w:rPr>
                <w:sz w:val="16"/>
                <w:szCs w:val="16"/>
              </w:rPr>
              <w:t>2</w:t>
            </w:r>
            <w:r w:rsidRPr="007E6B32">
              <w:rPr>
                <w:sz w:val="16"/>
                <w:szCs w:val="16"/>
              </w:rPr>
              <w:t>嘗試版面編排設計。</w:t>
            </w:r>
          </w:p>
          <w:p w:rsidR="00CD72D7" w:rsidRPr="005A0CD8" w:rsidRDefault="00CD72D7" w:rsidP="00CD72D7">
            <w:r w:rsidRPr="007E6B32">
              <w:rPr>
                <w:sz w:val="16"/>
                <w:szCs w:val="16"/>
              </w:rPr>
              <w:t>4.</w:t>
            </w:r>
            <w:r w:rsidRPr="007E6B32">
              <w:rPr>
                <w:sz w:val="16"/>
                <w:szCs w:val="16"/>
              </w:rPr>
              <w:t>教師說明也將雜誌上的圖片和文字剪下，進行版面編排。注意視覺的層次，引導讀者的目光聚焦主題和重點信息。</w:t>
            </w:r>
          </w:p>
        </w:tc>
        <w:tc>
          <w:tcPr>
            <w:tcW w:w="935" w:type="pct"/>
          </w:tcPr>
          <w:p w:rsidR="00997C9C" w:rsidRDefault="00997C9C" w:rsidP="00997C9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口語評量</w:t>
            </w:r>
          </w:p>
          <w:p w:rsidR="00CD72D7" w:rsidRDefault="00997C9C" w:rsidP="00997C9C">
            <w:r>
              <w:rPr>
                <w:sz w:val="16"/>
                <w:szCs w:val="16"/>
              </w:rPr>
              <w:t>實作評量</w:t>
            </w:r>
          </w:p>
        </w:tc>
      </w:tr>
      <w:tr w:rsidR="00CD72D7" w:rsidRPr="00895E27" w:rsidTr="00D241C0">
        <w:tc>
          <w:tcPr>
            <w:tcW w:w="372" w:type="pct"/>
          </w:tcPr>
          <w:p w:rsidR="00CD72D7" w:rsidRDefault="00997C9C" w:rsidP="00CD72D7">
            <w:r w:rsidRPr="00921E31">
              <w:rPr>
                <w:sz w:val="16"/>
                <w:szCs w:val="16"/>
              </w:rPr>
              <w:t>能描述版面設計構成要素。</w:t>
            </w:r>
          </w:p>
        </w:tc>
        <w:tc>
          <w:tcPr>
            <w:tcW w:w="1451" w:type="pct"/>
          </w:tcPr>
          <w:p w:rsidR="00CD72D7" w:rsidRPr="009D30AF" w:rsidRDefault="00CD72D7" w:rsidP="00CD72D7">
            <w:pPr>
              <w:snapToGrid w:val="0"/>
              <w:rPr>
                <w:sz w:val="16"/>
                <w:szCs w:val="16"/>
              </w:rPr>
            </w:pPr>
            <w:r w:rsidRPr="009D30AF">
              <w:rPr>
                <w:sz w:val="16"/>
                <w:szCs w:val="16"/>
              </w:rPr>
              <w:t>1.</w:t>
            </w:r>
            <w:r w:rsidRPr="009D30AF">
              <w:rPr>
                <w:sz w:val="16"/>
                <w:szCs w:val="16"/>
              </w:rPr>
              <w:t>賞析不同配色海報，所呈現配色效果。</w:t>
            </w:r>
          </w:p>
          <w:p w:rsidR="00CD72D7" w:rsidRPr="00AB6BC3" w:rsidRDefault="00CD72D7" w:rsidP="00CD72D7">
            <w:pPr>
              <w:snapToGrid w:val="0"/>
              <w:rPr>
                <w:sz w:val="16"/>
                <w:szCs w:val="16"/>
              </w:rPr>
            </w:pPr>
            <w:r w:rsidRPr="009D30AF">
              <w:rPr>
                <w:sz w:val="16"/>
                <w:szCs w:val="16"/>
              </w:rPr>
              <w:t>2.</w:t>
            </w:r>
            <w:r w:rsidRPr="009D30AF">
              <w:rPr>
                <w:sz w:val="16"/>
                <w:szCs w:val="16"/>
              </w:rPr>
              <w:t>運用配色的技巧，呼應海報的主題與風格。</w:t>
            </w:r>
          </w:p>
        </w:tc>
        <w:tc>
          <w:tcPr>
            <w:tcW w:w="2242" w:type="pct"/>
            <w:gridSpan w:val="3"/>
          </w:tcPr>
          <w:p w:rsidR="00CD72D7" w:rsidRPr="006D215A" w:rsidRDefault="00CD72D7" w:rsidP="00CD72D7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第三單元歡迎來看我的畢業展</w:t>
            </w:r>
          </w:p>
          <w:p w:rsidR="00CD72D7" w:rsidRPr="006D215A" w:rsidRDefault="00CD72D7" w:rsidP="00CD72D7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3-4</w:t>
            </w:r>
            <w:r w:rsidRPr="006D215A">
              <w:rPr>
                <w:sz w:val="16"/>
                <w:szCs w:val="16"/>
              </w:rPr>
              <w:t>讓海報更「出色」</w:t>
            </w:r>
          </w:p>
          <w:p w:rsidR="00CD72D7" w:rsidRPr="00F750CA" w:rsidRDefault="00CD72D7" w:rsidP="00CD72D7">
            <w:pPr>
              <w:snapToGrid w:val="0"/>
              <w:rPr>
                <w:sz w:val="16"/>
                <w:szCs w:val="16"/>
              </w:rPr>
            </w:pPr>
            <w:r w:rsidRPr="00F750CA">
              <w:rPr>
                <w:sz w:val="16"/>
                <w:szCs w:val="16"/>
              </w:rPr>
              <w:t>【任務四】讓海報更「出色」</w:t>
            </w:r>
          </w:p>
          <w:p w:rsidR="00CD72D7" w:rsidRPr="00F750CA" w:rsidRDefault="00CD72D7" w:rsidP="00CD72D7">
            <w:pPr>
              <w:snapToGrid w:val="0"/>
              <w:rPr>
                <w:sz w:val="16"/>
                <w:szCs w:val="16"/>
              </w:rPr>
            </w:pPr>
            <w:r w:rsidRPr="00F750CA">
              <w:rPr>
                <w:sz w:val="16"/>
                <w:szCs w:val="16"/>
              </w:rPr>
              <w:t>1.</w:t>
            </w:r>
            <w:r w:rsidRPr="00F750CA">
              <w:rPr>
                <w:sz w:val="16"/>
                <w:szCs w:val="16"/>
              </w:rPr>
              <w:t>教師請學生觀看課本三張不同色彩配置的海報，並提問：「這三張海報配色給你什麼樣的感受？」請學生舉手發表。</w:t>
            </w:r>
          </w:p>
          <w:p w:rsidR="00CD72D7" w:rsidRPr="00F750CA" w:rsidRDefault="00CD72D7" w:rsidP="00CD72D7">
            <w:pPr>
              <w:snapToGrid w:val="0"/>
              <w:rPr>
                <w:sz w:val="16"/>
                <w:szCs w:val="16"/>
              </w:rPr>
            </w:pPr>
            <w:r w:rsidRPr="00F750CA">
              <w:rPr>
                <w:sz w:val="16"/>
                <w:szCs w:val="16"/>
              </w:rPr>
              <w:t>2.</w:t>
            </w:r>
            <w:r w:rsidRPr="00F750CA">
              <w:rPr>
                <w:sz w:val="16"/>
                <w:szCs w:val="16"/>
              </w:rPr>
              <w:t>教師拿出色票，引導學生根據海報主題和設計風格，選擇</w:t>
            </w:r>
            <w:r w:rsidRPr="007E6B32">
              <w:rPr>
                <w:sz w:val="16"/>
                <w:szCs w:val="16"/>
              </w:rPr>
              <w:t>1</w:t>
            </w:r>
            <w:r w:rsidRPr="00F04193">
              <w:rPr>
                <w:sz w:val="16"/>
                <w:szCs w:val="16"/>
              </w:rPr>
              <w:t>~</w:t>
            </w:r>
            <w:r w:rsidRPr="007E6B32">
              <w:rPr>
                <w:sz w:val="16"/>
                <w:szCs w:val="16"/>
              </w:rPr>
              <w:t>2</w:t>
            </w:r>
            <w:r w:rsidRPr="00F750CA">
              <w:rPr>
                <w:sz w:val="16"/>
                <w:szCs w:val="16"/>
              </w:rPr>
              <w:t>種主要顏色，確定整體色調。</w:t>
            </w:r>
          </w:p>
          <w:p w:rsidR="00CD72D7" w:rsidRPr="00F750CA" w:rsidRDefault="00CD72D7" w:rsidP="00CD72D7">
            <w:pPr>
              <w:snapToGrid w:val="0"/>
              <w:rPr>
                <w:sz w:val="16"/>
                <w:szCs w:val="16"/>
              </w:rPr>
            </w:pPr>
            <w:r w:rsidRPr="00F750CA">
              <w:rPr>
                <w:sz w:val="16"/>
                <w:szCs w:val="16"/>
              </w:rPr>
              <w:t>3.</w:t>
            </w:r>
            <w:r w:rsidRPr="00F750CA">
              <w:rPr>
                <w:sz w:val="16"/>
                <w:szCs w:val="16"/>
              </w:rPr>
              <w:t>選用水彩、廣告顏料、蠟筆、麥克筆等工具，並運用前面任務所學的色彩、字型、版面設計三大元素，開始手繪海報。</w:t>
            </w:r>
          </w:p>
          <w:p w:rsidR="00CD72D7" w:rsidRPr="005A0CD8" w:rsidRDefault="00CD72D7" w:rsidP="00CD72D7">
            <w:r w:rsidRPr="00F750CA">
              <w:rPr>
                <w:sz w:val="16"/>
                <w:szCs w:val="16"/>
              </w:rPr>
              <w:t>4.</w:t>
            </w:r>
            <w:r w:rsidRPr="00F750CA">
              <w:rPr>
                <w:sz w:val="16"/>
                <w:szCs w:val="16"/>
              </w:rPr>
              <w:t>除了手繪之外，也可以應用數位科技設計海報。</w:t>
            </w:r>
          </w:p>
        </w:tc>
        <w:tc>
          <w:tcPr>
            <w:tcW w:w="935" w:type="pct"/>
          </w:tcPr>
          <w:p w:rsidR="00997C9C" w:rsidRDefault="00997C9C" w:rsidP="00997C9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口語評量</w:t>
            </w:r>
          </w:p>
          <w:p w:rsidR="00CD72D7" w:rsidRDefault="00997C9C" w:rsidP="00997C9C">
            <w:r>
              <w:rPr>
                <w:sz w:val="16"/>
                <w:szCs w:val="16"/>
              </w:rPr>
              <w:t>實作評量</w:t>
            </w:r>
          </w:p>
        </w:tc>
      </w:tr>
      <w:tr w:rsidR="00CD72D7" w:rsidRPr="00895E27" w:rsidTr="00D241C0">
        <w:tc>
          <w:tcPr>
            <w:tcW w:w="372" w:type="pct"/>
          </w:tcPr>
          <w:p w:rsidR="00CD72D7" w:rsidRDefault="00997C9C" w:rsidP="00CD72D7">
            <w:r w:rsidRPr="00921E31">
              <w:rPr>
                <w:sz w:val="16"/>
                <w:szCs w:val="16"/>
              </w:rPr>
              <w:t>能分析海報、邀請卡與導覽手冊的圖文設計與形式特色。</w:t>
            </w:r>
          </w:p>
        </w:tc>
        <w:tc>
          <w:tcPr>
            <w:tcW w:w="1451" w:type="pct"/>
          </w:tcPr>
          <w:p w:rsidR="00CD72D7" w:rsidRPr="009D30AF" w:rsidRDefault="00CD72D7" w:rsidP="00CD72D7">
            <w:pPr>
              <w:snapToGrid w:val="0"/>
              <w:rPr>
                <w:sz w:val="16"/>
                <w:szCs w:val="16"/>
              </w:rPr>
            </w:pPr>
            <w:r w:rsidRPr="009D30AF">
              <w:rPr>
                <w:sz w:val="16"/>
                <w:szCs w:val="16"/>
              </w:rPr>
              <w:t>1.</w:t>
            </w:r>
            <w:r w:rsidRPr="009D30AF">
              <w:rPr>
                <w:sz w:val="16"/>
                <w:szCs w:val="16"/>
              </w:rPr>
              <w:t>探索「會動的」卡片，並思考「動」的原理。</w:t>
            </w:r>
          </w:p>
          <w:p w:rsidR="00CD72D7" w:rsidRPr="00AB6BC3" w:rsidRDefault="00CD72D7" w:rsidP="00CD72D7">
            <w:pPr>
              <w:snapToGrid w:val="0"/>
              <w:rPr>
                <w:sz w:val="16"/>
                <w:szCs w:val="16"/>
              </w:rPr>
            </w:pPr>
            <w:r w:rsidRPr="009D30AF">
              <w:rPr>
                <w:sz w:val="16"/>
                <w:szCs w:val="16"/>
              </w:rPr>
              <w:t>2.</w:t>
            </w:r>
            <w:r w:rsidRPr="009D30AF">
              <w:rPr>
                <w:sz w:val="16"/>
                <w:szCs w:val="16"/>
              </w:rPr>
              <w:t>學會拉動式卡片作法。</w:t>
            </w:r>
          </w:p>
        </w:tc>
        <w:tc>
          <w:tcPr>
            <w:tcW w:w="2242" w:type="pct"/>
            <w:gridSpan w:val="3"/>
          </w:tcPr>
          <w:p w:rsidR="00CD72D7" w:rsidRPr="006D215A" w:rsidRDefault="00CD72D7" w:rsidP="00CD72D7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第三單元歡迎來看我的畢業展</w:t>
            </w:r>
          </w:p>
          <w:p w:rsidR="00CD72D7" w:rsidRPr="006D215A" w:rsidRDefault="00CD72D7" w:rsidP="00CD72D7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3-5</w:t>
            </w:r>
            <w:r w:rsidRPr="006D215A">
              <w:rPr>
                <w:sz w:val="16"/>
                <w:szCs w:val="16"/>
              </w:rPr>
              <w:t>讓邀請卡動起來</w:t>
            </w:r>
          </w:p>
          <w:p w:rsidR="00CD72D7" w:rsidRPr="00F750CA" w:rsidRDefault="00CD72D7" w:rsidP="00CD72D7">
            <w:pPr>
              <w:snapToGrid w:val="0"/>
              <w:rPr>
                <w:sz w:val="16"/>
                <w:szCs w:val="16"/>
              </w:rPr>
            </w:pPr>
            <w:r w:rsidRPr="00F750CA">
              <w:rPr>
                <w:sz w:val="16"/>
                <w:szCs w:val="16"/>
              </w:rPr>
              <w:t>【任務五】讓邀請卡動起來</w:t>
            </w:r>
            <w:r>
              <w:rPr>
                <w:sz w:val="16"/>
                <w:szCs w:val="16"/>
              </w:rPr>
              <w:t>-1</w:t>
            </w:r>
          </w:p>
          <w:p w:rsidR="00CD72D7" w:rsidRPr="00F750CA" w:rsidRDefault="00CD72D7" w:rsidP="00CD72D7">
            <w:pPr>
              <w:snapToGrid w:val="0"/>
              <w:rPr>
                <w:sz w:val="16"/>
                <w:szCs w:val="16"/>
              </w:rPr>
            </w:pPr>
            <w:r w:rsidRPr="00F750CA">
              <w:rPr>
                <w:sz w:val="16"/>
                <w:szCs w:val="16"/>
              </w:rPr>
              <w:t>1.</w:t>
            </w:r>
            <w:r w:rsidRPr="00F750CA">
              <w:rPr>
                <w:sz w:val="16"/>
                <w:szCs w:val="16"/>
              </w:rPr>
              <w:t>教師準備各種形式卡片作品，讓學生欣賞。</w:t>
            </w:r>
          </w:p>
          <w:p w:rsidR="00CD72D7" w:rsidRPr="00F750CA" w:rsidRDefault="00CD72D7" w:rsidP="00CD72D7">
            <w:pPr>
              <w:snapToGrid w:val="0"/>
              <w:rPr>
                <w:sz w:val="16"/>
                <w:szCs w:val="16"/>
              </w:rPr>
            </w:pPr>
            <w:r w:rsidRPr="00F750CA">
              <w:rPr>
                <w:sz w:val="16"/>
                <w:szCs w:val="16"/>
              </w:rPr>
              <w:t>2.</w:t>
            </w:r>
            <w:r w:rsidRPr="00F750CA">
              <w:rPr>
                <w:sz w:val="16"/>
                <w:szCs w:val="16"/>
              </w:rPr>
              <w:t>觀看課本作品示例或播放影片，思考各類卡片會動的原因。</w:t>
            </w:r>
          </w:p>
          <w:p w:rsidR="00CD72D7" w:rsidRPr="005A0CD8" w:rsidRDefault="00CD72D7" w:rsidP="00CD72D7">
            <w:r w:rsidRPr="00F750CA">
              <w:rPr>
                <w:sz w:val="16"/>
                <w:szCs w:val="16"/>
              </w:rPr>
              <w:t>3.</w:t>
            </w:r>
            <w:r w:rsidRPr="00F750CA">
              <w:rPr>
                <w:sz w:val="16"/>
                <w:szCs w:val="16"/>
              </w:rPr>
              <w:t>教師講解拉動式卡片的製作方式，並請學生操作。</w:t>
            </w:r>
          </w:p>
        </w:tc>
        <w:tc>
          <w:tcPr>
            <w:tcW w:w="935" w:type="pct"/>
          </w:tcPr>
          <w:p w:rsidR="00997C9C" w:rsidRDefault="00997C9C" w:rsidP="00997C9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實作評量</w:t>
            </w:r>
          </w:p>
          <w:p w:rsidR="00997C9C" w:rsidRDefault="00997C9C" w:rsidP="00997C9C">
            <w:r>
              <w:rPr>
                <w:sz w:val="16"/>
                <w:szCs w:val="16"/>
              </w:rPr>
              <w:t>同儕互評</w:t>
            </w:r>
          </w:p>
          <w:p w:rsidR="00CD72D7" w:rsidRPr="00997C9C" w:rsidRDefault="00CD72D7" w:rsidP="00997C9C">
            <w:pPr>
              <w:ind w:firstLineChars="200" w:firstLine="480"/>
            </w:pPr>
          </w:p>
        </w:tc>
      </w:tr>
      <w:tr w:rsidR="00CD72D7" w:rsidRPr="00895E27" w:rsidTr="00D241C0">
        <w:tc>
          <w:tcPr>
            <w:tcW w:w="372" w:type="pct"/>
          </w:tcPr>
          <w:p w:rsidR="00997C9C" w:rsidRDefault="00997C9C" w:rsidP="00CD72D7"/>
          <w:p w:rsidR="00CD72D7" w:rsidRPr="00997C9C" w:rsidRDefault="00997C9C" w:rsidP="00997C9C">
            <w:r w:rsidRPr="00921E31">
              <w:rPr>
                <w:sz w:val="16"/>
                <w:szCs w:val="16"/>
              </w:rPr>
              <w:t>能應用多元形式呈現展覽資訊與相關內容。</w:t>
            </w:r>
          </w:p>
        </w:tc>
        <w:tc>
          <w:tcPr>
            <w:tcW w:w="1451" w:type="pct"/>
          </w:tcPr>
          <w:p w:rsidR="00CD72D7" w:rsidRPr="009D30AF" w:rsidRDefault="00CD72D7" w:rsidP="00CD72D7">
            <w:pPr>
              <w:snapToGrid w:val="0"/>
              <w:rPr>
                <w:sz w:val="16"/>
                <w:szCs w:val="16"/>
              </w:rPr>
            </w:pPr>
            <w:r w:rsidRPr="009D30AF">
              <w:rPr>
                <w:sz w:val="16"/>
                <w:szCs w:val="16"/>
              </w:rPr>
              <w:t>1.</w:t>
            </w:r>
            <w:r w:rsidRPr="009D30AF">
              <w:rPr>
                <w:sz w:val="16"/>
                <w:szCs w:val="16"/>
              </w:rPr>
              <w:t>探索「會動的」卡片，並思考「動」的原理。</w:t>
            </w:r>
          </w:p>
          <w:p w:rsidR="00CD72D7" w:rsidRPr="00AB6BC3" w:rsidRDefault="00CD72D7" w:rsidP="00CD72D7">
            <w:pPr>
              <w:snapToGrid w:val="0"/>
              <w:rPr>
                <w:sz w:val="16"/>
                <w:szCs w:val="16"/>
              </w:rPr>
            </w:pPr>
            <w:r w:rsidRPr="009D30AF">
              <w:rPr>
                <w:sz w:val="16"/>
                <w:szCs w:val="16"/>
              </w:rPr>
              <w:t>2.</w:t>
            </w:r>
            <w:r w:rsidRPr="009D30AF">
              <w:rPr>
                <w:sz w:val="16"/>
                <w:szCs w:val="16"/>
              </w:rPr>
              <w:t>學會拉動式卡片作法。</w:t>
            </w:r>
          </w:p>
        </w:tc>
        <w:tc>
          <w:tcPr>
            <w:tcW w:w="2242" w:type="pct"/>
            <w:gridSpan w:val="3"/>
          </w:tcPr>
          <w:p w:rsidR="00CD72D7" w:rsidRPr="007E2708" w:rsidRDefault="00CD72D7" w:rsidP="00CD72D7">
            <w:pPr>
              <w:snapToGrid w:val="0"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第三單元歡迎來看我的畢業展</w:t>
            </w:r>
          </w:p>
          <w:p w:rsidR="00CD72D7" w:rsidRDefault="00CD72D7" w:rsidP="00CD72D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  <w:r>
              <w:rPr>
                <w:sz w:val="16"/>
                <w:szCs w:val="16"/>
              </w:rPr>
              <w:t>讓邀請卡動起來</w:t>
            </w:r>
          </w:p>
          <w:p w:rsidR="00CD72D7" w:rsidRPr="00F750CA" w:rsidRDefault="00CD72D7" w:rsidP="00CD72D7">
            <w:pPr>
              <w:snapToGrid w:val="0"/>
              <w:rPr>
                <w:sz w:val="16"/>
                <w:szCs w:val="16"/>
              </w:rPr>
            </w:pPr>
            <w:r w:rsidRPr="00F750CA">
              <w:rPr>
                <w:sz w:val="16"/>
                <w:szCs w:val="16"/>
              </w:rPr>
              <w:t>【任務五】讓邀請卡動起來</w:t>
            </w:r>
            <w:r>
              <w:rPr>
                <w:sz w:val="16"/>
                <w:szCs w:val="16"/>
              </w:rPr>
              <w:t>-2</w:t>
            </w:r>
          </w:p>
          <w:p w:rsidR="00CD72D7" w:rsidRPr="00F750CA" w:rsidRDefault="00CD72D7" w:rsidP="00CD72D7">
            <w:pPr>
              <w:snapToGrid w:val="0"/>
              <w:rPr>
                <w:sz w:val="16"/>
                <w:szCs w:val="16"/>
              </w:rPr>
            </w:pPr>
            <w:r w:rsidRPr="00F750CA">
              <w:rPr>
                <w:sz w:val="16"/>
                <w:szCs w:val="16"/>
              </w:rPr>
              <w:t>1.</w:t>
            </w:r>
            <w:r w:rsidRPr="00F750CA">
              <w:rPr>
                <w:sz w:val="16"/>
                <w:szCs w:val="16"/>
              </w:rPr>
              <w:t>完成後拉動式卡片機關，進行卡片整體的設計與製作。</w:t>
            </w:r>
          </w:p>
          <w:p w:rsidR="00CD72D7" w:rsidRDefault="00CD72D7" w:rsidP="00CD72D7">
            <w:r w:rsidRPr="00F750CA">
              <w:rPr>
                <w:sz w:val="16"/>
                <w:szCs w:val="16"/>
              </w:rPr>
              <w:t>2.</w:t>
            </w:r>
            <w:r w:rsidRPr="00F750CA">
              <w:rPr>
                <w:sz w:val="16"/>
                <w:szCs w:val="16"/>
              </w:rPr>
              <w:t>完成作品後，舉辦一場小型卡片展，互相作品交流，給予回饋建議。</w:t>
            </w:r>
          </w:p>
          <w:p w:rsidR="00CD72D7" w:rsidRPr="00CD72D7" w:rsidRDefault="00CD72D7" w:rsidP="00CD72D7">
            <w:pPr>
              <w:ind w:firstLineChars="200" w:firstLine="480"/>
            </w:pPr>
          </w:p>
        </w:tc>
        <w:tc>
          <w:tcPr>
            <w:tcW w:w="935" w:type="pct"/>
          </w:tcPr>
          <w:p w:rsidR="00997C9C" w:rsidRDefault="00997C9C" w:rsidP="00997C9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實作評量</w:t>
            </w:r>
          </w:p>
          <w:p w:rsidR="00997C9C" w:rsidRDefault="00997C9C" w:rsidP="00997C9C">
            <w:r>
              <w:rPr>
                <w:sz w:val="16"/>
                <w:szCs w:val="16"/>
              </w:rPr>
              <w:t>同儕互評</w:t>
            </w:r>
          </w:p>
          <w:p w:rsidR="00CD72D7" w:rsidRPr="00997C9C" w:rsidRDefault="00CD72D7" w:rsidP="00997C9C">
            <w:pPr>
              <w:ind w:firstLineChars="200" w:firstLine="480"/>
            </w:pPr>
          </w:p>
        </w:tc>
      </w:tr>
      <w:tr w:rsidR="00CD72D7" w:rsidRPr="00895E27" w:rsidTr="00D241C0">
        <w:tc>
          <w:tcPr>
            <w:tcW w:w="372" w:type="pct"/>
          </w:tcPr>
          <w:p w:rsidR="00CD72D7" w:rsidRDefault="007936F4" w:rsidP="00CD72D7">
            <w:r w:rsidRPr="00921E31">
              <w:rPr>
                <w:sz w:val="16"/>
                <w:szCs w:val="16"/>
              </w:rPr>
              <w:t>能應用多元形式呈現展覽資訊與相關內容。</w:t>
            </w:r>
          </w:p>
        </w:tc>
        <w:tc>
          <w:tcPr>
            <w:tcW w:w="1451" w:type="pct"/>
          </w:tcPr>
          <w:p w:rsidR="00CD72D7" w:rsidRPr="009D30AF" w:rsidRDefault="00CD72D7" w:rsidP="00CD72D7">
            <w:pPr>
              <w:snapToGrid w:val="0"/>
              <w:rPr>
                <w:sz w:val="16"/>
                <w:szCs w:val="16"/>
              </w:rPr>
            </w:pPr>
            <w:r w:rsidRPr="009D30AF">
              <w:rPr>
                <w:sz w:val="16"/>
                <w:szCs w:val="16"/>
              </w:rPr>
              <w:t>1.</w:t>
            </w:r>
            <w:r w:rsidRPr="009D30AF">
              <w:rPr>
                <w:sz w:val="16"/>
                <w:szCs w:val="16"/>
              </w:rPr>
              <w:t>了解導覽手冊的創意設計與美感形式。</w:t>
            </w:r>
          </w:p>
          <w:p w:rsidR="00CD72D7" w:rsidRPr="00AB6BC3" w:rsidRDefault="00CD72D7" w:rsidP="00CD72D7">
            <w:pPr>
              <w:snapToGrid w:val="0"/>
              <w:rPr>
                <w:sz w:val="16"/>
                <w:szCs w:val="16"/>
              </w:rPr>
            </w:pPr>
            <w:r w:rsidRPr="009D30AF">
              <w:rPr>
                <w:sz w:val="16"/>
                <w:szCs w:val="16"/>
              </w:rPr>
              <w:t>2.</w:t>
            </w:r>
            <w:r w:rsidRPr="009D30AF">
              <w:rPr>
                <w:sz w:val="16"/>
                <w:szCs w:val="16"/>
              </w:rPr>
              <w:t>運用摺頁形式及平面設計技巧，製作導覽手冊。</w:t>
            </w:r>
          </w:p>
        </w:tc>
        <w:tc>
          <w:tcPr>
            <w:tcW w:w="2242" w:type="pct"/>
            <w:gridSpan w:val="3"/>
          </w:tcPr>
          <w:p w:rsidR="00CD72D7" w:rsidRPr="007E2708" w:rsidRDefault="00CD72D7" w:rsidP="00CD72D7">
            <w:pPr>
              <w:snapToGrid w:val="0"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第三單元歡迎來看我的畢業展</w:t>
            </w:r>
          </w:p>
          <w:p w:rsidR="00CD72D7" w:rsidRPr="006D215A" w:rsidRDefault="00CD72D7" w:rsidP="00CD72D7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3-6</w:t>
            </w:r>
            <w:r w:rsidRPr="006D215A">
              <w:rPr>
                <w:sz w:val="16"/>
                <w:szCs w:val="16"/>
              </w:rPr>
              <w:t>讓看展有「藝」思</w:t>
            </w:r>
          </w:p>
          <w:p w:rsidR="00CD72D7" w:rsidRPr="00F750CA" w:rsidRDefault="00CD72D7" w:rsidP="00CD72D7">
            <w:pPr>
              <w:snapToGrid w:val="0"/>
              <w:rPr>
                <w:sz w:val="16"/>
                <w:szCs w:val="16"/>
              </w:rPr>
            </w:pPr>
            <w:r w:rsidRPr="00F750CA">
              <w:rPr>
                <w:sz w:val="16"/>
                <w:szCs w:val="16"/>
              </w:rPr>
              <w:t>【任務六】讓看展有「藝」思</w:t>
            </w:r>
          </w:p>
          <w:p w:rsidR="00CD72D7" w:rsidRPr="00F750CA" w:rsidRDefault="00CD72D7" w:rsidP="00CD72D7">
            <w:pPr>
              <w:snapToGrid w:val="0"/>
              <w:rPr>
                <w:sz w:val="16"/>
                <w:szCs w:val="16"/>
              </w:rPr>
            </w:pPr>
            <w:r w:rsidRPr="00F750CA">
              <w:rPr>
                <w:sz w:val="16"/>
                <w:szCs w:val="16"/>
              </w:rPr>
              <w:t>1.</w:t>
            </w:r>
            <w:r w:rsidRPr="00F750CA">
              <w:rPr>
                <w:sz w:val="16"/>
                <w:szCs w:val="16"/>
              </w:rPr>
              <w:t>教師請學生觀察課本中導覽手冊，引導學生分析其製作形式、類別。</w:t>
            </w:r>
          </w:p>
          <w:p w:rsidR="00CD72D7" w:rsidRPr="00F750CA" w:rsidRDefault="00CD72D7" w:rsidP="00CD72D7">
            <w:pPr>
              <w:snapToGrid w:val="0"/>
              <w:rPr>
                <w:sz w:val="16"/>
                <w:szCs w:val="16"/>
              </w:rPr>
            </w:pPr>
            <w:r w:rsidRPr="00F750CA">
              <w:rPr>
                <w:sz w:val="16"/>
                <w:szCs w:val="16"/>
              </w:rPr>
              <w:t>2.</w:t>
            </w:r>
            <w:r w:rsidRPr="00F750CA">
              <w:rPr>
                <w:sz w:val="16"/>
                <w:szCs w:val="16"/>
              </w:rPr>
              <w:t>除了導覽用途之外，結合互動功能可以增加使用者的參與度，例如：迷宮、連連看、問答等遊戲。</w:t>
            </w:r>
          </w:p>
          <w:p w:rsidR="00CD72D7" w:rsidRPr="00F750CA" w:rsidRDefault="00CD72D7" w:rsidP="00CD72D7">
            <w:pPr>
              <w:snapToGrid w:val="0"/>
              <w:rPr>
                <w:sz w:val="16"/>
                <w:szCs w:val="16"/>
              </w:rPr>
            </w:pPr>
            <w:r w:rsidRPr="00F750CA">
              <w:rPr>
                <w:sz w:val="16"/>
                <w:szCs w:val="16"/>
              </w:rPr>
              <w:t>3.</w:t>
            </w:r>
            <w:r w:rsidRPr="00F750CA">
              <w:rPr>
                <w:sz w:val="16"/>
                <w:szCs w:val="16"/>
              </w:rPr>
              <w:t>教師提問：「除上述形式之外，導覽手冊還可以結合哪些創意設計與美感形式？」請學生自由發表分享。</w:t>
            </w:r>
          </w:p>
          <w:p w:rsidR="00CD72D7" w:rsidRPr="005A0CD8" w:rsidRDefault="00CD72D7" w:rsidP="00CD72D7">
            <w:r w:rsidRPr="00F750CA">
              <w:rPr>
                <w:sz w:val="16"/>
                <w:szCs w:val="16"/>
              </w:rPr>
              <w:t>4.</w:t>
            </w:r>
            <w:r w:rsidRPr="00F750CA">
              <w:rPr>
                <w:sz w:val="16"/>
                <w:szCs w:val="16"/>
              </w:rPr>
              <w:t>請學生根據任務</w:t>
            </w:r>
            <w:r w:rsidRPr="00F750CA">
              <w:rPr>
                <w:sz w:val="16"/>
                <w:szCs w:val="16"/>
              </w:rPr>
              <w:t>4</w:t>
            </w:r>
            <w:r w:rsidRPr="00F750CA">
              <w:rPr>
                <w:sz w:val="16"/>
                <w:szCs w:val="16"/>
              </w:rPr>
              <w:t>製作的海報風格，選擇一種導覽手冊的版型後，搭配版面、文字、色彩，完成整體的規畫，製作導覽手冊。</w:t>
            </w:r>
          </w:p>
        </w:tc>
        <w:tc>
          <w:tcPr>
            <w:tcW w:w="935" w:type="pct"/>
          </w:tcPr>
          <w:p w:rsidR="00997C9C" w:rsidRDefault="00997C9C" w:rsidP="00997C9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口語評量</w:t>
            </w:r>
          </w:p>
          <w:p w:rsidR="00CD72D7" w:rsidRDefault="00997C9C" w:rsidP="00997C9C">
            <w:r>
              <w:rPr>
                <w:sz w:val="16"/>
                <w:szCs w:val="16"/>
              </w:rPr>
              <w:t>實作評量</w:t>
            </w:r>
          </w:p>
        </w:tc>
      </w:tr>
      <w:tr w:rsidR="00CD72D7" w:rsidTr="00D01D3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D7" w:rsidRDefault="007936F4" w:rsidP="00CD72D7">
            <w:r w:rsidRPr="00921E31">
              <w:rPr>
                <w:sz w:val="16"/>
                <w:szCs w:val="16"/>
              </w:rPr>
              <w:t>透過設計思考的方式，設計具有藝術美感的遊戲場。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D7" w:rsidRPr="00155D33" w:rsidRDefault="00CD72D7" w:rsidP="00CD72D7">
            <w:pPr>
              <w:snapToGrid w:val="0"/>
              <w:rPr>
                <w:sz w:val="16"/>
                <w:szCs w:val="16"/>
              </w:rPr>
            </w:pPr>
            <w:r w:rsidRPr="00155D33">
              <w:rPr>
                <w:sz w:val="16"/>
                <w:szCs w:val="16"/>
              </w:rPr>
              <w:t>1.</w:t>
            </w:r>
            <w:r w:rsidRPr="00155D33">
              <w:rPr>
                <w:sz w:val="16"/>
                <w:szCs w:val="16"/>
              </w:rPr>
              <w:t>思考問卷內容、設計問卷以及禮貌訓練。</w:t>
            </w:r>
          </w:p>
          <w:p w:rsidR="00CD72D7" w:rsidRPr="00AB6BC3" w:rsidRDefault="00CD72D7" w:rsidP="00CD72D7">
            <w:pPr>
              <w:snapToGrid w:val="0"/>
              <w:rPr>
                <w:sz w:val="16"/>
                <w:szCs w:val="16"/>
              </w:rPr>
            </w:pPr>
            <w:r w:rsidRPr="00155D33">
              <w:rPr>
                <w:sz w:val="16"/>
                <w:szCs w:val="16"/>
              </w:rPr>
              <w:t>2.</w:t>
            </w:r>
            <w:r w:rsidRPr="00155D33">
              <w:rPr>
                <w:sz w:val="16"/>
                <w:szCs w:val="16"/>
              </w:rPr>
              <w:t>進行訪問，並製作圖表。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D7" w:rsidRPr="007E2708" w:rsidRDefault="00CD72D7" w:rsidP="00CD72D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第四單元校園遊戲場改造計畫</w:t>
            </w:r>
          </w:p>
          <w:p w:rsidR="00CD72D7" w:rsidRPr="006D215A" w:rsidRDefault="00CD72D7" w:rsidP="00CD72D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</w:t>
            </w:r>
            <w:r>
              <w:rPr>
                <w:sz w:val="16"/>
                <w:szCs w:val="16"/>
              </w:rPr>
              <w:t>需求調查員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【任務一】需求調查員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1.</w:t>
            </w:r>
            <w:r w:rsidRPr="003C3081">
              <w:rPr>
                <w:sz w:val="16"/>
                <w:szCs w:val="16"/>
              </w:rPr>
              <w:t>教師提問：「如果邀請你設計學校的遊戲場，你有哪些想法？與遊戲場相關的人有哪些？他們的設計需求及喜好一樣嗎？」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2.</w:t>
            </w:r>
            <w:r w:rsidRPr="003C3081">
              <w:rPr>
                <w:sz w:val="16"/>
                <w:szCs w:val="16"/>
              </w:rPr>
              <w:t>教師將全班進行分組，各組討論關於遊戲場設置的問卷內容。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3.</w:t>
            </w:r>
            <w:r w:rsidRPr="003C3081">
              <w:rPr>
                <w:sz w:val="16"/>
                <w:szCs w:val="16"/>
              </w:rPr>
              <w:t>各組設計問題及訪問對象，並討論問卷可以採取什麼方式進行。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4.</w:t>
            </w:r>
            <w:r w:rsidRPr="003C3081">
              <w:rPr>
                <w:sz w:val="16"/>
                <w:szCs w:val="16"/>
              </w:rPr>
              <w:t>練習訪問的用語及禮貌訓練。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5.</w:t>
            </w:r>
            <w:r w:rsidRPr="003C3081">
              <w:rPr>
                <w:sz w:val="16"/>
                <w:szCs w:val="16"/>
              </w:rPr>
              <w:t>進行訪問</w:t>
            </w:r>
          </w:p>
          <w:p w:rsidR="00CD72D7" w:rsidRPr="00285C9E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6.</w:t>
            </w:r>
            <w:r w:rsidRPr="003C3081">
              <w:rPr>
                <w:sz w:val="16"/>
                <w:szCs w:val="16"/>
              </w:rPr>
              <w:t>教師說明可根據訪問結果，整理受訪者提供的資訊，也可以利用圖表方式呈現。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D7" w:rsidRDefault="00997C9C" w:rsidP="00CD72D7">
            <w:r>
              <w:rPr>
                <w:sz w:val="16"/>
                <w:szCs w:val="16"/>
              </w:rPr>
              <w:t>實作評量</w:t>
            </w:r>
          </w:p>
        </w:tc>
      </w:tr>
      <w:tr w:rsidR="00CD72D7" w:rsidTr="00D01D3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D7" w:rsidRDefault="007936F4" w:rsidP="00CD72D7">
            <w:r w:rsidRPr="00921E31">
              <w:rPr>
                <w:sz w:val="16"/>
                <w:szCs w:val="16"/>
              </w:rPr>
              <w:lastRenderedPageBreak/>
              <w:t>透過設計思考的方式，設計具有藝術美感的遊戲場。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D7" w:rsidRPr="00FE0FA2" w:rsidRDefault="00CD72D7" w:rsidP="00CD72D7">
            <w:pPr>
              <w:snapToGrid w:val="0"/>
              <w:rPr>
                <w:sz w:val="16"/>
                <w:szCs w:val="16"/>
              </w:rPr>
            </w:pPr>
            <w:r w:rsidRPr="00FE0FA2">
              <w:rPr>
                <w:sz w:val="16"/>
                <w:szCs w:val="16"/>
              </w:rPr>
              <w:t>1.</w:t>
            </w:r>
            <w:r w:rsidRPr="00FE0FA2">
              <w:rPr>
                <w:sz w:val="16"/>
                <w:szCs w:val="16"/>
              </w:rPr>
              <w:t>欣賞國內、外遊戲場的風格與特色，發表自己的想法。</w:t>
            </w:r>
          </w:p>
          <w:p w:rsidR="00CD72D7" w:rsidRPr="00AB6BC3" w:rsidRDefault="00CD72D7" w:rsidP="00CD72D7">
            <w:pPr>
              <w:snapToGrid w:val="0"/>
              <w:rPr>
                <w:sz w:val="16"/>
                <w:szCs w:val="16"/>
              </w:rPr>
            </w:pPr>
            <w:r w:rsidRPr="00FE0FA2">
              <w:rPr>
                <w:sz w:val="16"/>
                <w:szCs w:val="16"/>
              </w:rPr>
              <w:t>2.</w:t>
            </w:r>
            <w:r w:rsidRPr="00FE0FA2">
              <w:rPr>
                <w:sz w:val="16"/>
                <w:szCs w:val="16"/>
              </w:rPr>
              <w:t>引導學生收集符合大家期待的遊戲場相關資料。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D7" w:rsidRPr="007E2708" w:rsidRDefault="00CD72D7" w:rsidP="00CD72D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第四單元校園遊戲場改造計畫</w:t>
            </w:r>
          </w:p>
          <w:p w:rsidR="00CD72D7" w:rsidRPr="006D215A" w:rsidRDefault="00CD72D7" w:rsidP="00CD72D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</w:t>
            </w:r>
            <w:r>
              <w:rPr>
                <w:sz w:val="16"/>
                <w:szCs w:val="16"/>
              </w:rPr>
              <w:t>尋找特色遊戲場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【任務二】尋找有趣的遊戲場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1.</w:t>
            </w:r>
            <w:r w:rsidRPr="003C3081">
              <w:rPr>
                <w:sz w:val="16"/>
                <w:szCs w:val="16"/>
              </w:rPr>
              <w:t>教師播放遊戲場的影片或照片，師生一起討論遊戲場的元素。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2.</w:t>
            </w:r>
            <w:r w:rsidRPr="003C3081">
              <w:rPr>
                <w:sz w:val="16"/>
                <w:szCs w:val="16"/>
              </w:rPr>
              <w:t>教師提問：「你覺得怎麼樣的遊戲場會讓你感覺好玩又具有特色呢？」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3.</w:t>
            </w:r>
            <w:r w:rsidRPr="003C3081">
              <w:rPr>
                <w:sz w:val="16"/>
                <w:szCs w:val="16"/>
              </w:rPr>
              <w:t>請學生觀看課本遊戲場照片，提問：「這幾座遊戲場是什麼主題或風格嗎？」請學生自由發表。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4.</w:t>
            </w:r>
            <w:r w:rsidRPr="003C3081">
              <w:rPr>
                <w:sz w:val="16"/>
                <w:szCs w:val="16"/>
              </w:rPr>
              <w:t>教師提問：「什麼是共融遊戲場？」</w:t>
            </w:r>
          </w:p>
          <w:p w:rsidR="00CD72D7" w:rsidRPr="005A0CD8" w:rsidRDefault="00CD72D7" w:rsidP="00CD72D7">
            <w:r w:rsidRPr="003C3081">
              <w:rPr>
                <w:sz w:val="16"/>
                <w:szCs w:val="16"/>
              </w:rPr>
              <w:t>5.</w:t>
            </w:r>
            <w:r w:rsidRPr="003C3081">
              <w:rPr>
                <w:sz w:val="16"/>
                <w:szCs w:val="16"/>
              </w:rPr>
              <w:t>請學生上網查找特色遊戲場資料，並上臺介紹。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Default="00997C9C" w:rsidP="00997C9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口語評量</w:t>
            </w:r>
          </w:p>
          <w:p w:rsidR="00CD72D7" w:rsidRDefault="00997C9C" w:rsidP="00997C9C">
            <w:r>
              <w:rPr>
                <w:sz w:val="16"/>
                <w:szCs w:val="16"/>
              </w:rPr>
              <w:t>實作評量</w:t>
            </w:r>
          </w:p>
        </w:tc>
      </w:tr>
      <w:tr w:rsidR="00CD72D7" w:rsidTr="00D01D3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D7" w:rsidRDefault="007936F4" w:rsidP="00CD72D7">
            <w:r w:rsidRPr="00921E31">
              <w:rPr>
                <w:sz w:val="16"/>
                <w:szCs w:val="16"/>
              </w:rPr>
              <w:t>透過設計思考的方式，設計具有藝術美感的遊戲場。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D7" w:rsidRPr="00AB6BC3" w:rsidRDefault="00CD72D7" w:rsidP="00CD72D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FE0FA2">
              <w:rPr>
                <w:sz w:val="16"/>
                <w:szCs w:val="16"/>
              </w:rPr>
              <w:t xml:space="preserve"> </w:t>
            </w:r>
            <w:r w:rsidRPr="00FE0FA2">
              <w:rPr>
                <w:sz w:val="16"/>
                <w:szCs w:val="16"/>
              </w:rPr>
              <w:t>引導小組進行遊戲場設計發想。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D7" w:rsidRPr="007E2708" w:rsidRDefault="00CD72D7" w:rsidP="00CD72D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第四單元校園遊戲場改造計畫</w:t>
            </w:r>
          </w:p>
          <w:p w:rsidR="00CD72D7" w:rsidRPr="006D215A" w:rsidRDefault="00CD72D7" w:rsidP="00CD72D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</w:t>
            </w:r>
            <w:r>
              <w:rPr>
                <w:sz w:val="16"/>
                <w:szCs w:val="16"/>
              </w:rPr>
              <w:t>點子大集合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【任務三】點子大集合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1.</w:t>
            </w:r>
            <w:r w:rsidRPr="003C3081">
              <w:rPr>
                <w:sz w:val="16"/>
                <w:szCs w:val="16"/>
              </w:rPr>
              <w:t>教師提問：「你最喜歡學校遊戲場的哪一項設計？最不喜歡學校遊戲場的哪一項設計？」請學生自由發表。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2.</w:t>
            </w:r>
            <w:r w:rsidRPr="003C3081">
              <w:rPr>
                <w:sz w:val="16"/>
                <w:szCs w:val="16"/>
              </w:rPr>
              <w:t>教師提問：「如果你是設計師，要幫學校改造遊戲場，根據之前的調查，你想放置哪些遊戲器材？」</w:t>
            </w:r>
          </w:p>
          <w:p w:rsidR="00CD72D7" w:rsidRPr="005A0CD8" w:rsidRDefault="00CD72D7" w:rsidP="00CD72D7">
            <w:r w:rsidRPr="003C3081">
              <w:rPr>
                <w:sz w:val="16"/>
                <w:szCs w:val="16"/>
              </w:rPr>
              <w:t>3.</w:t>
            </w:r>
            <w:r w:rsidRPr="003C3081">
              <w:rPr>
                <w:sz w:val="16"/>
                <w:szCs w:val="16"/>
              </w:rPr>
              <w:t>教師提醒學生在討論時，可將大家的意見以圖、文方式寫在便條紙上，方便大家統整資料。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Default="00997C9C" w:rsidP="00997C9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口語評量</w:t>
            </w:r>
          </w:p>
          <w:p w:rsidR="00CD72D7" w:rsidRDefault="00997C9C" w:rsidP="00997C9C">
            <w:r>
              <w:rPr>
                <w:sz w:val="16"/>
                <w:szCs w:val="16"/>
              </w:rPr>
              <w:t>實作評量</w:t>
            </w:r>
          </w:p>
        </w:tc>
      </w:tr>
      <w:tr w:rsidR="00CD72D7" w:rsidTr="00D01D3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D7" w:rsidRDefault="007936F4" w:rsidP="00CD72D7">
            <w:r w:rsidRPr="00921E31">
              <w:rPr>
                <w:sz w:val="16"/>
                <w:szCs w:val="16"/>
              </w:rPr>
              <w:t>能欣賞並說明不同遊戲場的特色與感受。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D7" w:rsidRPr="00FE0FA2" w:rsidRDefault="00CD72D7" w:rsidP="00CD72D7">
            <w:pPr>
              <w:snapToGrid w:val="0"/>
              <w:rPr>
                <w:sz w:val="16"/>
                <w:szCs w:val="16"/>
              </w:rPr>
            </w:pPr>
            <w:r w:rsidRPr="00FE0FA2">
              <w:rPr>
                <w:sz w:val="16"/>
                <w:szCs w:val="16"/>
              </w:rPr>
              <w:t>1.</w:t>
            </w:r>
            <w:r w:rsidRPr="00FE0FA2">
              <w:rPr>
                <w:sz w:val="16"/>
                <w:szCs w:val="16"/>
              </w:rPr>
              <w:t>小組討論後，將結果統整於改造計畫表。</w:t>
            </w:r>
          </w:p>
          <w:p w:rsidR="00CD72D7" w:rsidRPr="00AB6BC3" w:rsidRDefault="00CD72D7" w:rsidP="00CD72D7">
            <w:pPr>
              <w:snapToGrid w:val="0"/>
              <w:rPr>
                <w:sz w:val="16"/>
                <w:szCs w:val="16"/>
              </w:rPr>
            </w:pPr>
            <w:r w:rsidRPr="00FE0FA2">
              <w:rPr>
                <w:sz w:val="16"/>
                <w:szCs w:val="16"/>
              </w:rPr>
              <w:t>2.</w:t>
            </w:r>
            <w:r w:rsidRPr="00FE0FA2">
              <w:rPr>
                <w:sz w:val="16"/>
                <w:szCs w:val="16"/>
              </w:rPr>
              <w:t>依照計畫表繪製設計圖。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D7" w:rsidRPr="007E2708" w:rsidRDefault="00CD72D7" w:rsidP="00CD72D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第四單元校園遊戲場改造計畫</w:t>
            </w:r>
          </w:p>
          <w:p w:rsidR="00CD72D7" w:rsidRPr="006D215A" w:rsidRDefault="00CD72D7" w:rsidP="00CD72D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  <w:r>
              <w:rPr>
                <w:sz w:val="16"/>
                <w:szCs w:val="16"/>
              </w:rPr>
              <w:t>我們的遊戲場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【任務四】我們的遊戲場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1.</w:t>
            </w:r>
            <w:r w:rsidRPr="003C3081">
              <w:rPr>
                <w:sz w:val="16"/>
                <w:szCs w:val="16"/>
              </w:rPr>
              <w:t>請學生拿出課本附件，分組討論，完成遊戲場改造計畫表，並將大家意見統整。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2.</w:t>
            </w:r>
            <w:r w:rsidRPr="003C3081">
              <w:rPr>
                <w:sz w:val="16"/>
                <w:szCs w:val="16"/>
              </w:rPr>
              <w:t>請同組的學生各自認領一個遊戲器材，結合設計主題，繪製一座戲器材設計圖。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3.</w:t>
            </w:r>
            <w:r w:rsidRPr="003C3081">
              <w:rPr>
                <w:sz w:val="16"/>
                <w:szCs w:val="16"/>
              </w:rPr>
              <w:t>將大家繪製完成的遊戲器材設計圖，結合在一起，變成一座大型遊戲場的設計圖。</w:t>
            </w:r>
          </w:p>
          <w:p w:rsidR="00CD72D7" w:rsidRPr="005A0CD8" w:rsidRDefault="00CD72D7" w:rsidP="00CD72D7">
            <w:r w:rsidRPr="003C3081">
              <w:rPr>
                <w:sz w:val="16"/>
                <w:szCs w:val="16"/>
              </w:rPr>
              <w:t>4.</w:t>
            </w:r>
            <w:r w:rsidRPr="003C3081">
              <w:rPr>
                <w:sz w:val="16"/>
                <w:szCs w:val="16"/>
              </w:rPr>
              <w:t>各組完成設計圖後，針對自己的設計說明給同組的同學了解，討論是否有需要修改的地方。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D7" w:rsidRDefault="00997C9C" w:rsidP="00CD72D7">
            <w:r>
              <w:rPr>
                <w:sz w:val="16"/>
                <w:szCs w:val="16"/>
              </w:rPr>
              <w:t>實作評量</w:t>
            </w:r>
          </w:p>
        </w:tc>
      </w:tr>
      <w:tr w:rsidR="00CD72D7" w:rsidTr="00D01D3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D7" w:rsidRDefault="007936F4" w:rsidP="00CD72D7">
            <w:r w:rsidRPr="00921E31">
              <w:rPr>
                <w:sz w:val="16"/>
                <w:szCs w:val="16"/>
              </w:rPr>
              <w:t>能欣賞並說明不同遊戲場的特色與感受。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D7" w:rsidRPr="00FE0FA2" w:rsidRDefault="00CD72D7" w:rsidP="00CD72D7">
            <w:pPr>
              <w:snapToGrid w:val="0"/>
              <w:rPr>
                <w:sz w:val="16"/>
                <w:szCs w:val="16"/>
              </w:rPr>
            </w:pPr>
            <w:r w:rsidRPr="00FE0FA2">
              <w:rPr>
                <w:sz w:val="16"/>
                <w:szCs w:val="16"/>
              </w:rPr>
              <w:t>1.</w:t>
            </w:r>
            <w:r w:rsidRPr="00FE0FA2">
              <w:rPr>
                <w:sz w:val="16"/>
                <w:szCs w:val="16"/>
              </w:rPr>
              <w:t>尋找生活物品，收集適合創作的材料。</w:t>
            </w:r>
          </w:p>
          <w:p w:rsidR="00CD72D7" w:rsidRPr="00AB6BC3" w:rsidRDefault="00CD72D7" w:rsidP="00CD72D7">
            <w:pPr>
              <w:snapToGrid w:val="0"/>
              <w:rPr>
                <w:sz w:val="16"/>
                <w:szCs w:val="16"/>
              </w:rPr>
            </w:pPr>
            <w:r w:rsidRPr="00FE0FA2">
              <w:rPr>
                <w:sz w:val="16"/>
                <w:szCs w:val="16"/>
              </w:rPr>
              <w:t>2.</w:t>
            </w:r>
            <w:r w:rsidRPr="00FE0FA2">
              <w:rPr>
                <w:sz w:val="16"/>
                <w:szCs w:val="16"/>
              </w:rPr>
              <w:t>運用材料、工具，製作遊戲場模型。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D7" w:rsidRPr="007E2708" w:rsidRDefault="00CD72D7" w:rsidP="00CD72D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第四單元校園遊戲場改造計畫</w:t>
            </w:r>
          </w:p>
          <w:p w:rsidR="00CD72D7" w:rsidRPr="006D215A" w:rsidRDefault="00CD72D7" w:rsidP="00CD72D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</w:t>
            </w:r>
            <w:r>
              <w:rPr>
                <w:sz w:val="16"/>
                <w:szCs w:val="16"/>
              </w:rPr>
              <w:t>創作遊戲場模型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【任務五】創作遊戲場模型</w:t>
            </w:r>
            <w:r>
              <w:rPr>
                <w:sz w:val="16"/>
                <w:szCs w:val="16"/>
              </w:rPr>
              <w:t>-1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1.</w:t>
            </w:r>
            <w:r w:rsidRPr="003C3081">
              <w:rPr>
                <w:sz w:val="16"/>
                <w:szCs w:val="16"/>
              </w:rPr>
              <w:t>教師提問：「要如何將設計圖變成立體的展示模型？可以使用哪些材料製作遊戲器材模型呢？」請學生舉手發表。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2.</w:t>
            </w:r>
            <w:r w:rsidRPr="003C3081">
              <w:rPr>
                <w:sz w:val="16"/>
                <w:szCs w:val="16"/>
              </w:rPr>
              <w:t>教師說明以生活物品或自然物製作模型，可運用黏貼工具進行黏貼；在裁切材料時，切記使用要注意自身安全。</w:t>
            </w:r>
          </w:p>
          <w:p w:rsidR="00CD72D7" w:rsidRPr="005A0CD8" w:rsidRDefault="00CD72D7" w:rsidP="00CD72D7">
            <w:r w:rsidRPr="003C3081">
              <w:rPr>
                <w:sz w:val="16"/>
                <w:szCs w:val="16"/>
              </w:rPr>
              <w:t>3.</w:t>
            </w:r>
            <w:r w:rsidRPr="003C3081">
              <w:rPr>
                <w:sz w:val="16"/>
                <w:szCs w:val="16"/>
              </w:rPr>
              <w:t>製作遊戲場步驟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Default="00997C9C" w:rsidP="00997C9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口語評量</w:t>
            </w:r>
          </w:p>
          <w:p w:rsidR="00CD72D7" w:rsidRDefault="00997C9C" w:rsidP="00997C9C">
            <w:r>
              <w:rPr>
                <w:sz w:val="16"/>
                <w:szCs w:val="16"/>
              </w:rPr>
              <w:t>實作評量</w:t>
            </w:r>
          </w:p>
        </w:tc>
      </w:tr>
      <w:tr w:rsidR="00CD72D7" w:rsidTr="00D01D3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D7" w:rsidRDefault="007936F4" w:rsidP="00CD72D7">
            <w:r w:rsidRPr="00921E31">
              <w:rPr>
                <w:sz w:val="16"/>
                <w:szCs w:val="16"/>
              </w:rPr>
              <w:t>透過設計思考的方式，設計具有藝術美感的遊戲場。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D7" w:rsidRPr="00FE0FA2" w:rsidRDefault="00CD72D7" w:rsidP="00CD72D7">
            <w:pPr>
              <w:snapToGrid w:val="0"/>
              <w:rPr>
                <w:sz w:val="16"/>
                <w:szCs w:val="16"/>
              </w:rPr>
            </w:pPr>
            <w:r w:rsidRPr="00FE0FA2">
              <w:rPr>
                <w:sz w:val="16"/>
                <w:szCs w:val="16"/>
              </w:rPr>
              <w:t>1.</w:t>
            </w:r>
            <w:r w:rsidRPr="00FE0FA2">
              <w:rPr>
                <w:sz w:val="16"/>
                <w:szCs w:val="16"/>
              </w:rPr>
              <w:t>尋找生活物品，收集適合創作的材料。</w:t>
            </w:r>
          </w:p>
          <w:p w:rsidR="00CD72D7" w:rsidRPr="00AB6BC3" w:rsidRDefault="00CD72D7" w:rsidP="00CD72D7">
            <w:pPr>
              <w:snapToGrid w:val="0"/>
              <w:rPr>
                <w:sz w:val="16"/>
                <w:szCs w:val="16"/>
              </w:rPr>
            </w:pPr>
            <w:r w:rsidRPr="00FE0FA2">
              <w:rPr>
                <w:sz w:val="16"/>
                <w:szCs w:val="16"/>
              </w:rPr>
              <w:t>2.</w:t>
            </w:r>
            <w:r w:rsidRPr="00FE0FA2">
              <w:rPr>
                <w:sz w:val="16"/>
                <w:szCs w:val="16"/>
              </w:rPr>
              <w:t>運用材料、工具，製作遊戲場模型。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D7" w:rsidRPr="007E2708" w:rsidRDefault="00CD72D7" w:rsidP="00CD72D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第四單元校園遊戲場改造計畫</w:t>
            </w:r>
          </w:p>
          <w:p w:rsidR="00CD72D7" w:rsidRPr="006D215A" w:rsidRDefault="00CD72D7" w:rsidP="00CD72D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</w:t>
            </w:r>
            <w:r>
              <w:rPr>
                <w:sz w:val="16"/>
                <w:szCs w:val="16"/>
              </w:rPr>
              <w:t>創作遊戲場模型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【任務五】創作遊戲場模型</w:t>
            </w:r>
            <w:r>
              <w:rPr>
                <w:sz w:val="16"/>
                <w:szCs w:val="16"/>
              </w:rPr>
              <w:t>-2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1.</w:t>
            </w:r>
            <w:r w:rsidRPr="003C3081">
              <w:rPr>
                <w:sz w:val="16"/>
                <w:szCs w:val="16"/>
              </w:rPr>
              <w:t>每個人完成自己的遊戲器材模型後，以小組為單位，組合自己組內的遊戲器材，再裝飾遊戲場的四周環境。</w:t>
            </w:r>
          </w:p>
          <w:p w:rsidR="00CD72D7" w:rsidRPr="003C3081" w:rsidRDefault="00CD72D7" w:rsidP="00CD72D7">
            <w:pPr>
              <w:snapToGrid w:val="0"/>
              <w:rPr>
                <w:sz w:val="16"/>
                <w:szCs w:val="16"/>
              </w:rPr>
            </w:pPr>
            <w:r w:rsidRPr="003C3081">
              <w:rPr>
                <w:sz w:val="16"/>
                <w:szCs w:val="16"/>
              </w:rPr>
              <w:t>2.</w:t>
            </w:r>
            <w:r w:rsidRPr="003C3081">
              <w:rPr>
                <w:sz w:val="16"/>
                <w:szCs w:val="16"/>
              </w:rPr>
              <w:t>各組完成遊戲場後，與同學分享各小組如何設計思考來選擇主題、風格、顏色等等，以配合使用對象的需求。</w:t>
            </w:r>
          </w:p>
          <w:p w:rsidR="00CD72D7" w:rsidRPr="005A0CD8" w:rsidRDefault="00CD72D7" w:rsidP="00CD72D7">
            <w:r w:rsidRPr="003C3081">
              <w:rPr>
                <w:sz w:val="16"/>
                <w:szCs w:val="16"/>
              </w:rPr>
              <w:t>3.</w:t>
            </w:r>
            <w:r w:rsidRPr="003C3081">
              <w:rPr>
                <w:sz w:val="16"/>
                <w:szCs w:val="16"/>
              </w:rPr>
              <w:t>學生的遊戲場作品陳列在教室，讓全班同學彼此互相欣賞。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Default="00997C9C" w:rsidP="00997C9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口語評量</w:t>
            </w:r>
          </w:p>
          <w:p w:rsidR="00CD72D7" w:rsidRDefault="00997C9C" w:rsidP="00997C9C">
            <w:r>
              <w:rPr>
                <w:sz w:val="16"/>
                <w:szCs w:val="16"/>
              </w:rPr>
              <w:t>實作評量</w:t>
            </w:r>
          </w:p>
        </w:tc>
      </w:tr>
      <w:tr w:rsidR="000E5554" w:rsidTr="00D01D3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4" w:rsidRDefault="007936F4" w:rsidP="000E5554">
            <w:r w:rsidRPr="00921E31">
              <w:rPr>
                <w:sz w:val="16"/>
                <w:szCs w:val="16"/>
              </w:rPr>
              <w:t>透過設計思考的方式，設計具有藝術美感的遊戲場。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4" w:rsidRPr="00B4666F" w:rsidRDefault="000E5554" w:rsidP="000E5554">
            <w:pPr>
              <w:snapToGrid w:val="0"/>
              <w:rPr>
                <w:sz w:val="16"/>
                <w:szCs w:val="16"/>
              </w:rPr>
            </w:pPr>
            <w:r w:rsidRPr="00B4666F">
              <w:rPr>
                <w:sz w:val="16"/>
                <w:szCs w:val="16"/>
              </w:rPr>
              <w:t>1.</w:t>
            </w:r>
            <w:r w:rsidRPr="00B4666F">
              <w:rPr>
                <w:sz w:val="16"/>
                <w:szCs w:val="16"/>
              </w:rPr>
              <w:t>遊戲場作品展示。</w:t>
            </w:r>
          </w:p>
          <w:p w:rsidR="000E5554" w:rsidRPr="00AB6BC3" w:rsidRDefault="000E5554" w:rsidP="000E5554">
            <w:pPr>
              <w:snapToGrid w:val="0"/>
              <w:rPr>
                <w:sz w:val="16"/>
                <w:szCs w:val="16"/>
              </w:rPr>
            </w:pPr>
            <w:r w:rsidRPr="00B4666F">
              <w:rPr>
                <w:sz w:val="16"/>
                <w:szCs w:val="16"/>
              </w:rPr>
              <w:t>2.</w:t>
            </w:r>
            <w:r w:rsidRPr="00B4666F">
              <w:rPr>
                <w:sz w:val="16"/>
                <w:szCs w:val="16"/>
              </w:rPr>
              <w:t>討論收集意見的方法，進行校內、校外意見回饋。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4" w:rsidRPr="007E2708" w:rsidRDefault="000E5554" w:rsidP="000E555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第四單元校園遊戲場改造計畫</w:t>
            </w:r>
          </w:p>
          <w:p w:rsidR="000E5554" w:rsidRPr="006D215A" w:rsidRDefault="000E5554" w:rsidP="000E555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4-6</w:t>
            </w:r>
            <w:r>
              <w:rPr>
                <w:sz w:val="16"/>
                <w:szCs w:val="16"/>
              </w:rPr>
              <w:t>展示我的遊戲場</w:t>
            </w:r>
          </w:p>
          <w:p w:rsidR="000E5554" w:rsidRPr="00B4666F" w:rsidRDefault="000E5554" w:rsidP="000E5554">
            <w:pPr>
              <w:snapToGrid w:val="0"/>
              <w:rPr>
                <w:sz w:val="16"/>
                <w:szCs w:val="16"/>
              </w:rPr>
            </w:pPr>
            <w:r w:rsidRPr="00B4666F">
              <w:rPr>
                <w:sz w:val="16"/>
                <w:szCs w:val="16"/>
              </w:rPr>
              <w:t>【任務六】展示我的遊戲場模型</w:t>
            </w:r>
          </w:p>
          <w:p w:rsidR="000E5554" w:rsidRPr="00B4666F" w:rsidRDefault="000E5554" w:rsidP="000E5554">
            <w:pPr>
              <w:snapToGrid w:val="0"/>
              <w:rPr>
                <w:sz w:val="16"/>
                <w:szCs w:val="16"/>
              </w:rPr>
            </w:pPr>
            <w:r w:rsidRPr="00B4666F">
              <w:rPr>
                <w:sz w:val="16"/>
                <w:szCs w:val="16"/>
              </w:rPr>
              <w:t>1.</w:t>
            </w:r>
            <w:r w:rsidRPr="00B4666F">
              <w:rPr>
                <w:sz w:val="16"/>
                <w:szCs w:val="16"/>
              </w:rPr>
              <w:t>請各組討論遊戲場的設計理念。</w:t>
            </w:r>
          </w:p>
          <w:p w:rsidR="000E5554" w:rsidRPr="00B4666F" w:rsidRDefault="000E5554" w:rsidP="000E5554">
            <w:pPr>
              <w:snapToGrid w:val="0"/>
              <w:rPr>
                <w:sz w:val="16"/>
                <w:szCs w:val="16"/>
              </w:rPr>
            </w:pPr>
            <w:r w:rsidRPr="00B4666F">
              <w:rPr>
                <w:sz w:val="16"/>
                <w:szCs w:val="16"/>
              </w:rPr>
              <w:t>2.</w:t>
            </w:r>
            <w:r w:rsidRPr="00B4666F">
              <w:rPr>
                <w:sz w:val="16"/>
                <w:szCs w:val="16"/>
              </w:rPr>
              <w:t>師生一起討論，遊戲場的設計展示可以用哪些方式舉行。</w:t>
            </w:r>
          </w:p>
          <w:p w:rsidR="000E5554" w:rsidRPr="00B4666F" w:rsidRDefault="000E5554" w:rsidP="000E5554">
            <w:pPr>
              <w:snapToGrid w:val="0"/>
              <w:rPr>
                <w:sz w:val="16"/>
                <w:szCs w:val="16"/>
              </w:rPr>
            </w:pPr>
            <w:r w:rsidRPr="00B4666F">
              <w:rPr>
                <w:sz w:val="16"/>
                <w:szCs w:val="16"/>
              </w:rPr>
              <w:t>3.</w:t>
            </w:r>
            <w:r w:rsidRPr="00B4666F">
              <w:rPr>
                <w:sz w:val="16"/>
                <w:szCs w:val="16"/>
              </w:rPr>
              <w:t>教師提問：「如何收集到他人對於遊戲場的回饋意見呢？」教師協助學生討論及決定收集意見回饋的方式。</w:t>
            </w:r>
          </w:p>
          <w:p w:rsidR="000E5554" w:rsidRPr="00B4666F" w:rsidRDefault="000E5554" w:rsidP="000E5554">
            <w:pPr>
              <w:snapToGrid w:val="0"/>
              <w:rPr>
                <w:sz w:val="16"/>
                <w:szCs w:val="16"/>
              </w:rPr>
            </w:pPr>
            <w:r w:rsidRPr="00B4666F">
              <w:rPr>
                <w:sz w:val="16"/>
                <w:szCs w:val="16"/>
              </w:rPr>
              <w:t>4.</w:t>
            </w:r>
            <w:r w:rsidRPr="00B4666F">
              <w:rPr>
                <w:sz w:val="16"/>
                <w:szCs w:val="16"/>
              </w:rPr>
              <w:t>各組開始收集回饋意見。</w:t>
            </w:r>
          </w:p>
          <w:p w:rsidR="000E5554" w:rsidRPr="00285C9E" w:rsidRDefault="000E5554" w:rsidP="000E5554">
            <w:pPr>
              <w:snapToGrid w:val="0"/>
              <w:rPr>
                <w:sz w:val="16"/>
                <w:szCs w:val="16"/>
              </w:rPr>
            </w:pPr>
            <w:r w:rsidRPr="00B4666F">
              <w:rPr>
                <w:sz w:val="16"/>
                <w:szCs w:val="16"/>
              </w:rPr>
              <w:t>5.</w:t>
            </w:r>
            <w:r w:rsidRPr="00B4666F">
              <w:rPr>
                <w:sz w:val="16"/>
                <w:szCs w:val="16"/>
              </w:rPr>
              <w:t>教師請學生將收集到的意見統整，作為修改調整遊戲場的想法。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4" w:rsidRDefault="00997C9C" w:rsidP="000E5554">
            <w:r>
              <w:rPr>
                <w:sz w:val="16"/>
                <w:szCs w:val="16"/>
              </w:rPr>
              <w:t>實作評量</w:t>
            </w:r>
          </w:p>
        </w:tc>
      </w:tr>
      <w:tr w:rsidR="000E5554" w:rsidTr="00D01D3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4" w:rsidRPr="007936F4" w:rsidRDefault="007936F4" w:rsidP="000E5554">
            <w:pPr>
              <w:rPr>
                <w:sz w:val="16"/>
                <w:szCs w:val="16"/>
              </w:rPr>
            </w:pPr>
            <w:r w:rsidRPr="007936F4">
              <w:rPr>
                <w:sz w:val="16"/>
                <w:szCs w:val="16"/>
              </w:rPr>
              <w:t>能運用設計思考步驟，設計校園內的遊戲場。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4" w:rsidRPr="00086B9C" w:rsidRDefault="000E5554" w:rsidP="000E5554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1.</w:t>
            </w:r>
            <w:r w:rsidRPr="00086B9C">
              <w:rPr>
                <w:sz w:val="16"/>
                <w:szCs w:val="16"/>
              </w:rPr>
              <w:t>觀察自己不同時期的照片。</w:t>
            </w:r>
          </w:p>
          <w:p w:rsidR="000E5554" w:rsidRPr="00086B9C" w:rsidRDefault="000E5554" w:rsidP="000E5554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2.</w:t>
            </w:r>
            <w:r w:rsidRPr="00086B9C">
              <w:rPr>
                <w:sz w:val="16"/>
                <w:szCs w:val="16"/>
              </w:rPr>
              <w:t>欣賞藝術家的自畫像。</w:t>
            </w:r>
          </w:p>
          <w:p w:rsidR="000E5554" w:rsidRPr="00086B9C" w:rsidRDefault="000E5554" w:rsidP="000E5554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3.</w:t>
            </w:r>
            <w:r w:rsidRPr="00086B9C">
              <w:rPr>
                <w:sz w:val="16"/>
                <w:szCs w:val="16"/>
              </w:rPr>
              <w:t>察鏡中的自己，並描繪自畫像。</w:t>
            </w:r>
          </w:p>
          <w:p w:rsidR="000E5554" w:rsidRPr="00AB6BC3" w:rsidRDefault="000E5554" w:rsidP="000E5554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4.</w:t>
            </w:r>
            <w:r w:rsidRPr="00086B9C">
              <w:rPr>
                <w:sz w:val="16"/>
                <w:szCs w:val="16"/>
              </w:rPr>
              <w:t>運用不同媒材，加上內心的想法或心情，完成自畫像。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4" w:rsidRDefault="000E5554" w:rsidP="000E555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第六單元祝福與回憶</w:t>
            </w:r>
          </w:p>
          <w:p w:rsidR="000E5554" w:rsidRDefault="000E5554" w:rsidP="000E555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</w:t>
            </w:r>
            <w:r>
              <w:rPr>
                <w:sz w:val="16"/>
                <w:szCs w:val="16"/>
              </w:rPr>
              <w:t>珍藏自己</w:t>
            </w:r>
          </w:p>
          <w:p w:rsidR="000E5554" w:rsidRPr="00086B9C" w:rsidRDefault="000E5554" w:rsidP="000E5554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【活動一】畫出不一樣的自己</w:t>
            </w:r>
          </w:p>
          <w:p w:rsidR="000E5554" w:rsidRPr="00086B9C" w:rsidRDefault="000E5554" w:rsidP="000E5554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1.</w:t>
            </w:r>
            <w:r w:rsidRPr="00086B9C">
              <w:rPr>
                <w:sz w:val="16"/>
                <w:szCs w:val="16"/>
              </w:rPr>
              <w:t>請學生帶自己不同時期的照片，在課堂上與同學分享。</w:t>
            </w:r>
          </w:p>
          <w:p w:rsidR="000E5554" w:rsidRPr="00086B9C" w:rsidRDefault="000E5554" w:rsidP="000E5554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2.</w:t>
            </w:r>
            <w:r w:rsidRPr="00086B9C">
              <w:rPr>
                <w:sz w:val="16"/>
                <w:szCs w:val="16"/>
              </w:rPr>
              <w:t>教師引導學生觀察課本兩幅夏卡爾的自畫像，提問：「這兩幅夏卡爾自畫像，有什麼不一樣或特別之處？」</w:t>
            </w:r>
          </w:p>
          <w:p w:rsidR="000E5554" w:rsidRPr="00086B9C" w:rsidRDefault="000E5554" w:rsidP="000E5554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3.</w:t>
            </w:r>
            <w:r w:rsidRPr="00086B9C">
              <w:rPr>
                <w:sz w:val="16"/>
                <w:szCs w:val="16"/>
              </w:rPr>
              <w:t>教師引導學生觀察課本中幾張特別的自畫像，並提問：「說說看畢卡索、克利、劉其偉、鄭瓊娟這幾張自畫像，有哪些特別的地方？」請學生發表。</w:t>
            </w:r>
          </w:p>
          <w:p w:rsidR="000E5554" w:rsidRPr="00086B9C" w:rsidRDefault="000E5554" w:rsidP="000E5554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4.</w:t>
            </w:r>
            <w:r w:rsidRPr="00086B9C">
              <w:rPr>
                <w:sz w:val="16"/>
                <w:szCs w:val="16"/>
              </w:rPr>
              <w:t>教師歸納學生所發表的答案並提問：「哪一張比較像是看著鏡子或照片畫出來的？哪一張有加入藝術家的想法或想像？」</w:t>
            </w:r>
          </w:p>
          <w:p w:rsidR="000E5554" w:rsidRPr="00086B9C" w:rsidRDefault="000E5554" w:rsidP="000E5554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5.</w:t>
            </w:r>
            <w:r w:rsidRPr="00086B9C">
              <w:rPr>
                <w:sz w:val="16"/>
                <w:szCs w:val="16"/>
              </w:rPr>
              <w:t>教師請學生準備鏡子、繪畫用具，教師發下</w:t>
            </w:r>
            <w:r w:rsidRPr="00086B9C">
              <w:rPr>
                <w:sz w:val="16"/>
                <w:szCs w:val="16"/>
              </w:rPr>
              <w:t>16</w:t>
            </w:r>
            <w:r w:rsidRPr="00086B9C">
              <w:rPr>
                <w:sz w:val="16"/>
                <w:szCs w:val="16"/>
              </w:rPr>
              <w:t>開圖畫紙，畫出鏡子中的自己。</w:t>
            </w:r>
          </w:p>
          <w:p w:rsidR="000E5554" w:rsidRPr="00086B9C" w:rsidRDefault="000E5554" w:rsidP="000E5554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6.</w:t>
            </w:r>
            <w:r w:rsidRPr="00086B9C">
              <w:rPr>
                <w:sz w:val="16"/>
                <w:szCs w:val="16"/>
              </w:rPr>
              <w:t>教師揭示第二個任務：畫出「另一個自己」，可以運用多樣的媒材來呈現另一個自己：未來的自己、期待的自己、被喜歡的自己、現在自己的心情等等。</w:t>
            </w:r>
          </w:p>
          <w:p w:rsidR="000E5554" w:rsidRPr="005A0CD8" w:rsidRDefault="000E5554" w:rsidP="000E5554">
            <w:r w:rsidRPr="00086B9C">
              <w:rPr>
                <w:sz w:val="16"/>
                <w:szCs w:val="16"/>
              </w:rPr>
              <w:lastRenderedPageBreak/>
              <w:t>7.</w:t>
            </w:r>
            <w:r w:rsidRPr="00086B9C">
              <w:rPr>
                <w:sz w:val="16"/>
                <w:szCs w:val="16"/>
              </w:rPr>
              <w:t>教師可以進一步說明：「另一個自己」屬於內在、感性的呈現，可以在色彩、造型、背景上強調。例如：以色彩呈現感受、造型上的誇張或變形來彰顯自己的某個部分、背景加入物件來補充說明。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Default="00997C9C" w:rsidP="00997C9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口語評量</w:t>
            </w:r>
          </w:p>
          <w:p w:rsidR="000E5554" w:rsidRDefault="00997C9C" w:rsidP="00997C9C">
            <w:r>
              <w:rPr>
                <w:sz w:val="16"/>
                <w:szCs w:val="16"/>
              </w:rPr>
              <w:t>實作評量</w:t>
            </w:r>
          </w:p>
        </w:tc>
      </w:tr>
      <w:tr w:rsidR="000E5554" w:rsidTr="00D01D3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4" w:rsidRDefault="000E5554" w:rsidP="000E5554"/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4" w:rsidRPr="00086B9C" w:rsidRDefault="000E5554" w:rsidP="000E5554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1.</w:t>
            </w:r>
            <w:r w:rsidRPr="00086B9C">
              <w:rPr>
                <w:sz w:val="16"/>
                <w:szCs w:val="16"/>
              </w:rPr>
              <w:t>觀察自己不同時期的照片。</w:t>
            </w:r>
          </w:p>
          <w:p w:rsidR="000E5554" w:rsidRPr="00086B9C" w:rsidRDefault="000E5554" w:rsidP="000E5554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2.</w:t>
            </w:r>
            <w:r w:rsidRPr="00086B9C">
              <w:rPr>
                <w:sz w:val="16"/>
                <w:szCs w:val="16"/>
              </w:rPr>
              <w:t>欣賞藝術家的自畫像。</w:t>
            </w:r>
          </w:p>
          <w:p w:rsidR="000E5554" w:rsidRPr="00086B9C" w:rsidRDefault="000E5554" w:rsidP="000E5554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3.</w:t>
            </w:r>
            <w:r w:rsidRPr="00086B9C">
              <w:rPr>
                <w:sz w:val="16"/>
                <w:szCs w:val="16"/>
              </w:rPr>
              <w:t>察鏡中的自己，並描繪自畫像。</w:t>
            </w:r>
          </w:p>
          <w:p w:rsidR="000E5554" w:rsidRPr="00AB6BC3" w:rsidRDefault="000E5554" w:rsidP="000E5554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4.</w:t>
            </w:r>
            <w:r w:rsidRPr="00086B9C">
              <w:rPr>
                <w:sz w:val="16"/>
                <w:szCs w:val="16"/>
              </w:rPr>
              <w:t>運用不同媒材，加上內心的想法或心情，完成自畫像。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4" w:rsidRPr="000C7246" w:rsidRDefault="000E5554" w:rsidP="000E5554">
            <w:pPr>
              <w:snapToGrid w:val="0"/>
              <w:rPr>
                <w:sz w:val="16"/>
                <w:szCs w:val="16"/>
              </w:rPr>
            </w:pPr>
            <w:r w:rsidRPr="000C7246">
              <w:rPr>
                <w:sz w:val="16"/>
                <w:szCs w:val="16"/>
              </w:rPr>
              <w:t>【活動一】校園回憶錄</w:t>
            </w:r>
            <w:r>
              <w:rPr>
                <w:sz w:val="16"/>
                <w:szCs w:val="16"/>
              </w:rPr>
              <w:t>-1</w:t>
            </w:r>
          </w:p>
          <w:p w:rsidR="000E5554" w:rsidRPr="000C7246" w:rsidRDefault="000E5554" w:rsidP="000E5554">
            <w:pPr>
              <w:snapToGrid w:val="0"/>
              <w:rPr>
                <w:sz w:val="16"/>
                <w:szCs w:val="16"/>
              </w:rPr>
            </w:pPr>
            <w:r w:rsidRPr="000C7246">
              <w:rPr>
                <w:sz w:val="16"/>
                <w:szCs w:val="16"/>
              </w:rPr>
              <w:t>1.</w:t>
            </w:r>
            <w:r w:rsidRPr="000C7246">
              <w:rPr>
                <w:sz w:val="16"/>
                <w:szCs w:val="16"/>
              </w:rPr>
              <w:t>教師提問：「回顧國小六年生活，在學校最讓你感動的是什麼？這件事在什麼時候發生的呢？」請學生自由發表。</w:t>
            </w:r>
          </w:p>
          <w:p w:rsidR="000E5554" w:rsidRPr="000C7246" w:rsidRDefault="000E5554" w:rsidP="000E5554">
            <w:pPr>
              <w:snapToGrid w:val="0"/>
              <w:rPr>
                <w:sz w:val="16"/>
                <w:szCs w:val="16"/>
              </w:rPr>
            </w:pPr>
            <w:r w:rsidRPr="000C7246">
              <w:rPr>
                <w:sz w:val="16"/>
                <w:szCs w:val="16"/>
              </w:rPr>
              <w:t>2.</w:t>
            </w:r>
            <w:r w:rsidRPr="000C7246">
              <w:rPr>
                <w:sz w:val="16"/>
                <w:szCs w:val="16"/>
              </w:rPr>
              <w:t>教師將學生分組討論，每組每個人說出一件六年來令你印象最深刻的，最溫暖的一件事。</w:t>
            </w:r>
          </w:p>
          <w:p w:rsidR="000E5554" w:rsidRPr="000C7246" w:rsidRDefault="000E5554" w:rsidP="000E5554">
            <w:pPr>
              <w:snapToGrid w:val="0"/>
              <w:rPr>
                <w:sz w:val="16"/>
                <w:szCs w:val="16"/>
              </w:rPr>
            </w:pPr>
            <w:r w:rsidRPr="000C7246">
              <w:rPr>
                <w:sz w:val="16"/>
                <w:szCs w:val="16"/>
              </w:rPr>
              <w:t>3.</w:t>
            </w:r>
            <w:r w:rsidRPr="000C7246">
              <w:rPr>
                <w:sz w:val="16"/>
                <w:szCs w:val="16"/>
              </w:rPr>
              <w:t>每組將這些事件串聯起來，可以用時間軸、角色成長過程、一天的時間等等，來表現這些事件。</w:t>
            </w:r>
          </w:p>
          <w:p w:rsidR="000E5554" w:rsidRPr="005A0CD8" w:rsidRDefault="000E5554" w:rsidP="000E5554">
            <w:r w:rsidRPr="000C7246">
              <w:rPr>
                <w:sz w:val="16"/>
                <w:szCs w:val="16"/>
              </w:rPr>
              <w:t>4.</w:t>
            </w:r>
            <w:r w:rsidRPr="000C7246">
              <w:rPr>
                <w:sz w:val="16"/>
                <w:szCs w:val="16"/>
              </w:rPr>
              <w:t>每組派一位代表上臺分享要呈現的內容與方式，其他各組協助補充及回饋。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Default="00997C9C" w:rsidP="00997C9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口語評量</w:t>
            </w:r>
          </w:p>
          <w:p w:rsidR="000E5554" w:rsidRDefault="00997C9C" w:rsidP="00997C9C">
            <w:r>
              <w:rPr>
                <w:sz w:val="16"/>
                <w:szCs w:val="16"/>
              </w:rPr>
              <w:t>實作評量</w:t>
            </w:r>
          </w:p>
        </w:tc>
      </w:tr>
      <w:tr w:rsidR="000E5554" w:rsidTr="00D01D3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4" w:rsidRDefault="007936F4" w:rsidP="000E5554">
            <w:r w:rsidRPr="00921E31">
              <w:rPr>
                <w:sz w:val="16"/>
                <w:szCs w:val="16"/>
              </w:rPr>
              <w:t>能運用版面構成和色彩配置進行平面文宣設計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4" w:rsidRPr="00086B9C" w:rsidRDefault="000E5554" w:rsidP="000E5554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1.</w:t>
            </w:r>
            <w:r w:rsidRPr="00086B9C">
              <w:rPr>
                <w:sz w:val="16"/>
                <w:szCs w:val="16"/>
              </w:rPr>
              <w:t>觀察自己不同時期的照片。</w:t>
            </w:r>
          </w:p>
          <w:p w:rsidR="000E5554" w:rsidRPr="00086B9C" w:rsidRDefault="000E5554" w:rsidP="000E5554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2.</w:t>
            </w:r>
            <w:r w:rsidRPr="00086B9C">
              <w:rPr>
                <w:sz w:val="16"/>
                <w:szCs w:val="16"/>
              </w:rPr>
              <w:t>欣賞藝術家的自畫像。</w:t>
            </w:r>
          </w:p>
          <w:p w:rsidR="000E5554" w:rsidRPr="00086B9C" w:rsidRDefault="000E5554" w:rsidP="000E5554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3.</w:t>
            </w:r>
            <w:r w:rsidRPr="00086B9C">
              <w:rPr>
                <w:sz w:val="16"/>
                <w:szCs w:val="16"/>
              </w:rPr>
              <w:t>察鏡中的自己，並描繪自畫像。</w:t>
            </w:r>
          </w:p>
          <w:p w:rsidR="000E5554" w:rsidRPr="00AB6BC3" w:rsidRDefault="000E5554" w:rsidP="000E5554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4.</w:t>
            </w:r>
            <w:r w:rsidRPr="00086B9C">
              <w:rPr>
                <w:sz w:val="16"/>
                <w:szCs w:val="16"/>
              </w:rPr>
              <w:t>運用不同媒材，加上內心的想法或心情，完成自畫像。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4" w:rsidRDefault="000E5554" w:rsidP="000E555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第六單元祝福與回憶</w:t>
            </w:r>
          </w:p>
          <w:p w:rsidR="000E5554" w:rsidRDefault="000E5554" w:rsidP="000E555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</w:t>
            </w:r>
            <w:r>
              <w:rPr>
                <w:sz w:val="16"/>
                <w:szCs w:val="16"/>
              </w:rPr>
              <w:t>屬於我們的故事</w:t>
            </w:r>
          </w:p>
          <w:p w:rsidR="000E5554" w:rsidRPr="004C6ABF" w:rsidRDefault="000E5554" w:rsidP="000E5554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【活動一】校園回憶錄</w:t>
            </w:r>
            <w:r>
              <w:rPr>
                <w:sz w:val="16"/>
                <w:szCs w:val="16"/>
              </w:rPr>
              <w:t>-2</w:t>
            </w:r>
          </w:p>
          <w:p w:rsidR="000E5554" w:rsidRPr="004C6ABF" w:rsidRDefault="000E5554" w:rsidP="000E5554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1.</w:t>
            </w:r>
            <w:r w:rsidRPr="004C6ABF">
              <w:rPr>
                <w:sz w:val="16"/>
                <w:szCs w:val="16"/>
              </w:rPr>
              <w:t>教師提問：「回想學過這麼多的表演呈現方式，你覺得哪種表演方式最適合述說你的故事？」</w:t>
            </w:r>
          </w:p>
          <w:p w:rsidR="000E5554" w:rsidRPr="004C6ABF" w:rsidRDefault="000E5554" w:rsidP="000E5554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2.</w:t>
            </w:r>
            <w:r w:rsidRPr="004C6ABF">
              <w:rPr>
                <w:sz w:val="16"/>
                <w:szCs w:val="16"/>
              </w:rPr>
              <w:t>各組討論之後，選擇一種方式將這些回憶片段串聯起來。</w:t>
            </w:r>
          </w:p>
          <w:p w:rsidR="000E5554" w:rsidRPr="004C6ABF" w:rsidRDefault="000E5554" w:rsidP="000E5554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3.</w:t>
            </w:r>
            <w:r w:rsidRPr="004C6ABF">
              <w:rPr>
                <w:sz w:val="16"/>
                <w:szCs w:val="16"/>
              </w:rPr>
              <w:t>班上選出一位總導演，配合課本附件</w:t>
            </w:r>
            <w:r w:rsidRPr="004C6ABF">
              <w:rPr>
                <w:sz w:val="16"/>
                <w:szCs w:val="16"/>
              </w:rPr>
              <w:t>8</w:t>
            </w:r>
            <w:r w:rsidRPr="004C6ABF">
              <w:rPr>
                <w:sz w:val="16"/>
                <w:szCs w:val="16"/>
              </w:rPr>
              <w:t>，將各組的表演排出順序，並依照全班的表演形式，分工合作。</w:t>
            </w:r>
          </w:p>
          <w:p w:rsidR="000E5554" w:rsidRPr="004C6ABF" w:rsidRDefault="000E5554" w:rsidP="000E5554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4.</w:t>
            </w:r>
            <w:r w:rsidRPr="004C6ABF">
              <w:rPr>
                <w:sz w:val="16"/>
                <w:szCs w:val="16"/>
              </w:rPr>
              <w:t>最後由教師帶領學生共同創作一篇短文或詩歌，表達對學校、師長、同學們的感謝，並期許畢業生們有美好的前程，作為畢業展演的結尾或謝詞。</w:t>
            </w:r>
          </w:p>
          <w:p w:rsidR="000E5554" w:rsidRPr="005A0CD8" w:rsidRDefault="000E5554" w:rsidP="000E5554">
            <w:r w:rsidRPr="004C6ABF">
              <w:rPr>
                <w:sz w:val="16"/>
                <w:szCs w:val="16"/>
              </w:rPr>
              <w:t>5.</w:t>
            </w:r>
            <w:r w:rsidRPr="004C6ABF">
              <w:rPr>
                <w:sz w:val="16"/>
                <w:szCs w:val="16"/>
              </w:rPr>
              <w:t>欣賞其他學校的靜態或動態的展演照片。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Default="00997C9C" w:rsidP="00997C9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口語評量</w:t>
            </w:r>
          </w:p>
          <w:p w:rsidR="000E5554" w:rsidRDefault="00997C9C" w:rsidP="00997C9C">
            <w:r>
              <w:rPr>
                <w:sz w:val="16"/>
                <w:szCs w:val="16"/>
              </w:rPr>
              <w:t>實作評量</w:t>
            </w:r>
          </w:p>
        </w:tc>
      </w:tr>
      <w:tr w:rsidR="000E5554" w:rsidTr="00D01D3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4" w:rsidRDefault="007936F4" w:rsidP="000E5554">
            <w:r w:rsidRPr="00921E31">
              <w:rPr>
                <w:sz w:val="16"/>
                <w:szCs w:val="16"/>
              </w:rPr>
              <w:t>能運用版面構成和色彩配置進行平面文宣設計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4" w:rsidRPr="00086B9C" w:rsidRDefault="000E5554" w:rsidP="000E5554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1.</w:t>
            </w:r>
            <w:r w:rsidRPr="00086B9C">
              <w:rPr>
                <w:sz w:val="16"/>
                <w:szCs w:val="16"/>
              </w:rPr>
              <w:t>觀察自己不同時期的照片。</w:t>
            </w:r>
          </w:p>
          <w:p w:rsidR="000E5554" w:rsidRPr="00086B9C" w:rsidRDefault="000E5554" w:rsidP="000E5554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2.</w:t>
            </w:r>
            <w:r w:rsidRPr="00086B9C">
              <w:rPr>
                <w:sz w:val="16"/>
                <w:szCs w:val="16"/>
              </w:rPr>
              <w:t>欣賞藝術家的自畫像。</w:t>
            </w:r>
          </w:p>
          <w:p w:rsidR="000E5554" w:rsidRPr="00086B9C" w:rsidRDefault="000E5554" w:rsidP="000E5554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3.</w:t>
            </w:r>
            <w:r w:rsidRPr="00086B9C">
              <w:rPr>
                <w:sz w:val="16"/>
                <w:szCs w:val="16"/>
              </w:rPr>
              <w:t>察鏡中的自己，並描繪自畫像。</w:t>
            </w:r>
          </w:p>
          <w:p w:rsidR="000E5554" w:rsidRPr="00AB6BC3" w:rsidRDefault="000E5554" w:rsidP="000E5554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4.</w:t>
            </w:r>
            <w:r w:rsidRPr="00086B9C">
              <w:rPr>
                <w:sz w:val="16"/>
                <w:szCs w:val="16"/>
              </w:rPr>
              <w:t>運用不同媒材，加上內心的想法或心情，完成自畫像。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4" w:rsidRDefault="000E5554" w:rsidP="000E555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第六單元祝福與回憶</w:t>
            </w:r>
          </w:p>
          <w:p w:rsidR="000E5554" w:rsidRDefault="000E5554" w:rsidP="000E555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</w:t>
            </w:r>
            <w:r>
              <w:rPr>
                <w:sz w:val="16"/>
                <w:szCs w:val="16"/>
              </w:rPr>
              <w:t>屬於我們的故事</w:t>
            </w:r>
          </w:p>
          <w:p w:rsidR="000E5554" w:rsidRPr="004C6ABF" w:rsidRDefault="000E5554" w:rsidP="000E5554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【活動一】校園回憶錄</w:t>
            </w:r>
            <w:r>
              <w:rPr>
                <w:sz w:val="16"/>
                <w:szCs w:val="16"/>
              </w:rPr>
              <w:t>-2</w:t>
            </w:r>
          </w:p>
          <w:p w:rsidR="000E5554" w:rsidRPr="004C6ABF" w:rsidRDefault="000E5554" w:rsidP="000E5554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1.</w:t>
            </w:r>
            <w:r w:rsidRPr="004C6ABF">
              <w:rPr>
                <w:sz w:val="16"/>
                <w:szCs w:val="16"/>
              </w:rPr>
              <w:t>教師提問：「回想學過這麼多的表演呈現方式，你覺得哪種表演方式最適合述說你的故事？」</w:t>
            </w:r>
          </w:p>
          <w:p w:rsidR="000E5554" w:rsidRPr="004C6ABF" w:rsidRDefault="000E5554" w:rsidP="000E5554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2.</w:t>
            </w:r>
            <w:r w:rsidRPr="004C6ABF">
              <w:rPr>
                <w:sz w:val="16"/>
                <w:szCs w:val="16"/>
              </w:rPr>
              <w:t>各組討論之後，選擇一種方式將這些回憶片段串聯起來。</w:t>
            </w:r>
          </w:p>
          <w:p w:rsidR="000E5554" w:rsidRPr="004C6ABF" w:rsidRDefault="000E5554" w:rsidP="000E5554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3.</w:t>
            </w:r>
            <w:r w:rsidRPr="004C6ABF">
              <w:rPr>
                <w:sz w:val="16"/>
                <w:szCs w:val="16"/>
              </w:rPr>
              <w:t>班上選出一位總導演，配合課本附件</w:t>
            </w:r>
            <w:r w:rsidRPr="004C6ABF">
              <w:rPr>
                <w:sz w:val="16"/>
                <w:szCs w:val="16"/>
              </w:rPr>
              <w:t>8</w:t>
            </w:r>
            <w:r w:rsidRPr="004C6ABF">
              <w:rPr>
                <w:sz w:val="16"/>
                <w:szCs w:val="16"/>
              </w:rPr>
              <w:t>，將各組的表演排出順序，並依照全班的表演形式，分工合作。</w:t>
            </w:r>
          </w:p>
          <w:p w:rsidR="000E5554" w:rsidRPr="004C6ABF" w:rsidRDefault="000E5554" w:rsidP="000E5554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4.</w:t>
            </w:r>
            <w:r w:rsidRPr="004C6ABF">
              <w:rPr>
                <w:sz w:val="16"/>
                <w:szCs w:val="16"/>
              </w:rPr>
              <w:t>最後由教師帶領學生共同創作一篇短文或詩歌，表達對學校、師長、同學們的感謝，並期許畢業生們有美好的前程，作為畢業展演的結尾或謝詞。</w:t>
            </w:r>
          </w:p>
          <w:p w:rsidR="000E5554" w:rsidRPr="005A0CD8" w:rsidRDefault="000E5554" w:rsidP="000E5554">
            <w:r w:rsidRPr="004C6ABF">
              <w:rPr>
                <w:sz w:val="16"/>
                <w:szCs w:val="16"/>
              </w:rPr>
              <w:t>5.</w:t>
            </w:r>
            <w:r w:rsidRPr="004C6ABF">
              <w:rPr>
                <w:sz w:val="16"/>
                <w:szCs w:val="16"/>
              </w:rPr>
              <w:t>欣賞其他學校的靜態或動態的展演照片。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C" w:rsidRDefault="00997C9C" w:rsidP="00997C9C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口語評量</w:t>
            </w:r>
          </w:p>
          <w:p w:rsidR="000E5554" w:rsidRDefault="00997C9C" w:rsidP="00997C9C">
            <w:r>
              <w:rPr>
                <w:sz w:val="16"/>
                <w:szCs w:val="16"/>
              </w:rPr>
              <w:t>實作評量</w:t>
            </w:r>
          </w:p>
        </w:tc>
      </w:tr>
      <w:tr w:rsidR="000E5554" w:rsidTr="00D01D3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4" w:rsidRDefault="007936F4" w:rsidP="000E5554">
            <w:r w:rsidRPr="007936F4">
              <w:rPr>
                <w:rFonts w:hint="eastAsia"/>
                <w:sz w:val="16"/>
                <w:szCs w:val="16"/>
              </w:rPr>
              <w:t>畢業週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4" w:rsidRPr="00AB6BC3" w:rsidRDefault="000E5554" w:rsidP="000E5554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畢業週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4" w:rsidRPr="005A0CD8" w:rsidRDefault="000E5554" w:rsidP="000E5554">
            <w:r>
              <w:rPr>
                <w:rFonts w:hint="eastAsia"/>
                <w:sz w:val="16"/>
                <w:szCs w:val="16"/>
              </w:rPr>
              <w:t>畢業週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4" w:rsidRDefault="00997C9C" w:rsidP="000E5554">
            <w:r>
              <w:rPr>
                <w:rFonts w:hint="eastAsia"/>
              </w:rPr>
              <w:t>畢業週</w:t>
            </w:r>
          </w:p>
        </w:tc>
      </w:tr>
    </w:tbl>
    <w:p w:rsidR="00CA5266" w:rsidRDefault="00CA5266" w:rsidP="00CA5266">
      <w:pPr>
        <w:jc w:val="right"/>
        <w:rPr>
          <w:rFonts w:ascii="新細明體" w:hAnsi="新細明體"/>
          <w:lang w:eastAsia="zh-HK"/>
        </w:rPr>
      </w:pPr>
    </w:p>
    <w:p w:rsidR="00CA0D3A" w:rsidRPr="00CA5266" w:rsidRDefault="00CA0D3A" w:rsidP="00CA5266">
      <w:pPr>
        <w:pStyle w:val="Web"/>
        <w:spacing w:before="120" w:beforeAutospacing="0" w:after="216" w:afterAutospacing="0"/>
        <w:jc w:val="right"/>
        <w:rPr>
          <w:rFonts w:cs="Times New Roman"/>
          <w:kern w:val="2"/>
        </w:rPr>
      </w:pPr>
    </w:p>
    <w:p w:rsidR="00CA0D3A" w:rsidRPr="00455B01" w:rsidRDefault="00CA0D3A" w:rsidP="00CA0D3A">
      <w:pPr>
        <w:jc w:val="center"/>
        <w:rPr>
          <w:rFonts w:ascii="標楷體" w:eastAsia="標楷體" w:hAnsi="標楷體"/>
          <w:sz w:val="36"/>
          <w:szCs w:val="32"/>
        </w:rPr>
      </w:pPr>
      <w:r>
        <w:br w:type="page"/>
      </w:r>
      <w:r w:rsidRPr="00455B01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臺北市立大學附設實驗國民小學1</w:t>
      </w:r>
      <w:r w:rsidR="00F544F8">
        <w:rPr>
          <w:rFonts w:ascii="標楷體" w:eastAsia="標楷體" w:hAnsi="標楷體" w:hint="eastAsia"/>
          <w:sz w:val="36"/>
          <w:szCs w:val="32"/>
        </w:rPr>
        <w:t>1</w:t>
      </w:r>
      <w:r w:rsidR="000A4A0B">
        <w:rPr>
          <w:rFonts w:ascii="標楷體" w:eastAsia="標楷體" w:hAnsi="標楷體" w:hint="eastAsia"/>
          <w:sz w:val="36"/>
          <w:szCs w:val="32"/>
        </w:rPr>
        <w:t>3</w:t>
      </w:r>
      <w:r w:rsidRPr="00455B01">
        <w:rPr>
          <w:rFonts w:ascii="標楷體" w:eastAsia="標楷體" w:hAnsi="標楷體" w:hint="eastAsia"/>
          <w:sz w:val="36"/>
          <w:szCs w:val="32"/>
        </w:rPr>
        <w:t>學年度</w:t>
      </w:r>
      <w:r>
        <w:rPr>
          <w:rFonts w:ascii="標楷體" w:eastAsia="標楷體" w:hAnsi="標楷體" w:hint="eastAsia"/>
          <w:sz w:val="36"/>
          <w:szCs w:val="32"/>
        </w:rPr>
        <w:t>部定課程</w:t>
      </w:r>
    </w:p>
    <w:p w:rsidR="00CA0D3A" w:rsidRPr="004B455B" w:rsidRDefault="00CA0D3A" w:rsidP="00CA0D3A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455B01">
        <w:rPr>
          <w:rFonts w:ascii="標楷體" w:eastAsia="標楷體" w:hAnsi="標楷體" w:hint="eastAsia"/>
          <w:sz w:val="36"/>
          <w:szCs w:val="32"/>
        </w:rPr>
        <w:t>第</w:t>
      </w:r>
      <w:r>
        <w:rPr>
          <w:rFonts w:ascii="標楷體" w:eastAsia="標楷體" w:hAnsi="標楷體" w:hint="eastAsia"/>
          <w:sz w:val="36"/>
          <w:szCs w:val="32"/>
          <w:lang w:eastAsia="zh-HK"/>
        </w:rPr>
        <w:t>二</w:t>
      </w:r>
      <w:r w:rsidRPr="00455B01">
        <w:rPr>
          <w:rFonts w:ascii="標楷體" w:eastAsia="標楷體" w:hAnsi="標楷體" w:hint="eastAsia"/>
          <w:sz w:val="36"/>
          <w:szCs w:val="32"/>
        </w:rPr>
        <w:t>學期</w:t>
      </w:r>
      <w:r w:rsidRPr="00455B01">
        <w:rPr>
          <w:rFonts w:ascii="標楷體" w:eastAsia="標楷體" w:hAnsi="標楷體" w:hint="eastAsia"/>
          <w:sz w:val="40"/>
          <w:szCs w:val="32"/>
          <w:u w:val="single"/>
        </w:rPr>
        <w:t xml:space="preserve"> </w:t>
      </w:r>
      <w:r w:rsidR="00216E1C">
        <w:rPr>
          <w:rFonts w:ascii="標楷體" w:eastAsia="標楷體" w:hAnsi="標楷體" w:hint="eastAsia"/>
          <w:sz w:val="40"/>
          <w:szCs w:val="32"/>
          <w:u w:val="single"/>
        </w:rPr>
        <w:t>藝術</w:t>
      </w:r>
      <w:r w:rsidR="00447D92">
        <w:rPr>
          <w:rFonts w:ascii="標楷體" w:eastAsia="標楷體" w:hAnsi="標楷體" w:hint="eastAsia"/>
          <w:sz w:val="40"/>
          <w:szCs w:val="32"/>
          <w:u w:val="single"/>
        </w:rPr>
        <w:t>(視藝)</w:t>
      </w:r>
      <w:r>
        <w:rPr>
          <w:rFonts w:ascii="標楷體" w:eastAsia="標楷體" w:hAnsi="標楷體"/>
          <w:sz w:val="40"/>
          <w:szCs w:val="32"/>
          <w:u w:val="single"/>
        </w:rPr>
        <w:t xml:space="preserve"> </w:t>
      </w:r>
      <w:r w:rsidRPr="00455B01">
        <w:rPr>
          <w:rFonts w:ascii="標楷體" w:eastAsia="標楷體" w:hAnsi="標楷體" w:hint="eastAsia"/>
          <w:sz w:val="36"/>
          <w:szCs w:val="32"/>
          <w:u w:val="single"/>
        </w:rPr>
        <w:t>領域</w:t>
      </w:r>
      <w:r>
        <w:rPr>
          <w:rFonts w:ascii="標楷體" w:eastAsia="標楷體" w:hAnsi="標楷體" w:hint="eastAsia"/>
          <w:sz w:val="36"/>
          <w:szCs w:val="32"/>
        </w:rPr>
        <w:t>評量項目及評量規準對照表</w:t>
      </w:r>
    </w:p>
    <w:p w:rsidR="00CA0D3A" w:rsidRDefault="00CA0D3A" w:rsidP="000D524A">
      <w:pPr>
        <w:ind w:leftChars="295" w:left="708"/>
        <w:rPr>
          <w:rFonts w:ascii="標楷體" w:eastAsia="標楷體" w:hAnsi="標楷體"/>
          <w:bCs/>
          <w:sz w:val="28"/>
          <w:szCs w:val="28"/>
        </w:rPr>
      </w:pPr>
      <w:r w:rsidRPr="00252059">
        <w:rPr>
          <w:rFonts w:ascii="標楷體" w:eastAsia="標楷體" w:hAnsi="標楷體" w:hint="eastAsia"/>
          <w:bCs/>
          <w:sz w:val="28"/>
          <w:szCs w:val="28"/>
        </w:rPr>
        <w:t>年級:</w:t>
      </w:r>
      <w:r w:rsidRPr="00252059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7936F4">
        <w:rPr>
          <w:rFonts w:ascii="標楷體" w:eastAsia="標楷體" w:hAnsi="標楷體" w:hint="eastAsia"/>
          <w:bCs/>
          <w:sz w:val="28"/>
          <w:szCs w:val="28"/>
          <w:u w:val="single"/>
        </w:rPr>
        <w:t>六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6D3165">
        <w:rPr>
          <w:rFonts w:ascii="標楷體" w:eastAsia="標楷體" w:hAnsi="標楷體" w:hint="eastAsia"/>
          <w:bCs/>
          <w:sz w:val="28"/>
          <w:szCs w:val="28"/>
        </w:rPr>
        <w:t>年級</w:t>
      </w:r>
      <w:r w:rsidRPr="00252059">
        <w:rPr>
          <w:rFonts w:ascii="標楷體" w:eastAsia="標楷體" w:hAnsi="標楷體" w:hint="eastAsia"/>
          <w:bCs/>
          <w:sz w:val="28"/>
          <w:szCs w:val="28"/>
        </w:rPr>
        <w:t xml:space="preserve">    版本: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7936F4">
        <w:rPr>
          <w:rFonts w:ascii="標楷體" w:eastAsia="標楷體" w:hAnsi="標楷體" w:hint="eastAsia"/>
          <w:bCs/>
          <w:sz w:val="28"/>
          <w:szCs w:val="28"/>
          <w:u w:val="single"/>
        </w:rPr>
        <w:t>康軒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6D3165">
        <w:rPr>
          <w:rFonts w:ascii="標楷體" w:eastAsia="標楷體" w:hAnsi="標楷體" w:hint="eastAsia"/>
          <w:bCs/>
          <w:sz w:val="28"/>
          <w:szCs w:val="28"/>
        </w:rPr>
        <w:t xml:space="preserve">版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CA0D3A" w:rsidRDefault="00CA0D3A" w:rsidP="000D524A">
      <w:pPr>
        <w:ind w:leftChars="295" w:left="708"/>
        <w:rPr>
          <w:rFonts w:ascii="標楷體" w:eastAsia="標楷體" w:hAnsi="標楷體"/>
        </w:rPr>
      </w:pPr>
      <w:r w:rsidRPr="00D70FBF">
        <w:rPr>
          <w:rFonts w:ascii="標楷體" w:eastAsia="標楷體" w:hAnsi="標楷體" w:hint="eastAsia"/>
          <w:bCs/>
          <w:sz w:val="28"/>
          <w:szCs w:val="28"/>
        </w:rPr>
        <w:t>教學者:</w:t>
      </w:r>
      <w:r w:rsidRPr="00D70FBF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</w:t>
      </w:r>
      <w:r w:rsidR="007936F4">
        <w:rPr>
          <w:rFonts w:ascii="標楷體" w:eastAsia="標楷體" w:hAnsi="標楷體" w:hint="eastAsia"/>
          <w:bCs/>
          <w:sz w:val="28"/>
          <w:szCs w:val="28"/>
          <w:u w:val="single"/>
        </w:rPr>
        <w:t>黃琬瑜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 </w:t>
      </w:r>
      <w:r w:rsidRPr="00D70FBF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</w:p>
    <w:p w:rsidR="00CA0D3A" w:rsidRPr="00252059" w:rsidRDefault="00CA0D3A" w:rsidP="00CA0D3A">
      <w:pPr>
        <w:rPr>
          <w:rFonts w:ascii="標楷體" w:eastAsia="標楷體" w:hAnsi="標楷體"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5760"/>
        <w:gridCol w:w="1525"/>
      </w:tblGrid>
      <w:tr w:rsidR="00CA0D3A" w:rsidRPr="008B6336" w:rsidTr="00C739D5">
        <w:trPr>
          <w:jc w:val="center"/>
        </w:trPr>
        <w:tc>
          <w:tcPr>
            <w:tcW w:w="1964" w:type="dxa"/>
            <w:vAlign w:val="center"/>
          </w:tcPr>
          <w:p w:rsidR="00CA0D3A" w:rsidRPr="008B6336" w:rsidRDefault="00CA0D3A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bookmarkStart w:id="3" w:name="_Hlk170221910"/>
            <w:r w:rsidRPr="008B6336">
              <w:rPr>
                <w:rFonts w:ascii="標楷體" w:eastAsia="標楷體" w:hAnsi="標楷體" w:hint="eastAsia"/>
                <w:bCs/>
              </w:rPr>
              <w:t>評量項目</w:t>
            </w:r>
          </w:p>
        </w:tc>
        <w:tc>
          <w:tcPr>
            <w:tcW w:w="5760" w:type="dxa"/>
          </w:tcPr>
          <w:p w:rsidR="00CA0D3A" w:rsidRPr="008B6336" w:rsidRDefault="00CA0D3A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評量規準</w:t>
            </w:r>
          </w:p>
        </w:tc>
        <w:tc>
          <w:tcPr>
            <w:tcW w:w="1525" w:type="dxa"/>
            <w:vAlign w:val="center"/>
          </w:tcPr>
          <w:p w:rsidR="00CA0D3A" w:rsidRPr="008B6336" w:rsidRDefault="00CA0D3A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516C4C" w:rsidRPr="008B6336" w:rsidTr="00516C4C">
        <w:trPr>
          <w:jc w:val="center"/>
        </w:trPr>
        <w:tc>
          <w:tcPr>
            <w:tcW w:w="1964" w:type="dxa"/>
            <w:vMerge w:val="restart"/>
            <w:vAlign w:val="center"/>
          </w:tcPr>
          <w:p w:rsidR="00516C4C" w:rsidRPr="00516C4C" w:rsidRDefault="001E7658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E7658">
              <w:rPr>
                <w:rFonts w:ascii="標楷體" w:eastAsia="標楷體" w:hAnsi="標楷體" w:hint="eastAsia"/>
                <w:bCs/>
              </w:rPr>
              <w:t>能運用適當的技法、 形式，表現個人的想法和情感</w:t>
            </w:r>
          </w:p>
        </w:tc>
        <w:tc>
          <w:tcPr>
            <w:tcW w:w="5760" w:type="dxa"/>
            <w:vAlign w:val="center"/>
          </w:tcPr>
          <w:p w:rsidR="00516C4C" w:rsidRPr="00516C4C" w:rsidRDefault="00516C4C" w:rsidP="00516C4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16C4C">
              <w:rPr>
                <w:rFonts w:ascii="標楷體" w:eastAsia="標楷體" w:hAnsi="標楷體" w:cs="Arial"/>
                <w:color w:val="1F1F1F"/>
                <w:sz w:val="22"/>
                <w:szCs w:val="22"/>
                <w:shd w:val="clear" w:color="auto" w:fill="FFFFFF"/>
              </w:rPr>
              <w:t>1-3-1-1能運用各種平面藝術創作方式表現想像力。</w:t>
            </w:r>
          </w:p>
        </w:tc>
        <w:tc>
          <w:tcPr>
            <w:tcW w:w="1525" w:type="dxa"/>
            <w:vMerge w:val="restart"/>
            <w:vAlign w:val="center"/>
          </w:tcPr>
          <w:p w:rsidR="00516C4C" w:rsidRDefault="00516C4C" w:rsidP="00516C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教師觀察</w:t>
            </w:r>
          </w:p>
          <w:p w:rsidR="00516C4C" w:rsidRDefault="00516C4C" w:rsidP="00516C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</w:t>
            </w:r>
          </w:p>
          <w:p w:rsidR="00516C4C" w:rsidRPr="008B6336" w:rsidRDefault="00516C4C" w:rsidP="00516C4C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同儕互評</w:t>
            </w:r>
          </w:p>
        </w:tc>
      </w:tr>
      <w:tr w:rsidR="00516C4C" w:rsidRPr="008B6336" w:rsidTr="00516C4C">
        <w:trPr>
          <w:jc w:val="center"/>
        </w:trPr>
        <w:tc>
          <w:tcPr>
            <w:tcW w:w="1964" w:type="dxa"/>
            <w:vMerge/>
            <w:vAlign w:val="center"/>
          </w:tcPr>
          <w:p w:rsidR="00516C4C" w:rsidRPr="00516C4C" w:rsidRDefault="00516C4C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vAlign w:val="center"/>
          </w:tcPr>
          <w:p w:rsidR="00516C4C" w:rsidRPr="00516C4C" w:rsidRDefault="00516C4C" w:rsidP="00516C4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16C4C">
              <w:rPr>
                <w:rFonts w:ascii="標楷體" w:eastAsia="標楷體" w:hAnsi="標楷體" w:cs="Arial"/>
                <w:color w:val="1F1F1F"/>
                <w:sz w:val="22"/>
                <w:szCs w:val="22"/>
                <w:shd w:val="clear" w:color="auto" w:fill="FFFFFF"/>
              </w:rPr>
              <w:t>1-3-2-1 能運用不同方式構思視覺藝術創作的主體與內容。</w:t>
            </w:r>
          </w:p>
        </w:tc>
        <w:tc>
          <w:tcPr>
            <w:tcW w:w="1525" w:type="dxa"/>
            <w:vMerge/>
            <w:vAlign w:val="center"/>
          </w:tcPr>
          <w:p w:rsidR="00516C4C" w:rsidRPr="008B6336" w:rsidRDefault="00516C4C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516C4C" w:rsidRPr="008B6336" w:rsidTr="00516C4C">
        <w:trPr>
          <w:jc w:val="center"/>
        </w:trPr>
        <w:tc>
          <w:tcPr>
            <w:tcW w:w="1964" w:type="dxa"/>
            <w:vMerge/>
            <w:vAlign w:val="center"/>
          </w:tcPr>
          <w:p w:rsidR="00516C4C" w:rsidRPr="00516C4C" w:rsidRDefault="00516C4C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vAlign w:val="center"/>
          </w:tcPr>
          <w:p w:rsidR="00516C4C" w:rsidRPr="00516C4C" w:rsidRDefault="00516C4C" w:rsidP="00516C4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16C4C">
              <w:rPr>
                <w:rFonts w:ascii="標楷體" w:eastAsia="標楷體" w:hAnsi="標楷體" w:cs="Arial"/>
                <w:color w:val="1F1F1F"/>
                <w:sz w:val="22"/>
                <w:szCs w:val="22"/>
                <w:shd w:val="clear" w:color="auto" w:fill="FFFFFF"/>
              </w:rPr>
              <w:t>1-3-2-2 能選擇適當的視覺藝術媒材與技法，來規劃有感情、有思想的作品。</w:t>
            </w:r>
          </w:p>
        </w:tc>
        <w:tc>
          <w:tcPr>
            <w:tcW w:w="1525" w:type="dxa"/>
            <w:vMerge/>
            <w:vAlign w:val="center"/>
          </w:tcPr>
          <w:p w:rsidR="00516C4C" w:rsidRPr="008B6336" w:rsidRDefault="00516C4C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516C4C" w:rsidRPr="008B6336" w:rsidTr="00516C4C">
        <w:trPr>
          <w:jc w:val="center"/>
        </w:trPr>
        <w:tc>
          <w:tcPr>
            <w:tcW w:w="1964" w:type="dxa"/>
            <w:vMerge/>
            <w:vAlign w:val="center"/>
          </w:tcPr>
          <w:p w:rsidR="00516C4C" w:rsidRPr="00516C4C" w:rsidRDefault="00516C4C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vAlign w:val="center"/>
          </w:tcPr>
          <w:p w:rsidR="00516C4C" w:rsidRPr="00516C4C" w:rsidRDefault="00516C4C" w:rsidP="00516C4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16C4C">
              <w:rPr>
                <w:rFonts w:ascii="標楷體" w:eastAsia="標楷體" w:hAnsi="標楷體" w:cs="Arial"/>
                <w:color w:val="1F1F1F"/>
                <w:sz w:val="22"/>
                <w:szCs w:val="22"/>
                <w:shd w:val="clear" w:color="auto" w:fill="FFFFFF"/>
              </w:rPr>
              <w:t>1-3-3-1 能藉由各種平面藝術創作的技法，表達個人的想法和情感。</w:t>
            </w:r>
          </w:p>
        </w:tc>
        <w:tc>
          <w:tcPr>
            <w:tcW w:w="1525" w:type="dxa"/>
            <w:vMerge/>
            <w:vAlign w:val="center"/>
          </w:tcPr>
          <w:p w:rsidR="00516C4C" w:rsidRPr="008B6336" w:rsidRDefault="00516C4C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CA0D3A" w:rsidRPr="008B6336" w:rsidTr="00516C4C">
        <w:trPr>
          <w:jc w:val="center"/>
        </w:trPr>
        <w:tc>
          <w:tcPr>
            <w:tcW w:w="1964" w:type="dxa"/>
            <w:vMerge w:val="restart"/>
            <w:vAlign w:val="center"/>
          </w:tcPr>
          <w:p w:rsidR="00CA0D3A" w:rsidRPr="00516C4C" w:rsidRDefault="001E7658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E7658">
              <w:rPr>
                <w:rFonts w:ascii="標楷體" w:eastAsia="標楷體" w:hAnsi="標楷體" w:hint="eastAsia"/>
                <w:bCs/>
              </w:rPr>
              <w:t>透過討論 、分析、判斷，表達自己對藝術創作的審美經驗與見解</w:t>
            </w:r>
          </w:p>
        </w:tc>
        <w:tc>
          <w:tcPr>
            <w:tcW w:w="5760" w:type="dxa"/>
            <w:vAlign w:val="center"/>
          </w:tcPr>
          <w:p w:rsidR="00CA0D3A" w:rsidRPr="00516C4C" w:rsidRDefault="00516C4C" w:rsidP="00516C4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16C4C">
              <w:rPr>
                <w:rFonts w:ascii="標楷體" w:eastAsia="標楷體" w:hAnsi="標楷體" w:cs="Arial"/>
                <w:color w:val="1F1F1F"/>
                <w:sz w:val="22"/>
                <w:szCs w:val="22"/>
                <w:shd w:val="clear" w:color="auto" w:fill="FFFFFF"/>
              </w:rPr>
              <w:t>2-3-7-1能認識自然環境、人為環境與生活的關係。</w:t>
            </w:r>
          </w:p>
        </w:tc>
        <w:tc>
          <w:tcPr>
            <w:tcW w:w="1525" w:type="dxa"/>
            <w:vMerge w:val="restart"/>
            <w:vAlign w:val="center"/>
          </w:tcPr>
          <w:p w:rsidR="00516C4C" w:rsidRDefault="00516C4C" w:rsidP="00516C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教師觀察</w:t>
            </w:r>
          </w:p>
          <w:p w:rsidR="00CA0D3A" w:rsidRPr="008B6336" w:rsidRDefault="00516C4C" w:rsidP="00516C4C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</w:tc>
      </w:tr>
      <w:tr w:rsidR="00CA0D3A" w:rsidRPr="008B6336" w:rsidTr="00516C4C">
        <w:trPr>
          <w:jc w:val="center"/>
        </w:trPr>
        <w:tc>
          <w:tcPr>
            <w:tcW w:w="1964" w:type="dxa"/>
            <w:vMerge/>
            <w:vAlign w:val="center"/>
          </w:tcPr>
          <w:p w:rsidR="00CA0D3A" w:rsidRPr="00516C4C" w:rsidRDefault="00CA0D3A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vAlign w:val="center"/>
          </w:tcPr>
          <w:p w:rsidR="00CA0D3A" w:rsidRPr="00516C4C" w:rsidRDefault="00516C4C" w:rsidP="00516C4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16C4C">
              <w:rPr>
                <w:rFonts w:ascii="標楷體" w:eastAsia="標楷體" w:hAnsi="標楷體" w:cs="Arial"/>
                <w:color w:val="1F1F1F"/>
                <w:sz w:val="22"/>
                <w:szCs w:val="22"/>
                <w:shd w:val="clear" w:color="auto" w:fill="FFFFFF"/>
              </w:rPr>
              <w:t>2-3-8-1 能使用適當的視覺藝術語彙，說明自己和他人作品的特徵和價值</w:t>
            </w:r>
          </w:p>
        </w:tc>
        <w:tc>
          <w:tcPr>
            <w:tcW w:w="1525" w:type="dxa"/>
            <w:vMerge/>
            <w:vAlign w:val="center"/>
          </w:tcPr>
          <w:p w:rsidR="00CA0D3A" w:rsidRPr="008B6336" w:rsidRDefault="00CA0D3A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CA0D3A" w:rsidRPr="008B6336" w:rsidTr="00516C4C">
        <w:trPr>
          <w:jc w:val="center"/>
        </w:trPr>
        <w:tc>
          <w:tcPr>
            <w:tcW w:w="1964" w:type="dxa"/>
            <w:vMerge/>
            <w:vAlign w:val="center"/>
          </w:tcPr>
          <w:p w:rsidR="00CA0D3A" w:rsidRPr="00516C4C" w:rsidRDefault="00CA0D3A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vAlign w:val="center"/>
          </w:tcPr>
          <w:p w:rsidR="00CA0D3A" w:rsidRPr="00516C4C" w:rsidRDefault="00516C4C" w:rsidP="00516C4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16C4C">
              <w:rPr>
                <w:rFonts w:ascii="標楷體" w:eastAsia="標楷體" w:hAnsi="標楷體" w:cs="Arial"/>
                <w:color w:val="1F1F1F"/>
                <w:sz w:val="22"/>
                <w:szCs w:val="22"/>
                <w:shd w:val="clear" w:color="auto" w:fill="FFFFFF"/>
              </w:rPr>
              <w:t>2-3-9-1透過討論、分析、判斷等方式，表達自己對視覺藝術創作的審美經驗與見解。</w:t>
            </w:r>
          </w:p>
        </w:tc>
        <w:tc>
          <w:tcPr>
            <w:tcW w:w="1525" w:type="dxa"/>
            <w:vMerge/>
            <w:vAlign w:val="center"/>
          </w:tcPr>
          <w:p w:rsidR="00CA0D3A" w:rsidRPr="008B6336" w:rsidRDefault="00CA0D3A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CA0D3A" w:rsidRPr="008B6336" w:rsidTr="00516C4C">
        <w:trPr>
          <w:jc w:val="center"/>
        </w:trPr>
        <w:tc>
          <w:tcPr>
            <w:tcW w:w="1964" w:type="dxa"/>
            <w:vMerge w:val="restart"/>
            <w:vAlign w:val="center"/>
          </w:tcPr>
          <w:p w:rsidR="00CA0D3A" w:rsidRPr="00516C4C" w:rsidRDefault="001E7658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E7658">
              <w:rPr>
                <w:rFonts w:ascii="標楷體" w:eastAsia="標楷體" w:hAnsi="標楷體" w:hint="eastAsia"/>
                <w:bCs/>
              </w:rPr>
              <w:t>能運用藝術創作活動及作品，美化生活環境及心靈</w:t>
            </w:r>
          </w:p>
        </w:tc>
        <w:tc>
          <w:tcPr>
            <w:tcW w:w="5760" w:type="dxa"/>
            <w:vAlign w:val="center"/>
          </w:tcPr>
          <w:p w:rsidR="00CA0D3A" w:rsidRPr="00516C4C" w:rsidRDefault="00516C4C" w:rsidP="00516C4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16C4C">
              <w:rPr>
                <w:rFonts w:ascii="標楷體" w:eastAsia="標楷體" w:hAnsi="標楷體" w:cs="Arial"/>
                <w:color w:val="1F1F1F"/>
                <w:sz w:val="22"/>
                <w:szCs w:val="22"/>
                <w:shd w:val="clear" w:color="auto" w:fill="FFFFFF"/>
              </w:rPr>
              <w:t>3-3-1-1 能以正確的觀念和態度，欣賞各類型的藝術展演活動。</w:t>
            </w:r>
          </w:p>
        </w:tc>
        <w:tc>
          <w:tcPr>
            <w:tcW w:w="1525" w:type="dxa"/>
            <w:vMerge w:val="restart"/>
            <w:vAlign w:val="center"/>
          </w:tcPr>
          <w:p w:rsidR="00516C4C" w:rsidRDefault="00516C4C" w:rsidP="00516C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教師觀察</w:t>
            </w:r>
          </w:p>
          <w:p w:rsidR="00516C4C" w:rsidRDefault="00516C4C" w:rsidP="00516C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行為檢核</w:t>
            </w:r>
          </w:p>
          <w:p w:rsidR="00CA0D3A" w:rsidRPr="008B6336" w:rsidRDefault="00516C4C" w:rsidP="000C27A6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檔案評量</w:t>
            </w:r>
          </w:p>
        </w:tc>
      </w:tr>
      <w:tr w:rsidR="00CA0D3A" w:rsidRPr="008B6336" w:rsidTr="00516C4C">
        <w:trPr>
          <w:jc w:val="center"/>
        </w:trPr>
        <w:tc>
          <w:tcPr>
            <w:tcW w:w="1964" w:type="dxa"/>
            <w:vMerge/>
            <w:vAlign w:val="center"/>
          </w:tcPr>
          <w:p w:rsidR="00CA0D3A" w:rsidRPr="008B6336" w:rsidRDefault="00CA0D3A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vAlign w:val="center"/>
          </w:tcPr>
          <w:p w:rsidR="00CA0D3A" w:rsidRPr="00516C4C" w:rsidRDefault="00516C4C" w:rsidP="00516C4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16C4C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3-3-13-1能運用藝術知能，設計、規劃生活空間。</w:t>
            </w:r>
          </w:p>
        </w:tc>
        <w:tc>
          <w:tcPr>
            <w:tcW w:w="1525" w:type="dxa"/>
            <w:vMerge/>
            <w:vAlign w:val="center"/>
          </w:tcPr>
          <w:p w:rsidR="00CA0D3A" w:rsidRPr="008B6336" w:rsidRDefault="00CA0D3A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bookmarkEnd w:id="3"/>
    </w:tbl>
    <w:p w:rsidR="00447D92" w:rsidRDefault="00447D92" w:rsidP="00CA0D3A">
      <w:pPr>
        <w:jc w:val="center"/>
        <w:rPr>
          <w:rFonts w:ascii="標楷體" w:eastAsia="標楷體" w:hAnsi="標楷體"/>
          <w:sz w:val="36"/>
          <w:szCs w:val="32"/>
        </w:rPr>
      </w:pPr>
    </w:p>
    <w:p w:rsidR="00447D92" w:rsidRPr="00455B01" w:rsidRDefault="00447D92" w:rsidP="00447D92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/>
          <w:sz w:val="36"/>
          <w:szCs w:val="32"/>
        </w:rPr>
        <w:br w:type="page"/>
      </w:r>
      <w:r w:rsidRPr="00455B01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臺北市立大學附設實驗國民小學1</w:t>
      </w:r>
      <w:r>
        <w:rPr>
          <w:rFonts w:ascii="標楷體" w:eastAsia="標楷體" w:hAnsi="標楷體" w:hint="eastAsia"/>
          <w:sz w:val="36"/>
          <w:szCs w:val="32"/>
        </w:rPr>
        <w:t>13</w:t>
      </w:r>
      <w:r w:rsidRPr="00455B01">
        <w:rPr>
          <w:rFonts w:ascii="標楷體" w:eastAsia="標楷體" w:hAnsi="標楷體" w:hint="eastAsia"/>
          <w:sz w:val="36"/>
          <w:szCs w:val="32"/>
        </w:rPr>
        <w:t>學年度</w:t>
      </w:r>
      <w:r>
        <w:rPr>
          <w:rFonts w:ascii="標楷體" w:eastAsia="標楷體" w:hAnsi="標楷體" w:hint="eastAsia"/>
          <w:sz w:val="36"/>
          <w:szCs w:val="32"/>
        </w:rPr>
        <w:t>部定課程</w:t>
      </w:r>
    </w:p>
    <w:p w:rsidR="00447D92" w:rsidRPr="004B455B" w:rsidRDefault="00447D92" w:rsidP="00447D92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6"/>
          <w:szCs w:val="32"/>
        </w:rPr>
        <w:t xml:space="preserve">        </w:t>
      </w:r>
      <w:r w:rsidRPr="003A411E">
        <w:rPr>
          <w:rFonts w:ascii="標楷體" w:eastAsia="標楷體" w:hAnsi="標楷體" w:hint="eastAsia"/>
          <w:sz w:val="36"/>
          <w:szCs w:val="32"/>
          <w:lang w:eastAsia="zh-HK"/>
        </w:rPr>
        <w:t>第一學期</w:t>
      </w:r>
      <w:r w:rsidR="00216E1C">
        <w:rPr>
          <w:rFonts w:ascii="標楷體" w:eastAsia="標楷體" w:hAnsi="標楷體" w:hint="eastAsia"/>
          <w:sz w:val="36"/>
          <w:szCs w:val="32"/>
          <w:u w:val="single"/>
        </w:rPr>
        <w:t>藝術(音樂)</w:t>
      </w:r>
      <w:r w:rsidRPr="00122696">
        <w:rPr>
          <w:rFonts w:ascii="標楷體" w:eastAsia="標楷體" w:hAnsi="標楷體" w:hint="eastAsia"/>
          <w:sz w:val="36"/>
          <w:szCs w:val="32"/>
        </w:rPr>
        <w:t>領域</w:t>
      </w:r>
      <w:r w:rsidRPr="00455B01">
        <w:rPr>
          <w:rFonts w:ascii="標楷體" w:eastAsia="標楷體" w:hAnsi="標楷體" w:hint="eastAsia"/>
          <w:sz w:val="36"/>
          <w:szCs w:val="32"/>
        </w:rPr>
        <w:t>課程計畫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 w:hint="eastAsia"/>
          <w:color w:val="A6A6A6"/>
          <w:szCs w:val="20"/>
        </w:rPr>
        <w:t>1120529</w:t>
      </w:r>
      <w:r w:rsidRPr="00036BAD">
        <w:rPr>
          <w:rFonts w:ascii="標楷體" w:eastAsia="標楷體" w:hAnsi="標楷體" w:hint="eastAsia"/>
          <w:color w:val="A6A6A6"/>
          <w:szCs w:val="20"/>
          <w:lang w:eastAsia="zh-HK"/>
        </w:rPr>
        <w:t>版</w:t>
      </w:r>
    </w:p>
    <w:p w:rsidR="00447D92" w:rsidRPr="00E04A19" w:rsidRDefault="00447D92" w:rsidP="00447D9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◎年級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>六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04A19">
        <w:rPr>
          <w:rFonts w:ascii="標楷體" w:eastAsia="標楷體" w:hAnsi="標楷體" w:hint="eastAsia"/>
          <w:sz w:val="28"/>
          <w:szCs w:val="28"/>
        </w:rPr>
        <w:t>年級    版本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>康軒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04A19">
        <w:rPr>
          <w:rFonts w:ascii="標楷體" w:eastAsia="標楷體" w:hAnsi="標楷體" w:hint="eastAsia"/>
          <w:sz w:val="28"/>
          <w:szCs w:val="28"/>
        </w:rPr>
        <w:t>版</w:t>
      </w:r>
    </w:p>
    <w:p w:rsidR="00447D92" w:rsidRPr="00E04A19" w:rsidRDefault="00447D92" w:rsidP="00447D9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</w:t>
      </w:r>
      <w:r w:rsidRPr="00D70FBF">
        <w:rPr>
          <w:rFonts w:ascii="標楷體" w:eastAsia="標楷體" w:hAnsi="標楷體" w:hint="eastAsia"/>
          <w:sz w:val="28"/>
          <w:szCs w:val="28"/>
        </w:rPr>
        <w:t>原設計者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柯芝琳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04A19">
        <w:rPr>
          <w:rFonts w:ascii="標楷體" w:eastAsia="標楷體" w:hAnsi="標楷體" w:hint="eastAsia"/>
          <w:sz w:val="28"/>
          <w:szCs w:val="28"/>
        </w:rPr>
        <w:t>◎</w:t>
      </w:r>
      <w:r w:rsidRPr="00D70FBF">
        <w:rPr>
          <w:rFonts w:ascii="標楷體" w:eastAsia="標楷體" w:hAnsi="標楷體" w:hint="eastAsia"/>
          <w:sz w:val="28"/>
          <w:szCs w:val="28"/>
        </w:rPr>
        <w:t>逐年修訂者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447D92" w:rsidRDefault="00447D92" w:rsidP="00447D92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◎教學者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2010"/>
        <w:gridCol w:w="1494"/>
        <w:gridCol w:w="458"/>
        <w:gridCol w:w="2880"/>
        <w:gridCol w:w="2011"/>
      </w:tblGrid>
      <w:tr w:rsidR="00447D92" w:rsidRPr="00895E27" w:rsidTr="005327D1">
        <w:trPr>
          <w:trHeight w:val="378"/>
        </w:trPr>
        <w:tc>
          <w:tcPr>
            <w:tcW w:w="888" w:type="pct"/>
            <w:vAlign w:val="center"/>
          </w:tcPr>
          <w:p w:rsidR="00447D92" w:rsidRDefault="00447D92" w:rsidP="005327D1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560F3A">
              <w:rPr>
                <w:rFonts w:ascii="標楷體" w:eastAsia="標楷體" w:hAnsi="標楷體" w:hint="eastAsia"/>
                <w:b/>
                <w:w w:val="90"/>
              </w:rPr>
              <w:t>領綱核</w:t>
            </w:r>
          </w:p>
          <w:p w:rsidR="00447D92" w:rsidRPr="00560F3A" w:rsidRDefault="00447D92" w:rsidP="005327D1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560F3A">
              <w:rPr>
                <w:rFonts w:ascii="標楷體" w:eastAsia="標楷體" w:hAnsi="標楷體" w:hint="eastAsia"/>
                <w:b/>
                <w:w w:val="90"/>
              </w:rPr>
              <w:t>心素養</w:t>
            </w:r>
          </w:p>
        </w:tc>
        <w:tc>
          <w:tcPr>
            <w:tcW w:w="4112" w:type="pct"/>
            <w:gridSpan w:val="5"/>
          </w:tcPr>
          <w:p w:rsidR="00447D92" w:rsidRDefault="00447D92" w:rsidP="005327D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 xml:space="preserve">-E-A1     </w:t>
            </w:r>
            <w:r>
              <w:rPr>
                <w:rFonts w:hint="eastAsia"/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-E-B3</w:t>
            </w:r>
          </w:p>
          <w:p w:rsidR="00447D92" w:rsidRDefault="00447D92" w:rsidP="005327D1">
            <w:r>
              <w:rPr>
                <w:rFonts w:hint="eastAsia"/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 xml:space="preserve">-E-B1     </w:t>
            </w:r>
            <w:r>
              <w:rPr>
                <w:rFonts w:hint="eastAsia"/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-E-C2</w:t>
            </w:r>
          </w:p>
        </w:tc>
      </w:tr>
      <w:tr w:rsidR="00447D92" w:rsidRPr="00895E27" w:rsidTr="005327D1">
        <w:trPr>
          <w:trHeight w:val="269"/>
        </w:trPr>
        <w:tc>
          <w:tcPr>
            <w:tcW w:w="888" w:type="pct"/>
            <w:tcBorders>
              <w:bottom w:val="single" w:sz="4" w:space="0" w:color="auto"/>
            </w:tcBorders>
            <w:vAlign w:val="center"/>
          </w:tcPr>
          <w:p w:rsidR="00447D92" w:rsidRPr="00595813" w:rsidRDefault="00447D92" w:rsidP="005327D1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1630" w:type="pct"/>
            <w:gridSpan w:val="2"/>
          </w:tcPr>
          <w:p w:rsidR="00447D92" w:rsidRDefault="00447D92" w:rsidP="005327D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1-Ⅲ-1 </w:t>
            </w:r>
            <w:r w:rsidRPr="006E432C">
              <w:rPr>
                <w:sz w:val="16"/>
                <w:szCs w:val="16"/>
              </w:rPr>
              <w:t>能透過聽唱、聽奏及讀譜，進行歌唱及演奏，以表達情感。</w:t>
            </w:r>
          </w:p>
          <w:p w:rsidR="00447D92" w:rsidRDefault="00447D92" w:rsidP="005327D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2-Ⅲ-1 </w:t>
            </w:r>
            <w:r w:rsidRPr="006E432C">
              <w:rPr>
                <w:sz w:val="16"/>
                <w:szCs w:val="16"/>
              </w:rPr>
              <w:t>能使用適當的音樂語彙，描述各類音樂作品及唱奏表現，以分享美感經驗。</w:t>
            </w:r>
          </w:p>
          <w:p w:rsidR="00447D92" w:rsidRDefault="00447D92" w:rsidP="005327D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2-Ⅲ-4 </w:t>
            </w:r>
            <w:r w:rsidRPr="00CD5807">
              <w:rPr>
                <w:sz w:val="16"/>
                <w:szCs w:val="16"/>
              </w:rPr>
              <w:t>能探索樂曲創作背景與生活的關聯，並表達自我觀點，以體認音樂的藝術價值。</w:t>
            </w:r>
          </w:p>
        </w:tc>
        <w:tc>
          <w:tcPr>
            <w:tcW w:w="208" w:type="pct"/>
            <w:vAlign w:val="center"/>
          </w:tcPr>
          <w:p w:rsidR="00447D92" w:rsidRPr="00595813" w:rsidRDefault="00447D92" w:rsidP="005327D1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2274" w:type="pct"/>
            <w:gridSpan w:val="2"/>
          </w:tcPr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音</w:t>
            </w:r>
            <w:r>
              <w:rPr>
                <w:sz w:val="16"/>
                <w:szCs w:val="16"/>
              </w:rPr>
              <w:t xml:space="preserve">E-Ⅲ-3 </w:t>
            </w:r>
            <w:r w:rsidRPr="00CD5807">
              <w:rPr>
                <w:sz w:val="16"/>
                <w:szCs w:val="16"/>
              </w:rPr>
              <w:t>音樂元素，如：曲調、調式等。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音</w:t>
            </w:r>
            <w:r>
              <w:rPr>
                <w:sz w:val="16"/>
                <w:szCs w:val="16"/>
              </w:rPr>
              <w:t xml:space="preserve">A-Ⅲ-1 </w:t>
            </w:r>
            <w:r w:rsidRPr="00CD5807">
              <w:rPr>
                <w:sz w:val="16"/>
                <w:szCs w:val="16"/>
              </w:rPr>
              <w:t>器樂曲與聲樂曲，如：各國民謠、本土與傳統音樂、古典與流行音樂等，以及樂曲之作曲家、演奏者、傳統藝師與創作背景。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音</w:t>
            </w:r>
            <w:r>
              <w:rPr>
                <w:sz w:val="16"/>
                <w:szCs w:val="16"/>
              </w:rPr>
              <w:t xml:space="preserve">A-Ⅲ-2 </w:t>
            </w:r>
            <w:r w:rsidRPr="00CD5807">
              <w:rPr>
                <w:sz w:val="16"/>
                <w:szCs w:val="16"/>
              </w:rPr>
              <w:t>相關音樂語彙，如曲調、調式等描述音樂元素之音樂術語，或相關之一般性用語。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音</w:t>
            </w:r>
            <w:r>
              <w:rPr>
                <w:sz w:val="16"/>
                <w:szCs w:val="16"/>
              </w:rPr>
              <w:t xml:space="preserve">A-Ⅲ-3 </w:t>
            </w:r>
            <w:r w:rsidRPr="00CD5807">
              <w:rPr>
                <w:sz w:val="16"/>
                <w:szCs w:val="16"/>
              </w:rPr>
              <w:t>音樂美感原則，如：反覆、對比等。</w:t>
            </w:r>
          </w:p>
        </w:tc>
      </w:tr>
      <w:tr w:rsidR="00447D92" w:rsidRPr="00895E27" w:rsidTr="005327D1">
        <w:trPr>
          <w:trHeight w:val="269"/>
        </w:trPr>
        <w:tc>
          <w:tcPr>
            <w:tcW w:w="888" w:type="pct"/>
            <w:tcBorders>
              <w:bottom w:val="single" w:sz="4" w:space="0" w:color="auto"/>
            </w:tcBorders>
            <w:vAlign w:val="center"/>
          </w:tcPr>
          <w:p w:rsidR="00447D92" w:rsidRPr="00595813" w:rsidRDefault="00447D92" w:rsidP="005327D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112" w:type="pct"/>
            <w:gridSpan w:val="5"/>
          </w:tcPr>
          <w:p w:rsidR="00447D92" w:rsidRDefault="00447D92" w:rsidP="005327D1">
            <w:pPr>
              <w:pStyle w:val="10"/>
              <w:spacing w:after="60" w:line="0" w:lineRule="atLeast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1.</w:t>
            </w:r>
            <w:r>
              <w:rPr>
                <w:rFonts w:ascii="Times New Roman" w:eastAsia="新細明體"/>
                <w:sz w:val="22"/>
                <w:szCs w:val="22"/>
              </w:rPr>
              <w:t>透過演唱、樂器伴奏與律動來感受不同節奏和風格的歌曲。</w:t>
            </w:r>
          </w:p>
          <w:p w:rsidR="00447D92" w:rsidRDefault="00447D92" w:rsidP="005327D1">
            <w:pPr>
              <w:pStyle w:val="10"/>
              <w:spacing w:after="60" w:line="0" w:lineRule="atLeast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2.</w:t>
            </w:r>
            <w:r>
              <w:rPr>
                <w:rFonts w:ascii="Times New Roman" w:eastAsia="新細明體"/>
                <w:sz w:val="22"/>
                <w:szCs w:val="22"/>
              </w:rPr>
              <w:t>認識國樂團。</w:t>
            </w:r>
          </w:p>
          <w:p w:rsidR="00447D92" w:rsidRDefault="00447D92" w:rsidP="005327D1">
            <w:pPr>
              <w:pStyle w:val="10"/>
              <w:spacing w:after="60" w:line="0" w:lineRule="atLeast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3.</w:t>
            </w:r>
            <w:r>
              <w:rPr>
                <w:rFonts w:ascii="Times New Roman" w:eastAsia="新細明體"/>
                <w:sz w:val="22"/>
                <w:szCs w:val="22"/>
              </w:rPr>
              <w:t>認識嗩吶與小號。</w:t>
            </w:r>
          </w:p>
          <w:p w:rsidR="00447D92" w:rsidRDefault="00447D92" w:rsidP="005327D1">
            <w:pPr>
              <w:pStyle w:val="10"/>
              <w:spacing w:after="60" w:line="0" w:lineRule="atLeast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4.</w:t>
            </w:r>
            <w:r>
              <w:rPr>
                <w:rFonts w:ascii="Times New Roman" w:eastAsia="新細明體"/>
                <w:sz w:val="22"/>
                <w:szCs w:val="22"/>
              </w:rPr>
              <w:t>演唱不同國家民族的歌曲，感受以不同的風格詮釋對大自然的歌頌。</w:t>
            </w:r>
          </w:p>
          <w:p w:rsidR="00447D92" w:rsidRDefault="00447D92" w:rsidP="005327D1">
            <w:pPr>
              <w:pStyle w:val="10"/>
              <w:spacing w:after="60" w:line="0" w:lineRule="atLeast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5.</w:t>
            </w:r>
            <w:r>
              <w:rPr>
                <w:rFonts w:ascii="Times New Roman" w:eastAsia="新細明體"/>
                <w:sz w:val="22"/>
                <w:szCs w:val="22"/>
              </w:rPr>
              <w:t>掌握直笛高音</w:t>
            </w:r>
            <w:r>
              <w:rPr>
                <w:rFonts w:ascii="Times New Roman" w:eastAsia="新細明體"/>
                <w:sz w:val="22"/>
                <w:szCs w:val="22"/>
              </w:rPr>
              <w:t>Fa</w:t>
            </w:r>
            <w:r>
              <w:rPr>
                <w:rFonts w:ascii="Times New Roman" w:eastAsia="新細明體"/>
                <w:sz w:val="22"/>
                <w:szCs w:val="22"/>
              </w:rPr>
              <w:t>的指法。</w:t>
            </w:r>
          </w:p>
          <w:p w:rsidR="00447D92" w:rsidRDefault="00447D92" w:rsidP="005327D1">
            <w:pPr>
              <w:pStyle w:val="10"/>
              <w:spacing w:after="60" w:line="0" w:lineRule="atLeast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6.</w:t>
            </w:r>
            <w:r>
              <w:rPr>
                <w:rFonts w:ascii="Times New Roman" w:eastAsia="新細明體"/>
                <w:sz w:val="22"/>
                <w:szCs w:val="22"/>
              </w:rPr>
              <w:t>透過演唱與肢體律動，體驗音樂節奏，豐富生活美感。</w:t>
            </w:r>
          </w:p>
          <w:p w:rsidR="00447D92" w:rsidRDefault="00447D92" w:rsidP="005327D1">
            <w:pPr>
              <w:pStyle w:val="10"/>
              <w:spacing w:after="60" w:line="0" w:lineRule="atLeast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7.</w:t>
            </w:r>
            <w:r>
              <w:rPr>
                <w:rFonts w:ascii="Times New Roman" w:eastAsia="新細明體"/>
                <w:sz w:val="22"/>
                <w:szCs w:val="22"/>
              </w:rPr>
              <w:t>透過欣賞或歌詞意境來認識世界各地文化之美。</w:t>
            </w:r>
          </w:p>
          <w:p w:rsidR="00447D92" w:rsidRDefault="00447D92" w:rsidP="005327D1">
            <w:pPr>
              <w:pStyle w:val="10"/>
              <w:spacing w:after="60" w:line="0" w:lineRule="atLeast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8.</w:t>
            </w:r>
            <w:r>
              <w:rPr>
                <w:rFonts w:ascii="Times New Roman" w:eastAsia="新細明體"/>
                <w:sz w:val="22"/>
                <w:szCs w:val="22"/>
              </w:rPr>
              <w:t>掌握直笛高音</w:t>
            </w:r>
            <w:r>
              <w:rPr>
                <w:rFonts w:ascii="Times New Roman" w:eastAsia="新細明體"/>
                <w:sz w:val="22"/>
                <w:szCs w:val="22"/>
              </w:rPr>
              <w:t>Sol</w:t>
            </w:r>
            <w:r>
              <w:rPr>
                <w:rFonts w:ascii="Times New Roman" w:eastAsia="新細明體"/>
                <w:sz w:val="22"/>
                <w:szCs w:val="22"/>
              </w:rPr>
              <w:t>的指法。</w:t>
            </w:r>
          </w:p>
          <w:p w:rsidR="00447D92" w:rsidRPr="00AB04DC" w:rsidRDefault="00447D92" w:rsidP="005327D1">
            <w:pPr>
              <w:pStyle w:val="10"/>
              <w:spacing w:after="60" w:line="0" w:lineRule="atLeast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 w:hint="eastAsia"/>
                <w:sz w:val="22"/>
                <w:szCs w:val="22"/>
              </w:rPr>
              <w:t>9</w:t>
            </w:r>
            <w:r>
              <w:rPr>
                <w:rFonts w:ascii="Times New Roman" w:eastAsia="新細明體"/>
                <w:sz w:val="22"/>
                <w:szCs w:val="22"/>
              </w:rPr>
              <w:t>.</w:t>
            </w:r>
            <w:r>
              <w:rPr>
                <w:rFonts w:ascii="Times New Roman" w:eastAsia="新細明體"/>
                <w:sz w:val="22"/>
                <w:szCs w:val="22"/>
              </w:rPr>
              <w:t>培養團隊合作的能力。</w:t>
            </w:r>
          </w:p>
        </w:tc>
      </w:tr>
      <w:tr w:rsidR="00447D92" w:rsidRPr="00895E27" w:rsidTr="005327D1">
        <w:trPr>
          <w:trHeight w:val="274"/>
        </w:trPr>
        <w:tc>
          <w:tcPr>
            <w:tcW w:w="888" w:type="pct"/>
            <w:shd w:val="clear" w:color="auto" w:fill="auto"/>
            <w:vAlign w:val="center"/>
          </w:tcPr>
          <w:p w:rsidR="00447D92" w:rsidRDefault="00447D92" w:rsidP="005327D1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B83107">
              <w:rPr>
                <w:rFonts w:ascii="標楷體" w:eastAsia="標楷體" w:hAnsi="標楷體" w:hint="eastAsia"/>
                <w:b/>
              </w:rPr>
              <w:t>融入</w:t>
            </w:r>
          </w:p>
          <w:p w:rsidR="00447D92" w:rsidRPr="00B83107" w:rsidRDefault="00447D92" w:rsidP="005327D1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B83107">
              <w:rPr>
                <w:rFonts w:ascii="標楷體" w:eastAsia="標楷體" w:hAnsi="標楷體" w:hint="eastAsia"/>
                <w:b/>
              </w:rPr>
              <w:t>議題</w:t>
            </w:r>
          </w:p>
          <w:p w:rsidR="00447D92" w:rsidRDefault="00447D92" w:rsidP="005327D1">
            <w:pPr>
              <w:ind w:leftChars="-50" w:left="14" w:rightChars="-67" w:right="-161" w:hangingChars="67" w:hanging="134"/>
              <w:jc w:val="center"/>
              <w:rPr>
                <w:rFonts w:ascii="標楷體" w:eastAsia="標楷體" w:hAnsi="標楷體"/>
              </w:rPr>
            </w:pPr>
            <w:r w:rsidRPr="002D707B">
              <w:rPr>
                <w:rFonts w:ascii="新細明體" w:hAnsi="新細明體" w:hint="eastAsia"/>
                <w:color w:val="FF0000"/>
                <w:sz w:val="20"/>
              </w:rPr>
              <w:t>*</w:t>
            </w:r>
            <w:r w:rsidRPr="002D707B">
              <w:rPr>
                <w:rFonts w:ascii="新細明體" w:hAnsi="新細明體" w:hint="eastAsia"/>
                <w:color w:val="000000"/>
                <w:sz w:val="20"/>
              </w:rPr>
              <w:t>必選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 </w:t>
            </w:r>
          </w:p>
        </w:tc>
        <w:tc>
          <w:tcPr>
            <w:tcW w:w="4112" w:type="pct"/>
            <w:gridSpan w:val="5"/>
            <w:vAlign w:val="center"/>
          </w:tcPr>
          <w:p w:rsidR="00447D92" w:rsidRPr="00207397" w:rsidRDefault="00447D92" w:rsidP="005327D1">
            <w:pPr>
              <w:snapToGrid w:val="0"/>
              <w:ind w:left="120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FF0000"/>
              </w:rPr>
              <w:t xml:space="preserve">*□性別平等教育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人權教育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FF0000"/>
              </w:rPr>
              <w:t>■</w:t>
            </w:r>
            <w:r w:rsidRPr="00207397">
              <w:rPr>
                <w:rFonts w:ascii="新細明體" w:hAnsi="新細明體" w:hint="eastAsia"/>
                <w:color w:val="FF0000"/>
              </w:rPr>
              <w:t>環境教育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海洋</w:t>
            </w:r>
            <w:r>
              <w:rPr>
                <w:rFonts w:ascii="新細明體" w:hAnsi="新細明體" w:hint="eastAsia"/>
                <w:color w:val="0000FF"/>
              </w:rPr>
              <w:t xml:space="preserve">教育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FF0000"/>
              </w:rPr>
              <w:t>■</w:t>
            </w:r>
            <w:r w:rsidRPr="00207397">
              <w:rPr>
                <w:rFonts w:ascii="新細明體" w:hAnsi="新細明體" w:hint="eastAsia"/>
                <w:color w:val="FF0000"/>
              </w:rPr>
              <w:t>家庭教育</w:t>
            </w:r>
          </w:p>
          <w:p w:rsidR="00447D92" w:rsidRPr="00207397" w:rsidRDefault="00447D92" w:rsidP="005327D1">
            <w:pPr>
              <w:snapToGrid w:val="0"/>
              <w:ind w:left="120" w:rightChars="-57" w:right="-137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□生涯規劃教育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>□國防教育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 □資訊教育(□資訊素養與倫理 □行動學習 □新興科技)</w:t>
            </w:r>
          </w:p>
          <w:p w:rsidR="00447D92" w:rsidRPr="00207397" w:rsidRDefault="00447D92" w:rsidP="005327D1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006600"/>
                <w:kern w:val="0"/>
              </w:rPr>
              <w:t xml:space="preserve">□科技教育 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6600"/>
                <w:kern w:val="0"/>
              </w:rPr>
              <w:t xml:space="preserve">□能源教育 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6600"/>
                <w:kern w:val="0"/>
              </w:rPr>
              <w:t>□原住民族教育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385623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品德教育 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00FF"/>
              </w:rPr>
              <w:t>*□生命教育</w:t>
            </w:r>
          </w:p>
          <w:p w:rsidR="00447D92" w:rsidRPr="00207397" w:rsidRDefault="00447D92" w:rsidP="005327D1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0000FF"/>
              </w:rPr>
              <w:t xml:space="preserve">□法治教育 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00FF"/>
              </w:rPr>
              <w:t>*□安全教育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/>
                <w:color w:val="0000FF"/>
              </w:rPr>
              <w:t xml:space="preserve"> </w:t>
            </w:r>
            <w:r w:rsidRPr="009839EC">
              <w:rPr>
                <w:rFonts w:ascii="新細明體" w:hAnsi="新細明體" w:hint="eastAsia"/>
                <w:color w:val="0000FF"/>
              </w:rPr>
              <w:t>*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□防災教育 </w:t>
            </w:r>
            <w:r>
              <w:rPr>
                <w:rFonts w:ascii="新細明體" w:hAnsi="新細明體" w:hint="eastAsia"/>
                <w:color w:val="0000FF"/>
              </w:rPr>
              <w:t xml:space="preserve">  ■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多元文化教育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□閱讀素養教育 </w:t>
            </w:r>
          </w:p>
          <w:p w:rsidR="00447D92" w:rsidRPr="00207397" w:rsidRDefault="00447D92" w:rsidP="005327D1">
            <w:pPr>
              <w:snapToGrid w:val="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/>
                <w:color w:val="0000FF"/>
              </w:rPr>
              <w:t>*</w:t>
            </w:r>
            <w:r w:rsidRPr="00207397">
              <w:rPr>
                <w:rFonts w:ascii="新細明體" w:hAnsi="新細明體" w:hint="eastAsia"/>
                <w:color w:val="0000FF"/>
              </w:rPr>
              <w:t>□戶外教育</w:t>
            </w:r>
            <w:r w:rsidRPr="00207397">
              <w:rPr>
                <w:rFonts w:ascii="新細明體" w:hAnsi="新細明體"/>
                <w:color w:val="0000FF"/>
              </w:rPr>
              <w:t xml:space="preserve"> 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□國際教育</w:t>
            </w:r>
          </w:p>
        </w:tc>
      </w:tr>
      <w:tr w:rsidR="00447D92" w:rsidRPr="00895E27" w:rsidTr="005327D1">
        <w:trPr>
          <w:trHeight w:val="349"/>
        </w:trPr>
        <w:tc>
          <w:tcPr>
            <w:tcW w:w="888" w:type="pct"/>
            <w:vAlign w:val="center"/>
          </w:tcPr>
          <w:p w:rsidR="00447D92" w:rsidRPr="00595813" w:rsidRDefault="00447D92" w:rsidP="005327D1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議題內涵</w:t>
            </w:r>
          </w:p>
        </w:tc>
        <w:tc>
          <w:tcPr>
            <w:tcW w:w="4112" w:type="pct"/>
            <w:gridSpan w:val="5"/>
          </w:tcPr>
          <w:p w:rsidR="00447D92" w:rsidRPr="00AB04D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【家庭教育】家</w:t>
            </w:r>
            <w:r>
              <w:rPr>
                <w:sz w:val="16"/>
                <w:szCs w:val="16"/>
              </w:rPr>
              <w:t xml:space="preserve">E7 </w:t>
            </w:r>
            <w:r w:rsidRPr="001D17E5">
              <w:rPr>
                <w:sz w:val="16"/>
                <w:szCs w:val="16"/>
              </w:rPr>
              <w:t>表達對家庭成員的關心與情感</w:t>
            </w:r>
            <w:r>
              <w:rPr>
                <w:sz w:val="16"/>
                <w:szCs w:val="16"/>
              </w:rPr>
              <w:t>。</w:t>
            </w:r>
            <w:r>
              <w:rPr>
                <w:sz w:val="16"/>
                <w:szCs w:val="16"/>
              </w:rPr>
              <w:br/>
            </w:r>
            <w:r w:rsidRPr="00AB04DC">
              <w:rPr>
                <w:rFonts w:hint="eastAsia"/>
                <w:sz w:val="16"/>
                <w:szCs w:val="16"/>
              </w:rPr>
              <w:t>【多元文化教育】多</w:t>
            </w:r>
            <w:r w:rsidRPr="00AB04DC">
              <w:rPr>
                <w:rFonts w:hint="eastAsia"/>
                <w:sz w:val="16"/>
                <w:szCs w:val="16"/>
              </w:rPr>
              <w:t xml:space="preserve">E6 </w:t>
            </w:r>
            <w:r w:rsidRPr="00AB04DC">
              <w:rPr>
                <w:rFonts w:hint="eastAsia"/>
                <w:sz w:val="16"/>
                <w:szCs w:val="16"/>
              </w:rPr>
              <w:t>了解各文化間的多樣性與差異性。</w:t>
            </w:r>
          </w:p>
          <w:p w:rsidR="00447D92" w:rsidRPr="00AB04D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AB04DC">
              <w:rPr>
                <w:rFonts w:hint="eastAsia"/>
                <w:sz w:val="16"/>
                <w:szCs w:val="16"/>
              </w:rPr>
              <w:t>【品德教育】品</w:t>
            </w:r>
            <w:r w:rsidRPr="00AB04DC">
              <w:rPr>
                <w:rFonts w:hint="eastAsia"/>
                <w:sz w:val="16"/>
                <w:szCs w:val="16"/>
              </w:rPr>
              <w:t xml:space="preserve">E3 </w:t>
            </w:r>
            <w:r w:rsidRPr="00AB04DC">
              <w:rPr>
                <w:rFonts w:hint="eastAsia"/>
                <w:sz w:val="16"/>
                <w:szCs w:val="16"/>
              </w:rPr>
              <w:t>溝通合作與和諧人際關係。</w:t>
            </w:r>
            <w:r>
              <w:rPr>
                <w:sz w:val="16"/>
                <w:szCs w:val="16"/>
              </w:rPr>
              <w:br/>
            </w:r>
            <w:r w:rsidRPr="00AB04DC">
              <w:rPr>
                <w:rFonts w:hint="eastAsia"/>
                <w:sz w:val="16"/>
                <w:szCs w:val="16"/>
              </w:rPr>
              <w:t>【環境教育】環</w:t>
            </w:r>
            <w:r w:rsidRPr="00AB04DC">
              <w:rPr>
                <w:rFonts w:hint="eastAsia"/>
                <w:sz w:val="16"/>
                <w:szCs w:val="16"/>
              </w:rPr>
              <w:t xml:space="preserve">E3 </w:t>
            </w:r>
            <w:r w:rsidRPr="00AB04DC">
              <w:rPr>
                <w:rFonts w:hint="eastAsia"/>
                <w:sz w:val="16"/>
                <w:szCs w:val="16"/>
              </w:rPr>
              <w:t>了解人與自然和諧，進而保護重要棲地。</w:t>
            </w:r>
          </w:p>
          <w:p w:rsidR="00447D92" w:rsidRPr="00AB04D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AB04DC">
              <w:rPr>
                <w:rFonts w:hint="eastAsia"/>
                <w:sz w:val="16"/>
                <w:szCs w:val="16"/>
              </w:rPr>
              <w:t>【人權教育】人</w:t>
            </w:r>
            <w:r w:rsidRPr="00AB04DC">
              <w:rPr>
                <w:rFonts w:hint="eastAsia"/>
                <w:sz w:val="16"/>
                <w:szCs w:val="16"/>
              </w:rPr>
              <w:t xml:space="preserve">E5 </w:t>
            </w:r>
            <w:r w:rsidRPr="00AB04DC">
              <w:rPr>
                <w:rFonts w:hint="eastAsia"/>
                <w:sz w:val="16"/>
                <w:szCs w:val="16"/>
              </w:rPr>
              <w:t>欣賞、包容個別差異並尊重自己與他人的權利。</w:t>
            </w:r>
          </w:p>
          <w:p w:rsidR="00447D92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AB04DC">
              <w:rPr>
                <w:rFonts w:hint="eastAsia"/>
                <w:sz w:val="16"/>
                <w:szCs w:val="16"/>
              </w:rPr>
              <w:t>【環境教育】環</w:t>
            </w:r>
            <w:r w:rsidRPr="00AB04DC">
              <w:rPr>
                <w:rFonts w:hint="eastAsia"/>
                <w:sz w:val="16"/>
                <w:szCs w:val="16"/>
              </w:rPr>
              <w:t xml:space="preserve">E2 </w:t>
            </w:r>
            <w:r w:rsidRPr="00AB04DC">
              <w:rPr>
                <w:rFonts w:hint="eastAsia"/>
                <w:sz w:val="16"/>
                <w:szCs w:val="16"/>
              </w:rPr>
              <w:t>覺知生物生命的美與價值，關懷動、植物的生命。環</w:t>
            </w:r>
            <w:r w:rsidRPr="00AB04DC">
              <w:rPr>
                <w:rFonts w:hint="eastAsia"/>
                <w:sz w:val="16"/>
                <w:szCs w:val="16"/>
              </w:rPr>
              <w:t xml:space="preserve">E1 </w:t>
            </w:r>
            <w:r w:rsidRPr="00AB04DC">
              <w:rPr>
                <w:rFonts w:hint="eastAsia"/>
                <w:sz w:val="16"/>
                <w:szCs w:val="16"/>
              </w:rPr>
              <w:t>參與戶外學習與自然體驗，覺知自然環境的美、平衡、與完整性。</w:t>
            </w:r>
          </w:p>
        </w:tc>
      </w:tr>
      <w:tr w:rsidR="00447D92" w:rsidRPr="00895E27" w:rsidTr="005327D1">
        <w:tc>
          <w:tcPr>
            <w:tcW w:w="888" w:type="pct"/>
            <w:vAlign w:val="center"/>
          </w:tcPr>
          <w:p w:rsidR="00447D92" w:rsidRPr="00C258BF" w:rsidRDefault="00447D92" w:rsidP="005327D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935" w:type="pct"/>
            <w:vAlign w:val="center"/>
          </w:tcPr>
          <w:p w:rsidR="00447D92" w:rsidRPr="00C258BF" w:rsidRDefault="00447D92" w:rsidP="005327D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教材重點</w:t>
            </w:r>
          </w:p>
        </w:tc>
        <w:tc>
          <w:tcPr>
            <w:tcW w:w="2242" w:type="pct"/>
            <w:gridSpan w:val="3"/>
            <w:vAlign w:val="center"/>
          </w:tcPr>
          <w:p w:rsidR="00447D92" w:rsidRPr="00C258BF" w:rsidRDefault="00447D92" w:rsidP="005327D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</w:t>
            </w:r>
            <w:r w:rsidRPr="00C258BF">
              <w:rPr>
                <w:rFonts w:ascii="標楷體" w:eastAsia="標楷體" w:hAnsi="標楷體" w:hint="eastAsia"/>
                <w:b/>
              </w:rPr>
              <w:t>活動</w:t>
            </w:r>
          </w:p>
          <w:p w:rsidR="00447D92" w:rsidRPr="00C258BF" w:rsidRDefault="00447D92" w:rsidP="005327D1">
            <w:pPr>
              <w:jc w:val="center"/>
              <w:rPr>
                <w:rFonts w:ascii="標楷體" w:eastAsia="標楷體" w:hAnsi="標楷體"/>
                <w:b/>
              </w:rPr>
            </w:pPr>
            <w:r w:rsidRPr="00C258BF">
              <w:rPr>
                <w:rFonts w:ascii="標楷體" w:eastAsia="標楷體" w:hAnsi="標楷體" w:hint="eastAsia"/>
                <w:b/>
              </w:rPr>
              <w:t>(含</w:t>
            </w:r>
            <w:r w:rsidRPr="00B05381">
              <w:rPr>
                <w:rFonts w:ascii="標楷體" w:eastAsia="標楷體" w:hAnsi="標楷體" w:hint="eastAsia"/>
                <w:b/>
                <w:color w:val="FF0000"/>
              </w:rPr>
              <w:t>學習任務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B05381">
              <w:rPr>
                <w:rFonts w:ascii="標楷體" w:eastAsia="標楷體" w:hAnsi="標楷體" w:hint="eastAsia"/>
                <w:b/>
                <w:color w:val="FF0000"/>
              </w:rPr>
              <w:t>學習策略</w:t>
            </w:r>
            <w:r>
              <w:rPr>
                <w:rFonts w:ascii="標楷體" w:eastAsia="標楷體" w:hAnsi="標楷體" w:hint="eastAsia"/>
                <w:b/>
              </w:rPr>
              <w:t>與</w:t>
            </w:r>
            <w:r w:rsidRPr="00147FE7">
              <w:rPr>
                <w:rFonts w:ascii="標楷體" w:eastAsia="標楷體" w:hAnsi="標楷體" w:hint="eastAsia"/>
                <w:b/>
                <w:color w:val="FF0000"/>
              </w:rPr>
              <w:t>融入議題</w:t>
            </w:r>
            <w:r w:rsidRPr="00C258BF">
              <w:rPr>
                <w:rFonts w:ascii="標楷體" w:eastAsia="標楷體" w:hAnsi="標楷體" w:hint="eastAsia"/>
                <w:b/>
              </w:rPr>
              <w:t>說明)</w:t>
            </w:r>
          </w:p>
        </w:tc>
        <w:tc>
          <w:tcPr>
            <w:tcW w:w="935" w:type="pct"/>
            <w:vAlign w:val="center"/>
          </w:tcPr>
          <w:p w:rsidR="00447D92" w:rsidRPr="00C258BF" w:rsidRDefault="00447D92" w:rsidP="005327D1">
            <w:pPr>
              <w:ind w:leftChars="-43" w:rightChars="-57" w:right="-137" w:hangingChars="43" w:hanging="103"/>
              <w:jc w:val="center"/>
              <w:rPr>
                <w:rFonts w:ascii="標楷體" w:eastAsia="標楷體" w:hAnsi="標楷體"/>
                <w:b/>
              </w:rPr>
            </w:pPr>
            <w:r w:rsidRPr="00C258BF">
              <w:rPr>
                <w:rFonts w:ascii="標楷體" w:eastAsia="標楷體" w:hAnsi="標楷體" w:hint="eastAsia"/>
                <w:b/>
              </w:rPr>
              <w:t>多元評量</w:t>
            </w:r>
          </w:p>
        </w:tc>
      </w:tr>
      <w:tr w:rsidR="00447D92" w:rsidRPr="00895E27" w:rsidTr="005327D1">
        <w:tc>
          <w:tcPr>
            <w:tcW w:w="888" w:type="pct"/>
          </w:tcPr>
          <w:p w:rsidR="00447D92" w:rsidRPr="007277FA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277FA">
              <w:rPr>
                <w:sz w:val="16"/>
                <w:szCs w:val="16"/>
              </w:rPr>
              <w:t>演唱歌曲〈但願人長久〉。</w:t>
            </w:r>
          </w:p>
          <w:p w:rsidR="00447D92" w:rsidRPr="00FE3C61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277FA">
              <w:rPr>
                <w:sz w:val="16"/>
                <w:szCs w:val="16"/>
              </w:rPr>
              <w:t>感受詩詞與中國風音樂融合之美。</w:t>
            </w:r>
          </w:p>
        </w:tc>
        <w:tc>
          <w:tcPr>
            <w:tcW w:w="935" w:type="pct"/>
          </w:tcPr>
          <w:p w:rsidR="00447D92" w:rsidRPr="007277FA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277FA">
              <w:rPr>
                <w:sz w:val="16"/>
                <w:szCs w:val="16"/>
              </w:rPr>
              <w:t>演唱歌曲〈但願人長久〉。</w:t>
            </w:r>
          </w:p>
          <w:p w:rsidR="00447D92" w:rsidRPr="00FE3C61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277FA">
              <w:rPr>
                <w:sz w:val="16"/>
                <w:szCs w:val="16"/>
              </w:rPr>
              <w:t>感受詩詞與中國風音樂融合之美。</w:t>
            </w:r>
          </w:p>
        </w:tc>
        <w:tc>
          <w:tcPr>
            <w:tcW w:w="2242" w:type="pct"/>
            <w:gridSpan w:val="3"/>
          </w:tcPr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第一單元音樂風情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1-1</w:t>
            </w:r>
            <w:r w:rsidRPr="00D7621A">
              <w:rPr>
                <w:sz w:val="16"/>
                <w:szCs w:val="16"/>
              </w:rPr>
              <w:t>雋永之歌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【活動一】演</w:t>
            </w:r>
            <w:r w:rsidRPr="00D7621A">
              <w:rPr>
                <w:sz w:val="16"/>
                <w:szCs w:val="16"/>
              </w:rPr>
              <w:t>唱〈但願人長久〉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演唱</w:t>
            </w:r>
            <w:r w:rsidRPr="00D7621A">
              <w:rPr>
                <w:sz w:val="16"/>
                <w:szCs w:val="16"/>
              </w:rPr>
              <w:t>〈但願人長久〉</w:t>
            </w:r>
            <w:r>
              <w:rPr>
                <w:sz w:val="16"/>
                <w:szCs w:val="16"/>
              </w:rPr>
              <w:t>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C7C9F">
              <w:rPr>
                <w:sz w:val="16"/>
                <w:szCs w:val="16"/>
              </w:rPr>
              <w:t>教師提問：「樂曲中有許多弧線，請問哪些是連結線？哪些是圓滑線？</w:t>
            </w:r>
            <w:r>
              <w:rPr>
                <w:sz w:val="16"/>
                <w:szCs w:val="16"/>
              </w:rPr>
              <w:t>」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討論樂曲結構。</w:t>
            </w:r>
          </w:p>
          <w:p w:rsidR="00447D92" w:rsidRPr="004A58A2" w:rsidRDefault="00447D92" w:rsidP="005327D1">
            <w:pPr>
              <w:snapToGri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7C7C9F">
              <w:rPr>
                <w:sz w:val="16"/>
                <w:szCs w:val="16"/>
              </w:rPr>
              <w:t>教師說明：如果樂曲大部分使用了</w:t>
            </w:r>
            <w:r w:rsidRPr="007C7C9F">
              <w:rPr>
                <w:sz w:val="16"/>
                <w:szCs w:val="16"/>
              </w:rPr>
              <w:t xml:space="preserve"> F </w:t>
            </w:r>
            <w:r w:rsidRPr="007C7C9F">
              <w:rPr>
                <w:sz w:val="16"/>
                <w:szCs w:val="16"/>
              </w:rPr>
              <w:t>大調五聲音階這些音，聽起來會有中國風的感覺。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D26C51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歸納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摘要</w:t>
            </w:r>
          </w:p>
          <w:p w:rsidR="00447D92" w:rsidRPr="007C7C9F" w:rsidRDefault="00447D92" w:rsidP="005327D1">
            <w:pPr>
              <w:snapToGrid w:val="0"/>
              <w:rPr>
                <w:sz w:val="16"/>
                <w:szCs w:val="16"/>
              </w:rPr>
            </w:pPr>
            <w:r w:rsidRPr="00B76118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家庭教育</w:t>
            </w:r>
            <w: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br/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888" w:type="pct"/>
          </w:tcPr>
          <w:p w:rsidR="00447D92" w:rsidRPr="0065548D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65548D">
              <w:rPr>
                <w:sz w:val="16"/>
                <w:szCs w:val="16"/>
              </w:rPr>
              <w:t>欣賞〈花好月圓〉。</w:t>
            </w:r>
          </w:p>
          <w:p w:rsidR="00447D92" w:rsidRPr="0065548D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</w:t>
            </w:r>
            <w:r w:rsidRPr="0065548D">
              <w:rPr>
                <w:sz w:val="16"/>
                <w:szCs w:val="16"/>
              </w:rPr>
              <w:t>認識國樂團。</w:t>
            </w:r>
          </w:p>
          <w:p w:rsidR="00447D92" w:rsidRPr="00FE3C61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65548D">
              <w:rPr>
                <w:sz w:val="16"/>
                <w:szCs w:val="16"/>
              </w:rPr>
              <w:t>分辨吹管、拉弦、彈撥、打擊之樂器音色。</w:t>
            </w:r>
          </w:p>
        </w:tc>
        <w:tc>
          <w:tcPr>
            <w:tcW w:w="935" w:type="pct"/>
          </w:tcPr>
          <w:p w:rsidR="00447D92" w:rsidRPr="0065548D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Pr="0065548D">
              <w:rPr>
                <w:sz w:val="16"/>
                <w:szCs w:val="16"/>
              </w:rPr>
              <w:t>欣賞〈花好月圓〉。</w:t>
            </w:r>
          </w:p>
          <w:p w:rsidR="00447D92" w:rsidRPr="0065548D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</w:t>
            </w:r>
            <w:r w:rsidRPr="0065548D">
              <w:rPr>
                <w:sz w:val="16"/>
                <w:szCs w:val="16"/>
              </w:rPr>
              <w:t>認識國樂團。</w:t>
            </w:r>
          </w:p>
          <w:p w:rsidR="00447D92" w:rsidRPr="00FE3C61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65548D">
              <w:rPr>
                <w:sz w:val="16"/>
                <w:szCs w:val="16"/>
              </w:rPr>
              <w:t>分辨吹管、拉弦、彈撥、打擊之樂器音色。</w:t>
            </w:r>
          </w:p>
        </w:tc>
        <w:tc>
          <w:tcPr>
            <w:tcW w:w="2242" w:type="pct"/>
            <w:gridSpan w:val="3"/>
          </w:tcPr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lastRenderedPageBreak/>
              <w:t>第一單元音樂風情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lastRenderedPageBreak/>
              <w:t>1-1</w:t>
            </w:r>
            <w:r w:rsidRPr="00D7621A">
              <w:rPr>
                <w:sz w:val="16"/>
                <w:szCs w:val="16"/>
              </w:rPr>
              <w:t>雋永之歌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【活動二】欣賞國樂曲〈花好月圓〉</w:t>
            </w:r>
          </w:p>
          <w:p w:rsidR="00447D92" w:rsidRPr="00FF5953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FF5953">
              <w:rPr>
                <w:sz w:val="16"/>
                <w:szCs w:val="16"/>
              </w:rPr>
              <w:t>〈花好月圓〉是描寫月下花叢中輕歌漫舞的音樂，並且是一首流傳最廣，深受人們喜愛的經典傳統國樂合奏曲。</w:t>
            </w:r>
          </w:p>
          <w:p w:rsidR="00447D92" w:rsidRPr="00FF5953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FF5953">
              <w:rPr>
                <w:sz w:val="16"/>
                <w:szCs w:val="16"/>
              </w:rPr>
              <w:t>這是一首適合舞蹈的輕音樂，以中國笛、南胡、揚琴輪流領奏，旋律輕盈，描繪人們在月光下、花叢中輕歌漫舞的畫面。</w:t>
            </w:r>
          </w:p>
          <w:p w:rsidR="00447D92" w:rsidRPr="00F242F5" w:rsidRDefault="00447D92" w:rsidP="005327D1">
            <w:pPr>
              <w:snapToGri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FF5953">
              <w:rPr>
                <w:sz w:val="16"/>
                <w:szCs w:val="16"/>
              </w:rPr>
              <w:t>近年來，國樂不斷的創新，在編曲或表現手法也不再單一，演奏技巧更突破以往的技法；國樂與西洋音樂ㄧ起搭配演出，豐富了國樂原有的樣貌。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D26C51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歸納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摘要</w:t>
            </w:r>
          </w:p>
          <w:p w:rsidR="00447D92" w:rsidRPr="00FF5953" w:rsidRDefault="00447D92" w:rsidP="005327D1">
            <w:pPr>
              <w:snapToGrid w:val="0"/>
              <w:rPr>
                <w:sz w:val="16"/>
                <w:szCs w:val="16"/>
              </w:rPr>
            </w:pPr>
            <w:r w:rsidRPr="00B76118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家庭教育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lastRenderedPageBreak/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lastRenderedPageBreak/>
              <w:t>實作評量</w:t>
            </w:r>
          </w:p>
        </w:tc>
      </w:tr>
      <w:tr w:rsidR="00447D92" w:rsidRPr="00895E27" w:rsidTr="005327D1">
        <w:tc>
          <w:tcPr>
            <w:tcW w:w="888" w:type="pct"/>
          </w:tcPr>
          <w:p w:rsidR="00447D92" w:rsidRPr="00E62CB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Pr="00E62CB2">
              <w:rPr>
                <w:sz w:val="16"/>
                <w:szCs w:val="16"/>
              </w:rPr>
              <w:t>演唱〈靜夜星空〉。</w:t>
            </w:r>
          </w:p>
          <w:p w:rsidR="00447D92" w:rsidRPr="00E62CB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E62CB2">
              <w:rPr>
                <w:sz w:val="16"/>
                <w:szCs w:val="16"/>
              </w:rPr>
              <w:t>能依力度記號演唱歌曲。</w:t>
            </w:r>
          </w:p>
          <w:p w:rsidR="00447D92" w:rsidRPr="00645D71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E62CB2">
              <w:rPr>
                <w:sz w:val="16"/>
                <w:szCs w:val="16"/>
              </w:rPr>
              <w:t>認識數字簡譜。</w:t>
            </w:r>
          </w:p>
        </w:tc>
        <w:tc>
          <w:tcPr>
            <w:tcW w:w="935" w:type="pct"/>
          </w:tcPr>
          <w:p w:rsidR="00447D92" w:rsidRPr="00E62CB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E62CB2">
              <w:rPr>
                <w:sz w:val="16"/>
                <w:szCs w:val="16"/>
              </w:rPr>
              <w:t>演唱〈靜夜星空〉。</w:t>
            </w:r>
          </w:p>
          <w:p w:rsidR="00447D92" w:rsidRPr="00E62CB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E62CB2">
              <w:rPr>
                <w:sz w:val="16"/>
                <w:szCs w:val="16"/>
              </w:rPr>
              <w:t>能依力度記號演唱歌曲。</w:t>
            </w:r>
          </w:p>
          <w:p w:rsidR="00447D92" w:rsidRPr="00645D71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E62CB2">
              <w:rPr>
                <w:sz w:val="16"/>
                <w:szCs w:val="16"/>
              </w:rPr>
              <w:t>認識數字簡譜。</w:t>
            </w:r>
          </w:p>
        </w:tc>
        <w:tc>
          <w:tcPr>
            <w:tcW w:w="2242" w:type="pct"/>
            <w:gridSpan w:val="3"/>
          </w:tcPr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第一單元音樂風情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1-1</w:t>
            </w:r>
            <w:r w:rsidRPr="00D7621A">
              <w:rPr>
                <w:sz w:val="16"/>
                <w:szCs w:val="16"/>
              </w:rPr>
              <w:t>雋永之歌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【活動三】</w:t>
            </w:r>
            <w:r>
              <w:rPr>
                <w:sz w:val="16"/>
                <w:szCs w:val="16"/>
              </w:rPr>
              <w:t>演</w:t>
            </w:r>
            <w:r w:rsidRPr="00D7621A">
              <w:rPr>
                <w:sz w:val="16"/>
                <w:szCs w:val="16"/>
              </w:rPr>
              <w:t>唱〈靜夜星空〉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演</w:t>
            </w:r>
            <w:r w:rsidRPr="00D7621A">
              <w:rPr>
                <w:sz w:val="16"/>
                <w:szCs w:val="16"/>
              </w:rPr>
              <w:t>唱〈靜夜星空〉。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2.</w:t>
            </w:r>
            <w:r w:rsidRPr="00D7621A">
              <w:rPr>
                <w:sz w:val="16"/>
                <w:szCs w:val="16"/>
              </w:rPr>
              <w:t>複習漸強、漸弱記號等力度記號。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3.</w:t>
            </w:r>
            <w:r w:rsidRPr="00D7621A">
              <w:rPr>
                <w:sz w:val="16"/>
                <w:szCs w:val="16"/>
              </w:rPr>
              <w:t>教師請學生觀察譜例中數字，請學生想一想這些數字代表什麼？</w:t>
            </w:r>
          </w:p>
          <w:p w:rsidR="00447D92" w:rsidRPr="00F242F5" w:rsidRDefault="00447D92" w:rsidP="005327D1">
            <w:pPr>
              <w:snapToGrid w:val="0"/>
              <w:rPr>
                <w:vanish/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4.</w:t>
            </w:r>
            <w:r w:rsidRPr="00D7621A">
              <w:rPr>
                <w:sz w:val="16"/>
                <w:szCs w:val="16"/>
              </w:rPr>
              <w:t>學習數字簡譜。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D26C51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歸納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摘要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B76118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家庭教育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888" w:type="pct"/>
          </w:tcPr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B05BC6">
              <w:rPr>
                <w:sz w:val="16"/>
                <w:szCs w:val="16"/>
              </w:rPr>
              <w:t>1.</w:t>
            </w:r>
            <w:r w:rsidRPr="0053559D">
              <w:rPr>
                <w:sz w:val="16"/>
                <w:szCs w:val="16"/>
              </w:rPr>
              <w:t>欣賞〈百鳥朝鳳〉。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介紹嗩吶</w:t>
            </w:r>
            <w:r w:rsidRPr="0053559D">
              <w:rPr>
                <w:sz w:val="16"/>
                <w:szCs w:val="16"/>
              </w:rPr>
              <w:t>。</w:t>
            </w:r>
          </w:p>
          <w:p w:rsidR="00447D92" w:rsidRPr="009C0E85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9C0E85">
              <w:rPr>
                <w:sz w:val="16"/>
                <w:szCs w:val="16"/>
              </w:rPr>
              <w:t>欣賞〈號兵的假期〉。</w:t>
            </w:r>
          </w:p>
          <w:p w:rsidR="00447D92" w:rsidRPr="00645D71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9C0E85">
              <w:rPr>
                <w:sz w:val="16"/>
                <w:szCs w:val="16"/>
              </w:rPr>
              <w:t>介紹小號。</w:t>
            </w:r>
          </w:p>
        </w:tc>
        <w:tc>
          <w:tcPr>
            <w:tcW w:w="935" w:type="pct"/>
          </w:tcPr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B05BC6">
              <w:rPr>
                <w:sz w:val="16"/>
                <w:szCs w:val="16"/>
              </w:rPr>
              <w:t>1.</w:t>
            </w:r>
            <w:r w:rsidRPr="0053559D">
              <w:rPr>
                <w:sz w:val="16"/>
                <w:szCs w:val="16"/>
              </w:rPr>
              <w:t>欣賞〈百鳥朝鳳〉。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介紹嗩吶</w:t>
            </w:r>
            <w:r w:rsidRPr="0053559D">
              <w:rPr>
                <w:sz w:val="16"/>
                <w:szCs w:val="16"/>
              </w:rPr>
              <w:t>。</w:t>
            </w:r>
          </w:p>
          <w:p w:rsidR="00447D92" w:rsidRPr="009C0E85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9C0E85">
              <w:rPr>
                <w:sz w:val="16"/>
                <w:szCs w:val="16"/>
              </w:rPr>
              <w:t>欣賞〈號兵的假期〉。</w:t>
            </w:r>
          </w:p>
          <w:p w:rsidR="00447D92" w:rsidRPr="00645D71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9C0E85">
              <w:rPr>
                <w:sz w:val="16"/>
                <w:szCs w:val="16"/>
              </w:rPr>
              <w:t>介紹小號。</w:t>
            </w:r>
          </w:p>
        </w:tc>
        <w:tc>
          <w:tcPr>
            <w:tcW w:w="2242" w:type="pct"/>
            <w:gridSpan w:val="3"/>
          </w:tcPr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第一單元音樂風情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1-2</w:t>
            </w:r>
            <w:r w:rsidRPr="00D7621A">
              <w:rPr>
                <w:sz w:val="16"/>
                <w:szCs w:val="16"/>
              </w:rPr>
              <w:t>吟詠大地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【活動一】欣賞〈百鳥朝鳳〉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1.</w:t>
            </w:r>
            <w:r w:rsidRPr="00D7621A">
              <w:rPr>
                <w:sz w:val="16"/>
                <w:szCs w:val="16"/>
              </w:rPr>
              <w:t>教師播放〈百鳥朝鳳〉，引導學生欣賞。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2.</w:t>
            </w:r>
            <w:r w:rsidRPr="00D7621A">
              <w:rPr>
                <w:sz w:val="16"/>
                <w:szCs w:val="16"/>
              </w:rPr>
              <w:t>〈百鳥朝鳳〉樂曲解析。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3.</w:t>
            </w:r>
            <w:r w:rsidRPr="00D7621A">
              <w:rPr>
                <w:sz w:val="16"/>
                <w:szCs w:val="16"/>
              </w:rPr>
              <w:t>嗩吶介紹。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【活動二】欣賞〈號兵的假期〉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1.</w:t>
            </w:r>
            <w:r w:rsidRPr="00D7621A">
              <w:rPr>
                <w:sz w:val="16"/>
                <w:szCs w:val="16"/>
              </w:rPr>
              <w:t>教師播放〈號兵的假期〉。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認識輪旋曲式</w:t>
            </w:r>
            <w:r w:rsidRPr="00D7621A">
              <w:rPr>
                <w:sz w:val="16"/>
                <w:szCs w:val="16"/>
              </w:rPr>
              <w:t>。</w:t>
            </w:r>
          </w:p>
          <w:p w:rsidR="00447D92" w:rsidRPr="00F242F5" w:rsidRDefault="00447D92" w:rsidP="005327D1">
            <w:pPr>
              <w:snapToGrid w:val="0"/>
              <w:rPr>
                <w:vanish/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樂曲律動</w:t>
            </w:r>
            <w:r w:rsidRPr="00D7621A">
              <w:rPr>
                <w:sz w:val="16"/>
                <w:szCs w:val="16"/>
              </w:rPr>
              <w:t>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D26C51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歸納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摘要</w:t>
            </w:r>
          </w:p>
          <w:p w:rsidR="00447D92" w:rsidRPr="004A4D39" w:rsidRDefault="00447D92" w:rsidP="005327D1">
            <w:pPr>
              <w:snapToGrid w:val="0"/>
              <w:rPr>
                <w:sz w:val="20"/>
                <w:szCs w:val="20"/>
              </w:rPr>
            </w:pPr>
            <w:r w:rsidRPr="00B76118">
              <w:rPr>
                <w:rFonts w:ascii="標楷體" w:eastAsia="標楷體" w:hAnsi="標楷體" w:hint="eastAsia"/>
                <w:b/>
                <w:bCs/>
                <w:color w:val="009999"/>
                <w:sz w:val="20"/>
                <w:szCs w:val="20"/>
              </w:rPr>
              <w:t>多元文化教育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888" w:type="pct"/>
          </w:tcPr>
          <w:p w:rsidR="00447D92" w:rsidRPr="007F331F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F331F">
              <w:rPr>
                <w:sz w:val="16"/>
                <w:szCs w:val="16"/>
              </w:rPr>
              <w:t>演唱〈啊！牧場上綠油油〉。</w:t>
            </w:r>
          </w:p>
          <w:p w:rsidR="00447D92" w:rsidRPr="00EF0EA5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F331F">
              <w:rPr>
                <w:sz w:val="16"/>
                <w:szCs w:val="16"/>
              </w:rPr>
              <w:t>認識</w:t>
            </w:r>
            <w:r>
              <w:rPr>
                <w:sz w:val="16"/>
                <w:szCs w:val="16"/>
              </w:rPr>
              <w:t>D.C.</w:t>
            </w:r>
            <w:r w:rsidRPr="007F331F">
              <w:rPr>
                <w:sz w:val="16"/>
                <w:szCs w:val="16"/>
              </w:rPr>
              <w:t>反始記號、</w:t>
            </w:r>
            <w:r>
              <w:rPr>
                <w:sz w:val="16"/>
                <w:szCs w:val="16"/>
              </w:rPr>
              <w:t>Fine</w:t>
            </w:r>
            <w:r w:rsidRPr="007F331F">
              <w:rPr>
                <w:sz w:val="16"/>
                <w:szCs w:val="16"/>
              </w:rPr>
              <w:t>。</w:t>
            </w:r>
          </w:p>
        </w:tc>
        <w:tc>
          <w:tcPr>
            <w:tcW w:w="935" w:type="pct"/>
          </w:tcPr>
          <w:p w:rsidR="00447D92" w:rsidRPr="007F331F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F331F">
              <w:rPr>
                <w:sz w:val="16"/>
                <w:szCs w:val="16"/>
              </w:rPr>
              <w:t>演唱〈啊！牧場上綠油油〉。</w:t>
            </w:r>
          </w:p>
          <w:p w:rsidR="00447D92" w:rsidRPr="00EF0EA5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F331F">
              <w:rPr>
                <w:sz w:val="16"/>
                <w:szCs w:val="16"/>
              </w:rPr>
              <w:t>認識</w:t>
            </w:r>
            <w:r>
              <w:rPr>
                <w:sz w:val="16"/>
                <w:szCs w:val="16"/>
              </w:rPr>
              <w:t>D.C.</w:t>
            </w:r>
            <w:r w:rsidRPr="007F331F">
              <w:rPr>
                <w:sz w:val="16"/>
                <w:szCs w:val="16"/>
              </w:rPr>
              <w:t>反始記號、</w:t>
            </w:r>
            <w:r>
              <w:rPr>
                <w:sz w:val="16"/>
                <w:szCs w:val="16"/>
              </w:rPr>
              <w:t>Fine</w:t>
            </w:r>
            <w:r w:rsidRPr="007F331F">
              <w:rPr>
                <w:sz w:val="16"/>
                <w:szCs w:val="16"/>
              </w:rPr>
              <w:t>。</w:t>
            </w:r>
          </w:p>
        </w:tc>
        <w:tc>
          <w:tcPr>
            <w:tcW w:w="2242" w:type="pct"/>
            <w:gridSpan w:val="3"/>
          </w:tcPr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第一單元音樂風情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1-2</w:t>
            </w:r>
            <w:r w:rsidRPr="00D7621A">
              <w:rPr>
                <w:sz w:val="16"/>
                <w:szCs w:val="16"/>
              </w:rPr>
              <w:t>吟詠大地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【活動三】演</w:t>
            </w:r>
            <w:r w:rsidRPr="00D7621A">
              <w:rPr>
                <w:sz w:val="16"/>
                <w:szCs w:val="16"/>
              </w:rPr>
              <w:t>唱〈啊！牧場上綠油油〉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1.</w:t>
            </w:r>
            <w:r w:rsidRPr="000C5F68">
              <w:rPr>
                <w:sz w:val="16"/>
                <w:szCs w:val="16"/>
              </w:rPr>
              <w:t>認識作詞者呂泉生：臺灣音樂家，臺中市神岡區人，被譽為「臺灣合唱之父」。他先後改編及創作了兩百餘首聲樂曲目，重要作品有〈阮若打開心內的門窗〉與〈搖嬰仔歌〉等等。他也採編許多臺灣民謠，著名的有〈丟丟銅仔〉、〈一隻鳥仔哮啾啾〉與〈六月田水〉等等。</w:t>
            </w:r>
          </w:p>
          <w:p w:rsidR="00447D92" w:rsidRPr="00F242F5" w:rsidRDefault="00447D92" w:rsidP="005327D1">
            <w:pPr>
              <w:snapToGrid w:val="0"/>
              <w:rPr>
                <w:vanish/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0C5F68">
              <w:rPr>
                <w:sz w:val="16"/>
                <w:szCs w:val="16"/>
              </w:rPr>
              <w:t>簡介並討論詞意：歌曲中描寫融雪化成水一路流到了牧場，綠意盎然的草原景色，充滿春天的氣息，並且利用切分音節奏，讓整首歌曲充滿活力與朝氣。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D26C51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歸納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摘要</w:t>
            </w:r>
          </w:p>
          <w:p w:rsidR="00447D92" w:rsidRPr="000C5F68" w:rsidRDefault="00447D92" w:rsidP="005327D1">
            <w:pPr>
              <w:snapToGrid w:val="0"/>
              <w:rPr>
                <w:sz w:val="16"/>
                <w:szCs w:val="16"/>
              </w:rPr>
            </w:pPr>
            <w:r w:rsidRPr="00B76118">
              <w:rPr>
                <w:rFonts w:ascii="標楷體" w:eastAsia="標楷體" w:hAnsi="標楷體" w:hint="eastAsia"/>
                <w:b/>
                <w:bCs/>
                <w:color w:val="009999"/>
                <w:sz w:val="20"/>
                <w:szCs w:val="20"/>
              </w:rPr>
              <w:t>多元文化教育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888" w:type="pct"/>
          </w:tcPr>
          <w:p w:rsidR="00447D92" w:rsidRPr="001328BC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1328BC">
              <w:rPr>
                <w:sz w:val="16"/>
                <w:szCs w:val="16"/>
              </w:rPr>
              <w:t>演唱歌曲〈我願意山居〉。</w:t>
            </w:r>
          </w:p>
          <w:p w:rsidR="00447D92" w:rsidRPr="001328BC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1328BC">
              <w:rPr>
                <w:sz w:val="16"/>
                <w:szCs w:val="16"/>
              </w:rPr>
              <w:t>二聲部合唱。</w:t>
            </w:r>
          </w:p>
          <w:p w:rsidR="00447D92" w:rsidRPr="00EF0EA5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1328BC">
              <w:rPr>
                <w:sz w:val="16"/>
                <w:szCs w:val="16"/>
              </w:rPr>
              <w:t>認識</w:t>
            </w:r>
            <w:r>
              <w:rPr>
                <w:sz w:val="16"/>
                <w:szCs w:val="16"/>
              </w:rPr>
              <w:t>68</w:t>
            </w:r>
            <w:r w:rsidRPr="001328BC">
              <w:rPr>
                <w:sz w:val="16"/>
                <w:szCs w:val="16"/>
              </w:rPr>
              <w:t>拍。</w:t>
            </w:r>
          </w:p>
        </w:tc>
        <w:tc>
          <w:tcPr>
            <w:tcW w:w="935" w:type="pct"/>
          </w:tcPr>
          <w:p w:rsidR="00447D92" w:rsidRPr="001328BC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1328BC">
              <w:rPr>
                <w:sz w:val="16"/>
                <w:szCs w:val="16"/>
              </w:rPr>
              <w:t>演唱歌曲〈我願意山居〉。</w:t>
            </w:r>
          </w:p>
          <w:p w:rsidR="00447D92" w:rsidRPr="001328BC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1328BC">
              <w:rPr>
                <w:sz w:val="16"/>
                <w:szCs w:val="16"/>
              </w:rPr>
              <w:t>二聲部合唱。</w:t>
            </w:r>
          </w:p>
          <w:p w:rsidR="00447D92" w:rsidRPr="00EF0EA5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1328BC">
              <w:rPr>
                <w:sz w:val="16"/>
                <w:szCs w:val="16"/>
              </w:rPr>
              <w:t>認識</w:t>
            </w:r>
            <w:r>
              <w:rPr>
                <w:sz w:val="16"/>
                <w:szCs w:val="16"/>
              </w:rPr>
              <w:t>68</w:t>
            </w:r>
            <w:r w:rsidRPr="001328BC">
              <w:rPr>
                <w:sz w:val="16"/>
                <w:szCs w:val="16"/>
              </w:rPr>
              <w:t>拍。</w:t>
            </w:r>
          </w:p>
        </w:tc>
        <w:tc>
          <w:tcPr>
            <w:tcW w:w="2242" w:type="pct"/>
            <w:gridSpan w:val="3"/>
          </w:tcPr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第一單元音樂風情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1-2</w:t>
            </w:r>
            <w:r w:rsidRPr="00D7621A">
              <w:rPr>
                <w:sz w:val="16"/>
                <w:szCs w:val="16"/>
              </w:rPr>
              <w:t>吟詠大地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【活動四】演</w:t>
            </w:r>
            <w:r w:rsidRPr="00D7621A">
              <w:rPr>
                <w:sz w:val="16"/>
                <w:szCs w:val="16"/>
              </w:rPr>
              <w:t>唱〈我願意山居〉</w:t>
            </w:r>
          </w:p>
          <w:p w:rsidR="00447D92" w:rsidRPr="008E57C1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8E57C1">
              <w:rPr>
                <w:sz w:val="16"/>
                <w:szCs w:val="16"/>
              </w:rPr>
              <w:t>討論歌曲結構：師生共同討論歌曲的調號、拍號、節奏型及換氣的地方，引導學生比較後再找出曲調、節奏相似的樂句。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68</w:t>
            </w:r>
            <w:r w:rsidRPr="008E57C1">
              <w:rPr>
                <w:sz w:val="16"/>
                <w:szCs w:val="16"/>
              </w:rPr>
              <w:t>拍是一種複拍子。是以八分音符為一拍，每一小節有六拍。在樂譜上，我們可以將這六個八分音符分成兩大拍，每一大拍裡面有三個小拍。所以</w:t>
            </w:r>
            <w:r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>拍</w:t>
            </w:r>
            <w:r w:rsidRPr="008E57C1">
              <w:rPr>
                <w:sz w:val="16"/>
                <w:szCs w:val="16"/>
              </w:rPr>
              <w:t>有兩種算法，一種是每一小節有六小拍，另一種是每一小節有兩大拍，再細分為三小拍。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D26C51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歸納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摘要</w:t>
            </w:r>
            <w:r>
              <w:rPr>
                <w:sz w:val="16"/>
                <w:szCs w:val="16"/>
              </w:rPr>
              <w:br/>
            </w:r>
            <w:r w:rsidRPr="00F242F5">
              <w:rPr>
                <w:rFonts w:ascii="標楷體" w:eastAsia="標楷體" w:hAnsi="標楷體" w:hint="eastAsia"/>
                <w:b/>
                <w:bCs/>
                <w:color w:val="FF6600"/>
                <w:sz w:val="20"/>
                <w:szCs w:val="20"/>
              </w:rPr>
              <w:t>品德教育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888" w:type="pct"/>
          </w:tcPr>
          <w:p w:rsidR="00447D92" w:rsidRPr="005206A8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5206A8">
              <w:rPr>
                <w:sz w:val="16"/>
                <w:szCs w:val="16"/>
              </w:rPr>
              <w:t>複習高音</w:t>
            </w:r>
            <w:r w:rsidRPr="005206A8">
              <w:rPr>
                <w:sz w:val="16"/>
                <w:szCs w:val="16"/>
              </w:rPr>
              <w:t>Fa</w:t>
            </w:r>
            <w:r w:rsidRPr="005206A8">
              <w:rPr>
                <w:sz w:val="16"/>
                <w:szCs w:val="16"/>
              </w:rPr>
              <w:t>的指法，並分辨英式與德式指法的不同。</w:t>
            </w:r>
          </w:p>
          <w:p w:rsidR="00447D92" w:rsidRPr="005206A8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5206A8">
              <w:rPr>
                <w:sz w:val="16"/>
                <w:szCs w:val="16"/>
              </w:rPr>
              <w:t>英式指法高音</w:t>
            </w:r>
            <w:r w:rsidRPr="005206A8">
              <w:rPr>
                <w:sz w:val="16"/>
                <w:szCs w:val="16"/>
              </w:rPr>
              <w:t>Mi</w:t>
            </w:r>
            <w:r w:rsidRPr="005206A8">
              <w:rPr>
                <w:sz w:val="16"/>
                <w:szCs w:val="16"/>
              </w:rPr>
              <w:t>與</w:t>
            </w:r>
            <w:r w:rsidRPr="005206A8">
              <w:rPr>
                <w:sz w:val="16"/>
                <w:szCs w:val="16"/>
              </w:rPr>
              <w:t>Fa</w:t>
            </w:r>
            <w:r w:rsidRPr="005206A8">
              <w:rPr>
                <w:sz w:val="16"/>
                <w:szCs w:val="16"/>
              </w:rPr>
              <w:t>的交叉指法練習。</w:t>
            </w:r>
          </w:p>
          <w:p w:rsidR="00447D92" w:rsidRPr="00EF0EA5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5206A8">
              <w:rPr>
                <w:sz w:val="16"/>
                <w:szCs w:val="16"/>
              </w:rPr>
              <w:t>習奏〈練習曲〉</w:t>
            </w:r>
            <w:r>
              <w:rPr>
                <w:sz w:val="16"/>
                <w:szCs w:val="16"/>
              </w:rPr>
              <w:t>。</w:t>
            </w:r>
          </w:p>
        </w:tc>
        <w:tc>
          <w:tcPr>
            <w:tcW w:w="935" w:type="pct"/>
          </w:tcPr>
          <w:p w:rsidR="00447D92" w:rsidRPr="005206A8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5206A8">
              <w:rPr>
                <w:sz w:val="16"/>
                <w:szCs w:val="16"/>
              </w:rPr>
              <w:t>複習高音</w:t>
            </w:r>
            <w:r w:rsidRPr="005206A8">
              <w:rPr>
                <w:sz w:val="16"/>
                <w:szCs w:val="16"/>
              </w:rPr>
              <w:t>Fa</w:t>
            </w:r>
            <w:r w:rsidRPr="005206A8">
              <w:rPr>
                <w:sz w:val="16"/>
                <w:szCs w:val="16"/>
              </w:rPr>
              <w:t>的指法，並分辨英式與德式指法的不同。</w:t>
            </w:r>
          </w:p>
          <w:p w:rsidR="00447D92" w:rsidRPr="005206A8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5206A8">
              <w:rPr>
                <w:sz w:val="16"/>
                <w:szCs w:val="16"/>
              </w:rPr>
              <w:t>英式指法高音</w:t>
            </w:r>
            <w:r w:rsidRPr="005206A8">
              <w:rPr>
                <w:sz w:val="16"/>
                <w:szCs w:val="16"/>
              </w:rPr>
              <w:t>Mi</w:t>
            </w:r>
            <w:r w:rsidRPr="005206A8">
              <w:rPr>
                <w:sz w:val="16"/>
                <w:szCs w:val="16"/>
              </w:rPr>
              <w:t>與</w:t>
            </w:r>
            <w:r w:rsidRPr="005206A8">
              <w:rPr>
                <w:sz w:val="16"/>
                <w:szCs w:val="16"/>
              </w:rPr>
              <w:t>Fa</w:t>
            </w:r>
            <w:r w:rsidRPr="005206A8">
              <w:rPr>
                <w:sz w:val="16"/>
                <w:szCs w:val="16"/>
              </w:rPr>
              <w:t>的交叉指法練習。</w:t>
            </w:r>
          </w:p>
          <w:p w:rsidR="00447D92" w:rsidRPr="00EF0EA5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5206A8">
              <w:rPr>
                <w:sz w:val="16"/>
                <w:szCs w:val="16"/>
              </w:rPr>
              <w:t>習奏〈練習曲〉</w:t>
            </w:r>
            <w:r>
              <w:rPr>
                <w:sz w:val="16"/>
                <w:szCs w:val="16"/>
              </w:rPr>
              <w:t>。</w:t>
            </w:r>
          </w:p>
        </w:tc>
        <w:tc>
          <w:tcPr>
            <w:tcW w:w="2242" w:type="pct"/>
            <w:gridSpan w:val="3"/>
          </w:tcPr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第一單元音樂風情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1-3</w:t>
            </w:r>
            <w:r w:rsidRPr="00D7621A">
              <w:rPr>
                <w:sz w:val="16"/>
                <w:szCs w:val="16"/>
              </w:rPr>
              <w:t>小小愛笛生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【活動一】</w:t>
            </w:r>
            <w:r>
              <w:rPr>
                <w:sz w:val="16"/>
                <w:szCs w:val="16"/>
              </w:rPr>
              <w:t>複習高音</w:t>
            </w:r>
            <w:r>
              <w:rPr>
                <w:sz w:val="16"/>
                <w:szCs w:val="16"/>
              </w:rPr>
              <w:t>Fa</w:t>
            </w:r>
            <w:r>
              <w:rPr>
                <w:sz w:val="16"/>
                <w:szCs w:val="16"/>
              </w:rPr>
              <w:t>指法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1.</w:t>
            </w:r>
            <w:r w:rsidRPr="008E57C1">
              <w:rPr>
                <w:sz w:val="16"/>
                <w:szCs w:val="16"/>
              </w:rPr>
              <w:t>練習高音</w:t>
            </w:r>
            <w:r w:rsidRPr="008E57C1">
              <w:rPr>
                <w:sz w:val="16"/>
                <w:szCs w:val="16"/>
              </w:rPr>
              <w:t>Mi</w:t>
            </w:r>
            <w:r w:rsidRPr="008E57C1">
              <w:rPr>
                <w:sz w:val="16"/>
                <w:szCs w:val="16"/>
              </w:rPr>
              <w:t>、</w:t>
            </w:r>
            <w:r w:rsidRPr="008E57C1">
              <w:rPr>
                <w:sz w:val="16"/>
                <w:szCs w:val="16"/>
              </w:rPr>
              <w:t>Fa</w:t>
            </w:r>
            <w:r w:rsidRPr="008E57C1">
              <w:rPr>
                <w:sz w:val="16"/>
                <w:szCs w:val="16"/>
              </w:rPr>
              <w:t>的連接，</w:t>
            </w:r>
            <w:r w:rsidRPr="008E57C1">
              <w:rPr>
                <w:sz w:val="16"/>
                <w:szCs w:val="16"/>
              </w:rPr>
              <w:t>Fa</w:t>
            </w:r>
            <w:r w:rsidRPr="008E57C1">
              <w:rPr>
                <w:sz w:val="16"/>
                <w:szCs w:val="16"/>
              </w:rPr>
              <w:t>音不運舌，引導學生仔細聆聽，是否在連接時出現不該有的雜音。</w:t>
            </w:r>
          </w:p>
          <w:p w:rsidR="00447D92" w:rsidRPr="004B7828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2.</w:t>
            </w:r>
            <w:r w:rsidRPr="004B7828">
              <w:rPr>
                <w:sz w:val="16"/>
                <w:szCs w:val="16"/>
              </w:rPr>
              <w:t>教師逐句範奏，學生逐句模仿，如下改變運舌的語法，再全班一起討論怎麼樣的語法最適合這首曲子？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每個音都斷開來運舌、每個音都連起來運舌、</w:t>
            </w:r>
            <w:r w:rsidRPr="004B7828">
              <w:rPr>
                <w:sz w:val="16"/>
                <w:szCs w:val="16"/>
              </w:rPr>
              <w:t>級進音連起來，附點音符斷開來。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D26C51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歸納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摘要</w:t>
            </w:r>
            <w:r>
              <w:rPr>
                <w:sz w:val="16"/>
                <w:szCs w:val="16"/>
              </w:rPr>
              <w:br/>
            </w:r>
            <w:r w:rsidRPr="00B76118">
              <w:rPr>
                <w:rFonts w:ascii="標楷體" w:eastAsia="標楷體" w:hAnsi="標楷體" w:hint="eastAsia"/>
                <w:b/>
                <w:bCs/>
                <w:color w:val="33CCCC"/>
                <w:sz w:val="20"/>
                <w:szCs w:val="20"/>
              </w:rPr>
              <w:t>環境教育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888" w:type="pct"/>
          </w:tcPr>
          <w:p w:rsidR="00447D92" w:rsidRPr="005206A8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習奏</w:t>
            </w:r>
          </w:p>
          <w:p w:rsidR="00447D92" w:rsidRPr="005F4CD7" w:rsidRDefault="00447D92" w:rsidP="005327D1">
            <w:pPr>
              <w:snapToGrid w:val="0"/>
              <w:rPr>
                <w:sz w:val="16"/>
                <w:szCs w:val="16"/>
              </w:rPr>
            </w:pPr>
            <w:r w:rsidRPr="005206A8">
              <w:rPr>
                <w:sz w:val="16"/>
                <w:szCs w:val="16"/>
              </w:rPr>
              <w:t>〈</w:t>
            </w:r>
            <w:r w:rsidRPr="005F4CD7">
              <w:rPr>
                <w:sz w:val="16"/>
                <w:szCs w:val="16"/>
              </w:rPr>
              <w:t>Silver Threads Among</w:t>
            </w:r>
          </w:p>
          <w:p w:rsidR="00447D92" w:rsidRPr="00EF0EA5" w:rsidRDefault="00447D92" w:rsidP="005327D1">
            <w:pPr>
              <w:snapToGrid w:val="0"/>
              <w:rPr>
                <w:sz w:val="16"/>
                <w:szCs w:val="16"/>
              </w:rPr>
            </w:pPr>
            <w:r w:rsidRPr="005F4CD7">
              <w:rPr>
                <w:sz w:val="16"/>
                <w:szCs w:val="16"/>
              </w:rPr>
              <w:lastRenderedPageBreak/>
              <w:t>the Gold</w:t>
            </w:r>
            <w:r w:rsidRPr="005206A8">
              <w:rPr>
                <w:sz w:val="16"/>
                <w:szCs w:val="16"/>
              </w:rPr>
              <w:t>〉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夕陽中的銀髮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。</w:t>
            </w:r>
          </w:p>
        </w:tc>
        <w:tc>
          <w:tcPr>
            <w:tcW w:w="935" w:type="pct"/>
          </w:tcPr>
          <w:p w:rsidR="00447D92" w:rsidRPr="005206A8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>
              <w:rPr>
                <w:sz w:val="16"/>
                <w:szCs w:val="16"/>
              </w:rPr>
              <w:t>習奏</w:t>
            </w:r>
          </w:p>
          <w:p w:rsidR="00447D92" w:rsidRPr="005F4CD7" w:rsidRDefault="00447D92" w:rsidP="005327D1">
            <w:pPr>
              <w:snapToGrid w:val="0"/>
              <w:rPr>
                <w:sz w:val="16"/>
                <w:szCs w:val="16"/>
              </w:rPr>
            </w:pPr>
            <w:r w:rsidRPr="005206A8">
              <w:rPr>
                <w:sz w:val="16"/>
                <w:szCs w:val="16"/>
              </w:rPr>
              <w:t>〈</w:t>
            </w:r>
            <w:r w:rsidRPr="005F4CD7">
              <w:rPr>
                <w:sz w:val="16"/>
                <w:szCs w:val="16"/>
              </w:rPr>
              <w:t>Silver Threads Among</w:t>
            </w:r>
          </w:p>
          <w:p w:rsidR="00447D92" w:rsidRPr="00EF0EA5" w:rsidRDefault="00447D92" w:rsidP="005327D1">
            <w:pPr>
              <w:snapToGrid w:val="0"/>
              <w:rPr>
                <w:sz w:val="16"/>
                <w:szCs w:val="16"/>
              </w:rPr>
            </w:pPr>
            <w:r w:rsidRPr="005F4CD7">
              <w:rPr>
                <w:sz w:val="16"/>
                <w:szCs w:val="16"/>
              </w:rPr>
              <w:lastRenderedPageBreak/>
              <w:t>the Gold</w:t>
            </w:r>
            <w:r w:rsidRPr="005206A8">
              <w:rPr>
                <w:sz w:val="16"/>
                <w:szCs w:val="16"/>
              </w:rPr>
              <w:t>〉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夕陽中的銀髮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。</w:t>
            </w:r>
          </w:p>
        </w:tc>
        <w:tc>
          <w:tcPr>
            <w:tcW w:w="2242" w:type="pct"/>
            <w:gridSpan w:val="3"/>
          </w:tcPr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lastRenderedPageBreak/>
              <w:t>第一單元音樂風情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1-3</w:t>
            </w:r>
            <w:r w:rsidRPr="00D7621A">
              <w:rPr>
                <w:sz w:val="16"/>
                <w:szCs w:val="16"/>
              </w:rPr>
              <w:t>小小愛笛生</w:t>
            </w:r>
          </w:p>
          <w:p w:rsidR="00447D92" w:rsidRPr="005F4CD7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lastRenderedPageBreak/>
              <w:t>【活動二】習奏</w:t>
            </w:r>
            <w:r w:rsidRPr="005206A8">
              <w:rPr>
                <w:sz w:val="16"/>
                <w:szCs w:val="16"/>
              </w:rPr>
              <w:t>〈</w:t>
            </w:r>
            <w:r w:rsidRPr="005F4CD7">
              <w:rPr>
                <w:sz w:val="16"/>
                <w:szCs w:val="16"/>
              </w:rPr>
              <w:t>Silver Threads Among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5F4CD7">
              <w:rPr>
                <w:sz w:val="16"/>
                <w:szCs w:val="16"/>
              </w:rPr>
              <w:t>the Gold</w:t>
            </w:r>
            <w:r w:rsidRPr="005206A8">
              <w:rPr>
                <w:sz w:val="16"/>
                <w:szCs w:val="16"/>
              </w:rPr>
              <w:t>〉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夕陽中的銀髮</w:t>
            </w:r>
            <w:r>
              <w:rPr>
                <w:sz w:val="16"/>
                <w:szCs w:val="16"/>
              </w:rPr>
              <w:t>)</w:t>
            </w:r>
            <w:r w:rsidRPr="00D7621A">
              <w:rPr>
                <w:sz w:val="16"/>
                <w:szCs w:val="16"/>
              </w:rPr>
              <w:t>。</w:t>
            </w:r>
          </w:p>
          <w:p w:rsidR="00447D92" w:rsidRPr="007F284E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1.</w:t>
            </w:r>
            <w:r w:rsidRPr="007F284E">
              <w:rPr>
                <w:sz w:val="16"/>
                <w:szCs w:val="16"/>
              </w:rPr>
              <w:t>這首曲子有許多大跳音程，如每一行第一、三小節，運指時有數個手指必須同時抬起或同時蓋下，把這些地方挑出來分別練習至熟練。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F284E">
              <w:rPr>
                <w:sz w:val="16"/>
                <w:szCs w:val="16"/>
              </w:rPr>
              <w:t>在樂曲第一、二、四行的第三小節，有</w:t>
            </w:r>
            <w:r w:rsidRPr="007F284E">
              <w:rPr>
                <w:sz w:val="16"/>
                <w:szCs w:val="16"/>
              </w:rPr>
              <w:t xml:space="preserve">Si </w:t>
            </w:r>
            <w:r w:rsidRPr="007F284E">
              <w:rPr>
                <w:sz w:val="16"/>
                <w:szCs w:val="16"/>
              </w:rPr>
              <w:t>和高音</w:t>
            </w:r>
            <w:r w:rsidRPr="007F284E">
              <w:rPr>
                <w:sz w:val="16"/>
                <w:szCs w:val="16"/>
              </w:rPr>
              <w:t xml:space="preserve">Fa </w:t>
            </w:r>
            <w:r w:rsidRPr="007F284E">
              <w:rPr>
                <w:sz w:val="16"/>
                <w:szCs w:val="16"/>
              </w:rPr>
              <w:t>的以及</w:t>
            </w:r>
            <w:r w:rsidRPr="007F284E">
              <w:rPr>
                <w:sz w:val="16"/>
                <w:szCs w:val="16"/>
              </w:rPr>
              <w:t xml:space="preserve">La </w:t>
            </w:r>
            <w:r w:rsidRPr="007F284E">
              <w:rPr>
                <w:sz w:val="16"/>
                <w:szCs w:val="16"/>
              </w:rPr>
              <w:t>和高音</w:t>
            </w:r>
            <w:r w:rsidRPr="007F284E">
              <w:rPr>
                <w:sz w:val="16"/>
                <w:szCs w:val="16"/>
              </w:rPr>
              <w:t xml:space="preserve">Fa </w:t>
            </w:r>
            <w:r w:rsidRPr="007F284E">
              <w:rPr>
                <w:sz w:val="16"/>
                <w:szCs w:val="16"/>
              </w:rPr>
              <w:t>的連接，這些音程左手大拇指反應速度必須精準而快速，同樣也需要反覆練習至熟練。</w:t>
            </w:r>
          </w:p>
          <w:p w:rsidR="00447D92" w:rsidRPr="00B76118" w:rsidRDefault="00447D92" w:rsidP="005327D1">
            <w:pPr>
              <w:snapToGrid w:val="0"/>
              <w:rPr>
                <w:rFonts w:ascii="標楷體" w:eastAsia="標楷體" w:hAnsi="標楷體"/>
                <w:b/>
                <w:bCs/>
                <w:color w:val="FFC000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學習策略：</w:t>
            </w:r>
            <w:r w:rsidRPr="00D26C51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歸納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摘要</w:t>
            </w:r>
          </w:p>
          <w:p w:rsidR="00447D92" w:rsidRPr="007F284E" w:rsidRDefault="00447D92" w:rsidP="005327D1">
            <w:pPr>
              <w:snapToGrid w:val="0"/>
              <w:rPr>
                <w:sz w:val="16"/>
                <w:szCs w:val="16"/>
              </w:rPr>
            </w:pPr>
            <w:r w:rsidRPr="00B76118">
              <w:rPr>
                <w:rFonts w:ascii="標楷體" w:eastAsia="標楷體" w:hAnsi="標楷體" w:hint="eastAsia"/>
                <w:b/>
                <w:bCs/>
                <w:color w:val="FFC000"/>
                <w:sz w:val="20"/>
                <w:szCs w:val="20"/>
              </w:rPr>
              <w:t>人權教育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lastRenderedPageBreak/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888" w:type="pct"/>
          </w:tcPr>
          <w:p w:rsidR="00447D92" w:rsidRPr="00720238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20238">
              <w:rPr>
                <w:sz w:val="16"/>
                <w:szCs w:val="16"/>
              </w:rPr>
              <w:t>認識歌劇的形式。</w:t>
            </w:r>
          </w:p>
          <w:p w:rsidR="00447D92" w:rsidRPr="00720238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20238">
              <w:rPr>
                <w:sz w:val="16"/>
                <w:szCs w:val="16"/>
              </w:rPr>
              <w:t>欣賞歌劇《魔笛》。</w:t>
            </w:r>
          </w:p>
          <w:p w:rsidR="00447D92" w:rsidRPr="00EF0EA5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欣賞</w:t>
            </w:r>
            <w:r w:rsidRPr="00720238">
              <w:rPr>
                <w:sz w:val="16"/>
                <w:szCs w:val="16"/>
              </w:rPr>
              <w:t>〈復仇的火焰〉、〈快樂的捕鳥人〉。</w:t>
            </w:r>
          </w:p>
        </w:tc>
        <w:tc>
          <w:tcPr>
            <w:tcW w:w="935" w:type="pct"/>
          </w:tcPr>
          <w:p w:rsidR="00447D92" w:rsidRPr="00720238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20238">
              <w:rPr>
                <w:sz w:val="16"/>
                <w:szCs w:val="16"/>
              </w:rPr>
              <w:t>認識歌劇的形式。</w:t>
            </w:r>
          </w:p>
          <w:p w:rsidR="00447D92" w:rsidRPr="00720238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20238">
              <w:rPr>
                <w:sz w:val="16"/>
                <w:szCs w:val="16"/>
              </w:rPr>
              <w:t>欣賞歌劇《魔笛》。</w:t>
            </w:r>
          </w:p>
          <w:p w:rsidR="00447D92" w:rsidRPr="00EF0EA5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欣賞</w:t>
            </w:r>
            <w:r w:rsidRPr="00720238">
              <w:rPr>
                <w:sz w:val="16"/>
                <w:szCs w:val="16"/>
              </w:rPr>
              <w:t>〈復仇的火焰〉、〈快樂的捕鳥人〉。</w:t>
            </w:r>
          </w:p>
        </w:tc>
        <w:tc>
          <w:tcPr>
            <w:tcW w:w="2242" w:type="pct"/>
            <w:gridSpan w:val="3"/>
          </w:tcPr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第二單元齊聚藝堂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2-1</w:t>
            </w:r>
            <w:r w:rsidRPr="00D7621A">
              <w:rPr>
                <w:sz w:val="16"/>
                <w:szCs w:val="16"/>
              </w:rPr>
              <w:t>歌劇</w:t>
            </w:r>
            <w:r w:rsidRPr="00D7621A">
              <w:rPr>
                <w:sz w:val="16"/>
                <w:szCs w:val="16"/>
              </w:rPr>
              <w:t>Fun</w:t>
            </w:r>
            <w:r w:rsidRPr="00D7621A">
              <w:rPr>
                <w:sz w:val="16"/>
                <w:szCs w:val="16"/>
              </w:rPr>
              <w:t>聲唱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【活動一】了解歌劇形式</w:t>
            </w:r>
          </w:p>
          <w:p w:rsidR="00447D92" w:rsidRPr="004E2D47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4E2D47">
              <w:rPr>
                <w:sz w:val="16"/>
                <w:szCs w:val="16"/>
              </w:rPr>
              <w:t>歌劇多以歌唱來傳達劇中人物的喜怒哀樂，是一種把音樂跟戲劇結合的作品。劇中的聲樂部分包括獨唱、重唱與合唱，歌詞就是劇中人物的臺詞；器樂部分通常在全劇開幕時，有序曲或前奏曲，早期歌劇還有獻詞性質的序幕。</w:t>
            </w:r>
          </w:p>
          <w:p w:rsidR="00447D92" w:rsidRPr="004E2D47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4E2D47">
              <w:rPr>
                <w:sz w:val="16"/>
                <w:szCs w:val="16"/>
              </w:rPr>
              <w:t>歌劇的演出和戲劇一樣，都要藉劇場的典型元素，例如：背景、戲服以及表演等等。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4E2D47">
              <w:rPr>
                <w:sz w:val="16"/>
                <w:szCs w:val="16"/>
              </w:rPr>
              <w:t>3.</w:t>
            </w:r>
            <w:r w:rsidRPr="004E2D47">
              <w:rPr>
                <w:sz w:val="16"/>
                <w:szCs w:val="16"/>
              </w:rPr>
              <w:t>歌劇演出更看重歌唱和歌手的傳統聲樂技巧等音樂元素。有些歌劇中都會穿插有舞蹈表演，如不少法語歌劇都有一場芭蕾舞表演。</w:t>
            </w:r>
          </w:p>
          <w:p w:rsidR="00447D92" w:rsidRPr="00B76118" w:rsidRDefault="00447D92" w:rsidP="005327D1">
            <w:pPr>
              <w:snapToGrid w:val="0"/>
              <w:rPr>
                <w:rFonts w:ascii="標楷體" w:eastAsia="標楷體" w:hAnsi="標楷體"/>
                <w:b/>
                <w:bCs/>
                <w:color w:val="FFC000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學習策略：</w:t>
            </w:r>
            <w:r w:rsidRPr="00D26C51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歸納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摘要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B76118">
              <w:rPr>
                <w:rFonts w:ascii="標楷體" w:eastAsia="標楷體" w:hAnsi="標楷體" w:hint="eastAsia"/>
                <w:b/>
                <w:bCs/>
                <w:color w:val="FFC000"/>
                <w:sz w:val="20"/>
                <w:szCs w:val="20"/>
              </w:rPr>
              <w:t>人權教育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888" w:type="pct"/>
          </w:tcPr>
          <w:p w:rsidR="00447D92" w:rsidRPr="00DF5B5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DF5B52">
              <w:rPr>
                <w:sz w:val="16"/>
                <w:szCs w:val="16"/>
              </w:rPr>
              <w:t>認識二重唱。</w:t>
            </w:r>
          </w:p>
          <w:p w:rsidR="00447D92" w:rsidRPr="00DF5B5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欣賞</w:t>
            </w:r>
            <w:r w:rsidRPr="00DF5B52">
              <w:rPr>
                <w:sz w:val="16"/>
                <w:szCs w:val="16"/>
              </w:rPr>
              <w:t>〈捕鳥人二重唱〉。</w:t>
            </w:r>
          </w:p>
          <w:p w:rsidR="00447D92" w:rsidRPr="00EF0EA5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DF5B52">
              <w:rPr>
                <w:sz w:val="16"/>
                <w:szCs w:val="16"/>
              </w:rPr>
              <w:t>認識低音譜號。</w:t>
            </w:r>
          </w:p>
        </w:tc>
        <w:tc>
          <w:tcPr>
            <w:tcW w:w="935" w:type="pct"/>
          </w:tcPr>
          <w:p w:rsidR="00447D92" w:rsidRPr="00DF5B5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DF5B52">
              <w:rPr>
                <w:sz w:val="16"/>
                <w:szCs w:val="16"/>
              </w:rPr>
              <w:t>認識二重唱。</w:t>
            </w:r>
          </w:p>
          <w:p w:rsidR="00447D92" w:rsidRPr="00DF5B5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欣賞</w:t>
            </w:r>
            <w:r w:rsidRPr="00DF5B52">
              <w:rPr>
                <w:sz w:val="16"/>
                <w:szCs w:val="16"/>
              </w:rPr>
              <w:t>〈捕鳥人二重唱〉。</w:t>
            </w:r>
          </w:p>
          <w:p w:rsidR="00447D92" w:rsidRPr="00EF0EA5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DF5B52">
              <w:rPr>
                <w:sz w:val="16"/>
                <w:szCs w:val="16"/>
              </w:rPr>
              <w:t>認識低音譜號。</w:t>
            </w:r>
          </w:p>
        </w:tc>
        <w:tc>
          <w:tcPr>
            <w:tcW w:w="2242" w:type="pct"/>
            <w:gridSpan w:val="3"/>
          </w:tcPr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第二單元齊聚藝堂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2-1</w:t>
            </w:r>
            <w:r w:rsidRPr="00D7621A">
              <w:rPr>
                <w:sz w:val="16"/>
                <w:szCs w:val="16"/>
              </w:rPr>
              <w:t>歌劇</w:t>
            </w:r>
            <w:r w:rsidRPr="00D7621A">
              <w:rPr>
                <w:sz w:val="16"/>
                <w:szCs w:val="16"/>
              </w:rPr>
              <w:t>Fun</w:t>
            </w:r>
            <w:r w:rsidRPr="00D7621A">
              <w:rPr>
                <w:sz w:val="16"/>
                <w:szCs w:val="16"/>
              </w:rPr>
              <w:t>聲唱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【活動二】捕鳥人二重唱</w:t>
            </w:r>
          </w:p>
          <w:p w:rsidR="00447D92" w:rsidRPr="00503498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1.</w:t>
            </w:r>
            <w:r w:rsidRPr="00503498">
              <w:rPr>
                <w:sz w:val="16"/>
                <w:szCs w:val="16"/>
              </w:rPr>
              <w:t>教師說明重唱的要點與特色，需要穩定拍子，並不是比誰唱得大聲而亂了速度。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503498">
              <w:rPr>
                <w:sz w:val="16"/>
                <w:szCs w:val="16"/>
              </w:rPr>
              <w:t>《魔笛》劇中另一個重要人物是帕帕基娜，帕帕基娜的聲部輕巧而甜美，音域通常較高，涵蓋中高音以及高音段。帕帕基娜是一個活潑天真的角色，因此他的歌聲呈現一種輕鬆、愉悅的氛圍，與故事中和帕帕基諾的互動相符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2.</w:t>
            </w:r>
            <w:r w:rsidRPr="00503498">
              <w:rPr>
                <w:sz w:val="16"/>
                <w:szCs w:val="16"/>
              </w:rPr>
              <w:t>低音譜號介紹：當音域較低時，會使用低音譜號方便讀譜，低音譜號以</w:t>
            </w:r>
            <w:r w:rsidRPr="00503498">
              <w:rPr>
                <w:sz w:val="16"/>
                <w:szCs w:val="16"/>
              </w:rPr>
              <w:t>Fa</w:t>
            </w:r>
            <w:r w:rsidRPr="00503498">
              <w:rPr>
                <w:sz w:val="16"/>
                <w:szCs w:val="16"/>
              </w:rPr>
              <w:t>音為基準，在第四線上標示起始點。</w:t>
            </w:r>
          </w:p>
          <w:p w:rsidR="00447D92" w:rsidRPr="00F242F5" w:rsidRDefault="00447D92" w:rsidP="005327D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學習策略：</w:t>
            </w:r>
            <w:r w:rsidRPr="00D26C51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歸納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摘要</w:t>
            </w:r>
            <w:r>
              <w:rPr>
                <w:sz w:val="16"/>
                <w:szCs w:val="16"/>
              </w:rPr>
              <w:br/>
            </w:r>
            <w:r w:rsidRPr="00B76118">
              <w:rPr>
                <w:rFonts w:ascii="標楷體" w:eastAsia="標楷體" w:hAnsi="標楷體" w:hint="eastAsia"/>
                <w:b/>
                <w:bCs/>
                <w:color w:val="009999"/>
                <w:sz w:val="20"/>
                <w:szCs w:val="20"/>
              </w:rPr>
              <w:t>多元文化教育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888" w:type="pct"/>
          </w:tcPr>
          <w:p w:rsidR="00447D92" w:rsidRPr="00DF5B5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欣賞</w:t>
            </w:r>
            <w:r w:rsidRPr="00DF5B52">
              <w:rPr>
                <w:sz w:val="16"/>
                <w:szCs w:val="16"/>
              </w:rPr>
              <w:t>歌劇《杜蘭朵公主》。</w:t>
            </w:r>
          </w:p>
          <w:p w:rsidR="00447D92" w:rsidRPr="00F63CE6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演唱</w:t>
            </w:r>
            <w:r w:rsidRPr="00DF5B52">
              <w:rPr>
                <w:sz w:val="16"/>
                <w:szCs w:val="16"/>
              </w:rPr>
              <w:t>〈茉莉花〉。</w:t>
            </w:r>
          </w:p>
        </w:tc>
        <w:tc>
          <w:tcPr>
            <w:tcW w:w="935" w:type="pct"/>
          </w:tcPr>
          <w:p w:rsidR="00447D92" w:rsidRPr="00DF5B5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欣賞</w:t>
            </w:r>
            <w:r w:rsidRPr="00DF5B52">
              <w:rPr>
                <w:sz w:val="16"/>
                <w:szCs w:val="16"/>
              </w:rPr>
              <w:t>歌劇《杜蘭朵公主》。</w:t>
            </w:r>
          </w:p>
          <w:p w:rsidR="00447D92" w:rsidRPr="00F63CE6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演唱</w:t>
            </w:r>
            <w:r w:rsidRPr="00DF5B52">
              <w:rPr>
                <w:sz w:val="16"/>
                <w:szCs w:val="16"/>
              </w:rPr>
              <w:t>〈茉莉花〉。</w:t>
            </w:r>
          </w:p>
        </w:tc>
        <w:tc>
          <w:tcPr>
            <w:tcW w:w="2242" w:type="pct"/>
            <w:gridSpan w:val="3"/>
          </w:tcPr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第二單元齊聚藝堂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2-1</w:t>
            </w:r>
            <w:r w:rsidRPr="00D7621A">
              <w:rPr>
                <w:sz w:val="16"/>
                <w:szCs w:val="16"/>
              </w:rPr>
              <w:t>歌劇</w:t>
            </w:r>
            <w:r w:rsidRPr="00D7621A">
              <w:rPr>
                <w:sz w:val="16"/>
                <w:szCs w:val="16"/>
              </w:rPr>
              <w:t>Fun</w:t>
            </w:r>
            <w:r w:rsidRPr="00D7621A">
              <w:rPr>
                <w:sz w:val="16"/>
                <w:szCs w:val="16"/>
              </w:rPr>
              <w:t>聲唱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【活動三】欣賞和演</w:t>
            </w:r>
            <w:r w:rsidRPr="00D7621A">
              <w:rPr>
                <w:sz w:val="16"/>
                <w:szCs w:val="16"/>
              </w:rPr>
              <w:t>唱〈茉莉花〉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1.</w:t>
            </w:r>
            <w:r w:rsidRPr="00D7621A">
              <w:rPr>
                <w:sz w:val="16"/>
                <w:szCs w:val="16"/>
              </w:rPr>
              <w:t>介紹歌劇的起源。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2.</w:t>
            </w:r>
            <w:r w:rsidRPr="00D7621A">
              <w:rPr>
                <w:sz w:val="16"/>
                <w:szCs w:val="16"/>
              </w:rPr>
              <w:t>介紹知名的歌劇作家。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3.</w:t>
            </w:r>
            <w:r w:rsidRPr="00D7621A">
              <w:rPr>
                <w:sz w:val="16"/>
                <w:szCs w:val="16"/>
              </w:rPr>
              <w:t>欣賞《杜蘭朵》歌劇，教師說明劇情，並介紹浦契尼。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>演</w:t>
            </w:r>
            <w:r w:rsidRPr="00D7621A">
              <w:rPr>
                <w:sz w:val="16"/>
                <w:szCs w:val="16"/>
              </w:rPr>
              <w:t>唱歌曲〈茉莉花〉並討論詞意。</w:t>
            </w:r>
          </w:p>
          <w:p w:rsidR="00447D92" w:rsidRPr="00F242F5" w:rsidRDefault="00447D92" w:rsidP="005327D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學習策略：</w:t>
            </w:r>
            <w:r w:rsidRPr="00D26C51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歸納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摘要</w:t>
            </w:r>
            <w:r>
              <w:rPr>
                <w:sz w:val="16"/>
                <w:szCs w:val="16"/>
              </w:rPr>
              <w:br/>
            </w:r>
            <w:r w:rsidRPr="00B76118">
              <w:rPr>
                <w:rFonts w:ascii="標楷體" w:eastAsia="標楷體" w:hAnsi="標楷體" w:hint="eastAsia"/>
                <w:b/>
                <w:bCs/>
                <w:color w:val="009999"/>
                <w:sz w:val="20"/>
                <w:szCs w:val="20"/>
              </w:rPr>
              <w:t>多元文化教育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888" w:type="pct"/>
          </w:tcPr>
          <w:p w:rsidR="00447D92" w:rsidRPr="00D60676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欣賞</w:t>
            </w:r>
            <w:r w:rsidRPr="00D60676">
              <w:rPr>
                <w:sz w:val="16"/>
                <w:szCs w:val="16"/>
              </w:rPr>
              <w:t>〈公主徹夜未眠〉。</w:t>
            </w:r>
          </w:p>
          <w:p w:rsidR="00447D92" w:rsidRPr="00F63CE6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介紹浦契尼</w:t>
            </w:r>
            <w:r w:rsidRPr="00D60676">
              <w:rPr>
                <w:sz w:val="16"/>
                <w:szCs w:val="16"/>
              </w:rPr>
              <w:t>生平。</w:t>
            </w:r>
          </w:p>
        </w:tc>
        <w:tc>
          <w:tcPr>
            <w:tcW w:w="935" w:type="pct"/>
          </w:tcPr>
          <w:p w:rsidR="00447D92" w:rsidRPr="00D60676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欣賞</w:t>
            </w:r>
            <w:r w:rsidRPr="00D60676">
              <w:rPr>
                <w:sz w:val="16"/>
                <w:szCs w:val="16"/>
              </w:rPr>
              <w:t>〈公主徹夜未眠〉。</w:t>
            </w:r>
          </w:p>
          <w:p w:rsidR="00447D92" w:rsidRPr="00F63CE6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介紹浦契尼</w:t>
            </w:r>
            <w:r w:rsidRPr="00D60676">
              <w:rPr>
                <w:sz w:val="16"/>
                <w:szCs w:val="16"/>
              </w:rPr>
              <w:t>生平。</w:t>
            </w:r>
          </w:p>
        </w:tc>
        <w:tc>
          <w:tcPr>
            <w:tcW w:w="2242" w:type="pct"/>
            <w:gridSpan w:val="3"/>
          </w:tcPr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第二單元齊聚藝堂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2-1</w:t>
            </w:r>
            <w:r w:rsidRPr="00D7621A">
              <w:rPr>
                <w:sz w:val="16"/>
                <w:szCs w:val="16"/>
              </w:rPr>
              <w:t>歌劇</w:t>
            </w:r>
            <w:r w:rsidRPr="00D7621A">
              <w:rPr>
                <w:sz w:val="16"/>
                <w:szCs w:val="16"/>
              </w:rPr>
              <w:t>Fun</w:t>
            </w:r>
            <w:r w:rsidRPr="00D7621A">
              <w:rPr>
                <w:sz w:val="16"/>
                <w:szCs w:val="16"/>
              </w:rPr>
              <w:t>聲唱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【活動四】</w:t>
            </w:r>
            <w:r>
              <w:rPr>
                <w:sz w:val="16"/>
                <w:szCs w:val="16"/>
              </w:rPr>
              <w:t>欣賞</w:t>
            </w:r>
            <w:r w:rsidRPr="00D7621A">
              <w:rPr>
                <w:sz w:val="16"/>
                <w:szCs w:val="16"/>
              </w:rPr>
              <w:t>〈公主徹夜未眠〉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聆聽主題音樂</w:t>
            </w:r>
            <w:r w:rsidRPr="00D7621A">
              <w:rPr>
                <w:sz w:val="16"/>
                <w:szCs w:val="16"/>
              </w:rPr>
              <w:t>〈公主徹夜未眠〉。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教師跟同學解釋</w:t>
            </w:r>
            <w:r w:rsidRPr="00D7621A">
              <w:rPr>
                <w:sz w:val="16"/>
                <w:szCs w:val="16"/>
              </w:rPr>
              <w:t>〈公主徹夜未眠〉</w:t>
            </w:r>
            <w:r>
              <w:rPr>
                <w:sz w:val="16"/>
                <w:szCs w:val="16"/>
              </w:rPr>
              <w:t>義大利歌詞含意</w:t>
            </w:r>
            <w:r w:rsidRPr="00D7621A">
              <w:rPr>
                <w:sz w:val="16"/>
                <w:szCs w:val="16"/>
              </w:rPr>
              <w:t>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3.</w:t>
            </w:r>
            <w:r w:rsidRPr="00D7621A">
              <w:rPr>
                <w:sz w:val="16"/>
                <w:szCs w:val="16"/>
              </w:rPr>
              <w:t>浦契尼</w:t>
            </w:r>
            <w:r>
              <w:rPr>
                <w:sz w:val="16"/>
                <w:szCs w:val="16"/>
              </w:rPr>
              <w:t>介紹。</w:t>
            </w:r>
          </w:p>
          <w:p w:rsidR="00447D92" w:rsidRPr="00F242F5" w:rsidRDefault="00447D92" w:rsidP="005327D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學習策略：</w:t>
            </w:r>
            <w:r w:rsidRPr="00D26C51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歸納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摘要</w:t>
            </w:r>
            <w:r>
              <w:rPr>
                <w:sz w:val="16"/>
                <w:szCs w:val="16"/>
              </w:rPr>
              <w:br/>
            </w:r>
            <w:r w:rsidRPr="00B76118">
              <w:rPr>
                <w:rFonts w:ascii="標楷體" w:eastAsia="標楷體" w:hAnsi="標楷體" w:hint="eastAsia"/>
                <w:b/>
                <w:bCs/>
                <w:color w:val="009999"/>
                <w:sz w:val="20"/>
                <w:szCs w:val="20"/>
              </w:rPr>
              <w:t>多元文化教育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888" w:type="pct"/>
          </w:tcPr>
          <w:p w:rsidR="00447D92" w:rsidRPr="009408E9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9408E9">
              <w:rPr>
                <w:sz w:val="16"/>
                <w:szCs w:val="16"/>
              </w:rPr>
              <w:t>說明音樂劇的形式。</w:t>
            </w:r>
          </w:p>
          <w:p w:rsidR="00447D92" w:rsidRPr="009408E9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9408E9">
              <w:rPr>
                <w:sz w:val="16"/>
                <w:szCs w:val="16"/>
              </w:rPr>
              <w:t>介紹臺灣著名音樂劇。</w:t>
            </w:r>
          </w:p>
          <w:p w:rsidR="00447D92" w:rsidRPr="004051E4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9408E9">
              <w:rPr>
                <w:sz w:val="16"/>
                <w:szCs w:val="16"/>
              </w:rPr>
              <w:t>解說《四月望雨》劇情。</w:t>
            </w:r>
          </w:p>
        </w:tc>
        <w:tc>
          <w:tcPr>
            <w:tcW w:w="935" w:type="pct"/>
          </w:tcPr>
          <w:p w:rsidR="00447D92" w:rsidRPr="009408E9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9408E9">
              <w:rPr>
                <w:sz w:val="16"/>
                <w:szCs w:val="16"/>
              </w:rPr>
              <w:t>說明音樂劇的形式。</w:t>
            </w:r>
          </w:p>
          <w:p w:rsidR="00447D92" w:rsidRPr="009408E9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9408E9">
              <w:rPr>
                <w:sz w:val="16"/>
                <w:szCs w:val="16"/>
              </w:rPr>
              <w:t>介紹臺灣著名音樂劇。</w:t>
            </w:r>
          </w:p>
          <w:p w:rsidR="00447D92" w:rsidRPr="004051E4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9408E9">
              <w:rPr>
                <w:sz w:val="16"/>
                <w:szCs w:val="16"/>
              </w:rPr>
              <w:t>解說《四月望雨》劇情。</w:t>
            </w:r>
          </w:p>
        </w:tc>
        <w:tc>
          <w:tcPr>
            <w:tcW w:w="2242" w:type="pct"/>
            <w:gridSpan w:val="3"/>
          </w:tcPr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第二單元齊聚藝堂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2-2</w:t>
            </w:r>
            <w:r w:rsidRPr="00D7621A">
              <w:rPr>
                <w:sz w:val="16"/>
                <w:szCs w:val="16"/>
              </w:rPr>
              <w:t>音樂劇</w:t>
            </w:r>
            <w:r w:rsidRPr="00D7621A">
              <w:rPr>
                <w:sz w:val="16"/>
                <w:szCs w:val="16"/>
              </w:rPr>
              <w:t>in Taiwan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【活動一】</w:t>
            </w:r>
            <w:r w:rsidRPr="00D7621A">
              <w:rPr>
                <w:sz w:val="16"/>
                <w:szCs w:val="16"/>
              </w:rPr>
              <w:t>音樂劇</w:t>
            </w:r>
            <w:r w:rsidRPr="00D7621A">
              <w:rPr>
                <w:sz w:val="16"/>
                <w:szCs w:val="16"/>
              </w:rPr>
              <w:t>in Taiwan</w:t>
            </w:r>
          </w:p>
          <w:p w:rsidR="00447D92" w:rsidRPr="00503498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503498">
              <w:rPr>
                <w:sz w:val="16"/>
                <w:szCs w:val="16"/>
              </w:rPr>
              <w:t>《勸世三姊妹》由詹傑編劇，康和祥編曲，於</w:t>
            </w:r>
            <w:r w:rsidRPr="00503498">
              <w:rPr>
                <w:sz w:val="16"/>
                <w:szCs w:val="16"/>
              </w:rPr>
              <w:t xml:space="preserve">2021 </w:t>
            </w:r>
            <w:r w:rsidRPr="00503498">
              <w:rPr>
                <w:sz w:val="16"/>
                <w:szCs w:val="16"/>
              </w:rPr>
              <w:t>年首演，是寫給臺灣以及生活在這片土地上的人們的一封情書。</w:t>
            </w:r>
          </w:p>
          <w:p w:rsidR="00447D92" w:rsidRPr="00503498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503498">
              <w:rPr>
                <w:sz w:val="16"/>
                <w:szCs w:val="16"/>
              </w:rPr>
              <w:t>《再會吧北投》由吳念真編劇，陳明章作曲，於</w:t>
            </w:r>
            <w:r w:rsidRPr="00503498">
              <w:rPr>
                <w:sz w:val="16"/>
                <w:szCs w:val="16"/>
              </w:rPr>
              <w:t>2018</w:t>
            </w:r>
            <w:r w:rsidRPr="00503498">
              <w:rPr>
                <w:sz w:val="16"/>
                <w:szCs w:val="16"/>
              </w:rPr>
              <w:t>年首演，描述民國</w:t>
            </w:r>
            <w:r w:rsidRPr="00503498">
              <w:rPr>
                <w:sz w:val="16"/>
                <w:szCs w:val="16"/>
              </w:rPr>
              <w:t>50</w:t>
            </w:r>
            <w:r w:rsidRPr="00503498">
              <w:rPr>
                <w:sz w:val="16"/>
                <w:szCs w:val="16"/>
              </w:rPr>
              <w:t>年代北投溫泉區繁華的景象，並描繪在艱難的環境下，臺灣人的堅韌。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503498">
              <w:rPr>
                <w:sz w:val="16"/>
                <w:szCs w:val="16"/>
              </w:rPr>
              <w:t>《四月望雨》由楊忠衡編劇，冉天豪編曲、作曲，於</w:t>
            </w:r>
            <w:r w:rsidRPr="00503498">
              <w:rPr>
                <w:sz w:val="16"/>
                <w:szCs w:val="16"/>
              </w:rPr>
              <w:t xml:space="preserve">2007 </w:t>
            </w:r>
            <w:r w:rsidRPr="00503498">
              <w:rPr>
                <w:sz w:val="16"/>
                <w:szCs w:val="16"/>
              </w:rPr>
              <w:t>年首演，演述臺灣音樂家鄧雨賢的故事，熱愛音樂的他走過繁華也經歷戰亂，畢生創作了近百首歌謠。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學習策略：</w:t>
            </w:r>
            <w:r w:rsidRPr="00D26C51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歸納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摘要</w:t>
            </w:r>
            <w:r>
              <w:rPr>
                <w:sz w:val="16"/>
                <w:szCs w:val="16"/>
              </w:rPr>
              <w:br/>
            </w:r>
            <w:r w:rsidRPr="00B76118">
              <w:rPr>
                <w:rFonts w:ascii="標楷體" w:eastAsia="標楷體" w:hAnsi="標楷體" w:hint="eastAsia"/>
                <w:b/>
                <w:bCs/>
                <w:color w:val="009999"/>
                <w:sz w:val="20"/>
                <w:szCs w:val="20"/>
              </w:rPr>
              <w:t>多元文化教育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888" w:type="pct"/>
          </w:tcPr>
          <w:p w:rsidR="00447D92" w:rsidRPr="009B26B9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9408E9">
              <w:rPr>
                <w:sz w:val="16"/>
                <w:szCs w:val="16"/>
              </w:rPr>
              <w:t>演唱〈四季紅〉與〈月夜愁〉。</w:t>
            </w:r>
          </w:p>
        </w:tc>
        <w:tc>
          <w:tcPr>
            <w:tcW w:w="935" w:type="pct"/>
          </w:tcPr>
          <w:p w:rsidR="00447D92" w:rsidRPr="009B26B9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9408E9">
              <w:rPr>
                <w:sz w:val="16"/>
                <w:szCs w:val="16"/>
              </w:rPr>
              <w:t>演唱〈四季紅〉與〈月夜愁〉。</w:t>
            </w:r>
          </w:p>
        </w:tc>
        <w:tc>
          <w:tcPr>
            <w:tcW w:w="2242" w:type="pct"/>
            <w:gridSpan w:val="3"/>
          </w:tcPr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第二單元齊聚藝堂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2-2</w:t>
            </w:r>
            <w:r w:rsidRPr="00D7621A">
              <w:rPr>
                <w:sz w:val="16"/>
                <w:szCs w:val="16"/>
              </w:rPr>
              <w:t>音樂劇</w:t>
            </w:r>
            <w:r w:rsidRPr="00D7621A">
              <w:rPr>
                <w:sz w:val="16"/>
                <w:szCs w:val="16"/>
              </w:rPr>
              <w:t>in Taiwan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【活動二】演</w:t>
            </w:r>
            <w:r w:rsidRPr="00D7621A">
              <w:rPr>
                <w:sz w:val="16"/>
                <w:szCs w:val="16"/>
              </w:rPr>
              <w:t>唱〈四季紅〉與〈月夜愁〉。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lastRenderedPageBreak/>
              <w:t>1.</w:t>
            </w:r>
            <w:r w:rsidRPr="00D7621A">
              <w:rPr>
                <w:sz w:val="16"/>
                <w:szCs w:val="16"/>
              </w:rPr>
              <w:t>教師介紹首演於</w:t>
            </w:r>
            <w:r w:rsidRPr="00D7621A">
              <w:rPr>
                <w:sz w:val="16"/>
                <w:szCs w:val="16"/>
              </w:rPr>
              <w:t>2007</w:t>
            </w:r>
            <w:r w:rsidRPr="00D7621A">
              <w:rPr>
                <w:sz w:val="16"/>
                <w:szCs w:val="16"/>
              </w:rPr>
              <w:t>年的臺灣音樂劇《四月望雨》。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2.</w:t>
            </w:r>
            <w:r w:rsidRPr="00D7621A">
              <w:rPr>
                <w:sz w:val="16"/>
                <w:szCs w:val="16"/>
              </w:rPr>
              <w:t>教師播放〈四季紅〉，請學生聆聽。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3.</w:t>
            </w:r>
            <w:r w:rsidRPr="00D7621A">
              <w:rPr>
                <w:sz w:val="16"/>
                <w:szCs w:val="16"/>
              </w:rPr>
              <w:t>教師提問：你覺得歌詞內容在說些什麼？這首歌的曲調聽起來如何？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4.</w:t>
            </w:r>
            <w:r w:rsidRPr="00D7621A">
              <w:rPr>
                <w:sz w:val="16"/>
                <w:szCs w:val="16"/>
              </w:rPr>
              <w:t>介紹〈四季紅〉歌曲背景。</w:t>
            </w:r>
          </w:p>
          <w:p w:rsidR="00447D92" w:rsidRPr="00B76118" w:rsidRDefault="00447D92" w:rsidP="005327D1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學習策略：</w:t>
            </w:r>
            <w:r w:rsidRPr="00D26C51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歸納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摘要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B76118">
              <w:rPr>
                <w:rFonts w:ascii="標楷體" w:eastAsia="標楷體" w:hAnsi="標楷體" w:hint="eastAsia"/>
                <w:b/>
                <w:bCs/>
                <w:color w:val="FFC000"/>
                <w:sz w:val="20"/>
                <w:szCs w:val="20"/>
              </w:rPr>
              <w:t>人權教育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lastRenderedPageBreak/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888" w:type="pct"/>
          </w:tcPr>
          <w:p w:rsidR="00447D92" w:rsidRPr="00402858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51778C">
              <w:rPr>
                <w:sz w:val="16"/>
                <w:szCs w:val="16"/>
              </w:rPr>
              <w:t>演唱〈望春風〉與〈雨夜花〉。</w:t>
            </w:r>
          </w:p>
        </w:tc>
        <w:tc>
          <w:tcPr>
            <w:tcW w:w="935" w:type="pct"/>
          </w:tcPr>
          <w:p w:rsidR="00447D92" w:rsidRPr="00402858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51778C">
              <w:rPr>
                <w:sz w:val="16"/>
                <w:szCs w:val="16"/>
              </w:rPr>
              <w:t>演唱〈望春風〉與〈雨夜花〉。</w:t>
            </w:r>
          </w:p>
        </w:tc>
        <w:tc>
          <w:tcPr>
            <w:tcW w:w="2242" w:type="pct"/>
            <w:gridSpan w:val="3"/>
          </w:tcPr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第二單元齊聚藝堂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2-2</w:t>
            </w:r>
            <w:r w:rsidRPr="00D7621A">
              <w:rPr>
                <w:sz w:val="16"/>
                <w:szCs w:val="16"/>
              </w:rPr>
              <w:t>音樂劇</w:t>
            </w:r>
            <w:r w:rsidRPr="00D7621A">
              <w:rPr>
                <w:sz w:val="16"/>
                <w:szCs w:val="16"/>
              </w:rPr>
              <w:t>in Taiwan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【活動二】演</w:t>
            </w:r>
            <w:r w:rsidRPr="00D7621A">
              <w:rPr>
                <w:sz w:val="16"/>
                <w:szCs w:val="16"/>
              </w:rPr>
              <w:t>唱〈望春風〉與〈雨夜花〉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演唱</w:t>
            </w:r>
            <w:r w:rsidRPr="00D7621A">
              <w:rPr>
                <w:sz w:val="16"/>
                <w:szCs w:val="16"/>
              </w:rPr>
              <w:t>〈望春風〉</w:t>
            </w:r>
            <w:r>
              <w:rPr>
                <w:sz w:val="16"/>
                <w:szCs w:val="16"/>
              </w:rPr>
              <w:t>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2.</w:t>
            </w:r>
            <w:r w:rsidRPr="001651B8">
              <w:rPr>
                <w:sz w:val="16"/>
                <w:szCs w:val="16"/>
              </w:rPr>
              <w:t>教師請學生發表最喜歡哪個角色？或者是印象深刻的劇情。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1651B8">
              <w:rPr>
                <w:sz w:val="16"/>
                <w:szCs w:val="16"/>
              </w:rPr>
              <w:t>演唱〈雨夜花〉</w:t>
            </w:r>
            <w:r>
              <w:rPr>
                <w:sz w:val="16"/>
                <w:szCs w:val="16"/>
              </w:rPr>
              <w:t>。</w:t>
            </w:r>
          </w:p>
          <w:p w:rsidR="00447D92" w:rsidRPr="00B76118" w:rsidRDefault="00447D92" w:rsidP="005327D1">
            <w:pPr>
              <w:snapToGrid w:val="0"/>
              <w:rPr>
                <w:rFonts w:ascii="標楷體" w:eastAsia="標楷體" w:hAnsi="標楷體"/>
                <w:b/>
                <w:bCs/>
                <w:color w:val="FFC000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學習策略：</w:t>
            </w:r>
            <w:r w:rsidRPr="00D26C51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歸納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摘要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B76118">
              <w:rPr>
                <w:rFonts w:ascii="標楷體" w:eastAsia="標楷體" w:hAnsi="標楷體" w:hint="eastAsia"/>
                <w:b/>
                <w:bCs/>
                <w:color w:val="FFC000"/>
                <w:sz w:val="20"/>
                <w:szCs w:val="20"/>
              </w:rPr>
              <w:t>人權教育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888" w:type="pct"/>
          </w:tcPr>
          <w:p w:rsidR="00447D92" w:rsidRPr="00602E03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習奏</w:t>
            </w:r>
            <w:r w:rsidRPr="00602E03">
              <w:rPr>
                <w:sz w:val="16"/>
                <w:szCs w:val="16"/>
              </w:rPr>
              <w:t>高音</w:t>
            </w:r>
            <w:r w:rsidRPr="00602E03">
              <w:rPr>
                <w:sz w:val="16"/>
                <w:szCs w:val="16"/>
              </w:rPr>
              <w:t>Sol</w:t>
            </w:r>
            <w:r w:rsidRPr="00602E03">
              <w:rPr>
                <w:sz w:val="16"/>
                <w:szCs w:val="16"/>
              </w:rPr>
              <w:t>的指法。</w:t>
            </w:r>
          </w:p>
          <w:p w:rsidR="00447D92" w:rsidRPr="00602E03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02E03">
              <w:rPr>
                <w:sz w:val="16"/>
                <w:szCs w:val="16"/>
              </w:rPr>
              <w:t>利用八度大跳的練習，加強左手大拇指高音區的控制。</w:t>
            </w:r>
          </w:p>
          <w:p w:rsidR="00447D92" w:rsidRPr="00B5326C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602E03">
              <w:rPr>
                <w:sz w:val="16"/>
                <w:szCs w:val="16"/>
              </w:rPr>
              <w:t>習奏〈可愛小天使〉二部合奏。</w:t>
            </w:r>
          </w:p>
        </w:tc>
        <w:tc>
          <w:tcPr>
            <w:tcW w:w="935" w:type="pct"/>
          </w:tcPr>
          <w:p w:rsidR="00447D92" w:rsidRPr="00602E03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習奏</w:t>
            </w:r>
            <w:r w:rsidRPr="00602E03">
              <w:rPr>
                <w:sz w:val="16"/>
                <w:szCs w:val="16"/>
              </w:rPr>
              <w:t>高音</w:t>
            </w:r>
            <w:r w:rsidRPr="00602E03">
              <w:rPr>
                <w:sz w:val="16"/>
                <w:szCs w:val="16"/>
              </w:rPr>
              <w:t>Sol</w:t>
            </w:r>
            <w:r w:rsidRPr="00602E03">
              <w:rPr>
                <w:sz w:val="16"/>
                <w:szCs w:val="16"/>
              </w:rPr>
              <w:t>的指法。</w:t>
            </w:r>
          </w:p>
          <w:p w:rsidR="00447D92" w:rsidRPr="00602E03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02E03">
              <w:rPr>
                <w:sz w:val="16"/>
                <w:szCs w:val="16"/>
              </w:rPr>
              <w:t>利用八度大跳的練習，加強左手大拇指高音區的控制。</w:t>
            </w:r>
          </w:p>
          <w:p w:rsidR="00447D92" w:rsidRPr="00B5326C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602E03">
              <w:rPr>
                <w:sz w:val="16"/>
                <w:szCs w:val="16"/>
              </w:rPr>
              <w:t>習奏〈可愛小天使〉二部合奏。</w:t>
            </w:r>
          </w:p>
        </w:tc>
        <w:tc>
          <w:tcPr>
            <w:tcW w:w="2242" w:type="pct"/>
            <w:gridSpan w:val="3"/>
          </w:tcPr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第二單元齊聚藝堂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2-3</w:t>
            </w:r>
            <w:r w:rsidRPr="00D7621A">
              <w:rPr>
                <w:sz w:val="16"/>
                <w:szCs w:val="16"/>
              </w:rPr>
              <w:t>小小愛笛生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【活動一】習奏〈練習曲〉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1.</w:t>
            </w:r>
            <w:r w:rsidRPr="00D7621A">
              <w:rPr>
                <w:sz w:val="16"/>
                <w:szCs w:val="16"/>
              </w:rPr>
              <w:t>練習高音</w:t>
            </w:r>
            <w:r w:rsidRPr="00D7621A">
              <w:rPr>
                <w:sz w:val="16"/>
                <w:szCs w:val="16"/>
              </w:rPr>
              <w:t>Sol</w:t>
            </w:r>
            <w:r w:rsidRPr="00D7621A">
              <w:rPr>
                <w:sz w:val="16"/>
                <w:szCs w:val="16"/>
              </w:rPr>
              <w:t>的指法。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2.</w:t>
            </w:r>
            <w:r w:rsidRPr="00D7621A">
              <w:rPr>
                <w:sz w:val="16"/>
                <w:szCs w:val="16"/>
              </w:rPr>
              <w:t>習奏課本</w:t>
            </w:r>
            <w:r w:rsidRPr="00D7621A">
              <w:rPr>
                <w:sz w:val="16"/>
                <w:szCs w:val="16"/>
              </w:rPr>
              <w:t>P42</w:t>
            </w:r>
            <w:r>
              <w:rPr>
                <w:sz w:val="16"/>
                <w:szCs w:val="16"/>
              </w:rPr>
              <w:t>曲調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、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。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習奏課本</w:t>
            </w:r>
            <w:r>
              <w:rPr>
                <w:sz w:val="16"/>
                <w:szCs w:val="16"/>
              </w:rPr>
              <w:t>P42</w:t>
            </w:r>
            <w:r w:rsidRPr="00D7621A">
              <w:rPr>
                <w:sz w:val="16"/>
                <w:szCs w:val="16"/>
              </w:rPr>
              <w:t>〈練習曲〉。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【活動二】習奏〈可愛小天使〉二部合奏</w:t>
            </w:r>
          </w:p>
          <w:p w:rsidR="00447D92" w:rsidRPr="00D7621A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1.</w:t>
            </w:r>
            <w:r w:rsidRPr="00D7621A">
              <w:rPr>
                <w:sz w:val="16"/>
                <w:szCs w:val="16"/>
              </w:rPr>
              <w:t>習奏〈可愛小天使〉。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D7621A">
              <w:rPr>
                <w:sz w:val="16"/>
                <w:szCs w:val="16"/>
              </w:rPr>
              <w:t>2.</w:t>
            </w:r>
            <w:r w:rsidRPr="00D7621A">
              <w:rPr>
                <w:sz w:val="16"/>
                <w:szCs w:val="16"/>
              </w:rPr>
              <w:t>二部合奏練習〈可愛小天使〉。</w:t>
            </w:r>
          </w:p>
          <w:p w:rsidR="00447D92" w:rsidRPr="00F242F5" w:rsidRDefault="00447D92" w:rsidP="005327D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學習策略：</w:t>
            </w:r>
            <w:r w:rsidRPr="00D26C51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歸納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摘要</w:t>
            </w:r>
            <w:r>
              <w:rPr>
                <w:sz w:val="16"/>
                <w:szCs w:val="16"/>
              </w:rPr>
              <w:br/>
            </w:r>
            <w:r w:rsidRPr="00B76118">
              <w:rPr>
                <w:rFonts w:ascii="標楷體" w:eastAsia="標楷體" w:hAnsi="標楷體" w:hint="eastAsia"/>
                <w:b/>
                <w:bCs/>
                <w:color w:val="FFC000"/>
                <w:sz w:val="20"/>
                <w:szCs w:val="20"/>
              </w:rPr>
              <w:t>人權教育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888" w:type="pct"/>
          </w:tcPr>
          <w:p w:rsidR="00447D92" w:rsidRPr="002225C9" w:rsidRDefault="00447D92" w:rsidP="005327D1">
            <w:pPr>
              <w:snapToGrid w:val="0"/>
              <w:rPr>
                <w:sz w:val="16"/>
                <w:szCs w:val="16"/>
              </w:rPr>
            </w:pPr>
            <w:r w:rsidRPr="002225C9">
              <w:rPr>
                <w:sz w:val="16"/>
                <w:szCs w:val="16"/>
              </w:rPr>
              <w:t>1.</w:t>
            </w:r>
            <w:r w:rsidRPr="002225C9">
              <w:rPr>
                <w:sz w:val="16"/>
                <w:szCs w:val="16"/>
              </w:rPr>
              <w:t>演唱不同國家民族的歌曲，感受以不同的風格詮釋對大自然的歌頌。</w:t>
            </w:r>
          </w:p>
        </w:tc>
        <w:tc>
          <w:tcPr>
            <w:tcW w:w="935" w:type="pct"/>
          </w:tcPr>
          <w:p w:rsidR="00447D92" w:rsidRPr="00D06598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D06598">
              <w:rPr>
                <w:sz w:val="16"/>
                <w:szCs w:val="16"/>
              </w:rPr>
              <w:t>習唱歌曲〈海洋〉。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D46D8B">
              <w:rPr>
                <w:sz w:val="16"/>
                <w:szCs w:val="16"/>
              </w:rPr>
              <w:t>比較圓滑線與連結線的不同。</w:t>
            </w:r>
          </w:p>
          <w:p w:rsidR="00447D92" w:rsidRPr="00D46D8B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D46D8B">
              <w:rPr>
                <w:sz w:val="16"/>
                <w:szCs w:val="16"/>
              </w:rPr>
              <w:t>用直笛模仿海鷗叫聲、海浪的聲音，以及輪船汽笛聲。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D46D8B">
              <w:rPr>
                <w:sz w:val="16"/>
                <w:szCs w:val="16"/>
              </w:rPr>
              <w:t>習奏〈燈塔〉。</w:t>
            </w:r>
          </w:p>
          <w:p w:rsidR="00447D92" w:rsidRPr="00C07E40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D46D8B">
              <w:rPr>
                <w:sz w:val="16"/>
                <w:szCs w:val="16"/>
              </w:rPr>
              <w:t>欣賞〈天方夜譚〉。</w:t>
            </w:r>
          </w:p>
        </w:tc>
        <w:tc>
          <w:tcPr>
            <w:tcW w:w="2242" w:type="pct"/>
            <w:gridSpan w:val="3"/>
          </w:tcPr>
          <w:p w:rsidR="00447D92" w:rsidRPr="004C0BA9" w:rsidRDefault="00447D92" w:rsidP="005327D1">
            <w:pPr>
              <w:snapToGrid w:val="0"/>
              <w:rPr>
                <w:sz w:val="16"/>
                <w:szCs w:val="16"/>
              </w:rPr>
            </w:pPr>
            <w:r w:rsidRPr="004C0BA9">
              <w:rPr>
                <w:sz w:val="16"/>
                <w:szCs w:val="16"/>
              </w:rPr>
              <w:t>第六單元海洋家園</w:t>
            </w:r>
          </w:p>
          <w:p w:rsidR="00447D92" w:rsidRPr="004C0BA9" w:rsidRDefault="00447D92" w:rsidP="005327D1">
            <w:pPr>
              <w:snapToGrid w:val="0"/>
              <w:rPr>
                <w:sz w:val="16"/>
                <w:szCs w:val="16"/>
              </w:rPr>
            </w:pPr>
            <w:r w:rsidRPr="004C0BA9">
              <w:rPr>
                <w:sz w:val="16"/>
                <w:szCs w:val="16"/>
              </w:rPr>
              <w:t>6-1</w:t>
            </w:r>
            <w:r w:rsidRPr="004C0BA9">
              <w:rPr>
                <w:sz w:val="16"/>
                <w:szCs w:val="16"/>
              </w:rPr>
              <w:t>大海的歌唱</w:t>
            </w:r>
          </w:p>
          <w:p w:rsidR="00447D92" w:rsidRPr="004C0BA9" w:rsidRDefault="00447D92" w:rsidP="005327D1">
            <w:pPr>
              <w:snapToGrid w:val="0"/>
              <w:rPr>
                <w:sz w:val="16"/>
                <w:szCs w:val="16"/>
              </w:rPr>
            </w:pPr>
            <w:r w:rsidRPr="004C0BA9">
              <w:rPr>
                <w:sz w:val="16"/>
                <w:szCs w:val="16"/>
              </w:rPr>
              <w:t>【活動一】習唱〈海洋〉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4C0BA9">
              <w:rPr>
                <w:sz w:val="16"/>
                <w:szCs w:val="16"/>
              </w:rPr>
              <w:t>1.</w:t>
            </w:r>
            <w:r w:rsidRPr="004C0BA9">
              <w:rPr>
                <w:sz w:val="16"/>
                <w:szCs w:val="16"/>
              </w:rPr>
              <w:t>請學生指出樂譜上八分休止符的位置，並記住休止符的樣子。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【活動二】習奏〈燈塔〉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16993">
              <w:rPr>
                <w:sz w:val="16"/>
                <w:szCs w:val="16"/>
              </w:rPr>
              <w:t>如課本提示，教師帶領全班用直笛模仿在海邊會聽到的各種聲音。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716993">
              <w:rPr>
                <w:sz w:val="16"/>
                <w:szCs w:val="16"/>
              </w:rPr>
              <w:t>習奏〈燈塔〉</w:t>
            </w:r>
            <w:r>
              <w:rPr>
                <w:sz w:val="16"/>
                <w:szCs w:val="16"/>
              </w:rPr>
              <w:t>。</w:t>
            </w:r>
          </w:p>
          <w:p w:rsidR="00447D92" w:rsidRPr="002D5812" w:rsidRDefault="00447D92" w:rsidP="005327D1">
            <w:pPr>
              <w:snapToGrid w:val="0"/>
              <w:rPr>
                <w:sz w:val="16"/>
                <w:szCs w:val="16"/>
              </w:rPr>
            </w:pPr>
            <w:r w:rsidRPr="002D5812">
              <w:rPr>
                <w:sz w:val="16"/>
                <w:szCs w:val="16"/>
              </w:rPr>
              <w:t>【活動三】欣賞〈天方夜譚〉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2D5812">
              <w:rPr>
                <w:sz w:val="16"/>
                <w:szCs w:val="16"/>
              </w:rPr>
              <w:t>1.</w:t>
            </w:r>
            <w:r w:rsidRPr="002D5812">
              <w:rPr>
                <w:sz w:val="16"/>
                <w:szCs w:val="16"/>
              </w:rPr>
              <w:t>教師展示中東國家阿拉伯世界圖片，例如：建築、服裝、食物、樂器、伊斯蘭教等文化。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說明</w:t>
            </w:r>
            <w:r w:rsidRPr="002D5812">
              <w:rPr>
                <w:sz w:val="16"/>
                <w:szCs w:val="16"/>
              </w:rPr>
              <w:t>〈天方夜譚〉</w:t>
            </w:r>
            <w:r>
              <w:rPr>
                <w:sz w:val="16"/>
                <w:szCs w:val="16"/>
              </w:rPr>
              <w:t>的由來。</w:t>
            </w:r>
          </w:p>
          <w:p w:rsidR="00447D92" w:rsidRPr="00F242F5" w:rsidRDefault="00447D92" w:rsidP="005327D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學習策略：</w:t>
            </w:r>
            <w:r w:rsidRPr="00D26C51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歸納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摘要</w:t>
            </w:r>
            <w:r>
              <w:rPr>
                <w:sz w:val="16"/>
                <w:szCs w:val="16"/>
              </w:rPr>
              <w:br/>
            </w:r>
            <w:r w:rsidRPr="00B76118">
              <w:rPr>
                <w:rFonts w:ascii="標楷體" w:eastAsia="標楷體" w:hAnsi="標楷體" w:hint="eastAsia"/>
                <w:b/>
                <w:bCs/>
                <w:color w:val="33CCCC"/>
                <w:sz w:val="20"/>
                <w:szCs w:val="20"/>
              </w:rPr>
              <w:t>環境教育</w:t>
            </w:r>
            <w:r w:rsidRPr="00B76118">
              <w:rPr>
                <w:rFonts w:ascii="標楷體" w:eastAsia="標楷體" w:hAnsi="標楷體" w:hint="eastAsia"/>
                <w:b/>
                <w:bCs/>
                <w:color w:val="FFC000"/>
                <w:sz w:val="20"/>
                <w:szCs w:val="20"/>
              </w:rPr>
              <w:t>人權教育</w:t>
            </w:r>
            <w:r>
              <w:rPr>
                <w:rFonts w:ascii="標楷體" w:eastAsia="標楷體" w:hAnsi="標楷體" w:hint="eastAsia"/>
                <w:b/>
                <w:bCs/>
                <w:color w:val="FFC000"/>
                <w:sz w:val="20"/>
                <w:szCs w:val="20"/>
              </w:rPr>
              <w:t>、</w:t>
            </w:r>
            <w:r w:rsidRPr="00B76118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海洋教育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888" w:type="pct"/>
          </w:tcPr>
          <w:p w:rsidR="00447D92" w:rsidRPr="002225C9" w:rsidRDefault="00447D92" w:rsidP="005327D1">
            <w:pPr>
              <w:snapToGrid w:val="0"/>
              <w:rPr>
                <w:sz w:val="16"/>
                <w:szCs w:val="16"/>
              </w:rPr>
            </w:pPr>
            <w:r w:rsidRPr="002225C9">
              <w:rPr>
                <w:sz w:val="16"/>
                <w:szCs w:val="16"/>
              </w:rPr>
              <w:t>1.</w:t>
            </w:r>
            <w:r w:rsidRPr="002225C9">
              <w:rPr>
                <w:sz w:val="16"/>
                <w:szCs w:val="16"/>
              </w:rPr>
              <w:t>演唱不同國家民族的歌曲，感受以不同的風格詮釋對大自然的歌頌。</w:t>
            </w:r>
          </w:p>
        </w:tc>
        <w:tc>
          <w:tcPr>
            <w:tcW w:w="935" w:type="pct"/>
          </w:tcPr>
          <w:p w:rsidR="00447D92" w:rsidRPr="002D5812" w:rsidRDefault="00447D92" w:rsidP="005327D1">
            <w:pPr>
              <w:snapToGrid w:val="0"/>
              <w:rPr>
                <w:sz w:val="16"/>
                <w:szCs w:val="16"/>
              </w:rPr>
            </w:pPr>
            <w:r w:rsidRPr="002D5812">
              <w:rPr>
                <w:sz w:val="16"/>
                <w:szCs w:val="16"/>
              </w:rPr>
              <w:t>1.</w:t>
            </w:r>
            <w:r w:rsidRPr="002D5812">
              <w:rPr>
                <w:sz w:val="16"/>
                <w:szCs w:val="16"/>
              </w:rPr>
              <w:t>欣賞歌曲〈歡樂海世界〉</w:t>
            </w:r>
            <w:r>
              <w:rPr>
                <w:sz w:val="16"/>
                <w:szCs w:val="16"/>
              </w:rPr>
              <w:t>(Under the Sea)</w:t>
            </w:r>
            <w:r w:rsidRPr="002D5812">
              <w:rPr>
                <w:sz w:val="16"/>
                <w:szCs w:val="16"/>
              </w:rPr>
              <w:t>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2D5812">
              <w:rPr>
                <w:sz w:val="16"/>
                <w:szCs w:val="16"/>
              </w:rPr>
              <w:t>2.</w:t>
            </w:r>
            <w:r w:rsidRPr="002D5812">
              <w:rPr>
                <w:sz w:val="16"/>
                <w:szCs w:val="16"/>
              </w:rPr>
              <w:t>認識邦戈鼓與康加鼓。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2D5812">
              <w:rPr>
                <w:sz w:val="16"/>
                <w:szCs w:val="16"/>
              </w:rPr>
              <w:t>.</w:t>
            </w:r>
            <w:r w:rsidRPr="002D5812">
              <w:rPr>
                <w:sz w:val="16"/>
                <w:szCs w:val="16"/>
              </w:rPr>
              <w:t>欣賞不同媒材的在海洋主題上的表現與運用。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FA2835">
              <w:rPr>
                <w:sz w:val="16"/>
                <w:szCs w:val="16"/>
              </w:rPr>
              <w:t>了解人類與海洋的關係。</w:t>
            </w:r>
          </w:p>
        </w:tc>
        <w:tc>
          <w:tcPr>
            <w:tcW w:w="2242" w:type="pct"/>
            <w:gridSpan w:val="3"/>
          </w:tcPr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2D5812">
              <w:rPr>
                <w:sz w:val="16"/>
                <w:szCs w:val="16"/>
              </w:rPr>
              <w:t>第六單元海洋家園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2D5812">
              <w:rPr>
                <w:sz w:val="16"/>
                <w:szCs w:val="16"/>
              </w:rPr>
              <w:t>6-1</w:t>
            </w:r>
            <w:r w:rsidRPr="002D5812">
              <w:rPr>
                <w:sz w:val="16"/>
                <w:szCs w:val="16"/>
              </w:rPr>
              <w:t>大海的歌唱</w:t>
            </w:r>
          </w:p>
          <w:p w:rsidR="00447D92" w:rsidRPr="00174FFB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</w:t>
            </w:r>
            <w:r w:rsidRPr="002D5812">
              <w:rPr>
                <w:sz w:val="16"/>
                <w:szCs w:val="16"/>
              </w:rPr>
              <w:t>美麗海樂園</w:t>
            </w:r>
          </w:p>
          <w:p w:rsidR="00447D92" w:rsidRPr="002D5812" w:rsidRDefault="00447D92" w:rsidP="005327D1">
            <w:pPr>
              <w:snapToGrid w:val="0"/>
              <w:rPr>
                <w:sz w:val="16"/>
                <w:szCs w:val="16"/>
              </w:rPr>
            </w:pPr>
            <w:r w:rsidRPr="002D5812">
              <w:rPr>
                <w:sz w:val="16"/>
                <w:szCs w:val="16"/>
              </w:rPr>
              <w:t>【活動四】海底世界</w:t>
            </w:r>
          </w:p>
          <w:p w:rsidR="00447D92" w:rsidRPr="002D5812" w:rsidRDefault="00447D92" w:rsidP="005327D1">
            <w:pPr>
              <w:snapToGrid w:val="0"/>
              <w:rPr>
                <w:sz w:val="16"/>
                <w:szCs w:val="16"/>
              </w:rPr>
            </w:pPr>
            <w:r w:rsidRPr="002D5812">
              <w:rPr>
                <w:sz w:val="16"/>
                <w:szCs w:val="16"/>
              </w:rPr>
              <w:t>1.</w:t>
            </w:r>
            <w:r w:rsidRPr="002D5812">
              <w:rPr>
                <w:sz w:val="16"/>
                <w:szCs w:val="16"/>
              </w:rPr>
              <w:t>請學生欣賞動畫迪士尼《小美人魚》</w:t>
            </w:r>
            <w:r>
              <w:rPr>
                <w:sz w:val="16"/>
                <w:szCs w:val="16"/>
              </w:rPr>
              <w:t>。</w:t>
            </w:r>
          </w:p>
          <w:p w:rsidR="00447D92" w:rsidRPr="002D581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2D5812">
              <w:rPr>
                <w:sz w:val="16"/>
                <w:szCs w:val="16"/>
              </w:rPr>
              <w:t>學生聆聽〈歡樂海世界〉。</w:t>
            </w:r>
          </w:p>
          <w:p w:rsidR="00447D92" w:rsidRPr="002D5812" w:rsidRDefault="00447D92" w:rsidP="005327D1">
            <w:pPr>
              <w:snapToGrid w:val="0"/>
              <w:rPr>
                <w:sz w:val="16"/>
                <w:szCs w:val="16"/>
              </w:rPr>
            </w:pPr>
            <w:r w:rsidRPr="002D5812">
              <w:rPr>
                <w:sz w:val="16"/>
                <w:szCs w:val="16"/>
              </w:rPr>
              <w:t>3.</w:t>
            </w:r>
            <w:r w:rsidRPr="002D5812">
              <w:rPr>
                <w:sz w:val="16"/>
                <w:szCs w:val="16"/>
              </w:rPr>
              <w:t>介紹邦戈鼓與康加鼓。</w:t>
            </w:r>
          </w:p>
          <w:p w:rsidR="00447D92" w:rsidRPr="002D5812" w:rsidRDefault="00447D92" w:rsidP="005327D1">
            <w:pPr>
              <w:snapToGrid w:val="0"/>
              <w:rPr>
                <w:sz w:val="16"/>
                <w:szCs w:val="16"/>
              </w:rPr>
            </w:pPr>
            <w:r w:rsidRPr="002D5812">
              <w:rPr>
                <w:sz w:val="16"/>
                <w:szCs w:val="16"/>
              </w:rPr>
              <w:t>【活動一】美麗海樂園</w:t>
            </w:r>
          </w:p>
          <w:p w:rsidR="00447D92" w:rsidRPr="002D5812" w:rsidRDefault="00447D92" w:rsidP="005327D1">
            <w:pPr>
              <w:snapToGrid w:val="0"/>
              <w:rPr>
                <w:sz w:val="16"/>
                <w:szCs w:val="16"/>
              </w:rPr>
            </w:pPr>
            <w:r w:rsidRPr="002D5812">
              <w:rPr>
                <w:sz w:val="16"/>
                <w:szCs w:val="16"/>
              </w:rPr>
              <w:t>1.</w:t>
            </w:r>
            <w:r w:rsidRPr="002D5812">
              <w:rPr>
                <w:sz w:val="16"/>
                <w:szCs w:val="16"/>
              </w:rPr>
              <w:t>教師請學生觀察課本圖片</w:t>
            </w:r>
            <w:r>
              <w:rPr>
                <w:sz w:val="16"/>
                <w:szCs w:val="16"/>
              </w:rPr>
              <w:t>。</w:t>
            </w:r>
          </w:p>
          <w:p w:rsidR="00447D92" w:rsidRPr="002D5812" w:rsidRDefault="00447D92" w:rsidP="005327D1">
            <w:pPr>
              <w:snapToGrid w:val="0"/>
              <w:rPr>
                <w:sz w:val="16"/>
                <w:szCs w:val="16"/>
              </w:rPr>
            </w:pPr>
            <w:r w:rsidRPr="002D5812">
              <w:rPr>
                <w:sz w:val="16"/>
                <w:szCs w:val="16"/>
              </w:rPr>
              <w:t>2.</w:t>
            </w:r>
            <w:r w:rsidRPr="002D5812">
              <w:rPr>
                <w:sz w:val="16"/>
                <w:szCs w:val="16"/>
              </w:rPr>
              <w:t>學生發表討論後，教師歸納出幾類觀看海洋的位置。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【活動二】海海人生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681D4C">
              <w:rPr>
                <w:sz w:val="16"/>
                <w:szCs w:val="16"/>
              </w:rPr>
              <w:t>教師引導思考：「課本</w:t>
            </w:r>
            <w:r w:rsidRPr="00681D4C">
              <w:rPr>
                <w:sz w:val="16"/>
                <w:szCs w:val="16"/>
              </w:rPr>
              <w:t>P134~136</w:t>
            </w:r>
            <w:r w:rsidRPr="00681D4C">
              <w:rPr>
                <w:sz w:val="16"/>
                <w:szCs w:val="16"/>
              </w:rPr>
              <w:t>作品的圖片是藝術家所創作的，</w:t>
            </w:r>
            <w:r w:rsidRPr="00681D4C">
              <w:rPr>
                <w:sz w:val="16"/>
                <w:szCs w:val="16"/>
              </w:rPr>
              <w:t xml:space="preserve"> </w:t>
            </w:r>
            <w:r w:rsidRPr="00681D4C">
              <w:rPr>
                <w:sz w:val="16"/>
                <w:szCs w:val="16"/>
              </w:rPr>
              <w:t>內容表達了什麼？」請學生進行小組討論，發表。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81D4C">
              <w:rPr>
                <w:sz w:val="16"/>
                <w:szCs w:val="16"/>
              </w:rPr>
              <w:t>教師歸納學生討論的結果，引導作品賞</w:t>
            </w:r>
            <w:r>
              <w:rPr>
                <w:sz w:val="16"/>
                <w:szCs w:val="16"/>
              </w:rPr>
              <w:t>析。</w:t>
            </w:r>
          </w:p>
          <w:p w:rsidR="00447D92" w:rsidRPr="00B76118" w:rsidRDefault="00447D92" w:rsidP="005327D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學習策略：</w:t>
            </w:r>
            <w:r w:rsidRPr="00D26C51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歸納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摘要</w:t>
            </w:r>
          </w:p>
          <w:p w:rsidR="00447D92" w:rsidRPr="002D5812" w:rsidRDefault="00447D92" w:rsidP="005327D1">
            <w:pPr>
              <w:snapToGrid w:val="0"/>
              <w:rPr>
                <w:sz w:val="16"/>
                <w:szCs w:val="16"/>
              </w:rPr>
            </w:pPr>
            <w:r w:rsidRPr="00B76118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B76118">
              <w:rPr>
                <w:rFonts w:ascii="標楷體" w:eastAsia="標楷體" w:hAnsi="標楷體" w:hint="eastAsia"/>
                <w:b/>
                <w:bCs/>
                <w:color w:val="33CCCC"/>
                <w:sz w:val="20"/>
                <w:szCs w:val="20"/>
              </w:rPr>
              <w:t>環境教育</w:t>
            </w:r>
            <w:r w:rsidRPr="00B76118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、</w:t>
            </w:r>
            <w:r w:rsidRPr="00B76118">
              <w:rPr>
                <w:rFonts w:ascii="標楷體" w:eastAsia="標楷體" w:hAnsi="標楷體" w:hint="eastAsia"/>
                <w:b/>
                <w:bCs/>
                <w:color w:val="FFC000"/>
                <w:sz w:val="20"/>
                <w:szCs w:val="20"/>
              </w:rPr>
              <w:t>人權教育</w:t>
            </w:r>
            <w:r w:rsidRPr="00B76118">
              <w:rPr>
                <w:rFonts w:ascii="標楷體" w:eastAsia="標楷體" w:hAnsi="標楷體" w:hint="eastAsia"/>
                <w:b/>
                <w:bCs/>
                <w:color w:val="002060"/>
                <w:sz w:val="20"/>
                <w:szCs w:val="20"/>
              </w:rPr>
              <w:t>、</w:t>
            </w:r>
            <w:r w:rsidRPr="00B76118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B76118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海洋教育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888" w:type="pct"/>
          </w:tcPr>
          <w:p w:rsidR="00447D92" w:rsidRPr="002225C9" w:rsidRDefault="00447D92" w:rsidP="005327D1">
            <w:pPr>
              <w:snapToGrid w:val="0"/>
              <w:rPr>
                <w:sz w:val="16"/>
                <w:szCs w:val="16"/>
              </w:rPr>
            </w:pPr>
            <w:r w:rsidRPr="002225C9">
              <w:rPr>
                <w:sz w:val="16"/>
                <w:szCs w:val="16"/>
              </w:rPr>
              <w:t>1.</w:t>
            </w:r>
            <w:r w:rsidRPr="002225C9">
              <w:rPr>
                <w:sz w:val="16"/>
                <w:szCs w:val="16"/>
              </w:rPr>
              <w:t>演唱不同國家民族的歌曲，感受以不同的風格詮釋對大自然的歌頌。</w:t>
            </w:r>
          </w:p>
        </w:tc>
        <w:tc>
          <w:tcPr>
            <w:tcW w:w="935" w:type="pct"/>
          </w:tcPr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認識裝置藝術。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能用回收物創作，達到再利用的目標。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欣賞布在舞臺上創造的效果。</w:t>
            </w:r>
          </w:p>
        </w:tc>
        <w:tc>
          <w:tcPr>
            <w:tcW w:w="2242" w:type="pct"/>
            <w:gridSpan w:val="3"/>
          </w:tcPr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第六單元海洋家園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</w:t>
            </w:r>
            <w:r>
              <w:rPr>
                <w:sz w:val="16"/>
                <w:szCs w:val="16"/>
              </w:rPr>
              <w:t>美麗海樂園</w:t>
            </w:r>
          </w:p>
          <w:p w:rsidR="00447D92" w:rsidRPr="00174FFB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</w:t>
            </w:r>
            <w:r>
              <w:rPr>
                <w:sz w:val="16"/>
                <w:szCs w:val="16"/>
              </w:rPr>
              <w:t>海洋之舞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【活動三】藝術家行動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教師介紹和海洋有關的公共藝術作品。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【活動四】世界海洋日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學習策略：</w:t>
            </w:r>
            <w:r w:rsidRPr="00D26C51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歸納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26C51">
              <w:rPr>
                <w:rFonts w:hint="eastAsia"/>
                <w:sz w:val="16"/>
                <w:szCs w:val="16"/>
              </w:rPr>
              <w:t>摘要</w:t>
            </w:r>
          </w:p>
          <w:p w:rsidR="00447D92" w:rsidRPr="00444600" w:rsidRDefault="00447D92" w:rsidP="005327D1">
            <w:pPr>
              <w:snapToGrid w:val="0"/>
              <w:rPr>
                <w:sz w:val="16"/>
                <w:szCs w:val="16"/>
              </w:rPr>
            </w:pPr>
            <w:r w:rsidRPr="00B76118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B76118">
              <w:rPr>
                <w:rFonts w:ascii="標楷體" w:eastAsia="標楷體" w:hAnsi="標楷體" w:hint="eastAsia"/>
                <w:b/>
                <w:bCs/>
                <w:color w:val="33CCCC"/>
                <w:sz w:val="20"/>
                <w:szCs w:val="20"/>
              </w:rPr>
              <w:t>環境教育</w:t>
            </w:r>
            <w:r w:rsidRPr="00B76118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、</w:t>
            </w:r>
            <w:r w:rsidRPr="00B76118">
              <w:rPr>
                <w:rFonts w:ascii="標楷體" w:eastAsia="標楷體" w:hAnsi="標楷體" w:hint="eastAsia"/>
                <w:b/>
                <w:bCs/>
                <w:color w:val="FFC000"/>
                <w:sz w:val="20"/>
                <w:szCs w:val="20"/>
              </w:rPr>
              <w:t>人權教育</w:t>
            </w:r>
            <w:r w:rsidRPr="00B76118">
              <w:rPr>
                <w:rFonts w:ascii="標楷體" w:eastAsia="標楷體" w:hAnsi="標楷體" w:hint="eastAsia"/>
                <w:b/>
                <w:bCs/>
                <w:color w:val="002060"/>
                <w:sz w:val="20"/>
                <w:szCs w:val="20"/>
              </w:rPr>
              <w:t>、</w:t>
            </w:r>
            <w:r w:rsidRPr="00B76118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B76118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海洋教育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</w:tbl>
    <w:p w:rsidR="00447D92" w:rsidRDefault="00447D92" w:rsidP="00447D92">
      <w:pPr>
        <w:jc w:val="right"/>
        <w:rPr>
          <w:rFonts w:ascii="新細明體" w:hAnsi="新細明體"/>
          <w:lang w:eastAsia="zh-HK"/>
        </w:rPr>
      </w:pPr>
    </w:p>
    <w:p w:rsidR="00447D92" w:rsidRPr="00C739D5" w:rsidRDefault="00447D92" w:rsidP="00447D92">
      <w:pPr>
        <w:jc w:val="right"/>
        <w:rPr>
          <w:rFonts w:ascii="新細明體" w:hAnsi="新細明體"/>
        </w:rPr>
      </w:pPr>
    </w:p>
    <w:p w:rsidR="00447D92" w:rsidRPr="00455B01" w:rsidRDefault="00447D92" w:rsidP="00447D92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/>
          <w:sz w:val="36"/>
          <w:szCs w:val="32"/>
        </w:rPr>
        <w:br w:type="page"/>
      </w:r>
      <w:r w:rsidRPr="00455B01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臺北市立大學附設實驗國民小學1</w:t>
      </w:r>
      <w:r>
        <w:rPr>
          <w:rFonts w:ascii="標楷體" w:eastAsia="標楷體" w:hAnsi="標楷體" w:hint="eastAsia"/>
          <w:sz w:val="36"/>
          <w:szCs w:val="32"/>
        </w:rPr>
        <w:t>13</w:t>
      </w:r>
      <w:r w:rsidRPr="00455B01">
        <w:rPr>
          <w:rFonts w:ascii="標楷體" w:eastAsia="標楷體" w:hAnsi="標楷體" w:hint="eastAsia"/>
          <w:sz w:val="36"/>
          <w:szCs w:val="32"/>
        </w:rPr>
        <w:t>學年度</w:t>
      </w:r>
      <w:r>
        <w:rPr>
          <w:rFonts w:ascii="標楷體" w:eastAsia="標楷體" w:hAnsi="標楷體" w:hint="eastAsia"/>
          <w:sz w:val="36"/>
          <w:szCs w:val="32"/>
        </w:rPr>
        <w:t>部定課程</w:t>
      </w:r>
    </w:p>
    <w:p w:rsidR="00447D92" w:rsidRPr="00C358F3" w:rsidRDefault="00447D92" w:rsidP="00447D92">
      <w:pPr>
        <w:jc w:val="center"/>
        <w:rPr>
          <w:rFonts w:ascii="標楷體" w:eastAsia="標楷體" w:hAnsi="標楷體"/>
          <w:sz w:val="36"/>
          <w:szCs w:val="32"/>
          <w:u w:val="single"/>
        </w:rPr>
      </w:pPr>
      <w:r w:rsidRPr="00455B01">
        <w:rPr>
          <w:rFonts w:ascii="標楷體" w:eastAsia="標楷體" w:hAnsi="標楷體" w:hint="eastAsia"/>
          <w:sz w:val="36"/>
          <w:szCs w:val="32"/>
        </w:rPr>
        <w:t>第</w:t>
      </w:r>
      <w:r>
        <w:rPr>
          <w:rFonts w:ascii="標楷體" w:eastAsia="標楷體" w:hAnsi="標楷體" w:hint="eastAsia"/>
          <w:sz w:val="36"/>
          <w:szCs w:val="32"/>
        </w:rPr>
        <w:t>一</w:t>
      </w:r>
      <w:r w:rsidRPr="00455B01">
        <w:rPr>
          <w:rFonts w:ascii="標楷體" w:eastAsia="標楷體" w:hAnsi="標楷體" w:hint="eastAsia"/>
          <w:sz w:val="36"/>
          <w:szCs w:val="32"/>
        </w:rPr>
        <w:t>學期</w:t>
      </w:r>
      <w:r w:rsidRPr="00455B01">
        <w:rPr>
          <w:rFonts w:ascii="標楷體" w:eastAsia="標楷體" w:hAnsi="標楷體" w:hint="eastAsia"/>
          <w:sz w:val="40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32"/>
          <w:u w:val="single"/>
        </w:rPr>
        <w:t>藝術</w:t>
      </w:r>
      <w:r w:rsidR="00216E1C">
        <w:rPr>
          <w:rFonts w:ascii="標楷體" w:eastAsia="標楷體" w:hAnsi="標楷體" w:hint="eastAsia"/>
          <w:sz w:val="40"/>
          <w:szCs w:val="32"/>
          <w:u w:val="single"/>
        </w:rPr>
        <w:t>(音樂)</w:t>
      </w:r>
      <w:r w:rsidRPr="00216E1C">
        <w:rPr>
          <w:rFonts w:ascii="標楷體" w:eastAsia="標楷體" w:hAnsi="標楷體" w:hint="eastAsia"/>
          <w:sz w:val="36"/>
          <w:szCs w:val="32"/>
        </w:rPr>
        <w:t>領域</w:t>
      </w:r>
      <w:r>
        <w:rPr>
          <w:rFonts w:ascii="標楷體" w:eastAsia="標楷體" w:hAnsi="標楷體" w:hint="eastAsia"/>
          <w:sz w:val="36"/>
          <w:szCs w:val="32"/>
        </w:rPr>
        <w:t>評量項目及評量規準對照表</w:t>
      </w:r>
    </w:p>
    <w:p w:rsidR="00447D92" w:rsidRPr="00C358F3" w:rsidRDefault="00447D92" w:rsidP="00447D92">
      <w:pPr>
        <w:rPr>
          <w:rFonts w:ascii="標楷體" w:eastAsia="標楷體" w:hAnsi="標楷體"/>
          <w:vanish/>
          <w:sz w:val="32"/>
          <w:szCs w:val="32"/>
          <w:u w:val="single"/>
          <w:specVanish/>
        </w:rPr>
      </w:pPr>
      <w:r>
        <w:rPr>
          <w:rFonts w:ascii="標楷體" w:eastAsia="標楷體" w:hAnsi="標楷體" w:hint="eastAsia"/>
          <w:vanish/>
          <w:sz w:val="32"/>
          <w:szCs w:val="32"/>
          <w:u w:val="single"/>
        </w:rPr>
        <w:t xml:space="preserve">   </w:t>
      </w:r>
    </w:p>
    <w:p w:rsidR="00447D92" w:rsidRDefault="00447D92" w:rsidP="00447D92">
      <w:pPr>
        <w:ind w:leftChars="295" w:left="708"/>
        <w:rPr>
          <w:rFonts w:ascii="標楷體" w:eastAsia="標楷體" w:hAnsi="標楷體"/>
          <w:bCs/>
          <w:sz w:val="28"/>
          <w:szCs w:val="28"/>
        </w:rPr>
      </w:pPr>
      <w:r w:rsidRPr="00252059">
        <w:rPr>
          <w:rFonts w:ascii="標楷體" w:eastAsia="標楷體" w:hAnsi="標楷體" w:hint="eastAsia"/>
          <w:bCs/>
          <w:sz w:val="28"/>
          <w:szCs w:val="28"/>
        </w:rPr>
        <w:t>年級:</w:t>
      </w:r>
      <w:r w:rsidRPr="00252059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六</w:t>
      </w:r>
      <w:r w:rsidRPr="006D3165">
        <w:rPr>
          <w:rFonts w:ascii="標楷體" w:eastAsia="標楷體" w:hAnsi="標楷體" w:hint="eastAsia"/>
          <w:bCs/>
          <w:sz w:val="28"/>
          <w:szCs w:val="28"/>
        </w:rPr>
        <w:t>年級</w:t>
      </w:r>
      <w:r w:rsidRPr="00252059">
        <w:rPr>
          <w:rFonts w:ascii="標楷體" w:eastAsia="標楷體" w:hAnsi="標楷體" w:hint="eastAsia"/>
          <w:bCs/>
          <w:sz w:val="28"/>
          <w:szCs w:val="28"/>
        </w:rPr>
        <w:t xml:space="preserve">    版本: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康軒 </w:t>
      </w:r>
      <w:r w:rsidRPr="006D3165">
        <w:rPr>
          <w:rFonts w:ascii="標楷體" w:eastAsia="標楷體" w:hAnsi="標楷體" w:hint="eastAsia"/>
          <w:bCs/>
          <w:sz w:val="28"/>
          <w:szCs w:val="28"/>
        </w:rPr>
        <w:t xml:space="preserve">版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447D92" w:rsidRDefault="00447D92" w:rsidP="00447D92">
      <w:pPr>
        <w:ind w:leftChars="295" w:left="708"/>
        <w:rPr>
          <w:rFonts w:ascii="標楷體" w:eastAsia="標楷體" w:hAnsi="標楷體"/>
        </w:rPr>
      </w:pPr>
      <w:r w:rsidRPr="00D70FBF">
        <w:rPr>
          <w:rFonts w:ascii="標楷體" w:eastAsia="標楷體" w:hAnsi="標楷體" w:hint="eastAsia"/>
          <w:bCs/>
          <w:sz w:val="28"/>
          <w:szCs w:val="28"/>
        </w:rPr>
        <w:t>教學者:</w:t>
      </w:r>
      <w:r w:rsidRPr="00D70FBF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        </w:t>
      </w:r>
      <w:r w:rsidRPr="00D70FBF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</w:p>
    <w:p w:rsidR="00447D92" w:rsidRPr="00252059" w:rsidRDefault="00447D92" w:rsidP="00447D92">
      <w:pPr>
        <w:rPr>
          <w:rFonts w:ascii="標楷體" w:eastAsia="標楷體" w:hAnsi="標楷體"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456"/>
        <w:gridCol w:w="5760"/>
        <w:gridCol w:w="1525"/>
      </w:tblGrid>
      <w:tr w:rsidR="00447D92" w:rsidRPr="008B6336" w:rsidTr="005327D1">
        <w:trPr>
          <w:jc w:val="center"/>
        </w:trPr>
        <w:tc>
          <w:tcPr>
            <w:tcW w:w="2086" w:type="dxa"/>
            <w:gridSpan w:val="2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評量項目</w:t>
            </w:r>
          </w:p>
        </w:tc>
        <w:tc>
          <w:tcPr>
            <w:tcW w:w="5760" w:type="dxa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評量規準</w:t>
            </w:r>
          </w:p>
        </w:tc>
        <w:tc>
          <w:tcPr>
            <w:tcW w:w="1525" w:type="dxa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447D92" w:rsidRPr="008B6336" w:rsidTr="005327D1">
        <w:trPr>
          <w:jc w:val="center"/>
        </w:trPr>
        <w:tc>
          <w:tcPr>
            <w:tcW w:w="1630" w:type="dxa"/>
            <w:vMerge w:val="restart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072F6">
              <w:rPr>
                <w:rFonts w:ascii="標楷體" w:eastAsia="標楷體" w:hAnsi="標楷體" w:hint="eastAsia"/>
                <w:bCs/>
              </w:rPr>
              <w:t>1.表現</w:t>
            </w:r>
          </w:p>
        </w:tc>
        <w:tc>
          <w:tcPr>
            <w:tcW w:w="456" w:type="dxa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072F6">
              <w:rPr>
                <w:rFonts w:ascii="標楷體" w:eastAsia="標楷體" w:hAnsi="標楷體" w:cs="Calibri" w:hint="eastAsia"/>
                <w:kern w:val="0"/>
              </w:rPr>
              <w:t>歌唱演奏</w:t>
            </w:r>
          </w:p>
        </w:tc>
        <w:tc>
          <w:tcPr>
            <w:tcW w:w="5760" w:type="dxa"/>
            <w:vAlign w:val="center"/>
          </w:tcPr>
          <w:p w:rsidR="00447D92" w:rsidRDefault="00447D92" w:rsidP="005327D1">
            <w:pPr>
              <w:widowControl/>
              <w:rPr>
                <w:rFonts w:ascii="標楷體" w:eastAsia="標楷體" w:hAnsi="標楷體" w:cs="Calibri"/>
                <w:kern w:val="0"/>
              </w:rPr>
            </w:pPr>
            <w:r w:rsidRPr="005072F6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1-Ⅲ-1</w:t>
            </w:r>
            <w:r w:rsidRPr="005072F6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ab/>
              <w:t>能透過聽唱、聽奏及讀譜，進行歌唱及演奏 ，以表達情感。</w:t>
            </w:r>
          </w:p>
        </w:tc>
        <w:tc>
          <w:tcPr>
            <w:tcW w:w="1525" w:type="dxa"/>
            <w:vMerge w:val="restart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實作評量</w:t>
            </w:r>
          </w:p>
        </w:tc>
      </w:tr>
      <w:tr w:rsidR="00447D92" w:rsidRPr="008B6336" w:rsidTr="005327D1">
        <w:trPr>
          <w:trHeight w:val="470"/>
          <w:jc w:val="center"/>
        </w:trPr>
        <w:tc>
          <w:tcPr>
            <w:tcW w:w="1630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447D92" w:rsidRDefault="00447D92" w:rsidP="005327D1">
            <w:pPr>
              <w:rPr>
                <w:rFonts w:ascii="標楷體" w:eastAsia="標楷體" w:hAnsi="標楷體" w:cs="Calibri"/>
              </w:rPr>
            </w:pPr>
            <w:r w:rsidRPr="005072F6">
              <w:rPr>
                <w:rFonts w:ascii="標楷體" w:eastAsia="標楷體" w:hAnsi="標楷體" w:cs="Calibri" w:hint="eastAsia"/>
              </w:rPr>
              <w:t>創作展現</w:t>
            </w:r>
          </w:p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vAlign w:val="center"/>
          </w:tcPr>
          <w:p w:rsidR="00447D92" w:rsidRDefault="00447D92" w:rsidP="005327D1">
            <w:pPr>
              <w:rPr>
                <w:rFonts w:ascii="標楷體" w:eastAsia="標楷體" w:hAnsi="標楷體" w:cs="Calibri"/>
              </w:rPr>
            </w:pPr>
            <w:r w:rsidRPr="005072F6">
              <w:rPr>
                <w:rFonts w:ascii="標楷體" w:eastAsia="標楷體" w:hAnsi="標楷體" w:cs="Calibri" w:hint="eastAsia"/>
                <w:sz w:val="20"/>
                <w:szCs w:val="20"/>
              </w:rPr>
              <w:t>1-Ⅲ-5</w:t>
            </w:r>
            <w:r w:rsidRPr="005072F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能探索並使用音樂元素，進行簡易創作，表達自我的思想與情感。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300"/>
          <w:jc w:val="center"/>
        </w:trPr>
        <w:tc>
          <w:tcPr>
            <w:tcW w:w="1630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/>
            <w:vAlign w:val="center"/>
          </w:tcPr>
          <w:p w:rsidR="00447D92" w:rsidRPr="005072F6" w:rsidRDefault="00447D92" w:rsidP="005327D1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5760" w:type="dxa"/>
            <w:vAlign w:val="center"/>
          </w:tcPr>
          <w:p w:rsidR="00447D92" w:rsidRPr="005072F6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5072F6">
              <w:rPr>
                <w:rFonts w:ascii="標楷體" w:eastAsia="標楷體" w:hAnsi="標楷體" w:cs="Calibri" w:hint="eastAsia"/>
                <w:sz w:val="20"/>
                <w:szCs w:val="20"/>
              </w:rPr>
              <w:t>1-Ⅲ-6</w:t>
            </w:r>
            <w:r w:rsidRPr="005072F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能學習設計思考，進行創意發想和實作。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280"/>
          <w:jc w:val="center"/>
        </w:trPr>
        <w:tc>
          <w:tcPr>
            <w:tcW w:w="1630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/>
            <w:vAlign w:val="center"/>
          </w:tcPr>
          <w:p w:rsidR="00447D92" w:rsidRPr="005072F6" w:rsidRDefault="00447D92" w:rsidP="005327D1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5760" w:type="dxa"/>
            <w:vAlign w:val="center"/>
          </w:tcPr>
          <w:p w:rsidR="00447D92" w:rsidRPr="0034526D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5072F6">
              <w:rPr>
                <w:rFonts w:ascii="標楷體" w:eastAsia="標楷體" w:hAnsi="標楷體" w:cs="Calibri" w:hint="eastAsia"/>
                <w:sz w:val="20"/>
                <w:szCs w:val="20"/>
              </w:rPr>
              <w:t>1-Ⅲ-7</w:t>
            </w:r>
            <w:r w:rsidRPr="005072F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能構思表演的創作主題與內容。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400"/>
          <w:jc w:val="center"/>
        </w:trPr>
        <w:tc>
          <w:tcPr>
            <w:tcW w:w="1630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vAlign w:val="center"/>
          </w:tcPr>
          <w:p w:rsidR="00447D92" w:rsidRPr="005072F6" w:rsidRDefault="00447D92" w:rsidP="005327D1">
            <w:pPr>
              <w:rPr>
                <w:rFonts w:ascii="標楷體" w:eastAsia="標楷體" w:hAnsi="標楷體" w:cs="Calibri"/>
              </w:rPr>
            </w:pPr>
            <w:r w:rsidRPr="005072F6">
              <w:rPr>
                <w:rFonts w:ascii="標楷體" w:eastAsia="標楷體" w:hAnsi="標楷體" w:cs="Calibri" w:hint="eastAsia"/>
                <w:sz w:val="20"/>
                <w:szCs w:val="20"/>
              </w:rPr>
              <w:t>1-Ⅲ-8</w:t>
            </w:r>
            <w:r w:rsidRPr="005072F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能嘗試不同創作形式，從事展演活動。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780"/>
          <w:jc w:val="center"/>
        </w:trPr>
        <w:tc>
          <w:tcPr>
            <w:tcW w:w="1630" w:type="dxa"/>
            <w:vMerge w:val="restart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072F6">
              <w:rPr>
                <w:rFonts w:ascii="標楷體" w:eastAsia="標楷體" w:hAnsi="標楷體" w:hint="eastAsia"/>
                <w:bCs/>
              </w:rPr>
              <w:t>2.鑑賞</w:t>
            </w:r>
          </w:p>
        </w:tc>
        <w:tc>
          <w:tcPr>
            <w:tcW w:w="456" w:type="dxa"/>
            <w:vMerge w:val="restart"/>
            <w:vAlign w:val="center"/>
          </w:tcPr>
          <w:p w:rsidR="00447D92" w:rsidRPr="005072F6" w:rsidRDefault="00447D92" w:rsidP="005327D1">
            <w:pPr>
              <w:rPr>
                <w:rFonts w:ascii="標楷體" w:eastAsia="標楷體" w:hAnsi="標楷體" w:cs="Calibri"/>
              </w:rPr>
            </w:pPr>
            <w:r w:rsidRPr="005072F6">
              <w:rPr>
                <w:rFonts w:ascii="標楷體" w:eastAsia="標楷體" w:hAnsi="標楷體" w:cs="Calibri" w:hint="eastAsia"/>
              </w:rPr>
              <w:t>審美感知</w:t>
            </w:r>
          </w:p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vAlign w:val="center"/>
          </w:tcPr>
          <w:p w:rsidR="00447D92" w:rsidRDefault="00447D92" w:rsidP="005327D1">
            <w:pPr>
              <w:rPr>
                <w:rFonts w:ascii="標楷體" w:eastAsia="標楷體" w:hAnsi="標楷體" w:cs="Calibri"/>
              </w:rPr>
            </w:pPr>
            <w:r w:rsidRPr="00FA5E32">
              <w:rPr>
                <w:rFonts w:ascii="標楷體" w:eastAsia="標楷體" w:hAnsi="標楷體" w:cs="Calibri" w:hint="eastAsia"/>
                <w:sz w:val="20"/>
                <w:szCs w:val="20"/>
              </w:rPr>
              <w:t>2-Ⅲ-1</w:t>
            </w:r>
            <w:r w:rsidRPr="00FA5E32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能使用適當的音樂語彙，描述各類音樂作品及唱奏表現，以分享美感經驗。</w:t>
            </w:r>
          </w:p>
        </w:tc>
        <w:tc>
          <w:tcPr>
            <w:tcW w:w="1525" w:type="dxa"/>
            <w:vMerge w:val="restart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口頭/實作評量</w:t>
            </w:r>
          </w:p>
        </w:tc>
      </w:tr>
      <w:tr w:rsidR="00447D92" w:rsidRPr="008B6336" w:rsidTr="005327D1">
        <w:trPr>
          <w:trHeight w:val="302"/>
          <w:jc w:val="center"/>
        </w:trPr>
        <w:tc>
          <w:tcPr>
            <w:tcW w:w="1630" w:type="dxa"/>
            <w:vMerge/>
            <w:vAlign w:val="center"/>
          </w:tcPr>
          <w:p w:rsidR="00447D92" w:rsidRPr="005072F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/>
            <w:vAlign w:val="center"/>
          </w:tcPr>
          <w:p w:rsidR="00447D92" w:rsidRPr="005072F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FA5E32">
              <w:rPr>
                <w:rFonts w:ascii="標楷體" w:eastAsia="標楷體" w:hAnsi="標楷體" w:cs="Calibri" w:hint="eastAsia"/>
                <w:sz w:val="20"/>
                <w:szCs w:val="20"/>
              </w:rPr>
              <w:t>2-Ⅲ-2</w:t>
            </w:r>
            <w:r w:rsidRPr="00FA5E32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能發現藝術作品中的構成要素與形式原理，並表達自己的想法。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780"/>
          <w:jc w:val="center"/>
        </w:trPr>
        <w:tc>
          <w:tcPr>
            <w:tcW w:w="1630" w:type="dxa"/>
            <w:vMerge/>
            <w:vAlign w:val="center"/>
          </w:tcPr>
          <w:p w:rsidR="00447D92" w:rsidRPr="005072F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/>
            <w:vAlign w:val="center"/>
          </w:tcPr>
          <w:p w:rsidR="00447D92" w:rsidRPr="005072F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vAlign w:val="center"/>
          </w:tcPr>
          <w:p w:rsidR="00447D92" w:rsidRPr="005072F6" w:rsidRDefault="00447D92" w:rsidP="005327D1">
            <w:pPr>
              <w:rPr>
                <w:rFonts w:ascii="標楷體" w:eastAsia="標楷體" w:hAnsi="標楷體" w:cs="Calibri"/>
              </w:rPr>
            </w:pPr>
            <w:r w:rsidRPr="00FA5E32">
              <w:rPr>
                <w:rFonts w:ascii="標楷體" w:eastAsia="標楷體" w:hAnsi="標楷體" w:cs="Calibri" w:hint="eastAsia"/>
                <w:sz w:val="20"/>
                <w:szCs w:val="20"/>
              </w:rPr>
              <w:t>2-Ⅲ-3</w:t>
            </w:r>
            <w:r w:rsidRPr="00FA5E32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能反思與回應表演和生活的關係。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490"/>
          <w:jc w:val="center"/>
        </w:trPr>
        <w:tc>
          <w:tcPr>
            <w:tcW w:w="1630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447D92" w:rsidRDefault="00447D92" w:rsidP="005327D1">
            <w:pPr>
              <w:rPr>
                <w:rFonts w:ascii="標楷體" w:eastAsia="標楷體" w:hAnsi="標楷體" w:cs="Calibri"/>
              </w:rPr>
            </w:pPr>
            <w:r w:rsidRPr="00B33116">
              <w:rPr>
                <w:rFonts w:ascii="標楷體" w:eastAsia="標楷體" w:hAnsi="標楷體" w:cs="Calibri" w:hint="eastAsia"/>
              </w:rPr>
              <w:t>審美理解</w:t>
            </w:r>
          </w:p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>2-Ⅲ-4</w:t>
            </w: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能探索樂曲創作背景與生活的關聯，並表達自我觀點， 以體認音樂的藝術價值。</w:t>
            </w:r>
          </w:p>
        </w:tc>
        <w:tc>
          <w:tcPr>
            <w:tcW w:w="1525" w:type="dxa"/>
            <w:vMerge w:val="restart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實作評量</w:t>
            </w:r>
          </w:p>
        </w:tc>
      </w:tr>
      <w:tr w:rsidR="00447D92" w:rsidRPr="008B6336" w:rsidTr="005327D1">
        <w:trPr>
          <w:trHeight w:val="540"/>
          <w:jc w:val="center"/>
        </w:trPr>
        <w:tc>
          <w:tcPr>
            <w:tcW w:w="1630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5760" w:type="dxa"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>2-Ⅲ-5</w:t>
            </w: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能表達對生活物件及藝術作品的看法，並欣賞不同的藝術與文化。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590"/>
          <w:jc w:val="center"/>
        </w:trPr>
        <w:tc>
          <w:tcPr>
            <w:tcW w:w="1630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5760" w:type="dxa"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>2-Ⅲ-6</w:t>
            </w: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能區分表演藝術類型與特色。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400"/>
          <w:jc w:val="center"/>
        </w:trPr>
        <w:tc>
          <w:tcPr>
            <w:tcW w:w="1630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5760" w:type="dxa"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>2-Ⅲ-7</w:t>
            </w: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能理解與詮釋表演藝術的構成要素，並表達意見。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640"/>
          <w:jc w:val="center"/>
        </w:trPr>
        <w:tc>
          <w:tcPr>
            <w:tcW w:w="1630" w:type="dxa"/>
            <w:vMerge w:val="restart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33116">
              <w:rPr>
                <w:rFonts w:ascii="標楷體" w:eastAsia="標楷體" w:hAnsi="標楷體" w:hint="eastAsia"/>
                <w:bCs/>
              </w:rPr>
              <w:t>3.實踐</w:t>
            </w:r>
          </w:p>
        </w:tc>
        <w:tc>
          <w:tcPr>
            <w:tcW w:w="456" w:type="dxa"/>
            <w:vMerge w:val="restart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33116">
              <w:rPr>
                <w:rFonts w:ascii="標楷體" w:eastAsia="標楷體" w:hAnsi="標楷體" w:cs="Calibri" w:hint="eastAsia"/>
              </w:rPr>
              <w:t>藝術參與</w:t>
            </w:r>
          </w:p>
        </w:tc>
        <w:tc>
          <w:tcPr>
            <w:tcW w:w="5760" w:type="dxa"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>3-Ⅲ-1</w:t>
            </w: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能參與、記錄各類藝術活動，進而覺察在地及全球藝術文化。</w:t>
            </w:r>
          </w:p>
        </w:tc>
        <w:tc>
          <w:tcPr>
            <w:tcW w:w="1525" w:type="dxa"/>
            <w:vMerge w:val="restart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實作評量</w:t>
            </w:r>
            <w:r>
              <w:rPr>
                <w:rFonts w:ascii="標楷體" w:eastAsia="標楷體" w:hAnsi="標楷體"/>
                <w:bCs/>
              </w:rPr>
              <w:br/>
            </w:r>
            <w:r>
              <w:rPr>
                <w:rFonts w:ascii="標楷體" w:eastAsia="標楷體" w:hAnsi="標楷體" w:hint="eastAsia"/>
                <w:bCs/>
              </w:rPr>
              <w:t>口頭評量</w:t>
            </w:r>
          </w:p>
        </w:tc>
      </w:tr>
      <w:tr w:rsidR="00447D92" w:rsidRPr="008B6336" w:rsidTr="005327D1">
        <w:trPr>
          <w:trHeight w:val="600"/>
          <w:jc w:val="center"/>
        </w:trPr>
        <w:tc>
          <w:tcPr>
            <w:tcW w:w="1630" w:type="dxa"/>
            <w:vMerge/>
            <w:vAlign w:val="center"/>
          </w:tcPr>
          <w:p w:rsidR="00447D92" w:rsidRPr="00B3311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/>
            <w:vAlign w:val="center"/>
          </w:tcPr>
          <w:p w:rsidR="00447D92" w:rsidRPr="00B33116" w:rsidRDefault="00447D92" w:rsidP="005327D1">
            <w:pPr>
              <w:spacing w:line="0" w:lineRule="atLeast"/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5760" w:type="dxa"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>3-Ⅲ-2</w:t>
            </w: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能了解藝術展演流程，並表現尊重、協調、溝通等能力。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671"/>
          <w:jc w:val="center"/>
        </w:trPr>
        <w:tc>
          <w:tcPr>
            <w:tcW w:w="1630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33116">
              <w:rPr>
                <w:rFonts w:ascii="標楷體" w:eastAsia="標楷體" w:hAnsi="標楷體" w:cs="Calibri" w:hint="eastAsia"/>
              </w:rPr>
              <w:t>生活應用</w:t>
            </w:r>
          </w:p>
        </w:tc>
        <w:tc>
          <w:tcPr>
            <w:tcW w:w="5760" w:type="dxa"/>
            <w:vAlign w:val="center"/>
          </w:tcPr>
          <w:p w:rsidR="00447D92" w:rsidRPr="0034526D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>3-Ⅲ-3</w:t>
            </w: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能應用各種媒體蒐集藝文資訊與展演內容。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370"/>
          <w:jc w:val="center"/>
        </w:trPr>
        <w:tc>
          <w:tcPr>
            <w:tcW w:w="1630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/>
            <w:vAlign w:val="center"/>
          </w:tcPr>
          <w:p w:rsidR="00447D92" w:rsidRPr="00B33116" w:rsidRDefault="00447D92" w:rsidP="005327D1">
            <w:pPr>
              <w:spacing w:line="0" w:lineRule="atLeast"/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5760" w:type="dxa"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>3-Ⅲ-4</w:t>
            </w: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能與他人合作規劃藝術創作或展演，並扼要說明其中的美感。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650"/>
          <w:jc w:val="center"/>
        </w:trPr>
        <w:tc>
          <w:tcPr>
            <w:tcW w:w="1630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/>
            <w:vAlign w:val="center"/>
          </w:tcPr>
          <w:p w:rsidR="00447D92" w:rsidRPr="00B33116" w:rsidRDefault="00447D92" w:rsidP="005327D1">
            <w:pPr>
              <w:spacing w:line="0" w:lineRule="atLeast"/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5760" w:type="dxa"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>3-Ⅲ-5</w:t>
            </w: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能透過藝術創作或展演覺察議題，表現人文關懷。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447D92" w:rsidRDefault="00447D92" w:rsidP="00447D92">
      <w:pPr>
        <w:jc w:val="center"/>
        <w:rPr>
          <w:rFonts w:ascii="標楷體" w:eastAsia="標楷體" w:hAnsi="標楷體"/>
          <w:sz w:val="36"/>
          <w:szCs w:val="32"/>
        </w:rPr>
      </w:pPr>
    </w:p>
    <w:p w:rsidR="00447D92" w:rsidRPr="00455B01" w:rsidRDefault="00447D92" w:rsidP="00447D92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/>
          <w:sz w:val="36"/>
          <w:szCs w:val="32"/>
        </w:rPr>
        <w:br w:type="page"/>
      </w:r>
      <w:r w:rsidRPr="00455B01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臺北市立大學附設實驗國民小學1</w:t>
      </w:r>
      <w:r>
        <w:rPr>
          <w:rFonts w:ascii="標楷體" w:eastAsia="標楷體" w:hAnsi="標楷體" w:hint="eastAsia"/>
          <w:sz w:val="36"/>
          <w:szCs w:val="32"/>
        </w:rPr>
        <w:t>13</w:t>
      </w:r>
      <w:r w:rsidRPr="00455B01">
        <w:rPr>
          <w:rFonts w:ascii="標楷體" w:eastAsia="標楷體" w:hAnsi="標楷體" w:hint="eastAsia"/>
          <w:sz w:val="36"/>
          <w:szCs w:val="32"/>
        </w:rPr>
        <w:t>學年度</w:t>
      </w:r>
      <w:r>
        <w:rPr>
          <w:rFonts w:ascii="標楷體" w:eastAsia="標楷體" w:hAnsi="標楷體" w:hint="eastAsia"/>
          <w:sz w:val="36"/>
          <w:szCs w:val="32"/>
        </w:rPr>
        <w:t>部定課程</w:t>
      </w:r>
    </w:p>
    <w:p w:rsidR="00447D92" w:rsidRPr="004B455B" w:rsidRDefault="00447D92" w:rsidP="00447D92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6"/>
          <w:szCs w:val="32"/>
        </w:rPr>
        <w:t xml:space="preserve">          </w:t>
      </w:r>
      <w:r>
        <w:rPr>
          <w:rFonts w:ascii="標楷體" w:eastAsia="標楷體" w:hAnsi="標楷體" w:hint="eastAsia"/>
          <w:sz w:val="36"/>
          <w:szCs w:val="32"/>
          <w:lang w:eastAsia="zh-HK"/>
        </w:rPr>
        <w:t>第二</w:t>
      </w:r>
      <w:r w:rsidRPr="003A411E">
        <w:rPr>
          <w:rFonts w:ascii="標楷體" w:eastAsia="標楷體" w:hAnsi="標楷體" w:hint="eastAsia"/>
          <w:sz w:val="36"/>
          <w:szCs w:val="32"/>
          <w:lang w:eastAsia="zh-HK"/>
        </w:rPr>
        <w:t xml:space="preserve">學期 </w:t>
      </w:r>
      <w:r>
        <w:rPr>
          <w:rFonts w:ascii="標楷體" w:eastAsia="標楷體" w:hAnsi="標楷體" w:hint="eastAsia"/>
          <w:sz w:val="36"/>
          <w:szCs w:val="32"/>
          <w:u w:val="single"/>
        </w:rPr>
        <w:t>藝術</w:t>
      </w:r>
      <w:r w:rsidR="00216E1C">
        <w:rPr>
          <w:rFonts w:ascii="標楷體" w:eastAsia="標楷體" w:hAnsi="標楷體" w:hint="eastAsia"/>
          <w:sz w:val="36"/>
          <w:szCs w:val="32"/>
          <w:u w:val="single"/>
        </w:rPr>
        <w:t>(音樂)</w:t>
      </w:r>
      <w:r w:rsidRPr="00106D98"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Pr="00122696">
        <w:rPr>
          <w:rFonts w:ascii="標楷體" w:eastAsia="標楷體" w:hAnsi="標楷體" w:hint="eastAsia"/>
          <w:sz w:val="36"/>
          <w:szCs w:val="32"/>
        </w:rPr>
        <w:t>領域</w:t>
      </w:r>
      <w:r w:rsidRPr="00455B01">
        <w:rPr>
          <w:rFonts w:ascii="標楷體" w:eastAsia="標楷體" w:hAnsi="標楷體" w:hint="eastAsia"/>
          <w:sz w:val="36"/>
          <w:szCs w:val="32"/>
        </w:rPr>
        <w:t>課程計畫</w:t>
      </w:r>
      <w:r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 w:hint="eastAsia"/>
          <w:color w:val="A6A6A6"/>
          <w:szCs w:val="20"/>
        </w:rPr>
        <w:t>1120529</w:t>
      </w:r>
      <w:r w:rsidRPr="00036BAD">
        <w:rPr>
          <w:rFonts w:ascii="標楷體" w:eastAsia="標楷體" w:hAnsi="標楷體" w:hint="eastAsia"/>
          <w:color w:val="A6A6A6"/>
          <w:szCs w:val="20"/>
          <w:lang w:eastAsia="zh-HK"/>
        </w:rPr>
        <w:t>版</w:t>
      </w:r>
    </w:p>
    <w:p w:rsidR="00447D92" w:rsidRPr="00E04A19" w:rsidRDefault="00447D92" w:rsidP="00447D9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◎年級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六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04A19">
        <w:rPr>
          <w:rFonts w:ascii="標楷體" w:eastAsia="標楷體" w:hAnsi="標楷體" w:hint="eastAsia"/>
          <w:sz w:val="28"/>
          <w:szCs w:val="28"/>
        </w:rPr>
        <w:t>年級    版本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康軒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04A19">
        <w:rPr>
          <w:rFonts w:ascii="標楷體" w:eastAsia="標楷體" w:hAnsi="標楷體" w:hint="eastAsia"/>
          <w:sz w:val="28"/>
          <w:szCs w:val="28"/>
        </w:rPr>
        <w:t>版</w:t>
      </w:r>
    </w:p>
    <w:p w:rsidR="00447D92" w:rsidRPr="00E04A19" w:rsidRDefault="00447D92" w:rsidP="00447D9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</w:t>
      </w:r>
      <w:r w:rsidRPr="00D70FBF">
        <w:rPr>
          <w:rFonts w:ascii="標楷體" w:eastAsia="標楷體" w:hAnsi="標楷體" w:hint="eastAsia"/>
          <w:sz w:val="28"/>
          <w:szCs w:val="28"/>
        </w:rPr>
        <w:t>原設計者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柯芝琳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04A19">
        <w:rPr>
          <w:rFonts w:ascii="標楷體" w:eastAsia="標楷體" w:hAnsi="標楷體" w:hint="eastAsia"/>
          <w:sz w:val="28"/>
          <w:szCs w:val="28"/>
        </w:rPr>
        <w:t>◎</w:t>
      </w:r>
      <w:r w:rsidRPr="00D70FBF">
        <w:rPr>
          <w:rFonts w:ascii="標楷體" w:eastAsia="標楷體" w:hAnsi="標楷體" w:hint="eastAsia"/>
          <w:sz w:val="28"/>
          <w:szCs w:val="28"/>
        </w:rPr>
        <w:t>逐年修訂者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447D92" w:rsidRDefault="00447D92" w:rsidP="00447D92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◎教學者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2428"/>
        <w:gridCol w:w="1492"/>
        <w:gridCol w:w="457"/>
        <w:gridCol w:w="2882"/>
        <w:gridCol w:w="2011"/>
      </w:tblGrid>
      <w:tr w:rsidR="00447D92" w:rsidRPr="00895E27" w:rsidTr="005327D1">
        <w:trPr>
          <w:trHeight w:val="378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92" w:rsidRDefault="00447D92" w:rsidP="005327D1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560F3A">
              <w:rPr>
                <w:rFonts w:ascii="標楷體" w:eastAsia="標楷體" w:hAnsi="標楷體" w:hint="eastAsia"/>
                <w:b/>
                <w:w w:val="90"/>
              </w:rPr>
              <w:t>領綱核</w:t>
            </w:r>
          </w:p>
          <w:p w:rsidR="00447D92" w:rsidRPr="00560F3A" w:rsidRDefault="00447D92" w:rsidP="005327D1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560F3A">
              <w:rPr>
                <w:rFonts w:ascii="標楷體" w:eastAsia="標楷體" w:hAnsi="標楷體" w:hint="eastAsia"/>
                <w:b/>
                <w:w w:val="90"/>
              </w:rPr>
              <w:t>心素養</w:t>
            </w:r>
          </w:p>
        </w:tc>
        <w:tc>
          <w:tcPr>
            <w:tcW w:w="4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2" w:rsidRDefault="00447D92" w:rsidP="005327D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-E-A1</w:t>
            </w:r>
          </w:p>
          <w:p w:rsidR="00447D92" w:rsidRDefault="00447D92" w:rsidP="005327D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-E-A2</w:t>
            </w:r>
          </w:p>
          <w:p w:rsidR="00447D92" w:rsidRDefault="00447D92" w:rsidP="005327D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-E-B1</w:t>
            </w:r>
          </w:p>
          <w:p w:rsidR="00447D92" w:rsidRDefault="00447D92" w:rsidP="005327D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-E-B3</w:t>
            </w:r>
          </w:p>
          <w:p w:rsidR="00447D92" w:rsidRDefault="00447D92" w:rsidP="005327D1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-E-C2</w:t>
            </w:r>
          </w:p>
        </w:tc>
      </w:tr>
      <w:tr w:rsidR="00447D92" w:rsidRPr="00895E27" w:rsidTr="005327D1">
        <w:trPr>
          <w:trHeight w:val="269"/>
        </w:trPr>
        <w:tc>
          <w:tcPr>
            <w:tcW w:w="694" w:type="pct"/>
            <w:tcBorders>
              <w:bottom w:val="single" w:sz="4" w:space="0" w:color="auto"/>
            </w:tcBorders>
            <w:vAlign w:val="center"/>
          </w:tcPr>
          <w:p w:rsidR="00447D92" w:rsidRPr="00595813" w:rsidRDefault="00447D92" w:rsidP="005327D1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1823" w:type="pct"/>
            <w:gridSpan w:val="2"/>
          </w:tcPr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1-Ⅲ-1 </w:t>
            </w:r>
            <w:r w:rsidRPr="00574CA5">
              <w:rPr>
                <w:sz w:val="16"/>
              </w:rPr>
              <w:t>能透過聽唱、聽奏及讀譜，進行歌唱及演奏，以表達情感。</w:t>
            </w:r>
          </w:p>
          <w:p w:rsidR="00447D92" w:rsidRPr="00B04828" w:rsidRDefault="00447D92" w:rsidP="005327D1">
            <w:pPr>
              <w:snapToGrid w:val="0"/>
              <w:jc w:val="both"/>
              <w:rPr>
                <w:sz w:val="16"/>
              </w:rPr>
            </w:pPr>
            <w:r w:rsidRPr="00B04828">
              <w:rPr>
                <w:rFonts w:hint="eastAsia"/>
                <w:sz w:val="16"/>
              </w:rPr>
              <w:t>1-</w:t>
            </w:r>
            <w:r w:rsidRPr="00B04828">
              <w:rPr>
                <w:rFonts w:hint="eastAsia"/>
                <w:sz w:val="16"/>
              </w:rPr>
              <w:t>Ⅲ</w:t>
            </w:r>
            <w:r w:rsidRPr="00B04828">
              <w:rPr>
                <w:rFonts w:hint="eastAsia"/>
                <w:sz w:val="16"/>
              </w:rPr>
              <w:t xml:space="preserve">-5 </w:t>
            </w:r>
            <w:r w:rsidRPr="00B04828">
              <w:rPr>
                <w:rFonts w:hint="eastAsia"/>
                <w:sz w:val="16"/>
              </w:rPr>
              <w:t>能探索並使用音樂元素，進行簡易創作，表達自我的思想與情感。</w:t>
            </w:r>
            <w:r>
              <w:rPr>
                <w:sz w:val="16"/>
              </w:rPr>
              <w:br/>
              <w:t xml:space="preserve">2-Ⅲ-4 </w:t>
            </w:r>
            <w:r w:rsidRPr="007E2708">
              <w:rPr>
                <w:sz w:val="16"/>
              </w:rPr>
              <w:t>能探索樂曲創作背景與生活的關聯，並表達自我觀點，以體認音樂的藝術價值。</w:t>
            </w:r>
          </w:p>
          <w:p w:rsidR="00447D92" w:rsidRPr="00B04828" w:rsidRDefault="00447D92" w:rsidP="005327D1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208" w:type="pct"/>
            <w:vAlign w:val="center"/>
          </w:tcPr>
          <w:p w:rsidR="00447D92" w:rsidRPr="00595813" w:rsidRDefault="00447D92" w:rsidP="005327D1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2275" w:type="pct"/>
            <w:gridSpan w:val="2"/>
          </w:tcPr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音</w:t>
            </w:r>
            <w:r>
              <w:rPr>
                <w:sz w:val="16"/>
              </w:rPr>
              <w:t xml:space="preserve">E-Ⅲ-1 </w:t>
            </w:r>
            <w:r w:rsidRPr="007E2708">
              <w:rPr>
                <w:sz w:val="16"/>
              </w:rPr>
              <w:t>多元形式歌曲，如：輪唱、合唱等。基礎歌唱技巧，如：呼吸、共鳴等。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音</w:t>
            </w:r>
            <w:r>
              <w:rPr>
                <w:sz w:val="16"/>
              </w:rPr>
              <w:t xml:space="preserve">E-Ⅲ-2 </w:t>
            </w:r>
            <w:r w:rsidRPr="00960BE9">
              <w:rPr>
                <w:sz w:val="16"/>
              </w:rPr>
              <w:t>樂器的分類、基礎演奏技巧，以及獨奏、齊奏與合奏等演奏形式。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音</w:t>
            </w:r>
            <w:r>
              <w:rPr>
                <w:sz w:val="16"/>
              </w:rPr>
              <w:t xml:space="preserve">E-Ⅲ-3 </w:t>
            </w:r>
            <w:r w:rsidRPr="003F18E5">
              <w:rPr>
                <w:sz w:val="16"/>
              </w:rPr>
              <w:t>音樂元素，如：曲調、調式等。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音</w:t>
            </w:r>
            <w:r>
              <w:rPr>
                <w:sz w:val="16"/>
              </w:rPr>
              <w:t xml:space="preserve">E-Ⅲ-4 </w:t>
            </w:r>
            <w:r>
              <w:rPr>
                <w:sz w:val="16"/>
              </w:rPr>
              <w:t>音樂符號與讀譜方式，如：音樂術語、唱名法等</w:t>
            </w:r>
            <w:r w:rsidRPr="003F18E5">
              <w:rPr>
                <w:sz w:val="16"/>
              </w:rPr>
              <w:t>記譜法，如：圖形譜、簡譜、五線譜等。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音</w:t>
            </w:r>
            <w:r>
              <w:rPr>
                <w:sz w:val="16"/>
              </w:rPr>
              <w:t xml:space="preserve">E-Ⅲ-5 </w:t>
            </w:r>
            <w:r w:rsidRPr="00F92A6F">
              <w:rPr>
                <w:sz w:val="16"/>
              </w:rPr>
              <w:t>簡易創作，如：節奏創作、曲調創作、曲式創作等。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音</w:t>
            </w:r>
            <w:r>
              <w:rPr>
                <w:sz w:val="16"/>
              </w:rPr>
              <w:t xml:space="preserve">A-Ⅲ-1 </w:t>
            </w:r>
            <w:r w:rsidRPr="007E2708">
              <w:rPr>
                <w:sz w:val="16"/>
              </w:rPr>
              <w:t>器樂曲與聲樂曲，如：各國民謠、本土與傳統音樂、古典與流行音樂等，以及樂曲之作曲家、演奏者、傳統藝師與創作背景。</w:t>
            </w:r>
            <w:r w:rsidRPr="0041156B">
              <w:rPr>
                <w:sz w:val="16"/>
              </w:rPr>
              <w:t>。</w:t>
            </w:r>
          </w:p>
          <w:p w:rsidR="00447D92" w:rsidRPr="003C20E6" w:rsidRDefault="00447D92" w:rsidP="005327D1">
            <w:pPr>
              <w:snapToGrid w:val="0"/>
              <w:jc w:val="both"/>
              <w:rPr>
                <w:rFonts w:ascii="新細明體" w:hAnsi="新細明體"/>
                <w:sz w:val="18"/>
                <w:szCs w:val="20"/>
              </w:rPr>
            </w:pPr>
            <w:r>
              <w:rPr>
                <w:sz w:val="16"/>
              </w:rPr>
              <w:t>音</w:t>
            </w:r>
            <w:r>
              <w:rPr>
                <w:sz w:val="16"/>
              </w:rPr>
              <w:t xml:space="preserve">A-Ⅲ-2 </w:t>
            </w:r>
            <w:r w:rsidRPr="0041156B">
              <w:rPr>
                <w:sz w:val="16"/>
              </w:rPr>
              <w:t>相關音樂語彙，如曲調、調式等描述音樂元素之音樂術語，或相關之一般性用語。</w:t>
            </w:r>
          </w:p>
          <w:p w:rsidR="00447D92" w:rsidRPr="00D84A4E" w:rsidRDefault="00447D92" w:rsidP="005327D1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18"/>
                <w:szCs w:val="20"/>
              </w:rPr>
            </w:pPr>
            <w:r>
              <w:rPr>
                <w:sz w:val="16"/>
              </w:rPr>
              <w:t>音</w:t>
            </w:r>
            <w:r>
              <w:rPr>
                <w:sz w:val="16"/>
              </w:rPr>
              <w:t xml:space="preserve">P-Ⅲ-1 </w:t>
            </w:r>
            <w:r w:rsidRPr="00F92A6F">
              <w:rPr>
                <w:sz w:val="16"/>
              </w:rPr>
              <w:t>音樂相關藝文活動。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音</w:t>
            </w:r>
            <w:r>
              <w:rPr>
                <w:sz w:val="16"/>
              </w:rPr>
              <w:t xml:space="preserve">P-Ⅲ-2 </w:t>
            </w:r>
            <w:r w:rsidRPr="000C7246">
              <w:rPr>
                <w:sz w:val="16"/>
              </w:rPr>
              <w:t>音樂與群體活動。</w:t>
            </w:r>
          </w:p>
        </w:tc>
      </w:tr>
      <w:tr w:rsidR="00447D92" w:rsidRPr="00895E27" w:rsidTr="005327D1">
        <w:trPr>
          <w:trHeight w:val="269"/>
        </w:trPr>
        <w:tc>
          <w:tcPr>
            <w:tcW w:w="694" w:type="pct"/>
            <w:tcBorders>
              <w:bottom w:val="single" w:sz="4" w:space="0" w:color="auto"/>
            </w:tcBorders>
            <w:vAlign w:val="center"/>
          </w:tcPr>
          <w:p w:rsidR="00447D92" w:rsidRPr="00595813" w:rsidRDefault="00447D92" w:rsidP="005327D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306" w:type="pct"/>
            <w:gridSpan w:val="5"/>
          </w:tcPr>
          <w:p w:rsidR="00447D92" w:rsidRPr="002225C9" w:rsidRDefault="00447D92" w:rsidP="005327D1">
            <w:pPr>
              <w:rPr>
                <w:sz w:val="20"/>
                <w:szCs w:val="20"/>
                <w:lang w:eastAsia="zh-HK"/>
              </w:rPr>
            </w:pPr>
            <w:r w:rsidRPr="002225C9">
              <w:rPr>
                <w:sz w:val="20"/>
                <w:szCs w:val="20"/>
                <w:lang w:eastAsia="zh-HK"/>
              </w:rPr>
              <w:t>1.</w:t>
            </w:r>
            <w:r w:rsidRPr="002225C9">
              <w:rPr>
                <w:sz w:val="20"/>
                <w:szCs w:val="20"/>
                <w:lang w:eastAsia="zh-HK"/>
              </w:rPr>
              <w:t>演唱不同國家／民族的歌曲，感受世界民謠的多元性。</w:t>
            </w:r>
          </w:p>
          <w:p w:rsidR="00447D92" w:rsidRPr="002225C9" w:rsidRDefault="00447D92" w:rsidP="005327D1">
            <w:pPr>
              <w:rPr>
                <w:sz w:val="20"/>
                <w:szCs w:val="20"/>
                <w:lang w:eastAsia="zh-HK"/>
              </w:rPr>
            </w:pPr>
            <w:r w:rsidRPr="002225C9">
              <w:rPr>
                <w:sz w:val="20"/>
                <w:szCs w:val="20"/>
                <w:lang w:eastAsia="zh-HK"/>
              </w:rPr>
              <w:t>2.</w:t>
            </w:r>
            <w:r w:rsidRPr="002225C9">
              <w:rPr>
                <w:sz w:val="20"/>
                <w:szCs w:val="20"/>
                <w:lang w:eastAsia="zh-HK"/>
              </w:rPr>
              <w:t>認識特色音階，並創作曲調，再以直笛演奏。</w:t>
            </w:r>
          </w:p>
          <w:p w:rsidR="00447D92" w:rsidRPr="002225C9" w:rsidRDefault="00447D92" w:rsidP="005327D1">
            <w:pPr>
              <w:rPr>
                <w:sz w:val="20"/>
                <w:szCs w:val="20"/>
                <w:lang w:eastAsia="zh-HK"/>
              </w:rPr>
            </w:pPr>
            <w:r w:rsidRPr="002225C9">
              <w:rPr>
                <w:sz w:val="20"/>
                <w:szCs w:val="20"/>
                <w:lang w:eastAsia="zh-HK"/>
              </w:rPr>
              <w:t>3.</w:t>
            </w:r>
            <w:r w:rsidRPr="002225C9">
              <w:rPr>
                <w:sz w:val="20"/>
                <w:szCs w:val="20"/>
                <w:lang w:eastAsia="zh-HK"/>
              </w:rPr>
              <w:t>透過欣賞傳統樂器音色及演奏方式，感受濃厚的民族風采。</w:t>
            </w:r>
          </w:p>
          <w:p w:rsidR="00447D92" w:rsidRPr="002225C9" w:rsidRDefault="00447D92" w:rsidP="005327D1">
            <w:pPr>
              <w:rPr>
                <w:sz w:val="20"/>
                <w:szCs w:val="20"/>
                <w:lang w:eastAsia="zh-HK"/>
              </w:rPr>
            </w:pPr>
            <w:r w:rsidRPr="002225C9">
              <w:rPr>
                <w:sz w:val="20"/>
                <w:szCs w:val="20"/>
                <w:lang w:eastAsia="zh-HK"/>
              </w:rPr>
              <w:t>4.</w:t>
            </w:r>
            <w:r w:rsidRPr="002225C9">
              <w:rPr>
                <w:sz w:val="20"/>
                <w:szCs w:val="20"/>
                <w:lang w:eastAsia="zh-HK"/>
              </w:rPr>
              <w:t>透過演唱與肢體律動，體驗音樂節奏，豐富生活美感。</w:t>
            </w:r>
          </w:p>
          <w:p w:rsidR="00447D92" w:rsidRPr="002225C9" w:rsidRDefault="00447D92" w:rsidP="005327D1">
            <w:pPr>
              <w:rPr>
                <w:sz w:val="20"/>
                <w:szCs w:val="20"/>
                <w:lang w:eastAsia="zh-HK"/>
              </w:rPr>
            </w:pPr>
            <w:r w:rsidRPr="002225C9">
              <w:rPr>
                <w:sz w:val="20"/>
                <w:szCs w:val="20"/>
                <w:lang w:eastAsia="zh-HK"/>
              </w:rPr>
              <w:t>5.</w:t>
            </w:r>
            <w:r w:rsidRPr="002225C9">
              <w:rPr>
                <w:sz w:val="20"/>
                <w:szCs w:val="20"/>
                <w:lang w:eastAsia="zh-HK"/>
              </w:rPr>
              <w:t>透過欣賞或歌詞意境來感受音樂之美。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 w:rsidRPr="002225C9">
              <w:rPr>
                <w:sz w:val="20"/>
                <w:szCs w:val="20"/>
                <w:lang w:eastAsia="zh-HK"/>
              </w:rPr>
              <w:t>6.</w:t>
            </w:r>
            <w:r w:rsidRPr="002225C9">
              <w:rPr>
                <w:sz w:val="20"/>
                <w:szCs w:val="20"/>
                <w:lang w:eastAsia="zh-HK"/>
              </w:rPr>
              <w:t>複習直笛二部合奏。</w:t>
            </w:r>
          </w:p>
        </w:tc>
      </w:tr>
      <w:tr w:rsidR="00447D92" w:rsidRPr="00895E27" w:rsidTr="005327D1">
        <w:trPr>
          <w:trHeight w:val="274"/>
        </w:trPr>
        <w:tc>
          <w:tcPr>
            <w:tcW w:w="694" w:type="pct"/>
            <w:shd w:val="clear" w:color="auto" w:fill="auto"/>
            <w:vAlign w:val="center"/>
          </w:tcPr>
          <w:p w:rsidR="00447D92" w:rsidRDefault="00447D92" w:rsidP="005327D1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B83107">
              <w:rPr>
                <w:rFonts w:ascii="標楷體" w:eastAsia="標楷體" w:hAnsi="標楷體" w:hint="eastAsia"/>
                <w:b/>
              </w:rPr>
              <w:t>融入</w:t>
            </w:r>
          </w:p>
          <w:p w:rsidR="00447D92" w:rsidRPr="00B83107" w:rsidRDefault="00447D92" w:rsidP="005327D1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B83107">
              <w:rPr>
                <w:rFonts w:ascii="標楷體" w:eastAsia="標楷體" w:hAnsi="標楷體" w:hint="eastAsia"/>
                <w:b/>
              </w:rPr>
              <w:t>議題</w:t>
            </w:r>
          </w:p>
          <w:p w:rsidR="00447D92" w:rsidRDefault="00447D92" w:rsidP="005327D1">
            <w:pPr>
              <w:ind w:leftChars="-50" w:left="14" w:rightChars="-67" w:right="-161" w:hangingChars="67" w:hanging="134"/>
              <w:jc w:val="center"/>
              <w:rPr>
                <w:rFonts w:ascii="標楷體" w:eastAsia="標楷體" w:hAnsi="標楷體"/>
              </w:rPr>
            </w:pPr>
            <w:r w:rsidRPr="002D707B">
              <w:rPr>
                <w:rFonts w:ascii="新細明體" w:hAnsi="新細明體" w:hint="eastAsia"/>
                <w:color w:val="FF0000"/>
                <w:sz w:val="20"/>
              </w:rPr>
              <w:t>*</w:t>
            </w:r>
            <w:r w:rsidRPr="002D707B">
              <w:rPr>
                <w:rFonts w:ascii="新細明體" w:hAnsi="新細明體" w:hint="eastAsia"/>
                <w:color w:val="000000"/>
                <w:sz w:val="20"/>
              </w:rPr>
              <w:t>必選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 </w:t>
            </w:r>
          </w:p>
        </w:tc>
        <w:tc>
          <w:tcPr>
            <w:tcW w:w="4306" w:type="pct"/>
            <w:gridSpan w:val="5"/>
            <w:vAlign w:val="center"/>
          </w:tcPr>
          <w:p w:rsidR="00447D92" w:rsidRPr="00207397" w:rsidRDefault="00447D92" w:rsidP="005327D1">
            <w:pPr>
              <w:snapToGrid w:val="0"/>
              <w:ind w:left="120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FF0000"/>
              </w:rPr>
              <w:t xml:space="preserve">*□性別平等教育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人權教育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FF0000"/>
              </w:rPr>
              <w:t>■</w:t>
            </w:r>
            <w:r w:rsidRPr="00207397">
              <w:rPr>
                <w:rFonts w:ascii="新細明體" w:hAnsi="新細明體" w:hint="eastAsia"/>
                <w:color w:val="FF0000"/>
              </w:rPr>
              <w:t>環境教育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*□永續海洋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>*□家庭教育</w:t>
            </w:r>
          </w:p>
          <w:p w:rsidR="00447D92" w:rsidRPr="00207397" w:rsidRDefault="00447D92" w:rsidP="005327D1">
            <w:pPr>
              <w:snapToGrid w:val="0"/>
              <w:ind w:left="120" w:rightChars="-57" w:right="-137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□生涯規劃教育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>*□國防教育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 □資訊教育(□資訊素養與倫理 □行動學習 □新興科技)</w:t>
            </w:r>
          </w:p>
          <w:p w:rsidR="00447D92" w:rsidRPr="00207397" w:rsidRDefault="00447D92" w:rsidP="005327D1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006600"/>
                <w:kern w:val="0"/>
              </w:rPr>
              <w:t xml:space="preserve">□科技教育 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6600"/>
                <w:kern w:val="0"/>
              </w:rPr>
              <w:t xml:space="preserve">□能源教育 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6600"/>
                <w:kern w:val="0"/>
              </w:rPr>
              <w:t>□原住民族教育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385623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品德教育 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00FF"/>
              </w:rPr>
              <w:t>*□生命教育</w:t>
            </w:r>
          </w:p>
          <w:p w:rsidR="00447D92" w:rsidRPr="00207397" w:rsidRDefault="00447D92" w:rsidP="005327D1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0000FF"/>
              </w:rPr>
              <w:t xml:space="preserve">□法治教育 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00FF"/>
              </w:rPr>
              <w:t>*□安全教育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□防災教育 </w:t>
            </w:r>
            <w:r>
              <w:rPr>
                <w:rFonts w:ascii="新細明體" w:hAnsi="新細明體" w:hint="eastAsia"/>
                <w:color w:val="0000FF"/>
              </w:rPr>
              <w:t xml:space="preserve">  ■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多元文化教育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□閱讀素養教育 </w:t>
            </w:r>
          </w:p>
          <w:p w:rsidR="00447D92" w:rsidRPr="00207397" w:rsidRDefault="00447D92" w:rsidP="005327D1">
            <w:pPr>
              <w:snapToGrid w:val="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/>
                <w:color w:val="0000FF"/>
              </w:rPr>
              <w:t>*</w:t>
            </w:r>
            <w:r w:rsidRPr="00207397">
              <w:rPr>
                <w:rFonts w:ascii="新細明體" w:hAnsi="新細明體" w:hint="eastAsia"/>
                <w:color w:val="0000FF"/>
              </w:rPr>
              <w:t>□戶外教育</w:t>
            </w:r>
            <w:r w:rsidRPr="00207397">
              <w:rPr>
                <w:rFonts w:ascii="新細明體" w:hAnsi="新細明體"/>
                <w:color w:val="0000FF"/>
              </w:rPr>
              <w:t xml:space="preserve">  </w:t>
            </w:r>
            <w:r>
              <w:rPr>
                <w:rFonts w:ascii="新細明體" w:hAnsi="新細明體" w:hint="eastAsia"/>
                <w:color w:val="0000FF"/>
              </w:rPr>
              <w:t xml:space="preserve"> ■</w:t>
            </w:r>
            <w:r w:rsidRPr="00207397">
              <w:rPr>
                <w:rFonts w:ascii="新細明體" w:hAnsi="新細明體" w:hint="eastAsia"/>
                <w:color w:val="0000FF"/>
              </w:rPr>
              <w:t>國際教育</w:t>
            </w:r>
          </w:p>
        </w:tc>
      </w:tr>
      <w:tr w:rsidR="00447D92" w:rsidRPr="00895E27" w:rsidTr="005327D1">
        <w:trPr>
          <w:trHeight w:val="349"/>
        </w:trPr>
        <w:tc>
          <w:tcPr>
            <w:tcW w:w="694" w:type="pct"/>
            <w:vAlign w:val="center"/>
          </w:tcPr>
          <w:p w:rsidR="00447D92" w:rsidRPr="00595813" w:rsidRDefault="00447D92" w:rsidP="005327D1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議題內涵</w:t>
            </w:r>
          </w:p>
        </w:tc>
        <w:tc>
          <w:tcPr>
            <w:tcW w:w="4306" w:type="pct"/>
            <w:gridSpan w:val="5"/>
            <w:vAlign w:val="center"/>
          </w:tcPr>
          <w:p w:rsidR="00447D92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【多元文化教育】多</w:t>
            </w:r>
            <w:r>
              <w:rPr>
                <w:sz w:val="16"/>
                <w:szCs w:val="16"/>
              </w:rPr>
              <w:t xml:space="preserve">E3 </w:t>
            </w:r>
            <w:r w:rsidRPr="007E2708">
              <w:rPr>
                <w:sz w:val="16"/>
                <w:szCs w:val="16"/>
              </w:rPr>
              <w:t>認識不同的文化概念，如族群、階級、性別、宗教等。</w:t>
            </w:r>
            <w:r>
              <w:rPr>
                <w:sz w:val="16"/>
                <w:szCs w:val="16"/>
              </w:rPr>
              <w:t>多</w:t>
            </w:r>
            <w:r>
              <w:rPr>
                <w:sz w:val="16"/>
                <w:szCs w:val="16"/>
              </w:rPr>
              <w:t xml:space="preserve">E6 </w:t>
            </w:r>
            <w:r w:rsidRPr="007E2708">
              <w:rPr>
                <w:sz w:val="16"/>
                <w:szCs w:val="16"/>
              </w:rPr>
              <w:t>了解各文化間的多樣性與差異性。</w:t>
            </w:r>
          </w:p>
          <w:p w:rsidR="00447D92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【國際教育】國</w:t>
            </w:r>
            <w:r>
              <w:rPr>
                <w:sz w:val="16"/>
                <w:szCs w:val="16"/>
              </w:rPr>
              <w:t xml:space="preserve">E6 </w:t>
            </w:r>
            <w:r w:rsidRPr="007E2708">
              <w:rPr>
                <w:sz w:val="16"/>
                <w:szCs w:val="16"/>
              </w:rPr>
              <w:t>具備學習不同文化的意願與能力。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【人權教育】人</w:t>
            </w:r>
            <w:r>
              <w:rPr>
                <w:sz w:val="16"/>
                <w:szCs w:val="16"/>
              </w:rPr>
              <w:t xml:space="preserve">E5 </w:t>
            </w:r>
            <w:r w:rsidRPr="000E2D1E">
              <w:rPr>
                <w:sz w:val="16"/>
                <w:szCs w:val="16"/>
              </w:rPr>
              <w:t>欣賞、包容個別差異並尊重自己與他人的權利。</w:t>
            </w:r>
          </w:p>
          <w:p w:rsidR="00447D92" w:rsidRPr="003C20E6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【多元文化教育】多</w:t>
            </w:r>
            <w:r>
              <w:rPr>
                <w:sz w:val="16"/>
                <w:szCs w:val="16"/>
              </w:rPr>
              <w:t xml:space="preserve">E6 </w:t>
            </w:r>
            <w:r w:rsidRPr="007E2708">
              <w:rPr>
                <w:sz w:val="16"/>
                <w:szCs w:val="16"/>
              </w:rPr>
              <w:t>了解各文化間的多樣性與差異性。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【品德教育】品</w:t>
            </w:r>
            <w:r>
              <w:rPr>
                <w:sz w:val="16"/>
                <w:szCs w:val="16"/>
              </w:rPr>
              <w:t xml:space="preserve">E1 </w:t>
            </w:r>
            <w:r w:rsidRPr="00086B9C">
              <w:rPr>
                <w:sz w:val="16"/>
                <w:szCs w:val="16"/>
              </w:rPr>
              <w:t>良好生活習慣與德行。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【環境教育】環</w:t>
            </w:r>
            <w:r>
              <w:rPr>
                <w:sz w:val="16"/>
                <w:szCs w:val="16"/>
              </w:rPr>
              <w:t xml:space="preserve">E2 </w:t>
            </w:r>
            <w:r w:rsidRPr="00F92A6F">
              <w:rPr>
                <w:sz w:val="16"/>
                <w:szCs w:val="16"/>
              </w:rPr>
              <w:t>覺知生物生命的美與價值，關懷動、植物的生命。</w:t>
            </w:r>
          </w:p>
        </w:tc>
      </w:tr>
      <w:tr w:rsidR="00447D92" w:rsidRPr="00895E27" w:rsidTr="005327D1">
        <w:tc>
          <w:tcPr>
            <w:tcW w:w="694" w:type="pct"/>
            <w:vAlign w:val="center"/>
          </w:tcPr>
          <w:p w:rsidR="00447D92" w:rsidRPr="00C258BF" w:rsidRDefault="00447D92" w:rsidP="005327D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129" w:type="pct"/>
            <w:vAlign w:val="center"/>
          </w:tcPr>
          <w:p w:rsidR="00447D92" w:rsidRPr="00C258BF" w:rsidRDefault="00447D92" w:rsidP="005327D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教材重點</w:t>
            </w:r>
          </w:p>
        </w:tc>
        <w:tc>
          <w:tcPr>
            <w:tcW w:w="2242" w:type="pct"/>
            <w:gridSpan w:val="3"/>
            <w:vAlign w:val="center"/>
          </w:tcPr>
          <w:p w:rsidR="00447D92" w:rsidRPr="00C258BF" w:rsidRDefault="00447D92" w:rsidP="005327D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</w:t>
            </w:r>
            <w:r w:rsidRPr="00C258BF">
              <w:rPr>
                <w:rFonts w:ascii="標楷體" w:eastAsia="標楷體" w:hAnsi="標楷體" w:hint="eastAsia"/>
                <w:b/>
              </w:rPr>
              <w:t>活動</w:t>
            </w:r>
          </w:p>
          <w:p w:rsidR="00447D92" w:rsidRPr="00C258BF" w:rsidRDefault="00447D92" w:rsidP="005327D1">
            <w:pPr>
              <w:jc w:val="center"/>
              <w:rPr>
                <w:rFonts w:ascii="標楷體" w:eastAsia="標楷體" w:hAnsi="標楷體"/>
                <w:b/>
              </w:rPr>
            </w:pPr>
            <w:r w:rsidRPr="00C258BF">
              <w:rPr>
                <w:rFonts w:ascii="標楷體" w:eastAsia="標楷體" w:hAnsi="標楷體" w:hint="eastAsia"/>
                <w:b/>
              </w:rPr>
              <w:t>(含</w:t>
            </w:r>
            <w:r w:rsidRPr="00B05381">
              <w:rPr>
                <w:rFonts w:ascii="標楷體" w:eastAsia="標楷體" w:hAnsi="標楷體" w:hint="eastAsia"/>
                <w:b/>
                <w:color w:val="FF0000"/>
              </w:rPr>
              <w:t>學習任務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B05381">
              <w:rPr>
                <w:rFonts w:ascii="標楷體" w:eastAsia="標楷體" w:hAnsi="標楷體" w:hint="eastAsia"/>
                <w:b/>
                <w:color w:val="FF0000"/>
              </w:rPr>
              <w:t>學習策略</w:t>
            </w:r>
            <w:r>
              <w:rPr>
                <w:rFonts w:ascii="標楷體" w:eastAsia="標楷體" w:hAnsi="標楷體" w:hint="eastAsia"/>
                <w:b/>
              </w:rPr>
              <w:t>與</w:t>
            </w:r>
            <w:r w:rsidRPr="00147FE7">
              <w:rPr>
                <w:rFonts w:ascii="標楷體" w:eastAsia="標楷體" w:hAnsi="標楷體" w:hint="eastAsia"/>
                <w:b/>
                <w:color w:val="FF0000"/>
              </w:rPr>
              <w:t>融入議題</w:t>
            </w:r>
            <w:r w:rsidRPr="00C258BF">
              <w:rPr>
                <w:rFonts w:ascii="標楷體" w:eastAsia="標楷體" w:hAnsi="標楷體" w:hint="eastAsia"/>
                <w:b/>
              </w:rPr>
              <w:t>說明)</w:t>
            </w:r>
          </w:p>
        </w:tc>
        <w:tc>
          <w:tcPr>
            <w:tcW w:w="935" w:type="pct"/>
            <w:vAlign w:val="center"/>
          </w:tcPr>
          <w:p w:rsidR="00447D92" w:rsidRPr="00C258BF" w:rsidRDefault="00447D92" w:rsidP="005327D1">
            <w:pPr>
              <w:ind w:leftChars="-43" w:rightChars="-57" w:right="-137" w:hangingChars="43" w:hanging="103"/>
              <w:jc w:val="center"/>
              <w:rPr>
                <w:rFonts w:ascii="標楷體" w:eastAsia="標楷體" w:hAnsi="標楷體"/>
                <w:b/>
              </w:rPr>
            </w:pPr>
            <w:r w:rsidRPr="00C258BF">
              <w:rPr>
                <w:rFonts w:ascii="標楷體" w:eastAsia="標楷體" w:hAnsi="標楷體" w:hint="eastAsia"/>
                <w:b/>
              </w:rPr>
              <w:t>多元評量</w:t>
            </w:r>
          </w:p>
        </w:tc>
      </w:tr>
      <w:tr w:rsidR="00447D92" w:rsidRPr="00895E27" w:rsidTr="005327D1">
        <w:tc>
          <w:tcPr>
            <w:tcW w:w="694" w:type="pct"/>
          </w:tcPr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1-Ⅲ-1 </w:t>
            </w:r>
            <w:r w:rsidRPr="00574CA5">
              <w:rPr>
                <w:sz w:val="16"/>
              </w:rPr>
              <w:t>能透過聽唱、聽奏及讀譜，進行歌唱及演奏，以表達情感。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2-Ⅲ-4 </w:t>
            </w:r>
            <w:r w:rsidRPr="007E2708">
              <w:rPr>
                <w:sz w:val="16"/>
              </w:rPr>
              <w:t>能探索樂曲創作背景與生活的關聯，並表達自我觀點，以體認音樂的藝術價值。</w:t>
            </w:r>
          </w:p>
        </w:tc>
        <w:tc>
          <w:tcPr>
            <w:tcW w:w="1129" w:type="pct"/>
          </w:tcPr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1.</w:t>
            </w:r>
            <w:r w:rsidRPr="007E2708">
              <w:rPr>
                <w:sz w:val="16"/>
                <w:szCs w:val="16"/>
              </w:rPr>
              <w:t>演唱歌曲〈</w:t>
            </w:r>
            <w:r w:rsidRPr="007E2708">
              <w:rPr>
                <w:sz w:val="16"/>
                <w:szCs w:val="16"/>
              </w:rPr>
              <w:t>Zum Gali Gali</w:t>
            </w:r>
            <w:r w:rsidRPr="007E2708">
              <w:rPr>
                <w:sz w:val="16"/>
                <w:szCs w:val="16"/>
              </w:rPr>
              <w:t>〉、〈關達拉美拉〉。</w:t>
            </w:r>
          </w:p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2.</w:t>
            </w:r>
            <w:r w:rsidRPr="007E2708">
              <w:rPr>
                <w:sz w:val="16"/>
                <w:szCs w:val="16"/>
              </w:rPr>
              <w:t>利用頑固伴唱為歌曲伴奏。</w:t>
            </w:r>
          </w:p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3.</w:t>
            </w:r>
            <w:r w:rsidRPr="007E2708">
              <w:rPr>
                <w:sz w:val="16"/>
                <w:szCs w:val="16"/>
              </w:rPr>
              <w:t>複習切分音節奏。</w:t>
            </w:r>
          </w:p>
        </w:tc>
        <w:tc>
          <w:tcPr>
            <w:tcW w:w="2242" w:type="pct"/>
            <w:gridSpan w:val="3"/>
          </w:tcPr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第一單元世界音樂</w:t>
            </w:r>
          </w:p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1-1</w:t>
            </w:r>
            <w:r w:rsidRPr="007E2708">
              <w:rPr>
                <w:sz w:val="16"/>
                <w:szCs w:val="16"/>
              </w:rPr>
              <w:t>唱遊世界</w:t>
            </w:r>
          </w:p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【活動一】習唱〈</w:t>
            </w:r>
            <w:r w:rsidRPr="007E2708">
              <w:rPr>
                <w:sz w:val="16"/>
                <w:szCs w:val="16"/>
              </w:rPr>
              <w:t>Zum Gali Gali</w:t>
            </w:r>
            <w:r w:rsidRPr="007E2708">
              <w:rPr>
                <w:sz w:val="16"/>
                <w:szCs w:val="16"/>
              </w:rPr>
              <w:t>〉、〈關達拉美拉〉</w:t>
            </w:r>
          </w:p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1.</w:t>
            </w:r>
            <w:r w:rsidRPr="007E2708">
              <w:rPr>
                <w:sz w:val="16"/>
                <w:szCs w:val="16"/>
              </w:rPr>
              <w:t>教師先播放〈</w:t>
            </w:r>
            <w:r w:rsidRPr="007E2708">
              <w:rPr>
                <w:sz w:val="16"/>
                <w:szCs w:val="16"/>
              </w:rPr>
              <w:t>Zum Gali Gali</w:t>
            </w:r>
            <w:r w:rsidRPr="007E2708">
              <w:rPr>
                <w:sz w:val="16"/>
                <w:szCs w:val="16"/>
              </w:rPr>
              <w:t>〉音檔，提問：「說說看，這首以色列民謠聽起來有什麼感覺呢？」</w:t>
            </w:r>
          </w:p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2.</w:t>
            </w:r>
            <w:r w:rsidRPr="007E2708">
              <w:rPr>
                <w:sz w:val="16"/>
                <w:szCs w:val="16"/>
              </w:rPr>
              <w:t>教師以「ㄌㄚ」音或其他母音範唱全曲，再逐句範唱，讓學生逐句模唱。</w:t>
            </w:r>
          </w:p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3.</w:t>
            </w:r>
            <w:r w:rsidRPr="007E2708">
              <w:rPr>
                <w:sz w:val="16"/>
                <w:szCs w:val="16"/>
              </w:rPr>
              <w:t>教師提問：「全曲使用哪五個音組成？」</w:t>
            </w:r>
            <w:r w:rsidRPr="007E2708">
              <w:rPr>
                <w:sz w:val="16"/>
                <w:szCs w:val="16"/>
              </w:rPr>
              <w:t>(Mi</w:t>
            </w:r>
            <w:r w:rsidRPr="007E2708">
              <w:rPr>
                <w:sz w:val="16"/>
                <w:szCs w:val="16"/>
              </w:rPr>
              <w:t>、</w:t>
            </w:r>
            <w:r w:rsidRPr="007E2708">
              <w:rPr>
                <w:sz w:val="16"/>
                <w:szCs w:val="16"/>
              </w:rPr>
              <w:t>Fa</w:t>
            </w:r>
            <w:r w:rsidRPr="007E2708">
              <w:rPr>
                <w:sz w:val="16"/>
                <w:szCs w:val="16"/>
              </w:rPr>
              <w:t>、</w:t>
            </w:r>
            <w:r w:rsidRPr="007E2708">
              <w:rPr>
                <w:sz w:val="16"/>
                <w:szCs w:val="16"/>
              </w:rPr>
              <w:t>Sol</w:t>
            </w:r>
            <w:r w:rsidRPr="007E2708">
              <w:rPr>
                <w:sz w:val="16"/>
                <w:szCs w:val="16"/>
              </w:rPr>
              <w:t>、</w:t>
            </w:r>
            <w:r w:rsidRPr="007E2708">
              <w:rPr>
                <w:sz w:val="16"/>
                <w:szCs w:val="16"/>
              </w:rPr>
              <w:t>La</w:t>
            </w:r>
            <w:r w:rsidRPr="007E2708">
              <w:rPr>
                <w:sz w:val="16"/>
                <w:szCs w:val="16"/>
              </w:rPr>
              <w:t>、</w:t>
            </w:r>
            <w:r w:rsidRPr="007E2708">
              <w:rPr>
                <w:sz w:val="16"/>
                <w:szCs w:val="16"/>
              </w:rPr>
              <w:t>Si)</w:t>
            </w:r>
            <w:r w:rsidRPr="007E2708">
              <w:rPr>
                <w:sz w:val="16"/>
                <w:szCs w:val="16"/>
              </w:rPr>
              <w:t>並說明低音</w:t>
            </w:r>
            <w:r w:rsidRPr="007E2708">
              <w:rPr>
                <w:sz w:val="16"/>
                <w:szCs w:val="16"/>
              </w:rPr>
              <w:t>Si</w:t>
            </w:r>
            <w:r w:rsidRPr="007E2708">
              <w:rPr>
                <w:sz w:val="16"/>
                <w:szCs w:val="16"/>
              </w:rPr>
              <w:t>和中央</w:t>
            </w:r>
            <w:r w:rsidRPr="007E2708">
              <w:rPr>
                <w:sz w:val="16"/>
                <w:szCs w:val="16"/>
              </w:rPr>
              <w:t>Si</w:t>
            </w:r>
            <w:r w:rsidRPr="007E2708">
              <w:rPr>
                <w:sz w:val="16"/>
                <w:szCs w:val="16"/>
              </w:rPr>
              <w:t>唱名相同，可視為相同唱名。</w:t>
            </w:r>
          </w:p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4.</w:t>
            </w:r>
            <w:r w:rsidRPr="007E2708">
              <w:rPr>
                <w:sz w:val="16"/>
                <w:szCs w:val="16"/>
              </w:rPr>
              <w:t>依歌曲節奏習念歌詞，並討論詞意。</w:t>
            </w:r>
          </w:p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5.</w:t>
            </w:r>
            <w:r w:rsidRPr="007E2708">
              <w:rPr>
                <w:sz w:val="16"/>
                <w:szCs w:val="16"/>
              </w:rPr>
              <w:t>教師播放〈關達拉美拉〉音檔，提問：「說說看這首古巴民謠聽起來有什麼感覺呢？」</w:t>
            </w:r>
          </w:p>
          <w:p w:rsidR="00447D92" w:rsidRPr="00D66182" w:rsidRDefault="00447D92" w:rsidP="005327D1">
            <w:pPr>
              <w:snapToGrid w:val="0"/>
              <w:rPr>
                <w:vanish/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6.</w:t>
            </w:r>
            <w:r w:rsidRPr="007E2708">
              <w:rPr>
                <w:sz w:val="16"/>
                <w:szCs w:val="16"/>
              </w:rPr>
              <w:t>教師在黑板呈現本歌曲的節奏型，加強練習附點、切分音、休止符及三拍時值的準確性。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lastRenderedPageBreak/>
              <w:t>學習策略：</w:t>
            </w:r>
            <w:r w:rsidRPr="003C20E6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歸</w:t>
            </w:r>
            <w:r>
              <w:rPr>
                <w:rFonts w:hint="eastAsia"/>
                <w:sz w:val="16"/>
                <w:szCs w:val="16"/>
              </w:rPr>
              <w:t>納、發表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009999"/>
              </w:rPr>
              <w:t>多元文化教育、</w:t>
            </w:r>
            <w:r>
              <w:rPr>
                <w:rFonts w:ascii="標楷體" w:eastAsia="標楷體" w:hAnsi="標楷體" w:hint="eastAsia"/>
                <w:b/>
                <w:bCs/>
                <w:color w:val="4C1130"/>
              </w:rPr>
              <w:t>國際教育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lastRenderedPageBreak/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694" w:type="pct"/>
          </w:tcPr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1-Ⅲ-1 </w:t>
            </w:r>
            <w:r w:rsidRPr="00AB6BC3">
              <w:rPr>
                <w:sz w:val="16"/>
              </w:rPr>
              <w:t>能透過聽唱、聽奏及讀譜，進行歌唱及演奏，以表達情感。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1-Ⅲ-5 </w:t>
            </w:r>
            <w:r w:rsidRPr="00AB6BC3">
              <w:rPr>
                <w:sz w:val="16"/>
              </w:rPr>
              <w:t>能探索並使用音樂元素，進行簡易創作，表達自我的思想與情感。</w:t>
            </w:r>
          </w:p>
        </w:tc>
        <w:tc>
          <w:tcPr>
            <w:tcW w:w="1129" w:type="pct"/>
          </w:tcPr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1.</w:t>
            </w:r>
            <w:r w:rsidRPr="007E2708">
              <w:rPr>
                <w:sz w:val="16"/>
                <w:szCs w:val="16"/>
              </w:rPr>
              <w:t>演唱歌曲〈櫻花〉。</w:t>
            </w:r>
          </w:p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2.</w:t>
            </w:r>
            <w:r w:rsidRPr="007E2708">
              <w:rPr>
                <w:sz w:val="16"/>
                <w:szCs w:val="16"/>
              </w:rPr>
              <w:t>認識日本五聲音階。</w:t>
            </w:r>
          </w:p>
        </w:tc>
        <w:tc>
          <w:tcPr>
            <w:tcW w:w="2242" w:type="pct"/>
            <w:gridSpan w:val="3"/>
          </w:tcPr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第一單元世界音樂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1-1</w:t>
            </w:r>
            <w:r w:rsidRPr="006D215A">
              <w:rPr>
                <w:sz w:val="16"/>
                <w:szCs w:val="16"/>
              </w:rPr>
              <w:t>唱遊世界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【活動二】習唱〈櫻花〉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1.</w:t>
            </w:r>
            <w:r w:rsidRPr="006D215A">
              <w:rPr>
                <w:sz w:val="16"/>
                <w:szCs w:val="16"/>
              </w:rPr>
              <w:t>教師播放日文版〈櫻花〉，請學生發表，聽到這首歌曲，會聯想到什麼？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2.</w:t>
            </w:r>
            <w:r w:rsidRPr="006D215A">
              <w:rPr>
                <w:sz w:val="16"/>
                <w:szCs w:val="16"/>
              </w:rPr>
              <w:t>教師先彈奏</w:t>
            </w:r>
            <w:r w:rsidRPr="006D215A">
              <w:rPr>
                <w:sz w:val="16"/>
                <w:szCs w:val="16"/>
              </w:rPr>
              <w:t>C</w:t>
            </w:r>
            <w:r w:rsidRPr="006D215A">
              <w:rPr>
                <w:sz w:val="16"/>
                <w:szCs w:val="16"/>
              </w:rPr>
              <w:t>大調音階，以ㄌㄨ音範唱後，讓學生作為發聲練習。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3.</w:t>
            </w:r>
            <w:r w:rsidRPr="006D215A">
              <w:rPr>
                <w:sz w:val="16"/>
                <w:szCs w:val="16"/>
              </w:rPr>
              <w:t>教師逐句以ㄌㄚ音範唱全曲，學生跟唱。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4.</w:t>
            </w:r>
            <w:r w:rsidRPr="006D215A">
              <w:rPr>
                <w:sz w:val="16"/>
                <w:szCs w:val="16"/>
              </w:rPr>
              <w:t>教師提問：「〈櫻花〉這首樂曲使用哪些音？請在</w:t>
            </w:r>
            <w:r w:rsidRPr="006D215A">
              <w:rPr>
                <w:sz w:val="16"/>
                <w:szCs w:val="16"/>
              </w:rPr>
              <w:t>P13</w:t>
            </w:r>
            <w:r w:rsidRPr="006D215A">
              <w:rPr>
                <w:sz w:val="16"/>
                <w:szCs w:val="16"/>
              </w:rPr>
              <w:t>上方將出現的音打勾。」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5.</w:t>
            </w:r>
            <w:r w:rsidRPr="006D215A">
              <w:rPr>
                <w:sz w:val="16"/>
                <w:szCs w:val="16"/>
              </w:rPr>
              <w:t>教師說明，在日本傳統民謠中，大多使用</w:t>
            </w:r>
            <w:r w:rsidRPr="006D215A">
              <w:rPr>
                <w:sz w:val="16"/>
                <w:szCs w:val="16"/>
              </w:rPr>
              <w:t>Do</w:t>
            </w:r>
            <w:r w:rsidRPr="006D215A">
              <w:rPr>
                <w:sz w:val="16"/>
                <w:szCs w:val="16"/>
              </w:rPr>
              <w:t>、</w:t>
            </w:r>
            <w:r w:rsidRPr="006D215A">
              <w:rPr>
                <w:sz w:val="16"/>
                <w:szCs w:val="16"/>
              </w:rPr>
              <w:t>Mi</w:t>
            </w:r>
            <w:r w:rsidRPr="006D215A">
              <w:rPr>
                <w:sz w:val="16"/>
                <w:szCs w:val="16"/>
              </w:rPr>
              <w:t>、</w:t>
            </w:r>
            <w:r w:rsidRPr="006D215A">
              <w:rPr>
                <w:sz w:val="16"/>
                <w:szCs w:val="16"/>
              </w:rPr>
              <w:t>Fa</w:t>
            </w:r>
            <w:r w:rsidRPr="006D215A">
              <w:rPr>
                <w:sz w:val="16"/>
                <w:szCs w:val="16"/>
              </w:rPr>
              <w:t>、</w:t>
            </w:r>
            <w:r w:rsidRPr="006D215A">
              <w:rPr>
                <w:sz w:val="16"/>
                <w:szCs w:val="16"/>
              </w:rPr>
              <w:t>La</w:t>
            </w:r>
            <w:r w:rsidRPr="006D215A">
              <w:rPr>
                <w:sz w:val="16"/>
                <w:szCs w:val="16"/>
              </w:rPr>
              <w:t>、</w:t>
            </w:r>
            <w:r w:rsidRPr="006D215A">
              <w:rPr>
                <w:sz w:val="16"/>
                <w:szCs w:val="16"/>
              </w:rPr>
              <w:t>Si</w:t>
            </w:r>
            <w:r w:rsidRPr="006D215A">
              <w:rPr>
                <w:sz w:val="16"/>
                <w:szCs w:val="16"/>
              </w:rPr>
              <w:t>來創作歌曲，稱為「日本五聲音階」。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3C20E6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歸</w:t>
            </w:r>
            <w:r>
              <w:rPr>
                <w:rFonts w:hint="eastAsia"/>
                <w:sz w:val="16"/>
                <w:szCs w:val="16"/>
              </w:rPr>
              <w:t>納、發表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009999"/>
              </w:rPr>
              <w:t>多元文化教育、</w:t>
            </w:r>
            <w:r>
              <w:rPr>
                <w:rFonts w:ascii="標楷體" w:eastAsia="標楷體" w:hAnsi="標楷體" w:hint="eastAsia"/>
                <w:b/>
                <w:bCs/>
                <w:color w:val="4C1130"/>
              </w:rPr>
              <w:t>國際教育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694" w:type="pct"/>
          </w:tcPr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2-Ⅲ-4 </w:t>
            </w:r>
            <w:r w:rsidRPr="00AB6BC3">
              <w:rPr>
                <w:sz w:val="16"/>
              </w:rPr>
              <w:t>能探索樂曲創作背景與生活的關聯，並表達自我觀點，以體認音樂的藝術價值。</w:t>
            </w:r>
          </w:p>
        </w:tc>
        <w:tc>
          <w:tcPr>
            <w:tcW w:w="1129" w:type="pct"/>
          </w:tcPr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1.</w:t>
            </w:r>
            <w:r w:rsidRPr="007E2708">
              <w:rPr>
                <w:sz w:val="16"/>
                <w:szCs w:val="16"/>
              </w:rPr>
              <w:t>欣賞蘇格蘭民謠〈蘇格蘭勇士〉。</w:t>
            </w:r>
          </w:p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2.</w:t>
            </w:r>
            <w:r w:rsidRPr="007E2708">
              <w:rPr>
                <w:sz w:val="16"/>
                <w:szCs w:val="16"/>
              </w:rPr>
              <w:t>認識風笛。</w:t>
            </w:r>
          </w:p>
        </w:tc>
        <w:tc>
          <w:tcPr>
            <w:tcW w:w="2242" w:type="pct"/>
            <w:gridSpan w:val="3"/>
          </w:tcPr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第一單元世界音樂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1-1</w:t>
            </w:r>
            <w:r w:rsidRPr="006D215A">
              <w:rPr>
                <w:sz w:val="16"/>
                <w:szCs w:val="16"/>
              </w:rPr>
              <w:t>唱遊世界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【活動三】欣賞〈蘇格蘭勇士〉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1.</w:t>
            </w:r>
            <w:r w:rsidRPr="006D215A">
              <w:rPr>
                <w:sz w:val="16"/>
                <w:szCs w:val="16"/>
              </w:rPr>
              <w:t>觀察課本的風笛圖片，請學生說說看風笛的構造有哪些特別之處？有看過穿裙子的男生嗎？這是哪個國家的特色？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2.</w:t>
            </w:r>
            <w:r w:rsidRPr="006D215A">
              <w:rPr>
                <w:sz w:val="16"/>
                <w:szCs w:val="16"/>
              </w:rPr>
              <w:t>教師播放音檔，請學生聆聽，引導學生聯想樂曲表現的情境。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3.</w:t>
            </w:r>
            <w:r w:rsidRPr="006D215A">
              <w:rPr>
                <w:sz w:val="16"/>
                <w:szCs w:val="16"/>
              </w:rPr>
              <w:t>欣賞〈蘇格蘭勇士〉後，教師提問：「你覺得風笛的聲音像什麼？它和什麼樂器聲音很像呢？」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4.</w:t>
            </w:r>
            <w:r w:rsidRPr="006D215A">
              <w:rPr>
                <w:sz w:val="16"/>
                <w:szCs w:val="16"/>
              </w:rPr>
              <w:t>認識風笛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3C20E6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歸</w:t>
            </w:r>
            <w:r>
              <w:rPr>
                <w:rFonts w:hint="eastAsia"/>
                <w:sz w:val="16"/>
                <w:szCs w:val="16"/>
              </w:rPr>
              <w:t>納、發表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009999"/>
              </w:rPr>
              <w:t>多元文化教育、</w:t>
            </w:r>
            <w:r>
              <w:rPr>
                <w:rFonts w:ascii="標楷體" w:eastAsia="標楷體" w:hAnsi="標楷體" w:hint="eastAsia"/>
                <w:b/>
                <w:bCs/>
                <w:color w:val="4C1130"/>
              </w:rPr>
              <w:t>國際教育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694" w:type="pct"/>
          </w:tcPr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1-Ⅲ-1 </w:t>
            </w:r>
            <w:r w:rsidRPr="002040ED">
              <w:rPr>
                <w:sz w:val="16"/>
              </w:rPr>
              <w:t>能透過聽唱、聽奏及讀譜，進行歌唱及演奏，以表達情感。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2-Ⅲ-1 </w:t>
            </w:r>
            <w:r w:rsidRPr="002040ED">
              <w:rPr>
                <w:sz w:val="16"/>
              </w:rPr>
              <w:t>能使用適當的音樂語彙，描述各類音樂作品及唱奏表現，以分享美感經驗。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2-Ⅲ-4 </w:t>
            </w:r>
            <w:r w:rsidRPr="002040ED">
              <w:rPr>
                <w:sz w:val="16"/>
              </w:rPr>
              <w:t>能探索樂曲創作背景與生活的關聯，並表達自我觀點，以體認音樂的藝術價值。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3-Ⅲ-1 </w:t>
            </w:r>
            <w:r w:rsidRPr="002040ED">
              <w:rPr>
                <w:sz w:val="16"/>
              </w:rPr>
              <w:t>能參與、記錄各類藝術活動，進而覺察在地及全球藝術文化。</w:t>
            </w:r>
          </w:p>
        </w:tc>
        <w:tc>
          <w:tcPr>
            <w:tcW w:w="1129" w:type="pct"/>
          </w:tcPr>
          <w:p w:rsidR="00447D92" w:rsidRPr="000E2D1E" w:rsidRDefault="00447D92" w:rsidP="005327D1">
            <w:pPr>
              <w:snapToGrid w:val="0"/>
              <w:rPr>
                <w:sz w:val="16"/>
                <w:szCs w:val="16"/>
              </w:rPr>
            </w:pPr>
            <w:r w:rsidRPr="000E2D1E">
              <w:rPr>
                <w:sz w:val="16"/>
                <w:szCs w:val="16"/>
              </w:rPr>
              <w:t>1.</w:t>
            </w:r>
            <w:r w:rsidRPr="000E2D1E">
              <w:rPr>
                <w:sz w:val="16"/>
                <w:szCs w:val="16"/>
              </w:rPr>
              <w:t>認識烏克麗麗。</w:t>
            </w:r>
          </w:p>
          <w:p w:rsidR="00447D92" w:rsidRPr="000E2D1E" w:rsidRDefault="00447D92" w:rsidP="005327D1">
            <w:pPr>
              <w:snapToGrid w:val="0"/>
              <w:rPr>
                <w:sz w:val="16"/>
                <w:szCs w:val="16"/>
              </w:rPr>
            </w:pPr>
            <w:r w:rsidRPr="000E2D1E">
              <w:rPr>
                <w:sz w:val="16"/>
                <w:szCs w:val="16"/>
              </w:rPr>
              <w:t>2.</w:t>
            </w:r>
            <w:r w:rsidRPr="000E2D1E">
              <w:rPr>
                <w:sz w:val="16"/>
                <w:szCs w:val="16"/>
              </w:rPr>
              <w:t>演唱二部合唱〈珍重再見〉。</w:t>
            </w:r>
          </w:p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 w:rsidRPr="000E2D1E">
              <w:rPr>
                <w:sz w:val="16"/>
                <w:szCs w:val="16"/>
              </w:rPr>
              <w:t>3.</w:t>
            </w:r>
            <w:r w:rsidRPr="000E2D1E">
              <w:rPr>
                <w:sz w:val="16"/>
                <w:szCs w:val="16"/>
              </w:rPr>
              <w:t>認識漸慢記號。</w:t>
            </w:r>
          </w:p>
        </w:tc>
        <w:tc>
          <w:tcPr>
            <w:tcW w:w="2242" w:type="pct"/>
            <w:gridSpan w:val="3"/>
          </w:tcPr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第一單元世界音樂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1-2</w:t>
            </w:r>
            <w:r w:rsidRPr="006D215A">
              <w:rPr>
                <w:sz w:val="16"/>
                <w:szCs w:val="16"/>
              </w:rPr>
              <w:t>樂器嘉年華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【活動一】習唱〈珍重再見〉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1.</w:t>
            </w:r>
            <w:r w:rsidRPr="006D215A">
              <w:rPr>
                <w:sz w:val="16"/>
                <w:szCs w:val="16"/>
              </w:rPr>
              <w:t>教師播放烏克麗麗演奏的音樂，並提問：「聽聽看，這是什麼樂器的聲音呢？」提示外形像小吉他，有四條弦，攜帶方便。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2.</w:t>
            </w:r>
            <w:r w:rsidRPr="006D215A">
              <w:rPr>
                <w:sz w:val="16"/>
                <w:szCs w:val="16"/>
              </w:rPr>
              <w:t>教師揭示烏克麗麗的圖卡，並介紹樂器。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3.</w:t>
            </w:r>
            <w:r w:rsidRPr="006D215A">
              <w:rPr>
                <w:sz w:val="16"/>
                <w:szCs w:val="16"/>
              </w:rPr>
              <w:t>習唱〈珍重再見〉，隨琴聲或音樂視唱本曲唱名。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4.</w:t>
            </w:r>
            <w:r w:rsidRPr="006D215A">
              <w:rPr>
                <w:sz w:val="16"/>
                <w:szCs w:val="16"/>
              </w:rPr>
              <w:t>介紹漸慢記號。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3C20E6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歸</w:t>
            </w:r>
            <w:r>
              <w:rPr>
                <w:rFonts w:hint="eastAsia"/>
                <w:sz w:val="16"/>
                <w:szCs w:val="16"/>
              </w:rPr>
              <w:t>納、發表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009999"/>
              </w:rPr>
              <w:t>多元文化教育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694" w:type="pct"/>
          </w:tcPr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2-Ⅲ-1 </w:t>
            </w:r>
            <w:r w:rsidRPr="002040ED">
              <w:rPr>
                <w:sz w:val="16"/>
              </w:rPr>
              <w:t>能使用適當的音樂語彙，描述各類音樂作品及唱奏表現，以分享美感經驗。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2-Ⅲ-4 </w:t>
            </w:r>
            <w:r w:rsidRPr="002040ED">
              <w:rPr>
                <w:sz w:val="16"/>
              </w:rPr>
              <w:t>能探索樂曲創作背景與生活的關聯，並表達自我觀點，以體認音樂的藝術價值。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3-Ⅲ-1 </w:t>
            </w:r>
            <w:r w:rsidRPr="002040ED">
              <w:rPr>
                <w:sz w:val="16"/>
              </w:rPr>
              <w:t>能參與、記錄各類藝術活動，進而覺察在地及全球藝術文化。</w:t>
            </w:r>
          </w:p>
        </w:tc>
        <w:tc>
          <w:tcPr>
            <w:tcW w:w="1129" w:type="pct"/>
          </w:tcPr>
          <w:p w:rsidR="00447D92" w:rsidRPr="003F18E5" w:rsidRDefault="00447D92" w:rsidP="005327D1">
            <w:pPr>
              <w:snapToGrid w:val="0"/>
              <w:rPr>
                <w:sz w:val="16"/>
                <w:szCs w:val="16"/>
              </w:rPr>
            </w:pPr>
            <w:r w:rsidRPr="003F18E5">
              <w:rPr>
                <w:sz w:val="16"/>
                <w:szCs w:val="16"/>
              </w:rPr>
              <w:t>1.</w:t>
            </w:r>
            <w:r w:rsidRPr="003F18E5">
              <w:rPr>
                <w:sz w:val="16"/>
                <w:szCs w:val="16"/>
              </w:rPr>
              <w:t>認識手風琴。</w:t>
            </w:r>
          </w:p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 w:rsidRPr="003F18E5">
              <w:rPr>
                <w:sz w:val="16"/>
                <w:szCs w:val="16"/>
              </w:rPr>
              <w:t>2.</w:t>
            </w:r>
            <w:r w:rsidRPr="003F18E5">
              <w:rPr>
                <w:sz w:val="16"/>
                <w:szCs w:val="16"/>
              </w:rPr>
              <w:t>欣賞那不勒斯民謠〈</w:t>
            </w:r>
            <w:r w:rsidRPr="003F18E5">
              <w:rPr>
                <w:sz w:val="16"/>
                <w:szCs w:val="16"/>
              </w:rPr>
              <w:t>Santa Lucia</w:t>
            </w:r>
            <w:r w:rsidRPr="003F18E5">
              <w:rPr>
                <w:sz w:val="16"/>
                <w:szCs w:val="16"/>
              </w:rPr>
              <w:t>〉。</w:t>
            </w:r>
          </w:p>
        </w:tc>
        <w:tc>
          <w:tcPr>
            <w:tcW w:w="2242" w:type="pct"/>
            <w:gridSpan w:val="3"/>
          </w:tcPr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第一單元世界音樂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1-2</w:t>
            </w:r>
            <w:r w:rsidRPr="006D215A">
              <w:rPr>
                <w:sz w:val="16"/>
                <w:szCs w:val="16"/>
              </w:rPr>
              <w:t>樂器嘉年華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【活動二】欣賞〈</w:t>
            </w:r>
            <w:r w:rsidRPr="006D215A">
              <w:rPr>
                <w:sz w:val="16"/>
                <w:szCs w:val="16"/>
              </w:rPr>
              <w:t>Santa Lucia</w:t>
            </w:r>
            <w:r w:rsidRPr="006D215A">
              <w:rPr>
                <w:sz w:val="16"/>
                <w:szCs w:val="16"/>
              </w:rPr>
              <w:t>〉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1.</w:t>
            </w:r>
            <w:r w:rsidRPr="006D215A">
              <w:rPr>
                <w:sz w:val="16"/>
                <w:szCs w:val="16"/>
              </w:rPr>
              <w:t>教師播放一段手風琴的曲調，並提問：「你有看過這個樂器嗎？你在哪裡看過呢？」請學生自由回答。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2.</w:t>
            </w:r>
            <w:r w:rsidRPr="006D215A">
              <w:rPr>
                <w:sz w:val="16"/>
                <w:szCs w:val="16"/>
              </w:rPr>
              <w:t>手風琴簡介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3.</w:t>
            </w:r>
            <w:r w:rsidRPr="006D215A">
              <w:rPr>
                <w:sz w:val="16"/>
                <w:szCs w:val="16"/>
              </w:rPr>
              <w:t>教師播放手風琴演奏〈</w:t>
            </w:r>
            <w:r w:rsidRPr="006D215A">
              <w:rPr>
                <w:sz w:val="16"/>
                <w:szCs w:val="16"/>
              </w:rPr>
              <w:t>Santa Lucia</w:t>
            </w:r>
            <w:r w:rsidRPr="006D215A">
              <w:rPr>
                <w:sz w:val="16"/>
                <w:szCs w:val="16"/>
              </w:rPr>
              <w:t>〉，引導學生分享對樂曲的感受。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4.</w:t>
            </w:r>
            <w:r w:rsidRPr="006D215A">
              <w:rPr>
                <w:sz w:val="16"/>
                <w:szCs w:val="16"/>
              </w:rPr>
              <w:t>請學生隨著樂曲旋律，透過肢體動作，表現出三拍子的律動。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3C20E6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歸</w:t>
            </w:r>
            <w:r>
              <w:rPr>
                <w:rFonts w:hint="eastAsia"/>
                <w:sz w:val="16"/>
                <w:szCs w:val="16"/>
              </w:rPr>
              <w:t>納、發表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009999"/>
              </w:rPr>
              <w:t>多元文化教育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694" w:type="pct"/>
          </w:tcPr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2-Ⅲ-1 </w:t>
            </w:r>
            <w:r w:rsidRPr="000D6EA3">
              <w:rPr>
                <w:sz w:val="16"/>
              </w:rPr>
              <w:t>能使用適當的音樂語彙，描述各類音樂作品及唱奏表現，以分享美感經驗。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2-Ⅲ-4 </w:t>
            </w:r>
            <w:r w:rsidRPr="000D6EA3">
              <w:rPr>
                <w:sz w:val="16"/>
              </w:rPr>
              <w:t>能探索樂曲創作背景與生活的關聯，並表達自我觀點，以體認音樂的藝術價值。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3-Ⅲ-1 </w:t>
            </w:r>
            <w:r w:rsidRPr="000D6EA3">
              <w:rPr>
                <w:sz w:val="16"/>
              </w:rPr>
              <w:t>能參與、記</w:t>
            </w:r>
            <w:r w:rsidRPr="000D6EA3">
              <w:rPr>
                <w:sz w:val="16"/>
              </w:rPr>
              <w:lastRenderedPageBreak/>
              <w:t>錄各類藝術活動，進而覺察在地及全球藝術文化。</w:t>
            </w:r>
          </w:p>
        </w:tc>
        <w:tc>
          <w:tcPr>
            <w:tcW w:w="1129" w:type="pct"/>
          </w:tcPr>
          <w:p w:rsidR="00447D92" w:rsidRPr="003F18E5" w:rsidRDefault="00447D92" w:rsidP="005327D1">
            <w:pPr>
              <w:snapToGrid w:val="0"/>
              <w:rPr>
                <w:sz w:val="16"/>
                <w:szCs w:val="16"/>
              </w:rPr>
            </w:pPr>
            <w:r w:rsidRPr="003F18E5">
              <w:rPr>
                <w:sz w:val="16"/>
                <w:szCs w:val="16"/>
              </w:rPr>
              <w:lastRenderedPageBreak/>
              <w:t>1.</w:t>
            </w:r>
            <w:r w:rsidRPr="003F18E5">
              <w:rPr>
                <w:sz w:val="16"/>
                <w:szCs w:val="16"/>
              </w:rPr>
              <w:t>認識南美洲排笛。</w:t>
            </w:r>
          </w:p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 w:rsidRPr="003F18E5">
              <w:rPr>
                <w:sz w:val="16"/>
                <w:szCs w:val="16"/>
              </w:rPr>
              <w:t>2.</w:t>
            </w:r>
            <w:r w:rsidRPr="003F18E5">
              <w:rPr>
                <w:sz w:val="16"/>
                <w:szCs w:val="16"/>
              </w:rPr>
              <w:t>欣賞秘魯民謠〈老鷹之歌〉。</w:t>
            </w:r>
          </w:p>
        </w:tc>
        <w:tc>
          <w:tcPr>
            <w:tcW w:w="2242" w:type="pct"/>
            <w:gridSpan w:val="3"/>
          </w:tcPr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第一單元世界音樂</w:t>
            </w:r>
          </w:p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  <w:r>
              <w:rPr>
                <w:sz w:val="16"/>
                <w:szCs w:val="16"/>
              </w:rPr>
              <w:t>樂器嘉年華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【活動三】欣賞〈老鷹之歌〉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1.</w:t>
            </w:r>
            <w:r w:rsidRPr="006D215A">
              <w:rPr>
                <w:sz w:val="16"/>
                <w:szCs w:val="16"/>
              </w:rPr>
              <w:t>教師播放一段排笛的曲調，並提問：「你曾經在什麼場合聽過排笛的演奏？」請學生舉手發表分享。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2.</w:t>
            </w:r>
            <w:r w:rsidRPr="006D215A">
              <w:rPr>
                <w:sz w:val="16"/>
                <w:szCs w:val="16"/>
              </w:rPr>
              <w:t>教師展示南美洲排笛的圖片，並做介紹。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3.</w:t>
            </w:r>
            <w:r w:rsidRPr="006D215A">
              <w:rPr>
                <w:sz w:val="16"/>
                <w:szCs w:val="16"/>
              </w:rPr>
              <w:t>教師說明〈老鷹之歌〉這首樂曲的創作背景，引導學生感受樂曲氛圍。</w:t>
            </w:r>
          </w:p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4.</w:t>
            </w:r>
            <w:r w:rsidRPr="006D215A">
              <w:rPr>
                <w:sz w:val="16"/>
                <w:szCs w:val="16"/>
              </w:rPr>
              <w:t>教師引導學生發表聽完樂曲的感受。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3C20E6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歸</w:t>
            </w:r>
            <w:r>
              <w:rPr>
                <w:rFonts w:hint="eastAsia"/>
                <w:sz w:val="16"/>
                <w:szCs w:val="16"/>
              </w:rPr>
              <w:t>納、發表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lastRenderedPageBreak/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009999"/>
              </w:rPr>
              <w:t>多元文化教育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lastRenderedPageBreak/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694" w:type="pct"/>
          </w:tcPr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1-Ⅲ-1 </w:t>
            </w:r>
            <w:r w:rsidRPr="00051868">
              <w:rPr>
                <w:sz w:val="16"/>
              </w:rPr>
              <w:t>能透過聽唱、聽奏及讀譜，進行歌唱及演奏，以表達情感。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2-Ⅲ-1 </w:t>
            </w:r>
            <w:r w:rsidRPr="00051868">
              <w:rPr>
                <w:sz w:val="16"/>
              </w:rPr>
              <w:t>能使用適當的音樂語彙，描述各類音樂作品及唱奏表現，以分享美感經驗。</w:t>
            </w:r>
          </w:p>
        </w:tc>
        <w:tc>
          <w:tcPr>
            <w:tcW w:w="1129" w:type="pct"/>
          </w:tcPr>
          <w:p w:rsidR="00447D92" w:rsidRPr="003F18E5" w:rsidRDefault="00447D92" w:rsidP="005327D1">
            <w:pPr>
              <w:snapToGrid w:val="0"/>
              <w:rPr>
                <w:sz w:val="16"/>
                <w:szCs w:val="16"/>
              </w:rPr>
            </w:pPr>
            <w:r w:rsidRPr="003F18E5">
              <w:rPr>
                <w:sz w:val="16"/>
                <w:szCs w:val="16"/>
              </w:rPr>
              <w:t>1.</w:t>
            </w:r>
            <w:r w:rsidRPr="003F18E5">
              <w:rPr>
                <w:sz w:val="16"/>
                <w:szCs w:val="16"/>
              </w:rPr>
              <w:t>複習高音</w:t>
            </w:r>
            <w:r w:rsidRPr="003F18E5">
              <w:rPr>
                <w:sz w:val="16"/>
                <w:szCs w:val="16"/>
              </w:rPr>
              <w:t>Sol</w:t>
            </w:r>
            <w:r w:rsidRPr="003F18E5">
              <w:rPr>
                <w:sz w:val="16"/>
                <w:szCs w:val="16"/>
              </w:rPr>
              <w:t>指法，習奏曲調。</w:t>
            </w:r>
          </w:p>
          <w:p w:rsidR="00447D92" w:rsidRPr="003F18E5" w:rsidRDefault="00447D92" w:rsidP="005327D1">
            <w:pPr>
              <w:snapToGrid w:val="0"/>
              <w:rPr>
                <w:sz w:val="16"/>
                <w:szCs w:val="16"/>
              </w:rPr>
            </w:pPr>
            <w:r w:rsidRPr="003F18E5">
              <w:rPr>
                <w:sz w:val="16"/>
                <w:szCs w:val="16"/>
              </w:rPr>
              <w:t>2.</w:t>
            </w:r>
            <w:r w:rsidRPr="003F18E5">
              <w:rPr>
                <w:sz w:val="16"/>
                <w:szCs w:val="16"/>
              </w:rPr>
              <w:t>習奏高音</w:t>
            </w:r>
            <w:r w:rsidRPr="003F18E5">
              <w:rPr>
                <w:sz w:val="16"/>
                <w:szCs w:val="16"/>
              </w:rPr>
              <w:t>La</w:t>
            </w:r>
            <w:r w:rsidRPr="003F18E5">
              <w:rPr>
                <w:sz w:val="16"/>
                <w:szCs w:val="16"/>
              </w:rPr>
              <w:t>。</w:t>
            </w:r>
          </w:p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 w:rsidRPr="003F18E5">
              <w:rPr>
                <w:sz w:val="16"/>
                <w:szCs w:val="16"/>
              </w:rPr>
              <w:t>3.</w:t>
            </w:r>
            <w:r w:rsidRPr="003F18E5">
              <w:rPr>
                <w:sz w:val="16"/>
                <w:szCs w:val="16"/>
              </w:rPr>
              <w:t>習奏二部合奏〈銀色小莓樹〉。</w:t>
            </w:r>
          </w:p>
        </w:tc>
        <w:tc>
          <w:tcPr>
            <w:tcW w:w="2242" w:type="pct"/>
            <w:gridSpan w:val="3"/>
          </w:tcPr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 w:rsidRPr="007E2708">
              <w:rPr>
                <w:sz w:val="16"/>
                <w:szCs w:val="16"/>
              </w:rPr>
              <w:t>第一單元世界音樂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1-3</w:t>
            </w:r>
            <w:r w:rsidRPr="006D215A">
              <w:rPr>
                <w:sz w:val="16"/>
                <w:szCs w:val="16"/>
              </w:rPr>
              <w:t>小小愛笛生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【活動一】直笛高音</w:t>
            </w:r>
            <w:r w:rsidRPr="006D215A">
              <w:rPr>
                <w:sz w:val="16"/>
                <w:szCs w:val="16"/>
              </w:rPr>
              <w:t>La</w:t>
            </w:r>
            <w:r w:rsidRPr="006D215A">
              <w:rPr>
                <w:sz w:val="16"/>
                <w:szCs w:val="16"/>
              </w:rPr>
              <w:t>的習奏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1.</w:t>
            </w:r>
            <w:r w:rsidRPr="006D215A">
              <w:rPr>
                <w:sz w:val="16"/>
                <w:szCs w:val="16"/>
              </w:rPr>
              <w:t>教師從</w:t>
            </w:r>
            <w:r w:rsidRPr="006D215A">
              <w:rPr>
                <w:sz w:val="16"/>
                <w:szCs w:val="16"/>
              </w:rPr>
              <w:t>Mi</w:t>
            </w:r>
            <w:r w:rsidRPr="006D215A">
              <w:rPr>
                <w:sz w:val="16"/>
                <w:szCs w:val="16"/>
              </w:rPr>
              <w:t>音與高音</w:t>
            </w:r>
            <w:r w:rsidRPr="006D215A">
              <w:rPr>
                <w:sz w:val="16"/>
                <w:szCs w:val="16"/>
              </w:rPr>
              <w:t>Mi</w:t>
            </w:r>
            <w:r w:rsidRPr="006D215A">
              <w:rPr>
                <w:sz w:val="16"/>
                <w:szCs w:val="16"/>
              </w:rPr>
              <w:t>的八度音連接開始，以高音</w:t>
            </w:r>
            <w:r w:rsidRPr="006D215A">
              <w:rPr>
                <w:sz w:val="16"/>
                <w:szCs w:val="16"/>
              </w:rPr>
              <w:t>Mi</w:t>
            </w:r>
            <w:r w:rsidRPr="006D215A">
              <w:rPr>
                <w:sz w:val="16"/>
                <w:szCs w:val="16"/>
              </w:rPr>
              <w:t>、</w:t>
            </w:r>
            <w:r w:rsidRPr="006D215A">
              <w:rPr>
                <w:sz w:val="16"/>
                <w:szCs w:val="16"/>
              </w:rPr>
              <w:t>Fa</w:t>
            </w:r>
            <w:r w:rsidRPr="006D215A">
              <w:rPr>
                <w:sz w:val="16"/>
                <w:szCs w:val="16"/>
              </w:rPr>
              <w:t>、</w:t>
            </w:r>
            <w:r w:rsidRPr="006D215A">
              <w:rPr>
                <w:sz w:val="16"/>
                <w:szCs w:val="16"/>
              </w:rPr>
              <w:t>Sol</w:t>
            </w:r>
            <w:r w:rsidRPr="006D215A">
              <w:rPr>
                <w:sz w:val="16"/>
                <w:szCs w:val="16"/>
              </w:rPr>
              <w:t>三個音即興範奏，請學生模仿。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2.</w:t>
            </w:r>
            <w:r w:rsidRPr="006D215A">
              <w:rPr>
                <w:sz w:val="16"/>
                <w:szCs w:val="16"/>
              </w:rPr>
              <w:t>教師範奏或播放音檔，學生安靜聆聽。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3.</w:t>
            </w:r>
            <w:r w:rsidRPr="006D215A">
              <w:rPr>
                <w:sz w:val="16"/>
                <w:szCs w:val="16"/>
              </w:rPr>
              <w:t>教師帶領學生練習樂譜第</w:t>
            </w:r>
            <w:r w:rsidRPr="006D215A">
              <w:rPr>
                <w:sz w:val="16"/>
                <w:szCs w:val="16"/>
              </w:rPr>
              <w:t>9</w:t>
            </w:r>
            <w:r w:rsidRPr="006D215A">
              <w:rPr>
                <w:sz w:val="16"/>
                <w:szCs w:val="16"/>
              </w:rPr>
              <w:t>～</w:t>
            </w:r>
            <w:r w:rsidRPr="006D215A">
              <w:rPr>
                <w:sz w:val="16"/>
                <w:szCs w:val="16"/>
              </w:rPr>
              <w:t>10</w:t>
            </w:r>
            <w:r w:rsidRPr="006D215A">
              <w:rPr>
                <w:sz w:val="16"/>
                <w:szCs w:val="16"/>
              </w:rPr>
              <w:t>小節，高音</w:t>
            </w:r>
            <w:r w:rsidRPr="006D215A">
              <w:rPr>
                <w:sz w:val="16"/>
                <w:szCs w:val="16"/>
              </w:rPr>
              <w:t>Mi</w:t>
            </w:r>
            <w:r w:rsidRPr="006D215A">
              <w:rPr>
                <w:sz w:val="16"/>
                <w:szCs w:val="16"/>
              </w:rPr>
              <w:t>和高音</w:t>
            </w:r>
            <w:r w:rsidRPr="006D215A">
              <w:rPr>
                <w:sz w:val="16"/>
                <w:szCs w:val="16"/>
              </w:rPr>
              <w:t>La</w:t>
            </w:r>
            <w:r w:rsidRPr="006D215A">
              <w:rPr>
                <w:sz w:val="16"/>
                <w:szCs w:val="16"/>
              </w:rPr>
              <w:t>的連接，兩個音都要運舌且氣息不可中斷，反覆熟練。</w:t>
            </w:r>
          </w:p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 w:rsidRPr="006D215A">
              <w:rPr>
                <w:sz w:val="16"/>
                <w:szCs w:val="16"/>
              </w:rPr>
              <w:t>4.</w:t>
            </w:r>
            <w:r w:rsidRPr="006D215A">
              <w:rPr>
                <w:sz w:val="16"/>
                <w:szCs w:val="16"/>
              </w:rPr>
              <w:t>全班一起分段練習吹奏曲調。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3C20E6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歸</w:t>
            </w:r>
            <w:r>
              <w:rPr>
                <w:rFonts w:hint="eastAsia"/>
                <w:sz w:val="16"/>
                <w:szCs w:val="16"/>
              </w:rPr>
              <w:t>納、發表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694" w:type="pct"/>
          </w:tcPr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1-Ⅲ-1 </w:t>
            </w:r>
            <w:r w:rsidRPr="00143412">
              <w:rPr>
                <w:sz w:val="16"/>
              </w:rPr>
              <w:t>能透過聽唱、聽奏及讀譜，進行歌唱及演奏，以表達情感。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2-Ⅲ-1 </w:t>
            </w:r>
            <w:r w:rsidRPr="00143412">
              <w:rPr>
                <w:sz w:val="16"/>
              </w:rPr>
              <w:t>能使用適當的音樂語彙，描述各類音樂作品及唱奏表現，以分享美感經驗。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2-Ⅲ-4 </w:t>
            </w:r>
            <w:r w:rsidRPr="00143412">
              <w:rPr>
                <w:sz w:val="16"/>
              </w:rPr>
              <w:t>能探索樂曲創作背景與生活的關聯，並表達自我觀點，以體認音樂的藝術價值。</w:t>
            </w:r>
          </w:p>
        </w:tc>
        <w:tc>
          <w:tcPr>
            <w:tcW w:w="1129" w:type="pct"/>
          </w:tcPr>
          <w:p w:rsidR="00447D92" w:rsidRPr="00F92A6F" w:rsidRDefault="00447D92" w:rsidP="005327D1">
            <w:pPr>
              <w:snapToGrid w:val="0"/>
              <w:rPr>
                <w:sz w:val="16"/>
                <w:szCs w:val="16"/>
              </w:rPr>
            </w:pPr>
            <w:r w:rsidRPr="00F92A6F">
              <w:rPr>
                <w:sz w:val="16"/>
                <w:szCs w:val="16"/>
              </w:rPr>
              <w:t>1.</w:t>
            </w:r>
            <w:r w:rsidRPr="00F92A6F">
              <w:rPr>
                <w:sz w:val="16"/>
                <w:szCs w:val="16"/>
              </w:rPr>
              <w:t>複習反復記號。</w:t>
            </w:r>
          </w:p>
          <w:p w:rsidR="00447D92" w:rsidRPr="00F92A6F" w:rsidRDefault="00447D92" w:rsidP="005327D1">
            <w:pPr>
              <w:snapToGrid w:val="0"/>
              <w:rPr>
                <w:sz w:val="16"/>
                <w:szCs w:val="16"/>
              </w:rPr>
            </w:pPr>
            <w:r w:rsidRPr="00F92A6F">
              <w:rPr>
                <w:sz w:val="16"/>
                <w:szCs w:val="16"/>
              </w:rPr>
              <w:t>2.</w:t>
            </w:r>
            <w:r w:rsidRPr="00F92A6F">
              <w:rPr>
                <w:sz w:val="16"/>
                <w:szCs w:val="16"/>
              </w:rPr>
              <w:t>複習切分音節奏。</w:t>
            </w:r>
          </w:p>
          <w:p w:rsidR="00447D92" w:rsidRPr="00F92A6F" w:rsidRDefault="00447D92" w:rsidP="005327D1">
            <w:pPr>
              <w:snapToGrid w:val="0"/>
              <w:rPr>
                <w:sz w:val="16"/>
                <w:szCs w:val="16"/>
              </w:rPr>
            </w:pPr>
            <w:r w:rsidRPr="00F92A6F">
              <w:rPr>
                <w:sz w:val="16"/>
                <w:szCs w:val="16"/>
              </w:rPr>
              <w:t>3.</w:t>
            </w:r>
            <w:r w:rsidRPr="00F92A6F">
              <w:rPr>
                <w:sz w:val="16"/>
                <w:szCs w:val="16"/>
              </w:rPr>
              <w:t>演唱歌曲〈陽光和小雨〉。</w:t>
            </w:r>
          </w:p>
        </w:tc>
        <w:tc>
          <w:tcPr>
            <w:tcW w:w="2242" w:type="pct"/>
            <w:gridSpan w:val="3"/>
          </w:tcPr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第二單元展翅高歌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</w:t>
            </w:r>
            <w:r>
              <w:rPr>
                <w:sz w:val="16"/>
                <w:szCs w:val="16"/>
              </w:rPr>
              <w:t>心靈旅程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【活動一】習唱〈陽光和小雨〉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1.</w:t>
            </w:r>
            <w:r w:rsidRPr="005F2566">
              <w:rPr>
                <w:sz w:val="16"/>
                <w:szCs w:val="16"/>
              </w:rPr>
              <w:t>教師提醒學生反復記號的意思，並討論歌曲反覆的順序。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2.</w:t>
            </w:r>
            <w:r w:rsidRPr="005F2566">
              <w:rPr>
                <w:sz w:val="16"/>
                <w:szCs w:val="16"/>
              </w:rPr>
              <w:t>教師帶領學生練習第一、二小節的節奏，感受節奏中附點四分音符與八分音符時值的長短變化。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3.</w:t>
            </w:r>
            <w:r w:rsidRPr="005F2566">
              <w:rPr>
                <w:sz w:val="16"/>
                <w:szCs w:val="16"/>
              </w:rPr>
              <w:t>請學生先用「ㄌㄨ」將此曲哼唱一遍，再以歌詞完整演唱一遍。</w:t>
            </w:r>
          </w:p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4.</w:t>
            </w:r>
            <w:r w:rsidRPr="005F2566">
              <w:rPr>
                <w:sz w:val="16"/>
                <w:szCs w:val="16"/>
              </w:rPr>
              <w:t>分組接唱，以兩個樂句為單位，並提醒學生看到反復記號要接第二段的歌詞演唱。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3C20E6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歸</w:t>
            </w:r>
            <w:r>
              <w:rPr>
                <w:rFonts w:hint="eastAsia"/>
                <w:sz w:val="16"/>
                <w:szCs w:val="16"/>
              </w:rPr>
              <w:t>納、發表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33CCCC"/>
              </w:rPr>
              <w:t>環境教育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694" w:type="pct"/>
          </w:tcPr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1-Ⅲ-1 </w:t>
            </w:r>
            <w:r w:rsidRPr="00CB75C3">
              <w:rPr>
                <w:sz w:val="16"/>
              </w:rPr>
              <w:t>能透過聽唱、聽奏及讀譜，進行歌唱及演奏，以表達情感。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2-Ⅲ-1 </w:t>
            </w:r>
            <w:r w:rsidRPr="00CB75C3">
              <w:rPr>
                <w:sz w:val="16"/>
              </w:rPr>
              <w:t>能使用適當的音樂語彙，描述各類音樂作品及唱奏表現，以分享美感經驗。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2-Ⅲ-4 </w:t>
            </w:r>
            <w:r w:rsidRPr="00CB75C3">
              <w:rPr>
                <w:sz w:val="16"/>
              </w:rPr>
              <w:t>能探索樂曲創作背景與生活的關聯，並表達自我觀點，以體認音樂的藝術價值。</w:t>
            </w:r>
          </w:p>
        </w:tc>
        <w:tc>
          <w:tcPr>
            <w:tcW w:w="1129" w:type="pct"/>
          </w:tcPr>
          <w:p w:rsidR="00447D92" w:rsidRPr="003772EA" w:rsidRDefault="00447D92" w:rsidP="005327D1">
            <w:pPr>
              <w:snapToGrid w:val="0"/>
              <w:rPr>
                <w:sz w:val="16"/>
                <w:szCs w:val="16"/>
              </w:rPr>
            </w:pPr>
            <w:r w:rsidRPr="003772EA">
              <w:rPr>
                <w:sz w:val="16"/>
                <w:szCs w:val="16"/>
              </w:rPr>
              <w:t>1.</w:t>
            </w:r>
            <w:r w:rsidRPr="003772EA">
              <w:rPr>
                <w:sz w:val="16"/>
                <w:szCs w:val="16"/>
              </w:rPr>
              <w:t>演唱歌曲〈散步〉。</w:t>
            </w:r>
          </w:p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 w:rsidRPr="003772EA">
              <w:rPr>
                <w:sz w:val="16"/>
                <w:szCs w:val="16"/>
              </w:rPr>
              <w:t>2.</w:t>
            </w:r>
            <w:r w:rsidRPr="003772EA">
              <w:rPr>
                <w:sz w:val="16"/>
                <w:szCs w:val="16"/>
              </w:rPr>
              <w:t>複習附點八分音符加十六音符。</w:t>
            </w:r>
          </w:p>
        </w:tc>
        <w:tc>
          <w:tcPr>
            <w:tcW w:w="2242" w:type="pct"/>
            <w:gridSpan w:val="3"/>
          </w:tcPr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第二單元展翅高歌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</w:t>
            </w:r>
            <w:r>
              <w:rPr>
                <w:sz w:val="16"/>
                <w:szCs w:val="16"/>
              </w:rPr>
              <w:t>心靈旅程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【活動二】習唱〈散步〉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1.</w:t>
            </w:r>
            <w:r w:rsidRPr="005F2566">
              <w:rPr>
                <w:sz w:val="16"/>
                <w:szCs w:val="16"/>
              </w:rPr>
              <w:t>聆聽歌曲〈散步〉，教師先用唱名範唱全曲，再逐句範唱，讓學生逐句模唱；熟悉曲調與歌詞後，再跟著伴奏音樂演唱。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2.</w:t>
            </w:r>
            <w:r w:rsidRPr="005F2566">
              <w:rPr>
                <w:sz w:val="16"/>
                <w:szCs w:val="16"/>
              </w:rPr>
              <w:t>複習八分音符加十六分音符的節奏。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3.</w:t>
            </w:r>
            <w:r w:rsidRPr="005F2566">
              <w:rPr>
                <w:sz w:val="16"/>
                <w:szCs w:val="16"/>
              </w:rPr>
              <w:t>教師可將〈散步〉曲調，將原來附點音符改成八分音符的唱法，並說說看，和原曲有什麼不一樣。</w:t>
            </w:r>
          </w:p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4.</w:t>
            </w:r>
            <w:r w:rsidRPr="005F2566">
              <w:rPr>
                <w:sz w:val="16"/>
                <w:szCs w:val="16"/>
              </w:rPr>
              <w:t>全班加上歌詞習唱，或分組輪流以兩小節逐句接唱的方式，反覆練習。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3C20E6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歸</w:t>
            </w:r>
            <w:r>
              <w:rPr>
                <w:rFonts w:hint="eastAsia"/>
                <w:sz w:val="16"/>
                <w:szCs w:val="16"/>
              </w:rPr>
              <w:t>納、發表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33CCCC"/>
              </w:rPr>
              <w:t>環境教育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694" w:type="pct"/>
          </w:tcPr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1-Ⅲ-1 </w:t>
            </w:r>
            <w:r w:rsidRPr="00CB75C3">
              <w:rPr>
                <w:sz w:val="16"/>
              </w:rPr>
              <w:t>能透過聽唱、聽奏及讀譜，進行歌唱及演奏，以表達情感。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2-Ⅲ-1 </w:t>
            </w:r>
            <w:r w:rsidRPr="00CB75C3">
              <w:rPr>
                <w:sz w:val="16"/>
              </w:rPr>
              <w:t>能使用適當的音樂語彙，描述各類音樂作品及唱奏表現，以分享美感經驗。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2-Ⅲ-4 </w:t>
            </w:r>
            <w:r w:rsidRPr="00CB75C3">
              <w:rPr>
                <w:sz w:val="16"/>
              </w:rPr>
              <w:t>能探索樂曲創作背景與生活的關聯，並表達自我觀點，以體認音樂的藝術價值。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3-Ⅲ-5 </w:t>
            </w:r>
            <w:r w:rsidRPr="00CB75C3">
              <w:rPr>
                <w:sz w:val="16"/>
              </w:rPr>
              <w:t>能透過藝術創作或展演覺察議題，表現人文關懷。</w:t>
            </w:r>
          </w:p>
        </w:tc>
        <w:tc>
          <w:tcPr>
            <w:tcW w:w="1129" w:type="pct"/>
          </w:tcPr>
          <w:p w:rsidR="00447D92" w:rsidRPr="002A3D64" w:rsidRDefault="00447D92" w:rsidP="005327D1">
            <w:pPr>
              <w:snapToGrid w:val="0"/>
              <w:rPr>
                <w:sz w:val="16"/>
                <w:szCs w:val="16"/>
              </w:rPr>
            </w:pPr>
            <w:r w:rsidRPr="002A3D64">
              <w:rPr>
                <w:sz w:val="16"/>
                <w:szCs w:val="16"/>
              </w:rPr>
              <w:t>1.</w:t>
            </w:r>
            <w:r w:rsidRPr="002A3D64">
              <w:rPr>
                <w:sz w:val="16"/>
                <w:szCs w:val="16"/>
              </w:rPr>
              <w:t>欣賞〈小星星變奏曲〉。</w:t>
            </w:r>
          </w:p>
          <w:p w:rsidR="00447D92" w:rsidRPr="002A3D64" w:rsidRDefault="00447D92" w:rsidP="005327D1">
            <w:pPr>
              <w:snapToGrid w:val="0"/>
              <w:rPr>
                <w:sz w:val="16"/>
                <w:szCs w:val="16"/>
              </w:rPr>
            </w:pPr>
            <w:r w:rsidRPr="002A3D64">
              <w:rPr>
                <w:sz w:val="16"/>
                <w:szCs w:val="16"/>
              </w:rPr>
              <w:t>2.</w:t>
            </w:r>
            <w:r w:rsidRPr="002A3D64">
              <w:rPr>
                <w:sz w:val="16"/>
                <w:szCs w:val="16"/>
              </w:rPr>
              <w:t>認識變奏曲。</w:t>
            </w:r>
          </w:p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 w:rsidRPr="002A3D64">
              <w:rPr>
                <w:sz w:val="16"/>
                <w:szCs w:val="16"/>
              </w:rPr>
              <w:t>3.</w:t>
            </w:r>
            <w:r w:rsidRPr="002A3D64">
              <w:rPr>
                <w:sz w:val="16"/>
                <w:szCs w:val="16"/>
              </w:rPr>
              <w:t>創作曲調。</w:t>
            </w:r>
          </w:p>
        </w:tc>
        <w:tc>
          <w:tcPr>
            <w:tcW w:w="2242" w:type="pct"/>
            <w:gridSpan w:val="3"/>
          </w:tcPr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第二單元展翅高歌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</w:t>
            </w:r>
            <w:r>
              <w:rPr>
                <w:sz w:val="16"/>
                <w:szCs w:val="16"/>
              </w:rPr>
              <w:t>心靈旅程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【活動三】欣賞〈小星星變奏曲〉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1.</w:t>
            </w:r>
            <w:r w:rsidRPr="005F2566">
              <w:rPr>
                <w:sz w:val="16"/>
                <w:szCs w:val="16"/>
              </w:rPr>
              <w:t>教師提問：「有聽過〈小星星〉這首歌曲嗎？你知道〈小星星〉這首歌曲是怎麼來的呢？」學生思考並舉手發表分享。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2.</w:t>
            </w:r>
            <w:r w:rsidRPr="005F2566">
              <w:rPr>
                <w:sz w:val="16"/>
                <w:szCs w:val="16"/>
              </w:rPr>
              <w:t>樂曲創作背景介紹。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3.</w:t>
            </w:r>
            <w:r w:rsidRPr="005F2566">
              <w:rPr>
                <w:sz w:val="16"/>
                <w:szCs w:val="16"/>
              </w:rPr>
              <w:t>教師播放〈小星星變奏曲〉主題與各段變奏曲調，請學生仔細聆聽，並發表對樂曲的感受。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4.</w:t>
            </w:r>
            <w:r w:rsidRPr="005F2566">
              <w:rPr>
                <w:sz w:val="16"/>
                <w:szCs w:val="16"/>
              </w:rPr>
              <w:t>認識變奏曲</w:t>
            </w:r>
          </w:p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5.</w:t>
            </w:r>
            <w:r w:rsidRPr="005F2566">
              <w:rPr>
                <w:sz w:val="16"/>
                <w:szCs w:val="16"/>
              </w:rPr>
              <w:t>請學生依各段變奏的曲調、速度、節奏，自由以肢體動作表現。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3C20E6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歸</w:t>
            </w:r>
            <w:r>
              <w:rPr>
                <w:rFonts w:hint="eastAsia"/>
                <w:sz w:val="16"/>
                <w:szCs w:val="16"/>
              </w:rPr>
              <w:t>納、發表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694" w:type="pct"/>
          </w:tcPr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1-Ⅲ-1 </w:t>
            </w:r>
            <w:r w:rsidRPr="00781B46">
              <w:rPr>
                <w:sz w:val="16"/>
              </w:rPr>
              <w:t>能透過聽唱、聽奏及讀譜，進行歌唱及演奏，以表達情感。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2-Ⅲ-1 </w:t>
            </w:r>
            <w:r w:rsidRPr="00781B46">
              <w:rPr>
                <w:sz w:val="16"/>
              </w:rPr>
              <w:t>能使用適當的音樂語彙，描述各類音樂作品及唱奏表現，以分享美感經驗。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2-Ⅲ-4 </w:t>
            </w:r>
            <w:r w:rsidRPr="00781B46">
              <w:rPr>
                <w:sz w:val="16"/>
              </w:rPr>
              <w:t>能探索樂曲創作背景與生</w:t>
            </w:r>
            <w:r w:rsidRPr="00781B46">
              <w:rPr>
                <w:sz w:val="16"/>
              </w:rPr>
              <w:lastRenderedPageBreak/>
              <w:t>活的關聯，並表達自我觀點，以體認音樂的藝術價值。</w:t>
            </w:r>
          </w:p>
        </w:tc>
        <w:tc>
          <w:tcPr>
            <w:tcW w:w="1129" w:type="pct"/>
          </w:tcPr>
          <w:p w:rsidR="00447D92" w:rsidRPr="00CB75C3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●</w:t>
            </w:r>
            <w:r w:rsidRPr="006C7736">
              <w:rPr>
                <w:sz w:val="16"/>
                <w:szCs w:val="16"/>
              </w:rPr>
              <w:t>演唱歌曲〈靠在你肩膀〉。</w:t>
            </w:r>
          </w:p>
        </w:tc>
        <w:tc>
          <w:tcPr>
            <w:tcW w:w="2242" w:type="pct"/>
            <w:gridSpan w:val="3"/>
          </w:tcPr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第二單元展翅高歌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</w:t>
            </w:r>
            <w:r>
              <w:rPr>
                <w:sz w:val="16"/>
                <w:szCs w:val="16"/>
              </w:rPr>
              <w:t>愛的祝福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【活動一】習唱〈靠在你肩膀〉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1.</w:t>
            </w:r>
            <w:r w:rsidRPr="005F2566">
              <w:rPr>
                <w:sz w:val="16"/>
                <w:szCs w:val="16"/>
              </w:rPr>
              <w:t>教師提問：「你曾經聽過或唱過這首歌曲嗎？」請學生舉手發表分享。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2.</w:t>
            </w:r>
            <w:r w:rsidRPr="005F2566">
              <w:rPr>
                <w:sz w:val="16"/>
                <w:szCs w:val="16"/>
              </w:rPr>
              <w:t>教師以樂譜上換氣記號為樂句單位，範唱〈靠在你肩膀〉唱名，學生跟著模仿習唱。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3.</w:t>
            </w:r>
            <w:r w:rsidRPr="005F2566">
              <w:rPr>
                <w:sz w:val="16"/>
                <w:szCs w:val="16"/>
              </w:rPr>
              <w:t>全班習唱歌詞，或分組輪流以兩小節逐句接唱的方式，反覆練習。</w:t>
            </w:r>
          </w:p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4.</w:t>
            </w:r>
            <w:r w:rsidRPr="005F2566">
              <w:rPr>
                <w:sz w:val="16"/>
                <w:szCs w:val="16"/>
              </w:rPr>
              <w:t>教師說明依行板速度，演唱優美的曲調及溫馨的歌詞，傳達出祝福的氛圍。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lastRenderedPageBreak/>
              <w:t>學習策略：</w:t>
            </w:r>
            <w:r w:rsidRPr="003C20E6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歸</w:t>
            </w:r>
            <w:r>
              <w:rPr>
                <w:rFonts w:hint="eastAsia"/>
                <w:sz w:val="16"/>
                <w:szCs w:val="16"/>
              </w:rPr>
              <w:t>納、發表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lastRenderedPageBreak/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694" w:type="pct"/>
          </w:tcPr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1-Ⅲ-1 </w:t>
            </w:r>
            <w:r w:rsidRPr="00781B46">
              <w:rPr>
                <w:sz w:val="16"/>
              </w:rPr>
              <w:t>能透過聽唱、聽奏及讀譜，進行歌唱及演奏，以表達情感。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2-Ⅲ-1 </w:t>
            </w:r>
            <w:r w:rsidRPr="00781B46">
              <w:rPr>
                <w:sz w:val="16"/>
              </w:rPr>
              <w:t>能使用適當的音樂語彙，描述各類音樂作品及唱奏表現，以分享美感經驗。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2-Ⅲ-4 </w:t>
            </w:r>
            <w:r w:rsidRPr="00781B46">
              <w:rPr>
                <w:sz w:val="16"/>
              </w:rPr>
              <w:t>能探索樂曲創作背景與生活的關聯，並表達自我觀點，以體認音樂的藝術價值。</w:t>
            </w:r>
          </w:p>
        </w:tc>
        <w:tc>
          <w:tcPr>
            <w:tcW w:w="1129" w:type="pct"/>
          </w:tcPr>
          <w:p w:rsidR="00447D92" w:rsidRPr="006C7736" w:rsidRDefault="00447D92" w:rsidP="005327D1">
            <w:pPr>
              <w:snapToGrid w:val="0"/>
              <w:rPr>
                <w:sz w:val="16"/>
                <w:szCs w:val="16"/>
              </w:rPr>
            </w:pPr>
            <w:r w:rsidRPr="006C7736">
              <w:rPr>
                <w:sz w:val="16"/>
                <w:szCs w:val="16"/>
              </w:rPr>
              <w:t>1.</w:t>
            </w:r>
            <w:r w:rsidRPr="006C7736">
              <w:rPr>
                <w:sz w:val="16"/>
                <w:szCs w:val="16"/>
              </w:rPr>
              <w:t>欣賞〈離別曲〉。</w:t>
            </w:r>
          </w:p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 w:rsidRPr="006C7736">
              <w:rPr>
                <w:sz w:val="16"/>
                <w:szCs w:val="16"/>
              </w:rPr>
              <w:t>2.</w:t>
            </w:r>
            <w:r w:rsidRPr="006C7736">
              <w:rPr>
                <w:sz w:val="16"/>
                <w:szCs w:val="16"/>
              </w:rPr>
              <w:t>介紹音樂家蕭邦。</w:t>
            </w:r>
          </w:p>
        </w:tc>
        <w:tc>
          <w:tcPr>
            <w:tcW w:w="2242" w:type="pct"/>
            <w:gridSpan w:val="3"/>
          </w:tcPr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第二單元展翅高歌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</w:t>
            </w:r>
            <w:r>
              <w:rPr>
                <w:sz w:val="16"/>
                <w:szCs w:val="16"/>
              </w:rPr>
              <w:t>愛的祝福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【活動二】欣賞〈離別曲〉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1.</w:t>
            </w:r>
            <w:r w:rsidRPr="005F2566">
              <w:rPr>
                <w:sz w:val="16"/>
                <w:szCs w:val="16"/>
              </w:rPr>
              <w:t>教師播放鋼琴演奏〈離別曲〉，並提問：「歌曲曲調給你什麼感覺？讓你聯想到什麼呢？」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2.</w:t>
            </w:r>
            <w:r w:rsidRPr="005F2566">
              <w:rPr>
                <w:sz w:val="16"/>
                <w:szCs w:val="16"/>
              </w:rPr>
              <w:t>樂曲背景介紹。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3.</w:t>
            </w:r>
            <w:r w:rsidRPr="005F2566">
              <w:rPr>
                <w:sz w:val="16"/>
                <w:szCs w:val="16"/>
              </w:rPr>
              <w:t>再次聆聽蕭邦〈離別曲〉曲調，請學生試著畫出樂曲中的景象。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4.</w:t>
            </w:r>
            <w:r w:rsidRPr="005F2566">
              <w:rPr>
                <w:sz w:val="16"/>
                <w:szCs w:val="16"/>
              </w:rPr>
              <w:t>蕭邦生平介紹。</w:t>
            </w:r>
          </w:p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學習策略：</w:t>
            </w:r>
            <w:r w:rsidRPr="003C20E6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歸</w:t>
            </w:r>
            <w:r>
              <w:rPr>
                <w:rFonts w:hint="eastAsia"/>
                <w:sz w:val="16"/>
                <w:szCs w:val="16"/>
              </w:rPr>
              <w:t>納、發表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694" w:type="pct"/>
          </w:tcPr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1-Ⅲ-1 </w:t>
            </w:r>
            <w:r w:rsidRPr="00E454E8">
              <w:rPr>
                <w:sz w:val="16"/>
              </w:rPr>
              <w:t>能透過聽唱、聽奏及讀譜，進行歌唱及演奏，以表達情感。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2-Ⅲ-1 </w:t>
            </w:r>
            <w:r w:rsidRPr="00E454E8">
              <w:rPr>
                <w:sz w:val="16"/>
              </w:rPr>
              <w:t>能使用適當的音樂語彙，描述各類音樂作品及唱奏表現，以分享美感經驗。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2-Ⅲ-4 </w:t>
            </w:r>
            <w:r w:rsidRPr="00E454E8">
              <w:rPr>
                <w:sz w:val="16"/>
              </w:rPr>
              <w:t>能探索樂曲創作背景與生活的關聯，並表達自我觀點，以體認音樂的藝術價值。</w:t>
            </w:r>
          </w:p>
        </w:tc>
        <w:tc>
          <w:tcPr>
            <w:tcW w:w="1129" w:type="pct"/>
          </w:tcPr>
          <w:p w:rsidR="00447D92" w:rsidRPr="001C2A76" w:rsidRDefault="00447D92" w:rsidP="005327D1">
            <w:pPr>
              <w:snapToGrid w:val="0"/>
              <w:rPr>
                <w:sz w:val="16"/>
                <w:szCs w:val="16"/>
              </w:rPr>
            </w:pPr>
            <w:r w:rsidRPr="001C2A76">
              <w:rPr>
                <w:sz w:val="16"/>
                <w:szCs w:val="16"/>
              </w:rPr>
              <w:t>1.</w:t>
            </w:r>
            <w:r w:rsidRPr="001C2A76">
              <w:rPr>
                <w:sz w:val="16"/>
                <w:szCs w:val="16"/>
              </w:rPr>
              <w:t>演唱歌曲〈感謝有你〉。</w:t>
            </w:r>
          </w:p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 w:rsidRPr="001C2A76">
              <w:rPr>
                <w:sz w:val="16"/>
                <w:szCs w:val="16"/>
              </w:rPr>
              <w:t>2.</w:t>
            </w:r>
            <w:r w:rsidRPr="001C2A76">
              <w:rPr>
                <w:sz w:val="16"/>
                <w:szCs w:val="16"/>
              </w:rPr>
              <w:t>創作歌詞。</w:t>
            </w:r>
          </w:p>
        </w:tc>
        <w:tc>
          <w:tcPr>
            <w:tcW w:w="2242" w:type="pct"/>
            <w:gridSpan w:val="3"/>
          </w:tcPr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第二單元展翅高歌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</w:t>
            </w:r>
            <w:r>
              <w:rPr>
                <w:sz w:val="16"/>
                <w:szCs w:val="16"/>
              </w:rPr>
              <w:t>愛的祝福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【活動三】習唱〈感謝有你〉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1.</w:t>
            </w:r>
            <w:r w:rsidRPr="005F2566">
              <w:rPr>
                <w:sz w:val="16"/>
                <w:szCs w:val="16"/>
              </w:rPr>
              <w:t>引導學生回想上一節所聽到的〈離別曲〉，師生共同討論〈感謝有你〉與〈離別曲〉的速度和聆聽後的感受。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2.</w:t>
            </w:r>
            <w:r w:rsidRPr="005F2566">
              <w:rPr>
                <w:sz w:val="16"/>
                <w:szCs w:val="16"/>
              </w:rPr>
              <w:t>教師以樂句為單位，範唱〈感謝有你〉的唱名，學生跟著模仿習唱。</w:t>
            </w:r>
          </w:p>
          <w:p w:rsidR="00447D92" w:rsidRPr="005F2566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3.</w:t>
            </w:r>
            <w:r w:rsidRPr="005F2566">
              <w:rPr>
                <w:sz w:val="16"/>
                <w:szCs w:val="16"/>
              </w:rPr>
              <w:t>加上歌詞習唱，並反覆練習。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5F2566">
              <w:rPr>
                <w:sz w:val="16"/>
                <w:szCs w:val="16"/>
              </w:rPr>
              <w:t>4.</w:t>
            </w:r>
            <w:r w:rsidRPr="005F2566">
              <w:rPr>
                <w:sz w:val="16"/>
                <w:szCs w:val="16"/>
              </w:rPr>
              <w:t>引導學生為這首歌曲填上歌詞，創作屬於自己的畢業歌。</w:t>
            </w:r>
          </w:p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學習策略：</w:t>
            </w:r>
            <w:r w:rsidRPr="003C20E6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歸</w:t>
            </w:r>
            <w:r>
              <w:rPr>
                <w:rFonts w:hint="eastAsia"/>
                <w:sz w:val="16"/>
                <w:szCs w:val="16"/>
              </w:rPr>
              <w:t>納、發表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694" w:type="pct"/>
          </w:tcPr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1-Ⅲ-1 </w:t>
            </w:r>
            <w:r w:rsidRPr="00E454E8">
              <w:rPr>
                <w:sz w:val="16"/>
              </w:rPr>
              <w:t>能透過聽唱、聽奏及讀譜，進行歌唱及演奏，以表達情感。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2-Ⅲ-1 </w:t>
            </w:r>
            <w:r w:rsidRPr="00E454E8">
              <w:rPr>
                <w:sz w:val="16"/>
              </w:rPr>
              <w:t>能使用適當的音樂語彙，描述各類音樂作品及唱奏表現，以分享美感經驗。</w:t>
            </w:r>
          </w:p>
        </w:tc>
        <w:tc>
          <w:tcPr>
            <w:tcW w:w="1129" w:type="pct"/>
          </w:tcPr>
          <w:p w:rsidR="00447D92" w:rsidRPr="001C2A76" w:rsidRDefault="00447D92" w:rsidP="005327D1">
            <w:pPr>
              <w:snapToGrid w:val="0"/>
              <w:rPr>
                <w:sz w:val="16"/>
                <w:szCs w:val="16"/>
              </w:rPr>
            </w:pPr>
            <w:r w:rsidRPr="001C2A76">
              <w:rPr>
                <w:sz w:val="16"/>
                <w:szCs w:val="16"/>
              </w:rPr>
              <w:t>1.</w:t>
            </w:r>
            <w:r w:rsidRPr="001C2A76">
              <w:rPr>
                <w:sz w:val="16"/>
                <w:szCs w:val="16"/>
              </w:rPr>
              <w:t>複習高音</w:t>
            </w:r>
            <w:r w:rsidRPr="001C2A76">
              <w:rPr>
                <w:sz w:val="16"/>
                <w:szCs w:val="16"/>
              </w:rPr>
              <w:t>La</w:t>
            </w:r>
            <w:r w:rsidRPr="001C2A76">
              <w:rPr>
                <w:sz w:val="16"/>
                <w:szCs w:val="16"/>
              </w:rPr>
              <w:t>指法。</w:t>
            </w:r>
          </w:p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 w:rsidRPr="001C2A76">
              <w:rPr>
                <w:sz w:val="16"/>
                <w:szCs w:val="16"/>
              </w:rPr>
              <w:t>2.</w:t>
            </w:r>
            <w:r w:rsidRPr="001C2A76">
              <w:rPr>
                <w:sz w:val="16"/>
                <w:szCs w:val="16"/>
              </w:rPr>
              <w:t>習奏〈練習曲〉</w:t>
            </w:r>
            <w:r>
              <w:rPr>
                <w:sz w:val="16"/>
                <w:szCs w:val="16"/>
              </w:rPr>
              <w:t>、</w:t>
            </w:r>
            <w:r w:rsidRPr="001C2A76">
              <w:rPr>
                <w:sz w:val="16"/>
                <w:szCs w:val="16"/>
              </w:rPr>
              <w:t>〈</w:t>
            </w:r>
            <w:r w:rsidRPr="001C2A76">
              <w:rPr>
                <w:sz w:val="16"/>
                <w:szCs w:val="16"/>
              </w:rPr>
              <w:t>My Bonnie Lies over the Ocean</w:t>
            </w:r>
            <w:r w:rsidRPr="001C2A76">
              <w:rPr>
                <w:sz w:val="16"/>
                <w:szCs w:val="16"/>
              </w:rPr>
              <w:t>〉。</w:t>
            </w:r>
          </w:p>
        </w:tc>
        <w:tc>
          <w:tcPr>
            <w:tcW w:w="2242" w:type="pct"/>
            <w:gridSpan w:val="3"/>
          </w:tcPr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第二單元展翅高歌</w:t>
            </w:r>
          </w:p>
          <w:p w:rsidR="00447D92" w:rsidRPr="006D215A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>小小愛笛生</w:t>
            </w:r>
          </w:p>
          <w:p w:rsidR="00447D92" w:rsidRPr="001C2A76" w:rsidRDefault="00447D92" w:rsidP="005327D1">
            <w:pPr>
              <w:snapToGrid w:val="0"/>
              <w:rPr>
                <w:sz w:val="16"/>
                <w:szCs w:val="16"/>
              </w:rPr>
            </w:pPr>
            <w:r w:rsidRPr="001C2A76">
              <w:rPr>
                <w:sz w:val="16"/>
                <w:szCs w:val="16"/>
              </w:rPr>
              <w:t>【活動一】習奏〈練習曲〉、〈</w:t>
            </w:r>
            <w:r w:rsidRPr="001C2A76">
              <w:rPr>
                <w:sz w:val="16"/>
                <w:szCs w:val="16"/>
              </w:rPr>
              <w:t>My Bonnie Lies over the Ocean</w:t>
            </w:r>
            <w:r w:rsidRPr="001C2A76">
              <w:rPr>
                <w:sz w:val="16"/>
                <w:szCs w:val="16"/>
              </w:rPr>
              <w:t>〉</w:t>
            </w:r>
          </w:p>
          <w:p w:rsidR="00447D92" w:rsidRPr="001C2A76" w:rsidRDefault="00447D92" w:rsidP="005327D1">
            <w:pPr>
              <w:snapToGrid w:val="0"/>
              <w:rPr>
                <w:sz w:val="16"/>
                <w:szCs w:val="16"/>
              </w:rPr>
            </w:pPr>
            <w:r w:rsidRPr="001C2A76">
              <w:rPr>
                <w:sz w:val="16"/>
                <w:szCs w:val="16"/>
              </w:rPr>
              <w:t>1.</w:t>
            </w:r>
            <w:r w:rsidRPr="001C2A76">
              <w:rPr>
                <w:sz w:val="16"/>
                <w:szCs w:val="16"/>
              </w:rPr>
              <w:t>教師播放〈</w:t>
            </w:r>
            <w:r w:rsidRPr="001C2A76">
              <w:rPr>
                <w:sz w:val="16"/>
                <w:szCs w:val="16"/>
              </w:rPr>
              <w:t>D</w:t>
            </w:r>
            <w:r w:rsidRPr="001C2A76">
              <w:rPr>
                <w:sz w:val="16"/>
                <w:szCs w:val="16"/>
              </w:rPr>
              <w:t>大調卡農〉，並提問：「你有沒有聽過這首樂曲？在哪裡聽過呢？」</w:t>
            </w:r>
          </w:p>
          <w:p w:rsidR="00447D92" w:rsidRPr="001C2A76" w:rsidRDefault="00447D92" w:rsidP="005327D1">
            <w:pPr>
              <w:snapToGrid w:val="0"/>
              <w:rPr>
                <w:sz w:val="16"/>
                <w:szCs w:val="16"/>
              </w:rPr>
            </w:pPr>
            <w:r w:rsidRPr="001C2A76">
              <w:rPr>
                <w:sz w:val="16"/>
                <w:szCs w:val="16"/>
              </w:rPr>
              <w:t>2.</w:t>
            </w:r>
            <w:r w:rsidRPr="001C2A76">
              <w:rPr>
                <w:sz w:val="16"/>
                <w:szCs w:val="16"/>
              </w:rPr>
              <w:t>介紹「卡農」樂曲形式。</w:t>
            </w:r>
          </w:p>
          <w:p w:rsidR="00447D92" w:rsidRPr="001C2A76" w:rsidRDefault="00447D92" w:rsidP="005327D1">
            <w:pPr>
              <w:snapToGrid w:val="0"/>
              <w:rPr>
                <w:sz w:val="16"/>
                <w:szCs w:val="16"/>
              </w:rPr>
            </w:pPr>
            <w:r w:rsidRPr="001C2A76">
              <w:rPr>
                <w:sz w:val="16"/>
                <w:szCs w:val="16"/>
              </w:rPr>
              <w:t>3.</w:t>
            </w:r>
            <w:r w:rsidRPr="001C2A76">
              <w:rPr>
                <w:sz w:val="16"/>
                <w:szCs w:val="16"/>
              </w:rPr>
              <w:t>習奏〈練習曲〉，全班一起吹奏第一聲部，反覆練習最後兩行八分音符音群。</w:t>
            </w:r>
          </w:p>
          <w:p w:rsidR="00447D92" w:rsidRPr="001C2A76" w:rsidRDefault="00447D92" w:rsidP="005327D1">
            <w:pPr>
              <w:snapToGrid w:val="0"/>
              <w:rPr>
                <w:sz w:val="16"/>
                <w:szCs w:val="16"/>
              </w:rPr>
            </w:pPr>
            <w:r w:rsidRPr="001C2A76">
              <w:rPr>
                <w:sz w:val="16"/>
                <w:szCs w:val="16"/>
              </w:rPr>
              <w:t>4.</w:t>
            </w:r>
            <w:r w:rsidRPr="001C2A76">
              <w:rPr>
                <w:sz w:val="16"/>
                <w:szCs w:val="16"/>
              </w:rPr>
              <w:t>全班一起吹奏第二聲部，注意換氣的位置。</w:t>
            </w:r>
          </w:p>
          <w:p w:rsidR="00447D92" w:rsidRPr="001C2A76" w:rsidRDefault="00447D92" w:rsidP="005327D1">
            <w:pPr>
              <w:snapToGrid w:val="0"/>
              <w:rPr>
                <w:sz w:val="16"/>
                <w:szCs w:val="16"/>
              </w:rPr>
            </w:pPr>
            <w:r w:rsidRPr="001C2A76">
              <w:rPr>
                <w:sz w:val="16"/>
                <w:szCs w:val="16"/>
              </w:rPr>
              <w:t>5.</w:t>
            </w:r>
            <w:r w:rsidRPr="001C2A76">
              <w:rPr>
                <w:sz w:val="16"/>
                <w:szCs w:val="16"/>
              </w:rPr>
              <w:t>習奏〈</w:t>
            </w:r>
            <w:r w:rsidRPr="001C2A76">
              <w:rPr>
                <w:sz w:val="16"/>
                <w:szCs w:val="16"/>
              </w:rPr>
              <w:t>My Bonnie Lies over the Ocean</w:t>
            </w:r>
            <w:r w:rsidRPr="001C2A76">
              <w:rPr>
                <w:sz w:val="16"/>
                <w:szCs w:val="16"/>
              </w:rPr>
              <w:t>〉。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1C2A76">
              <w:rPr>
                <w:sz w:val="16"/>
                <w:szCs w:val="16"/>
              </w:rPr>
              <w:t>6.</w:t>
            </w:r>
            <w:r w:rsidRPr="001C2A76">
              <w:rPr>
                <w:sz w:val="16"/>
                <w:szCs w:val="16"/>
              </w:rPr>
              <w:t>教師按照樂譜上語法，除了第</w:t>
            </w:r>
            <w:r w:rsidRPr="001C2A76">
              <w:rPr>
                <w:sz w:val="16"/>
                <w:szCs w:val="16"/>
              </w:rPr>
              <w:t>21</w:t>
            </w:r>
            <w:r w:rsidRPr="001C2A76">
              <w:rPr>
                <w:sz w:val="16"/>
                <w:szCs w:val="16"/>
              </w:rPr>
              <w:t>及</w:t>
            </w:r>
            <w:r w:rsidRPr="001C2A76">
              <w:rPr>
                <w:sz w:val="16"/>
                <w:szCs w:val="16"/>
              </w:rPr>
              <w:t>29</w:t>
            </w:r>
            <w:r w:rsidRPr="001C2A76">
              <w:rPr>
                <w:sz w:val="16"/>
                <w:szCs w:val="16"/>
              </w:rPr>
              <w:t>小節以非圓滑奏</w:t>
            </w:r>
            <w:r w:rsidRPr="001C2A76">
              <w:rPr>
                <w:sz w:val="16"/>
                <w:szCs w:val="16"/>
              </w:rPr>
              <w:t>(</w:t>
            </w:r>
            <w:r w:rsidRPr="001C2A76">
              <w:rPr>
                <w:sz w:val="16"/>
                <w:szCs w:val="16"/>
              </w:rPr>
              <w:t>或斷奏</w:t>
            </w:r>
            <w:r w:rsidRPr="001C2A76">
              <w:rPr>
                <w:sz w:val="16"/>
                <w:szCs w:val="16"/>
              </w:rPr>
              <w:t>)</w:t>
            </w:r>
            <w:r w:rsidRPr="001C2A76">
              <w:rPr>
                <w:sz w:val="16"/>
                <w:szCs w:val="16"/>
              </w:rPr>
              <w:t>來吹奏外，其他的樂段以圓滑奏及持續奏來演奏，帶領學生逐句練習。</w:t>
            </w:r>
          </w:p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學習策略：</w:t>
            </w:r>
            <w:r w:rsidRPr="003C20E6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歸</w:t>
            </w:r>
            <w:r>
              <w:rPr>
                <w:rFonts w:hint="eastAsia"/>
                <w:sz w:val="16"/>
                <w:szCs w:val="16"/>
              </w:rPr>
              <w:t>納、發表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694" w:type="pct"/>
          </w:tcPr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1-Ⅲ-2 </w:t>
            </w:r>
            <w:r w:rsidRPr="00086B9C">
              <w:rPr>
                <w:sz w:val="16"/>
              </w:rPr>
              <w:t>能使用視覺元素和構成要素，探索創作歷程。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2-Ⅲ-5 </w:t>
            </w:r>
            <w:r w:rsidRPr="00086B9C">
              <w:rPr>
                <w:sz w:val="16"/>
              </w:rPr>
              <w:t>能表達對生活物件及藝術作品的看法，並欣賞不同的藝術與文化。</w:t>
            </w:r>
          </w:p>
        </w:tc>
        <w:tc>
          <w:tcPr>
            <w:tcW w:w="1129" w:type="pct"/>
          </w:tcPr>
          <w:p w:rsidR="00447D92" w:rsidRPr="00086B9C" w:rsidRDefault="00447D92" w:rsidP="005327D1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1.</w:t>
            </w:r>
            <w:r w:rsidRPr="00086B9C">
              <w:rPr>
                <w:sz w:val="16"/>
                <w:szCs w:val="16"/>
              </w:rPr>
              <w:t>觀察自己不同時期的照片。</w:t>
            </w:r>
          </w:p>
          <w:p w:rsidR="00447D92" w:rsidRPr="00086B9C" w:rsidRDefault="00447D92" w:rsidP="005327D1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2.</w:t>
            </w:r>
            <w:r w:rsidRPr="00086B9C">
              <w:rPr>
                <w:sz w:val="16"/>
                <w:szCs w:val="16"/>
              </w:rPr>
              <w:t>欣賞藝術家的自畫像。</w:t>
            </w:r>
          </w:p>
          <w:p w:rsidR="00447D92" w:rsidRPr="00086B9C" w:rsidRDefault="00447D92" w:rsidP="005327D1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3.</w:t>
            </w:r>
            <w:r w:rsidRPr="00086B9C">
              <w:rPr>
                <w:sz w:val="16"/>
                <w:szCs w:val="16"/>
              </w:rPr>
              <w:t>察鏡中的自己，並描繪自畫像。</w:t>
            </w:r>
          </w:p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4.</w:t>
            </w:r>
            <w:r w:rsidRPr="00086B9C">
              <w:rPr>
                <w:sz w:val="16"/>
                <w:szCs w:val="16"/>
              </w:rPr>
              <w:t>運用不同媒材，加上內心的想法或心情，完成自畫像。</w:t>
            </w:r>
          </w:p>
        </w:tc>
        <w:tc>
          <w:tcPr>
            <w:tcW w:w="2242" w:type="pct"/>
            <w:gridSpan w:val="3"/>
          </w:tcPr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第六單元祝福與回憶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</w:t>
            </w:r>
            <w:r>
              <w:rPr>
                <w:sz w:val="16"/>
                <w:szCs w:val="16"/>
              </w:rPr>
              <w:t>珍藏自己</w:t>
            </w:r>
          </w:p>
          <w:p w:rsidR="00447D92" w:rsidRPr="00086B9C" w:rsidRDefault="00447D92" w:rsidP="005327D1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【活動一】畫出不一樣的自己</w:t>
            </w:r>
          </w:p>
          <w:p w:rsidR="00447D92" w:rsidRPr="00086B9C" w:rsidRDefault="00447D92" w:rsidP="005327D1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1.</w:t>
            </w:r>
            <w:r w:rsidRPr="00086B9C">
              <w:rPr>
                <w:sz w:val="16"/>
                <w:szCs w:val="16"/>
              </w:rPr>
              <w:t>請學生帶自己不同時期的照片，在課堂上與同學分享。</w:t>
            </w:r>
          </w:p>
          <w:p w:rsidR="00447D92" w:rsidRPr="00086B9C" w:rsidRDefault="00447D92" w:rsidP="005327D1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2.</w:t>
            </w:r>
            <w:r w:rsidRPr="00086B9C">
              <w:rPr>
                <w:sz w:val="16"/>
                <w:szCs w:val="16"/>
              </w:rPr>
              <w:t>教師引導學生觀察課本兩幅夏卡爾的自畫像，提問：「這兩幅夏卡爾自畫像，有什麼不一樣或特別之處？」</w:t>
            </w:r>
          </w:p>
          <w:p w:rsidR="00447D92" w:rsidRPr="00086B9C" w:rsidRDefault="00447D92" w:rsidP="005327D1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3.</w:t>
            </w:r>
            <w:r w:rsidRPr="00086B9C">
              <w:rPr>
                <w:sz w:val="16"/>
                <w:szCs w:val="16"/>
              </w:rPr>
              <w:t>教師引導學生觀察課本中幾張特別的自畫像，並提問：「說說看畢卡索、克利、劉其偉、鄭瓊娟這幾張自畫像，有哪些特別的地方？」請學生發表。</w:t>
            </w:r>
          </w:p>
          <w:p w:rsidR="00447D92" w:rsidRPr="00086B9C" w:rsidRDefault="00447D92" w:rsidP="005327D1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4.</w:t>
            </w:r>
            <w:r w:rsidRPr="00086B9C">
              <w:rPr>
                <w:sz w:val="16"/>
                <w:szCs w:val="16"/>
              </w:rPr>
              <w:t>教師歸納學生所發表的答案並提問：「哪一張比較像是看著鏡子或照片畫出來的？哪一張有加入藝術家的想法或想像？」</w:t>
            </w:r>
          </w:p>
          <w:p w:rsidR="00447D92" w:rsidRPr="00086B9C" w:rsidRDefault="00447D92" w:rsidP="005327D1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5.</w:t>
            </w:r>
            <w:r w:rsidRPr="00086B9C">
              <w:rPr>
                <w:sz w:val="16"/>
                <w:szCs w:val="16"/>
              </w:rPr>
              <w:t>教師請學生準備鏡子、繪畫用具，教師發下</w:t>
            </w:r>
            <w:r w:rsidRPr="00086B9C">
              <w:rPr>
                <w:sz w:val="16"/>
                <w:szCs w:val="16"/>
              </w:rPr>
              <w:t>16</w:t>
            </w:r>
            <w:r w:rsidRPr="00086B9C">
              <w:rPr>
                <w:sz w:val="16"/>
                <w:szCs w:val="16"/>
              </w:rPr>
              <w:t>開圖畫紙，畫出鏡子中的自己。</w:t>
            </w:r>
          </w:p>
          <w:p w:rsidR="00447D92" w:rsidRPr="00086B9C" w:rsidRDefault="00447D92" w:rsidP="005327D1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6.</w:t>
            </w:r>
            <w:r w:rsidRPr="00086B9C">
              <w:rPr>
                <w:sz w:val="16"/>
                <w:szCs w:val="16"/>
              </w:rPr>
              <w:t>教師揭示第二個任務：畫出「另一個自己」，可以運用多樣的媒材來呈現另一個自己：未來的自己、期待的自己、被喜歡的自己、現在自己的心情等等。</w:t>
            </w:r>
          </w:p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 w:rsidRPr="00086B9C">
              <w:rPr>
                <w:sz w:val="16"/>
                <w:szCs w:val="16"/>
              </w:rPr>
              <w:t>7.</w:t>
            </w:r>
            <w:r w:rsidRPr="00086B9C">
              <w:rPr>
                <w:sz w:val="16"/>
                <w:szCs w:val="16"/>
              </w:rPr>
              <w:t>教師可以進一步說明：「另一個自己」屬於內在、感性的呈現，可以在色彩、造型、背景上強調。例如：以色彩呈現感受、造型上的誇張或變形來彰顯自己的某個部分、背景加入物件來補充說明。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3C20E6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歸</w:t>
            </w:r>
            <w:r>
              <w:rPr>
                <w:rFonts w:hint="eastAsia"/>
                <w:sz w:val="16"/>
                <w:szCs w:val="16"/>
              </w:rPr>
              <w:t>納、發表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FF6600"/>
              </w:rPr>
              <w:t>品德教育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694" w:type="pct"/>
          </w:tcPr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1-Ⅲ-1 </w:t>
            </w:r>
            <w:r w:rsidRPr="006D6B42">
              <w:rPr>
                <w:sz w:val="16"/>
              </w:rPr>
              <w:t>能透過聽唱、聽奏及讀譜，</w:t>
            </w:r>
            <w:r w:rsidRPr="006D6B42">
              <w:rPr>
                <w:sz w:val="16"/>
              </w:rPr>
              <w:lastRenderedPageBreak/>
              <w:t>進行歌唱及演奏，以表達情感。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2-Ⅲ-1 </w:t>
            </w:r>
            <w:r w:rsidRPr="006D6B42">
              <w:rPr>
                <w:sz w:val="16"/>
              </w:rPr>
              <w:t>能使用適當的音樂語彙，描述各類音樂作品及唱奏表現，以分享美感經驗。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2-Ⅲ-4 </w:t>
            </w:r>
            <w:r w:rsidRPr="006D6B42">
              <w:rPr>
                <w:sz w:val="16"/>
              </w:rPr>
              <w:t>能探索樂曲創作背景與生活的關聯，並表達自我觀點，以體認音樂的藝術價值。</w:t>
            </w:r>
          </w:p>
        </w:tc>
        <w:tc>
          <w:tcPr>
            <w:tcW w:w="1129" w:type="pct"/>
          </w:tcPr>
          <w:p w:rsidR="00447D92" w:rsidRPr="000C7246" w:rsidRDefault="00447D92" w:rsidP="005327D1">
            <w:pPr>
              <w:snapToGrid w:val="0"/>
              <w:rPr>
                <w:sz w:val="16"/>
                <w:szCs w:val="16"/>
              </w:rPr>
            </w:pPr>
            <w:r w:rsidRPr="000C7246">
              <w:rPr>
                <w:sz w:val="16"/>
                <w:szCs w:val="16"/>
              </w:rPr>
              <w:lastRenderedPageBreak/>
              <w:t>1.</w:t>
            </w:r>
            <w:r w:rsidRPr="000C7246">
              <w:rPr>
                <w:sz w:val="16"/>
                <w:szCs w:val="16"/>
              </w:rPr>
              <w:t>演唱歌曲〈知足〉。</w:t>
            </w:r>
          </w:p>
          <w:p w:rsidR="00447D92" w:rsidRPr="000C7246" w:rsidRDefault="00447D92" w:rsidP="005327D1">
            <w:pPr>
              <w:snapToGrid w:val="0"/>
              <w:rPr>
                <w:sz w:val="16"/>
                <w:szCs w:val="16"/>
              </w:rPr>
            </w:pPr>
            <w:r w:rsidRPr="000C7246">
              <w:rPr>
                <w:sz w:val="16"/>
                <w:szCs w:val="16"/>
              </w:rPr>
              <w:t>2.</w:t>
            </w:r>
            <w:r w:rsidRPr="000C7246">
              <w:rPr>
                <w:sz w:val="16"/>
                <w:szCs w:val="16"/>
              </w:rPr>
              <w:t>欣賞〈軍隊進行曲〉、〈藍色多</w:t>
            </w:r>
            <w:r w:rsidRPr="000C7246">
              <w:rPr>
                <w:sz w:val="16"/>
                <w:szCs w:val="16"/>
              </w:rPr>
              <w:lastRenderedPageBreak/>
              <w:t>瑙河〉。</w:t>
            </w:r>
          </w:p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 w:rsidRPr="000C7246">
              <w:rPr>
                <w:sz w:val="16"/>
                <w:szCs w:val="16"/>
              </w:rPr>
              <w:t>3.</w:t>
            </w:r>
            <w:r w:rsidRPr="000C7246">
              <w:rPr>
                <w:sz w:val="16"/>
                <w:szCs w:val="16"/>
              </w:rPr>
              <w:t>認識音樂家小約翰．史特勞斯。</w:t>
            </w:r>
          </w:p>
        </w:tc>
        <w:tc>
          <w:tcPr>
            <w:tcW w:w="2242" w:type="pct"/>
            <w:gridSpan w:val="3"/>
          </w:tcPr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lastRenderedPageBreak/>
              <w:t>第六單元祝福與回憶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6-2</w:t>
            </w:r>
            <w:r w:rsidRPr="004C6ABF">
              <w:rPr>
                <w:sz w:val="16"/>
                <w:szCs w:val="16"/>
              </w:rPr>
              <w:t>祝福的樂聲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lastRenderedPageBreak/>
              <w:t>【活動一】習唱〈知足〉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1.</w:t>
            </w:r>
            <w:r w:rsidRPr="004C6ABF">
              <w:rPr>
                <w:sz w:val="16"/>
                <w:szCs w:val="16"/>
              </w:rPr>
              <w:t>教師請學生分享即將畢業的心情，學生自由發表，並說出原因。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2.</w:t>
            </w:r>
            <w:r w:rsidRPr="004C6ABF">
              <w:rPr>
                <w:sz w:val="16"/>
                <w:szCs w:val="16"/>
              </w:rPr>
              <w:t>教師提問：「畢業前有什麼話想向同學說？」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3.</w:t>
            </w:r>
            <w:r w:rsidRPr="004C6ABF">
              <w:rPr>
                <w:sz w:val="16"/>
                <w:szCs w:val="16"/>
              </w:rPr>
              <w:t>教師播放〈知足〉，請學生仔細聆聽，並說出歌曲的內容。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4.</w:t>
            </w:r>
            <w:r w:rsidRPr="004C6ABF">
              <w:rPr>
                <w:sz w:val="16"/>
                <w:szCs w:val="16"/>
              </w:rPr>
              <w:t>教師提問：「樂譜上反復記號唱完第一段後，要如何接第二的歌詞呢？」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5.</w:t>
            </w:r>
            <w:r w:rsidRPr="004C6ABF">
              <w:rPr>
                <w:sz w:val="16"/>
                <w:szCs w:val="16"/>
              </w:rPr>
              <w:t>隨琴聲唱歌詞，並反覆練習。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6.</w:t>
            </w:r>
            <w:r w:rsidRPr="004C6ABF">
              <w:rPr>
                <w:sz w:val="16"/>
                <w:szCs w:val="16"/>
              </w:rPr>
              <w:t>教師說明全休止符是休止符家族成員之一，當</w:t>
            </w:r>
            <w:r w:rsidRPr="004C6ABF">
              <w:rPr>
                <w:sz w:val="16"/>
                <w:szCs w:val="16"/>
              </w:rPr>
              <w:t>44</w:t>
            </w:r>
            <w:r w:rsidRPr="004C6ABF">
              <w:rPr>
                <w:sz w:val="16"/>
                <w:szCs w:val="16"/>
              </w:rPr>
              <w:t>拍時，二分音符休息</w:t>
            </w:r>
            <w:r w:rsidRPr="004C6ABF">
              <w:rPr>
                <w:sz w:val="16"/>
                <w:szCs w:val="16"/>
              </w:rPr>
              <w:t>2</w:t>
            </w:r>
            <w:r w:rsidRPr="004C6ABF">
              <w:rPr>
                <w:sz w:val="16"/>
                <w:szCs w:val="16"/>
              </w:rPr>
              <w:t>拍，而全休止符就要休息</w:t>
            </w:r>
            <w:r w:rsidRPr="004C6ABF">
              <w:rPr>
                <w:sz w:val="16"/>
                <w:szCs w:val="16"/>
              </w:rPr>
              <w:t>4</w:t>
            </w:r>
            <w:r w:rsidRPr="004C6ABF">
              <w:rPr>
                <w:sz w:val="16"/>
                <w:szCs w:val="16"/>
              </w:rPr>
              <w:t>拍。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7.</w:t>
            </w:r>
            <w:r w:rsidRPr="004C6ABF">
              <w:rPr>
                <w:sz w:val="16"/>
                <w:szCs w:val="16"/>
              </w:rPr>
              <w:t>依行板的速度、力度標示、歌詞的情境，來詮釋歌曲。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【活動二】欣賞〈軍隊進行曲〉、〈藍色多瑙河〉</w:t>
            </w:r>
            <w:r w:rsidRPr="004C6ABF">
              <w:rPr>
                <w:sz w:val="16"/>
                <w:szCs w:val="16"/>
              </w:rPr>
              <w:t>-1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1.</w:t>
            </w:r>
            <w:r w:rsidRPr="004C6ABF">
              <w:rPr>
                <w:sz w:val="16"/>
                <w:szCs w:val="16"/>
              </w:rPr>
              <w:t>教師提問：「還記得我們欣賞過舒伯特哪些樂曲嗎？」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2.</w:t>
            </w:r>
            <w:r w:rsidRPr="004C6ABF">
              <w:rPr>
                <w:sz w:val="16"/>
                <w:szCs w:val="16"/>
              </w:rPr>
              <w:t>教師播放〈軍隊進行曲〉，並提問：「你有聽過這首樂曲嗎？在什麼場合會聽到呢？」請學生舉手發表。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3.</w:t>
            </w:r>
            <w:r w:rsidRPr="004C6ABF">
              <w:rPr>
                <w:sz w:val="16"/>
                <w:szCs w:val="16"/>
              </w:rPr>
              <w:t>介紹〈軍隊進行曲〉，聆聽並感受樂曲的情境。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4.</w:t>
            </w:r>
            <w:r w:rsidRPr="004C6ABF">
              <w:rPr>
                <w:sz w:val="16"/>
                <w:szCs w:val="16"/>
              </w:rPr>
              <w:t>節奏韻律：請學生打出</w:t>
            </w:r>
            <w:r w:rsidRPr="004C6ABF">
              <w:rPr>
                <w:sz w:val="16"/>
                <w:szCs w:val="16"/>
              </w:rPr>
              <w:t>34</w:t>
            </w:r>
            <w:r w:rsidRPr="004C6ABF">
              <w:rPr>
                <w:sz w:val="16"/>
                <w:szCs w:val="16"/>
              </w:rPr>
              <w:t>拍子，運用強、弱、弱打出拍感。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5.</w:t>
            </w:r>
            <w:r w:rsidRPr="004C6ABF">
              <w:rPr>
                <w:sz w:val="16"/>
                <w:szCs w:val="16"/>
              </w:rPr>
              <w:t>介紹小約翰．史特勞斯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6.</w:t>
            </w:r>
            <w:r w:rsidRPr="004C6ABF">
              <w:rPr>
                <w:sz w:val="16"/>
                <w:szCs w:val="16"/>
              </w:rPr>
              <w:t>認識圓舞曲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7.</w:t>
            </w:r>
            <w:r w:rsidRPr="004C6ABF">
              <w:rPr>
                <w:sz w:val="16"/>
                <w:szCs w:val="16"/>
              </w:rPr>
              <w:t>聆聽〈藍色多瑙河〉，感受樂曲的情境。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3C20E6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歸</w:t>
            </w:r>
            <w:r>
              <w:rPr>
                <w:rFonts w:hint="eastAsia"/>
                <w:sz w:val="16"/>
                <w:szCs w:val="16"/>
              </w:rPr>
              <w:t>納、發表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FF6600"/>
              </w:rPr>
              <w:t>品德教育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lastRenderedPageBreak/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694" w:type="pct"/>
          </w:tcPr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2-Ⅲ-1 </w:t>
            </w:r>
            <w:r w:rsidRPr="000C7246">
              <w:rPr>
                <w:sz w:val="16"/>
              </w:rPr>
              <w:t>能使用適當的音樂語彙，描述各類音樂作品及唱奏表現，以分享美感經驗。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2-Ⅲ-4 </w:t>
            </w:r>
            <w:r w:rsidRPr="000C7246">
              <w:rPr>
                <w:sz w:val="16"/>
              </w:rPr>
              <w:t>能探索樂曲創作背景與生活的關聯，並表達自我觀點，以體認音樂的藝術價值。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1-Ⅲ-8 </w:t>
            </w:r>
            <w:r w:rsidRPr="000C7246">
              <w:rPr>
                <w:sz w:val="16"/>
              </w:rPr>
              <w:t>能嘗試不同創作形式，從事展演活動。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3-Ⅲ-2 </w:t>
            </w:r>
            <w:r w:rsidRPr="000C7246">
              <w:rPr>
                <w:sz w:val="16"/>
              </w:rPr>
              <w:t>能了解藝術展演流程，並表現尊重、協調、溝通等能力。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3-Ⅲ-5 </w:t>
            </w:r>
            <w:r w:rsidRPr="000C7246">
              <w:rPr>
                <w:sz w:val="16"/>
              </w:rPr>
              <w:t>能透過藝術創作或展演覺察議題，表現人文關懷。</w:t>
            </w:r>
          </w:p>
        </w:tc>
        <w:tc>
          <w:tcPr>
            <w:tcW w:w="1129" w:type="pct"/>
          </w:tcPr>
          <w:p w:rsidR="00447D92" w:rsidRPr="000C7246" w:rsidRDefault="00447D92" w:rsidP="005327D1">
            <w:pPr>
              <w:snapToGrid w:val="0"/>
              <w:rPr>
                <w:sz w:val="16"/>
                <w:szCs w:val="16"/>
              </w:rPr>
            </w:pPr>
            <w:r w:rsidRPr="000C7246">
              <w:rPr>
                <w:sz w:val="16"/>
                <w:szCs w:val="16"/>
              </w:rPr>
              <w:t>1.</w:t>
            </w:r>
            <w:r w:rsidRPr="000C7246">
              <w:rPr>
                <w:sz w:val="16"/>
                <w:szCs w:val="16"/>
              </w:rPr>
              <w:t>為畢業典禮選擇配樂。</w:t>
            </w:r>
          </w:p>
          <w:p w:rsidR="00447D92" w:rsidRPr="000C7246" w:rsidRDefault="00447D92" w:rsidP="005327D1">
            <w:pPr>
              <w:snapToGrid w:val="0"/>
              <w:rPr>
                <w:sz w:val="16"/>
                <w:szCs w:val="16"/>
              </w:rPr>
            </w:pPr>
            <w:r w:rsidRPr="000C7246">
              <w:rPr>
                <w:sz w:val="16"/>
                <w:szCs w:val="16"/>
              </w:rPr>
              <w:t>2.</w:t>
            </w:r>
            <w:r w:rsidRPr="000C7246">
              <w:rPr>
                <w:sz w:val="16"/>
                <w:szCs w:val="16"/>
              </w:rPr>
              <w:t>分享六年印象最深刻的事。</w:t>
            </w:r>
          </w:p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 w:rsidRPr="000C7246">
              <w:rPr>
                <w:sz w:val="16"/>
                <w:szCs w:val="16"/>
              </w:rPr>
              <w:t>3.</w:t>
            </w:r>
            <w:r w:rsidRPr="000C7246">
              <w:rPr>
                <w:sz w:val="16"/>
                <w:szCs w:val="16"/>
              </w:rPr>
              <w:t>運用各種表演形式，發表畢業展演。</w:t>
            </w:r>
          </w:p>
        </w:tc>
        <w:tc>
          <w:tcPr>
            <w:tcW w:w="2242" w:type="pct"/>
            <w:gridSpan w:val="3"/>
          </w:tcPr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第六單元祝福與回憶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</w:t>
            </w:r>
            <w:r>
              <w:rPr>
                <w:sz w:val="16"/>
                <w:szCs w:val="16"/>
              </w:rPr>
              <w:t>祝福的樂聲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</w:t>
            </w:r>
            <w:r>
              <w:rPr>
                <w:sz w:val="16"/>
                <w:szCs w:val="16"/>
              </w:rPr>
              <w:t>屬於我們的故事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【活動二】欣賞〈軍隊進行曲〉、〈藍色多瑙河〉</w:t>
            </w:r>
            <w:r w:rsidRPr="004C6ABF">
              <w:rPr>
                <w:sz w:val="16"/>
                <w:szCs w:val="16"/>
              </w:rPr>
              <w:t>-2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1.</w:t>
            </w:r>
            <w:r w:rsidRPr="004C6ABF">
              <w:rPr>
                <w:sz w:val="16"/>
                <w:szCs w:val="16"/>
              </w:rPr>
              <w:t>教師提問：「欣賞完兩首樂曲後，想想看這些樂曲可以在畢業典禮哪些情境上使用呢？你希望畢業典禮上適合播放哪些配樂呢？」請學生思考回答。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2.</w:t>
            </w:r>
            <w:r w:rsidRPr="004C6ABF">
              <w:rPr>
                <w:sz w:val="16"/>
                <w:szCs w:val="16"/>
              </w:rPr>
              <w:t>請學生設計畢業典禮時，進場、頒獎、退場等的配樂。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3.</w:t>
            </w:r>
            <w:r w:rsidRPr="004C6ABF">
              <w:rPr>
                <w:sz w:val="16"/>
                <w:szCs w:val="16"/>
              </w:rPr>
              <w:t>教師播放音樂給學生聆聽，並寫下〈軍隊進行曲〉與〈藍色多瑙河〉的感受。</w:t>
            </w:r>
          </w:p>
          <w:p w:rsidR="00447D92" w:rsidRPr="000C7246" w:rsidRDefault="00447D92" w:rsidP="005327D1">
            <w:pPr>
              <w:snapToGrid w:val="0"/>
              <w:rPr>
                <w:sz w:val="16"/>
                <w:szCs w:val="16"/>
              </w:rPr>
            </w:pPr>
            <w:r w:rsidRPr="000C7246">
              <w:rPr>
                <w:sz w:val="16"/>
                <w:szCs w:val="16"/>
              </w:rPr>
              <w:t>【活動一】校園回憶錄</w:t>
            </w:r>
            <w:r>
              <w:rPr>
                <w:sz w:val="16"/>
                <w:szCs w:val="16"/>
              </w:rPr>
              <w:t>-1</w:t>
            </w:r>
          </w:p>
          <w:p w:rsidR="00447D92" w:rsidRPr="000C7246" w:rsidRDefault="00447D92" w:rsidP="005327D1">
            <w:pPr>
              <w:snapToGrid w:val="0"/>
              <w:rPr>
                <w:sz w:val="16"/>
                <w:szCs w:val="16"/>
              </w:rPr>
            </w:pPr>
            <w:r w:rsidRPr="000C7246">
              <w:rPr>
                <w:sz w:val="16"/>
                <w:szCs w:val="16"/>
              </w:rPr>
              <w:t>1.</w:t>
            </w:r>
            <w:r w:rsidRPr="000C7246">
              <w:rPr>
                <w:sz w:val="16"/>
                <w:szCs w:val="16"/>
              </w:rPr>
              <w:t>教師提問：「回顧國小六年生活，在學校最讓你感動的是什麼？這件事在什麼時候發生的呢？」請學生自由發表。</w:t>
            </w:r>
          </w:p>
          <w:p w:rsidR="00447D92" w:rsidRPr="000C7246" w:rsidRDefault="00447D92" w:rsidP="005327D1">
            <w:pPr>
              <w:snapToGrid w:val="0"/>
              <w:rPr>
                <w:sz w:val="16"/>
                <w:szCs w:val="16"/>
              </w:rPr>
            </w:pPr>
            <w:r w:rsidRPr="000C7246">
              <w:rPr>
                <w:sz w:val="16"/>
                <w:szCs w:val="16"/>
              </w:rPr>
              <w:t>2.</w:t>
            </w:r>
            <w:r w:rsidRPr="000C7246">
              <w:rPr>
                <w:sz w:val="16"/>
                <w:szCs w:val="16"/>
              </w:rPr>
              <w:t>教師將學生分組討論，每組每個人說出一件六年來令你印象最深刻的，最溫暖的一件事。</w:t>
            </w:r>
          </w:p>
          <w:p w:rsidR="00447D92" w:rsidRPr="000C7246" w:rsidRDefault="00447D92" w:rsidP="005327D1">
            <w:pPr>
              <w:snapToGrid w:val="0"/>
              <w:rPr>
                <w:sz w:val="16"/>
                <w:szCs w:val="16"/>
              </w:rPr>
            </w:pPr>
            <w:r w:rsidRPr="000C7246">
              <w:rPr>
                <w:sz w:val="16"/>
                <w:szCs w:val="16"/>
              </w:rPr>
              <w:t>3.</w:t>
            </w:r>
            <w:r w:rsidRPr="000C7246">
              <w:rPr>
                <w:sz w:val="16"/>
                <w:szCs w:val="16"/>
              </w:rPr>
              <w:t>每組將這些事件串聯起來，可以用時間軸、角色成長過程、一天的時間等等，來表現這些事件。</w:t>
            </w:r>
          </w:p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 w:rsidRPr="000C7246">
              <w:rPr>
                <w:sz w:val="16"/>
                <w:szCs w:val="16"/>
              </w:rPr>
              <w:t>4.</w:t>
            </w:r>
            <w:r w:rsidRPr="000C7246">
              <w:rPr>
                <w:sz w:val="16"/>
                <w:szCs w:val="16"/>
              </w:rPr>
              <w:t>每組派一位代表上臺分享要呈現的內容與方式，其他各組協助補充及回饋。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3C20E6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歸</w:t>
            </w:r>
            <w:r>
              <w:rPr>
                <w:rFonts w:hint="eastAsia"/>
                <w:sz w:val="16"/>
                <w:szCs w:val="16"/>
              </w:rPr>
              <w:t>納、發表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694" w:type="pct"/>
          </w:tcPr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1-Ⅲ-8 </w:t>
            </w:r>
            <w:r w:rsidRPr="000C7246">
              <w:rPr>
                <w:sz w:val="16"/>
              </w:rPr>
              <w:t>能嘗試不同創作形式，從事展演活動。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3-Ⅲ-2 </w:t>
            </w:r>
            <w:r w:rsidRPr="000C7246">
              <w:rPr>
                <w:sz w:val="16"/>
              </w:rPr>
              <w:t>能了解藝術展演流程，並表現尊重、協調、溝通等能力。</w:t>
            </w:r>
          </w:p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3-Ⅲ-5 </w:t>
            </w:r>
            <w:r w:rsidRPr="000C7246">
              <w:rPr>
                <w:sz w:val="16"/>
              </w:rPr>
              <w:t>能透過藝術創作或展演覺察議題，表現人文關懷。</w:t>
            </w:r>
          </w:p>
        </w:tc>
        <w:tc>
          <w:tcPr>
            <w:tcW w:w="1129" w:type="pct"/>
          </w:tcPr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</w:t>
            </w:r>
            <w:r w:rsidRPr="000C7246">
              <w:rPr>
                <w:sz w:val="16"/>
                <w:szCs w:val="16"/>
              </w:rPr>
              <w:t>小組分工合作完成演出。</w:t>
            </w:r>
          </w:p>
        </w:tc>
        <w:tc>
          <w:tcPr>
            <w:tcW w:w="2242" w:type="pct"/>
            <w:gridSpan w:val="3"/>
          </w:tcPr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第六單元祝福與回憶</w:t>
            </w:r>
          </w:p>
          <w:p w:rsidR="00447D92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</w:t>
            </w:r>
            <w:r>
              <w:rPr>
                <w:sz w:val="16"/>
                <w:szCs w:val="16"/>
              </w:rPr>
              <w:t>屬於我們的故事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【活動一】校園回憶錄</w:t>
            </w:r>
            <w:r>
              <w:rPr>
                <w:sz w:val="16"/>
                <w:szCs w:val="16"/>
              </w:rPr>
              <w:t>-2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1.</w:t>
            </w:r>
            <w:r w:rsidRPr="004C6ABF">
              <w:rPr>
                <w:sz w:val="16"/>
                <w:szCs w:val="16"/>
              </w:rPr>
              <w:t>教師提問：「回想學過這麼多的表演呈現方式，你覺得哪種表演方式最適合述說你的故事？」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2.</w:t>
            </w:r>
            <w:r w:rsidRPr="004C6ABF">
              <w:rPr>
                <w:sz w:val="16"/>
                <w:szCs w:val="16"/>
              </w:rPr>
              <w:t>各組討論之後，選擇一種方式將這些回憶片段串聯起來。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3.</w:t>
            </w:r>
            <w:r w:rsidRPr="004C6ABF">
              <w:rPr>
                <w:sz w:val="16"/>
                <w:szCs w:val="16"/>
              </w:rPr>
              <w:t>班上選出一位總導演，配合課本附件</w:t>
            </w:r>
            <w:r w:rsidRPr="004C6ABF">
              <w:rPr>
                <w:sz w:val="16"/>
                <w:szCs w:val="16"/>
              </w:rPr>
              <w:t>8</w:t>
            </w:r>
            <w:r w:rsidRPr="004C6ABF">
              <w:rPr>
                <w:sz w:val="16"/>
                <w:szCs w:val="16"/>
              </w:rPr>
              <w:t>，將各組的表演排出順序，並依照全班的表演形式，分工合作。</w:t>
            </w:r>
          </w:p>
          <w:p w:rsidR="00447D92" w:rsidRPr="004C6ABF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4.</w:t>
            </w:r>
            <w:r w:rsidRPr="004C6ABF">
              <w:rPr>
                <w:sz w:val="16"/>
                <w:szCs w:val="16"/>
              </w:rPr>
              <w:t>最後由教師帶領學生共同創作一篇短文或詩歌，表達對學校、師長、同學們的感謝，並期許畢業生們有美好的前程，作為畢業展演的結尾或謝詞。</w:t>
            </w:r>
          </w:p>
          <w:p w:rsidR="00447D92" w:rsidRPr="000C7246" w:rsidRDefault="00447D92" w:rsidP="005327D1">
            <w:pPr>
              <w:snapToGrid w:val="0"/>
              <w:rPr>
                <w:sz w:val="16"/>
                <w:szCs w:val="16"/>
              </w:rPr>
            </w:pPr>
            <w:r w:rsidRPr="004C6ABF">
              <w:rPr>
                <w:sz w:val="16"/>
                <w:szCs w:val="16"/>
              </w:rPr>
              <w:t>5.</w:t>
            </w:r>
            <w:r w:rsidRPr="004C6ABF">
              <w:rPr>
                <w:sz w:val="16"/>
                <w:szCs w:val="16"/>
              </w:rPr>
              <w:t>欣賞其他學校的靜態或動態的展演照片。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3C20E6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記錄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分析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C20E6">
              <w:rPr>
                <w:rFonts w:hint="eastAsia"/>
                <w:sz w:val="16"/>
                <w:szCs w:val="16"/>
              </w:rPr>
              <w:t>歸</w:t>
            </w:r>
            <w:r>
              <w:rPr>
                <w:rFonts w:hint="eastAsia"/>
                <w:sz w:val="16"/>
                <w:szCs w:val="16"/>
              </w:rPr>
              <w:t>納、發表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</w:t>
            </w:r>
          </w:p>
        </w:tc>
        <w:tc>
          <w:tcPr>
            <w:tcW w:w="935" w:type="pct"/>
          </w:tcPr>
          <w:p w:rsidR="00447D92" w:rsidRPr="004C448A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口語評量</w:t>
            </w:r>
          </w:p>
          <w:p w:rsidR="00447D92" w:rsidRPr="00B74E6C" w:rsidRDefault="00447D92" w:rsidP="005327D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4C448A">
              <w:rPr>
                <w:sz w:val="16"/>
                <w:szCs w:val="16"/>
              </w:rPr>
              <w:t>實作評量</w:t>
            </w:r>
          </w:p>
        </w:tc>
      </w:tr>
      <w:tr w:rsidR="00447D92" w:rsidRPr="00895E27" w:rsidTr="005327D1">
        <w:tc>
          <w:tcPr>
            <w:tcW w:w="694" w:type="pct"/>
          </w:tcPr>
          <w:p w:rsidR="00447D92" w:rsidRDefault="00447D92" w:rsidP="005327D1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9" w:type="pct"/>
          </w:tcPr>
          <w:p w:rsidR="00447D92" w:rsidRPr="007E2708" w:rsidRDefault="00447D92" w:rsidP="005327D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42" w:type="pct"/>
            <w:gridSpan w:val="3"/>
          </w:tcPr>
          <w:p w:rsidR="00447D92" w:rsidRPr="00285C9E" w:rsidRDefault="00447D92" w:rsidP="005327D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畢業週</w:t>
            </w:r>
          </w:p>
        </w:tc>
        <w:tc>
          <w:tcPr>
            <w:tcW w:w="935" w:type="pct"/>
          </w:tcPr>
          <w:p w:rsidR="00447D92" w:rsidRDefault="00447D92" w:rsidP="005327D1"/>
        </w:tc>
      </w:tr>
    </w:tbl>
    <w:p w:rsidR="00447D92" w:rsidRDefault="00447D92" w:rsidP="00447D92">
      <w:pPr>
        <w:jc w:val="right"/>
        <w:rPr>
          <w:rFonts w:ascii="新細明體" w:hAnsi="新細明體"/>
          <w:lang w:eastAsia="zh-HK"/>
        </w:rPr>
      </w:pPr>
    </w:p>
    <w:p w:rsidR="00447D92" w:rsidRPr="00CA5266" w:rsidRDefault="00447D92" w:rsidP="00447D92">
      <w:pPr>
        <w:pStyle w:val="Web"/>
        <w:spacing w:before="120" w:beforeAutospacing="0" w:after="216" w:afterAutospacing="0"/>
        <w:jc w:val="right"/>
        <w:rPr>
          <w:rFonts w:cs="Times New Roman"/>
          <w:kern w:val="2"/>
        </w:rPr>
      </w:pPr>
    </w:p>
    <w:p w:rsidR="00447D92" w:rsidRPr="00455B01" w:rsidRDefault="00447D92" w:rsidP="00447D92">
      <w:pPr>
        <w:jc w:val="center"/>
        <w:rPr>
          <w:rFonts w:ascii="標楷體" w:eastAsia="標楷體" w:hAnsi="標楷體"/>
          <w:sz w:val="36"/>
          <w:szCs w:val="32"/>
        </w:rPr>
      </w:pPr>
      <w:r>
        <w:br w:type="page"/>
      </w:r>
      <w:r w:rsidRPr="00455B01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臺北市立大學附設實驗國民小學1</w:t>
      </w:r>
      <w:r>
        <w:rPr>
          <w:rFonts w:ascii="標楷體" w:eastAsia="標楷體" w:hAnsi="標楷體" w:hint="eastAsia"/>
          <w:sz w:val="36"/>
          <w:szCs w:val="32"/>
        </w:rPr>
        <w:t>13</w:t>
      </w:r>
      <w:r w:rsidRPr="00455B01">
        <w:rPr>
          <w:rFonts w:ascii="標楷體" w:eastAsia="標楷體" w:hAnsi="標楷體" w:hint="eastAsia"/>
          <w:sz w:val="36"/>
          <w:szCs w:val="32"/>
        </w:rPr>
        <w:t>學年度</w:t>
      </w:r>
      <w:r>
        <w:rPr>
          <w:rFonts w:ascii="標楷體" w:eastAsia="標楷體" w:hAnsi="標楷體" w:hint="eastAsia"/>
          <w:sz w:val="36"/>
          <w:szCs w:val="32"/>
        </w:rPr>
        <w:t>部定課程</w:t>
      </w:r>
    </w:p>
    <w:p w:rsidR="00447D92" w:rsidRPr="004B455B" w:rsidRDefault="00447D92" w:rsidP="00447D92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455B01">
        <w:rPr>
          <w:rFonts w:ascii="標楷體" w:eastAsia="標楷體" w:hAnsi="標楷體" w:hint="eastAsia"/>
          <w:sz w:val="36"/>
          <w:szCs w:val="32"/>
        </w:rPr>
        <w:t>第</w:t>
      </w:r>
      <w:r>
        <w:rPr>
          <w:rFonts w:ascii="標楷體" w:eastAsia="標楷體" w:hAnsi="標楷體" w:hint="eastAsia"/>
          <w:sz w:val="36"/>
          <w:szCs w:val="32"/>
          <w:lang w:eastAsia="zh-HK"/>
        </w:rPr>
        <w:t>二</w:t>
      </w:r>
      <w:r w:rsidRPr="00455B01">
        <w:rPr>
          <w:rFonts w:ascii="標楷體" w:eastAsia="標楷體" w:hAnsi="標楷體" w:hint="eastAsia"/>
          <w:sz w:val="36"/>
          <w:szCs w:val="32"/>
        </w:rPr>
        <w:t>學期</w:t>
      </w:r>
      <w:r>
        <w:rPr>
          <w:rFonts w:ascii="標楷體" w:eastAsia="標楷體" w:hAnsi="標楷體" w:hint="eastAsia"/>
          <w:sz w:val="40"/>
          <w:szCs w:val="32"/>
          <w:u w:val="single"/>
        </w:rPr>
        <w:t>藝術</w:t>
      </w:r>
      <w:r w:rsidR="00216E1C">
        <w:rPr>
          <w:rFonts w:ascii="標楷體" w:eastAsia="標楷體" w:hAnsi="標楷體" w:hint="eastAsia"/>
          <w:sz w:val="40"/>
          <w:szCs w:val="32"/>
          <w:u w:val="single"/>
        </w:rPr>
        <w:t>(音樂)</w:t>
      </w:r>
      <w:bookmarkStart w:id="4" w:name="_GoBack"/>
      <w:r w:rsidRPr="00216E1C">
        <w:rPr>
          <w:rFonts w:ascii="標楷體" w:eastAsia="標楷體" w:hAnsi="標楷體" w:hint="eastAsia"/>
          <w:sz w:val="36"/>
          <w:szCs w:val="32"/>
        </w:rPr>
        <w:t>領域</w:t>
      </w:r>
      <w:bookmarkEnd w:id="4"/>
      <w:r>
        <w:rPr>
          <w:rFonts w:ascii="標楷體" w:eastAsia="標楷體" w:hAnsi="標楷體" w:hint="eastAsia"/>
          <w:sz w:val="36"/>
          <w:szCs w:val="32"/>
        </w:rPr>
        <w:t>評量項目及評量規準對照表</w:t>
      </w:r>
    </w:p>
    <w:p w:rsidR="00447D92" w:rsidRDefault="00447D92" w:rsidP="00447D92">
      <w:pPr>
        <w:ind w:leftChars="295" w:left="708"/>
        <w:rPr>
          <w:rFonts w:ascii="標楷體" w:eastAsia="標楷體" w:hAnsi="標楷體"/>
          <w:bCs/>
          <w:sz w:val="28"/>
          <w:szCs w:val="28"/>
        </w:rPr>
      </w:pPr>
      <w:r w:rsidRPr="00252059">
        <w:rPr>
          <w:rFonts w:ascii="標楷體" w:eastAsia="標楷體" w:hAnsi="標楷體" w:hint="eastAsia"/>
          <w:bCs/>
          <w:sz w:val="28"/>
          <w:szCs w:val="28"/>
        </w:rPr>
        <w:t>年級:</w:t>
      </w:r>
      <w:r w:rsidRPr="00252059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六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6D3165">
        <w:rPr>
          <w:rFonts w:ascii="標楷體" w:eastAsia="標楷體" w:hAnsi="標楷體" w:hint="eastAsia"/>
          <w:bCs/>
          <w:sz w:val="28"/>
          <w:szCs w:val="28"/>
        </w:rPr>
        <w:t>年級</w:t>
      </w:r>
      <w:r w:rsidRPr="00252059">
        <w:rPr>
          <w:rFonts w:ascii="標楷體" w:eastAsia="標楷體" w:hAnsi="標楷體" w:hint="eastAsia"/>
          <w:bCs/>
          <w:sz w:val="28"/>
          <w:szCs w:val="28"/>
        </w:rPr>
        <w:t xml:space="preserve">    版本: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康軒 </w:t>
      </w:r>
      <w:r w:rsidRPr="006D3165">
        <w:rPr>
          <w:rFonts w:ascii="標楷體" w:eastAsia="標楷體" w:hAnsi="標楷體" w:hint="eastAsia"/>
          <w:bCs/>
          <w:sz w:val="28"/>
          <w:szCs w:val="28"/>
        </w:rPr>
        <w:t xml:space="preserve">版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447D92" w:rsidRDefault="00447D92" w:rsidP="00447D92">
      <w:pPr>
        <w:ind w:leftChars="295" w:left="708"/>
        <w:rPr>
          <w:rFonts w:ascii="標楷體" w:eastAsia="標楷體" w:hAnsi="標楷體"/>
        </w:rPr>
      </w:pPr>
      <w:r w:rsidRPr="00D70FBF">
        <w:rPr>
          <w:rFonts w:ascii="標楷體" w:eastAsia="標楷體" w:hAnsi="標楷體" w:hint="eastAsia"/>
          <w:bCs/>
          <w:sz w:val="28"/>
          <w:szCs w:val="28"/>
        </w:rPr>
        <w:t>教學者:</w:t>
      </w:r>
      <w:r w:rsidRPr="00D70FBF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        </w:t>
      </w:r>
      <w:r w:rsidRPr="00D70FBF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</w:p>
    <w:p w:rsidR="00447D92" w:rsidRPr="00252059" w:rsidRDefault="00447D92" w:rsidP="00447D92">
      <w:pPr>
        <w:rPr>
          <w:rFonts w:ascii="標楷體" w:eastAsia="標楷體" w:hAnsi="標楷體"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456"/>
        <w:gridCol w:w="5760"/>
        <w:gridCol w:w="1525"/>
      </w:tblGrid>
      <w:tr w:rsidR="00447D92" w:rsidRPr="008B6336" w:rsidTr="005327D1">
        <w:trPr>
          <w:jc w:val="center"/>
        </w:trPr>
        <w:tc>
          <w:tcPr>
            <w:tcW w:w="2086" w:type="dxa"/>
            <w:gridSpan w:val="2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評量項目</w:t>
            </w:r>
          </w:p>
        </w:tc>
        <w:tc>
          <w:tcPr>
            <w:tcW w:w="5760" w:type="dxa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評量規準</w:t>
            </w:r>
          </w:p>
        </w:tc>
        <w:tc>
          <w:tcPr>
            <w:tcW w:w="1525" w:type="dxa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447D92" w:rsidRPr="008B6336" w:rsidTr="005327D1">
        <w:trPr>
          <w:jc w:val="center"/>
        </w:trPr>
        <w:tc>
          <w:tcPr>
            <w:tcW w:w="1630" w:type="dxa"/>
            <w:vMerge w:val="restart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072F6">
              <w:rPr>
                <w:rFonts w:ascii="標楷體" w:eastAsia="標楷體" w:hAnsi="標楷體" w:hint="eastAsia"/>
                <w:bCs/>
              </w:rPr>
              <w:t>1.表現</w:t>
            </w:r>
          </w:p>
        </w:tc>
        <w:tc>
          <w:tcPr>
            <w:tcW w:w="456" w:type="dxa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072F6">
              <w:rPr>
                <w:rFonts w:ascii="標楷體" w:eastAsia="標楷體" w:hAnsi="標楷體" w:cs="Calibri" w:hint="eastAsia"/>
                <w:kern w:val="0"/>
              </w:rPr>
              <w:t>歌唱演奏</w:t>
            </w:r>
          </w:p>
        </w:tc>
        <w:tc>
          <w:tcPr>
            <w:tcW w:w="5760" w:type="dxa"/>
            <w:vAlign w:val="center"/>
          </w:tcPr>
          <w:p w:rsidR="00447D92" w:rsidRDefault="00447D92" w:rsidP="005327D1">
            <w:pPr>
              <w:widowControl/>
              <w:rPr>
                <w:rFonts w:ascii="標楷體" w:eastAsia="標楷體" w:hAnsi="標楷體" w:cs="Calibri"/>
                <w:kern w:val="0"/>
              </w:rPr>
            </w:pPr>
            <w:r w:rsidRPr="005072F6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1-Ⅲ-1</w:t>
            </w:r>
            <w:r w:rsidRPr="005072F6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ab/>
              <w:t>能透過聽唱、聽奏及讀譜，進行歌唱及演奏 ，以表達情感。</w:t>
            </w:r>
          </w:p>
        </w:tc>
        <w:tc>
          <w:tcPr>
            <w:tcW w:w="1525" w:type="dxa"/>
            <w:vMerge w:val="restart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實作評量</w:t>
            </w:r>
          </w:p>
        </w:tc>
      </w:tr>
      <w:tr w:rsidR="00447D92" w:rsidRPr="008B6336" w:rsidTr="005327D1">
        <w:trPr>
          <w:trHeight w:val="470"/>
          <w:jc w:val="center"/>
        </w:trPr>
        <w:tc>
          <w:tcPr>
            <w:tcW w:w="1630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447D92" w:rsidRDefault="00447D92" w:rsidP="005327D1">
            <w:pPr>
              <w:rPr>
                <w:rFonts w:ascii="標楷體" w:eastAsia="標楷體" w:hAnsi="標楷體" w:cs="Calibri"/>
              </w:rPr>
            </w:pPr>
            <w:r w:rsidRPr="005072F6">
              <w:rPr>
                <w:rFonts w:ascii="標楷體" w:eastAsia="標楷體" w:hAnsi="標楷體" w:cs="Calibri" w:hint="eastAsia"/>
              </w:rPr>
              <w:t>創作展現</w:t>
            </w:r>
          </w:p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vAlign w:val="center"/>
          </w:tcPr>
          <w:p w:rsidR="00447D92" w:rsidRDefault="00447D92" w:rsidP="005327D1">
            <w:pPr>
              <w:rPr>
                <w:rFonts w:ascii="標楷體" w:eastAsia="標楷體" w:hAnsi="標楷體" w:cs="Calibri"/>
              </w:rPr>
            </w:pPr>
            <w:r w:rsidRPr="005072F6">
              <w:rPr>
                <w:rFonts w:ascii="標楷體" w:eastAsia="標楷體" w:hAnsi="標楷體" w:cs="Calibri" w:hint="eastAsia"/>
                <w:sz w:val="20"/>
                <w:szCs w:val="20"/>
              </w:rPr>
              <w:t>1-Ⅲ-5</w:t>
            </w:r>
            <w:r w:rsidRPr="005072F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能探索並使用音樂元素，進行簡易創作，表達自我的思想與情感。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300"/>
          <w:jc w:val="center"/>
        </w:trPr>
        <w:tc>
          <w:tcPr>
            <w:tcW w:w="1630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/>
            <w:vAlign w:val="center"/>
          </w:tcPr>
          <w:p w:rsidR="00447D92" w:rsidRPr="005072F6" w:rsidRDefault="00447D92" w:rsidP="005327D1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5760" w:type="dxa"/>
            <w:vAlign w:val="center"/>
          </w:tcPr>
          <w:p w:rsidR="00447D92" w:rsidRPr="005072F6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5072F6">
              <w:rPr>
                <w:rFonts w:ascii="標楷體" w:eastAsia="標楷體" w:hAnsi="標楷體" w:cs="Calibri" w:hint="eastAsia"/>
                <w:sz w:val="20"/>
                <w:szCs w:val="20"/>
              </w:rPr>
              <w:t>1-Ⅲ-6</w:t>
            </w:r>
            <w:r w:rsidRPr="005072F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能學習設計思考，進行創意發想和實作。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280"/>
          <w:jc w:val="center"/>
        </w:trPr>
        <w:tc>
          <w:tcPr>
            <w:tcW w:w="1630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/>
            <w:vAlign w:val="center"/>
          </w:tcPr>
          <w:p w:rsidR="00447D92" w:rsidRPr="005072F6" w:rsidRDefault="00447D92" w:rsidP="005327D1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5760" w:type="dxa"/>
            <w:vAlign w:val="center"/>
          </w:tcPr>
          <w:p w:rsidR="00447D92" w:rsidRPr="0034526D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5072F6">
              <w:rPr>
                <w:rFonts w:ascii="標楷體" w:eastAsia="標楷體" w:hAnsi="標楷體" w:cs="Calibri" w:hint="eastAsia"/>
                <w:sz w:val="20"/>
                <w:szCs w:val="20"/>
              </w:rPr>
              <w:t>1-Ⅲ-7</w:t>
            </w:r>
            <w:r w:rsidRPr="005072F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能構思表演的創作主題與內容。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400"/>
          <w:jc w:val="center"/>
        </w:trPr>
        <w:tc>
          <w:tcPr>
            <w:tcW w:w="1630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vAlign w:val="center"/>
          </w:tcPr>
          <w:p w:rsidR="00447D92" w:rsidRPr="005072F6" w:rsidRDefault="00447D92" w:rsidP="005327D1">
            <w:pPr>
              <w:rPr>
                <w:rFonts w:ascii="標楷體" w:eastAsia="標楷體" w:hAnsi="標楷體" w:cs="Calibri"/>
              </w:rPr>
            </w:pPr>
            <w:r w:rsidRPr="005072F6">
              <w:rPr>
                <w:rFonts w:ascii="標楷體" w:eastAsia="標楷體" w:hAnsi="標楷體" w:cs="Calibri" w:hint="eastAsia"/>
                <w:sz w:val="20"/>
                <w:szCs w:val="20"/>
              </w:rPr>
              <w:t>1-Ⅲ-8</w:t>
            </w:r>
            <w:r w:rsidRPr="005072F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能嘗試不同創作形式，從事展演活動。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780"/>
          <w:jc w:val="center"/>
        </w:trPr>
        <w:tc>
          <w:tcPr>
            <w:tcW w:w="1630" w:type="dxa"/>
            <w:vMerge w:val="restart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072F6">
              <w:rPr>
                <w:rFonts w:ascii="標楷體" w:eastAsia="標楷體" w:hAnsi="標楷體" w:hint="eastAsia"/>
                <w:bCs/>
              </w:rPr>
              <w:t>2.鑑賞</w:t>
            </w:r>
          </w:p>
        </w:tc>
        <w:tc>
          <w:tcPr>
            <w:tcW w:w="456" w:type="dxa"/>
            <w:vMerge w:val="restart"/>
            <w:vAlign w:val="center"/>
          </w:tcPr>
          <w:p w:rsidR="00447D92" w:rsidRPr="005072F6" w:rsidRDefault="00447D92" w:rsidP="005327D1">
            <w:pPr>
              <w:rPr>
                <w:rFonts w:ascii="標楷體" w:eastAsia="標楷體" w:hAnsi="標楷體" w:cs="Calibri"/>
              </w:rPr>
            </w:pPr>
            <w:r w:rsidRPr="005072F6">
              <w:rPr>
                <w:rFonts w:ascii="標楷體" w:eastAsia="標楷體" w:hAnsi="標楷體" w:cs="Calibri" w:hint="eastAsia"/>
              </w:rPr>
              <w:t>審美感知</w:t>
            </w:r>
          </w:p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vAlign w:val="center"/>
          </w:tcPr>
          <w:p w:rsidR="00447D92" w:rsidRDefault="00447D92" w:rsidP="005327D1">
            <w:pPr>
              <w:rPr>
                <w:rFonts w:ascii="標楷體" w:eastAsia="標楷體" w:hAnsi="標楷體" w:cs="Calibri"/>
              </w:rPr>
            </w:pPr>
            <w:r w:rsidRPr="00FA5E32">
              <w:rPr>
                <w:rFonts w:ascii="標楷體" w:eastAsia="標楷體" w:hAnsi="標楷體" w:cs="Calibri" w:hint="eastAsia"/>
                <w:sz w:val="20"/>
                <w:szCs w:val="20"/>
              </w:rPr>
              <w:t>2-Ⅲ-1</w:t>
            </w:r>
            <w:r w:rsidRPr="00FA5E32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能使用適當的音樂語彙，描述各類音樂作品及唱奏表現，以分享美感經驗。</w:t>
            </w:r>
          </w:p>
        </w:tc>
        <w:tc>
          <w:tcPr>
            <w:tcW w:w="1525" w:type="dxa"/>
            <w:vMerge w:val="restart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口頭/實作評量</w:t>
            </w:r>
          </w:p>
        </w:tc>
      </w:tr>
      <w:tr w:rsidR="00447D92" w:rsidRPr="008B6336" w:rsidTr="005327D1">
        <w:trPr>
          <w:trHeight w:val="302"/>
          <w:jc w:val="center"/>
        </w:trPr>
        <w:tc>
          <w:tcPr>
            <w:tcW w:w="1630" w:type="dxa"/>
            <w:vMerge/>
            <w:vAlign w:val="center"/>
          </w:tcPr>
          <w:p w:rsidR="00447D92" w:rsidRPr="005072F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/>
            <w:vAlign w:val="center"/>
          </w:tcPr>
          <w:p w:rsidR="00447D92" w:rsidRPr="005072F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FA5E32">
              <w:rPr>
                <w:rFonts w:ascii="標楷體" w:eastAsia="標楷體" w:hAnsi="標楷體" w:cs="Calibri" w:hint="eastAsia"/>
                <w:sz w:val="20"/>
                <w:szCs w:val="20"/>
              </w:rPr>
              <w:t>2-Ⅲ-2</w:t>
            </w:r>
            <w:r w:rsidRPr="00FA5E32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能發現藝術作品中的構成要素與形式原理，並表達自己的想法。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780"/>
          <w:jc w:val="center"/>
        </w:trPr>
        <w:tc>
          <w:tcPr>
            <w:tcW w:w="1630" w:type="dxa"/>
            <w:vMerge/>
            <w:vAlign w:val="center"/>
          </w:tcPr>
          <w:p w:rsidR="00447D92" w:rsidRPr="005072F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/>
            <w:vAlign w:val="center"/>
          </w:tcPr>
          <w:p w:rsidR="00447D92" w:rsidRPr="005072F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vAlign w:val="center"/>
          </w:tcPr>
          <w:p w:rsidR="00447D92" w:rsidRPr="005072F6" w:rsidRDefault="00447D92" w:rsidP="005327D1">
            <w:pPr>
              <w:rPr>
                <w:rFonts w:ascii="標楷體" w:eastAsia="標楷體" w:hAnsi="標楷體" w:cs="Calibri"/>
              </w:rPr>
            </w:pPr>
            <w:r w:rsidRPr="00FA5E32">
              <w:rPr>
                <w:rFonts w:ascii="標楷體" w:eastAsia="標楷體" w:hAnsi="標楷體" w:cs="Calibri" w:hint="eastAsia"/>
                <w:sz w:val="20"/>
                <w:szCs w:val="20"/>
              </w:rPr>
              <w:t>2-Ⅲ-3</w:t>
            </w:r>
            <w:r w:rsidRPr="00FA5E32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能反思與回應表演和生活的關係。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490"/>
          <w:jc w:val="center"/>
        </w:trPr>
        <w:tc>
          <w:tcPr>
            <w:tcW w:w="1630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447D92" w:rsidRDefault="00447D92" w:rsidP="005327D1">
            <w:pPr>
              <w:rPr>
                <w:rFonts w:ascii="標楷體" w:eastAsia="標楷體" w:hAnsi="標楷體" w:cs="Calibri"/>
              </w:rPr>
            </w:pPr>
            <w:r w:rsidRPr="00B33116">
              <w:rPr>
                <w:rFonts w:ascii="標楷體" w:eastAsia="標楷體" w:hAnsi="標楷體" w:cs="Calibri" w:hint="eastAsia"/>
              </w:rPr>
              <w:t>審美理解</w:t>
            </w:r>
          </w:p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>2-Ⅲ-4</w:t>
            </w: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能探索樂曲創作背景與生活的關聯，並表達自我觀點， 以體認音樂的藝術價值。</w:t>
            </w:r>
          </w:p>
        </w:tc>
        <w:tc>
          <w:tcPr>
            <w:tcW w:w="1525" w:type="dxa"/>
            <w:vMerge w:val="restart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實作評量</w:t>
            </w:r>
          </w:p>
        </w:tc>
      </w:tr>
      <w:tr w:rsidR="00447D92" w:rsidRPr="008B6336" w:rsidTr="005327D1">
        <w:trPr>
          <w:trHeight w:val="540"/>
          <w:jc w:val="center"/>
        </w:trPr>
        <w:tc>
          <w:tcPr>
            <w:tcW w:w="1630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5760" w:type="dxa"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>2-Ⅲ-5</w:t>
            </w: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能表達對生活物件及藝術作品的看法，並欣賞不同的藝術與文化。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590"/>
          <w:jc w:val="center"/>
        </w:trPr>
        <w:tc>
          <w:tcPr>
            <w:tcW w:w="1630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5760" w:type="dxa"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>2-Ⅲ-6</w:t>
            </w: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能區分表演藝術類型與特色。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400"/>
          <w:jc w:val="center"/>
        </w:trPr>
        <w:tc>
          <w:tcPr>
            <w:tcW w:w="1630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5760" w:type="dxa"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>2-Ⅲ-7</w:t>
            </w: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能理解與詮釋表演藝術的構成要素，並表達意見。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640"/>
          <w:jc w:val="center"/>
        </w:trPr>
        <w:tc>
          <w:tcPr>
            <w:tcW w:w="1630" w:type="dxa"/>
            <w:vMerge w:val="restart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33116">
              <w:rPr>
                <w:rFonts w:ascii="標楷體" w:eastAsia="標楷體" w:hAnsi="標楷體" w:hint="eastAsia"/>
                <w:bCs/>
              </w:rPr>
              <w:t>3.實踐</w:t>
            </w:r>
          </w:p>
        </w:tc>
        <w:tc>
          <w:tcPr>
            <w:tcW w:w="456" w:type="dxa"/>
            <w:vMerge w:val="restart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33116">
              <w:rPr>
                <w:rFonts w:ascii="標楷體" w:eastAsia="標楷體" w:hAnsi="標楷體" w:cs="Calibri" w:hint="eastAsia"/>
              </w:rPr>
              <w:t>藝術參與</w:t>
            </w:r>
          </w:p>
        </w:tc>
        <w:tc>
          <w:tcPr>
            <w:tcW w:w="5760" w:type="dxa"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>3-Ⅲ-1</w:t>
            </w: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能參與、記錄各類藝術活動，進而覺察在地及全球藝術文化。</w:t>
            </w:r>
          </w:p>
        </w:tc>
        <w:tc>
          <w:tcPr>
            <w:tcW w:w="1525" w:type="dxa"/>
            <w:vMerge w:val="restart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實作評量</w:t>
            </w:r>
            <w:r>
              <w:rPr>
                <w:rFonts w:ascii="標楷體" w:eastAsia="標楷體" w:hAnsi="標楷體"/>
                <w:bCs/>
              </w:rPr>
              <w:br/>
            </w:r>
            <w:r>
              <w:rPr>
                <w:rFonts w:ascii="標楷體" w:eastAsia="標楷體" w:hAnsi="標楷體" w:hint="eastAsia"/>
                <w:bCs/>
              </w:rPr>
              <w:t>口頭評量</w:t>
            </w:r>
          </w:p>
        </w:tc>
      </w:tr>
      <w:tr w:rsidR="00447D92" w:rsidRPr="008B6336" w:rsidTr="005327D1">
        <w:trPr>
          <w:trHeight w:val="600"/>
          <w:jc w:val="center"/>
        </w:trPr>
        <w:tc>
          <w:tcPr>
            <w:tcW w:w="1630" w:type="dxa"/>
            <w:vMerge/>
            <w:vAlign w:val="center"/>
          </w:tcPr>
          <w:p w:rsidR="00447D92" w:rsidRPr="00B3311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/>
            <w:vAlign w:val="center"/>
          </w:tcPr>
          <w:p w:rsidR="00447D92" w:rsidRPr="00B33116" w:rsidRDefault="00447D92" w:rsidP="005327D1">
            <w:pPr>
              <w:spacing w:line="0" w:lineRule="atLeast"/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5760" w:type="dxa"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>3-Ⅲ-2</w:t>
            </w: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能了解藝術展演流程，並表現尊重、協調、溝通等能力。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671"/>
          <w:jc w:val="center"/>
        </w:trPr>
        <w:tc>
          <w:tcPr>
            <w:tcW w:w="1630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33116">
              <w:rPr>
                <w:rFonts w:ascii="標楷體" w:eastAsia="標楷體" w:hAnsi="標楷體" w:cs="Calibri" w:hint="eastAsia"/>
              </w:rPr>
              <w:t>生活應用</w:t>
            </w:r>
          </w:p>
        </w:tc>
        <w:tc>
          <w:tcPr>
            <w:tcW w:w="5760" w:type="dxa"/>
            <w:vAlign w:val="center"/>
          </w:tcPr>
          <w:p w:rsidR="00447D92" w:rsidRPr="0034526D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>3-Ⅲ-3</w:t>
            </w: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能應用各種媒體蒐集藝文資訊與展演內容。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370"/>
          <w:jc w:val="center"/>
        </w:trPr>
        <w:tc>
          <w:tcPr>
            <w:tcW w:w="1630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/>
            <w:vAlign w:val="center"/>
          </w:tcPr>
          <w:p w:rsidR="00447D92" w:rsidRPr="00B33116" w:rsidRDefault="00447D92" w:rsidP="005327D1">
            <w:pPr>
              <w:spacing w:line="0" w:lineRule="atLeast"/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5760" w:type="dxa"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>3-Ⅲ-4</w:t>
            </w: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能與他人合作規劃藝術創作或展演，並扼要說明其中的美感。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47D92" w:rsidRPr="008B6336" w:rsidTr="005327D1">
        <w:trPr>
          <w:trHeight w:val="650"/>
          <w:jc w:val="center"/>
        </w:trPr>
        <w:tc>
          <w:tcPr>
            <w:tcW w:w="1630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6" w:type="dxa"/>
            <w:vMerge/>
            <w:vAlign w:val="center"/>
          </w:tcPr>
          <w:p w:rsidR="00447D92" w:rsidRPr="00B33116" w:rsidRDefault="00447D92" w:rsidP="005327D1">
            <w:pPr>
              <w:spacing w:line="0" w:lineRule="atLeast"/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5760" w:type="dxa"/>
            <w:vAlign w:val="center"/>
          </w:tcPr>
          <w:p w:rsidR="00447D92" w:rsidRPr="00B33116" w:rsidRDefault="00447D92" w:rsidP="005327D1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>3-Ⅲ-5</w:t>
            </w:r>
            <w:r w:rsidRPr="00B33116">
              <w:rPr>
                <w:rFonts w:ascii="標楷體" w:eastAsia="標楷體" w:hAnsi="標楷體" w:cs="Calibri" w:hint="eastAsia"/>
                <w:sz w:val="20"/>
                <w:szCs w:val="20"/>
              </w:rPr>
              <w:tab/>
              <w:t>能透過藝術創作或展演覺察議題，表現人文關懷。</w:t>
            </w:r>
          </w:p>
        </w:tc>
        <w:tc>
          <w:tcPr>
            <w:tcW w:w="1525" w:type="dxa"/>
            <w:vMerge/>
            <w:vAlign w:val="center"/>
          </w:tcPr>
          <w:p w:rsidR="00447D92" w:rsidRPr="008B6336" w:rsidRDefault="00447D92" w:rsidP="005327D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447D92" w:rsidRPr="005642C0" w:rsidRDefault="00447D92" w:rsidP="00447D92">
      <w:pPr>
        <w:jc w:val="center"/>
        <w:rPr>
          <w:rFonts w:ascii="標楷體" w:eastAsia="標楷體" w:hAnsi="標楷體"/>
          <w:sz w:val="36"/>
          <w:szCs w:val="32"/>
        </w:rPr>
      </w:pPr>
    </w:p>
    <w:p w:rsidR="00CA0D3A" w:rsidRPr="00447D92" w:rsidRDefault="00CA0D3A" w:rsidP="00CA0D3A">
      <w:pPr>
        <w:jc w:val="center"/>
        <w:rPr>
          <w:rFonts w:ascii="標楷體" w:eastAsia="標楷體" w:hAnsi="標楷體"/>
          <w:sz w:val="36"/>
          <w:szCs w:val="32"/>
        </w:rPr>
      </w:pPr>
    </w:p>
    <w:sectPr w:rsidR="00CA0D3A" w:rsidRPr="00447D92" w:rsidSect="002E15E2">
      <w:footerReference w:type="even" r:id="rId7"/>
      <w:footerReference w:type="default" r:id="rId8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330" w:rsidRDefault="00053330">
      <w:r>
        <w:separator/>
      </w:r>
    </w:p>
  </w:endnote>
  <w:endnote w:type="continuationSeparator" w:id="0">
    <w:p w:rsidR="00053330" w:rsidRDefault="0005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C88" w:rsidRDefault="00FF6C88" w:rsidP="00D549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6C88" w:rsidRDefault="00FF6C8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C88" w:rsidRDefault="00FF6C88" w:rsidP="00D549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3A60">
      <w:rPr>
        <w:rStyle w:val="a4"/>
        <w:noProof/>
      </w:rPr>
      <w:t>1</w:t>
    </w:r>
    <w:r>
      <w:rPr>
        <w:rStyle w:val="a4"/>
      </w:rPr>
      <w:fldChar w:fldCharType="end"/>
    </w:r>
  </w:p>
  <w:p w:rsidR="00FF6C88" w:rsidRDefault="00FF6C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330" w:rsidRDefault="00053330">
      <w:r>
        <w:separator/>
      </w:r>
    </w:p>
  </w:footnote>
  <w:footnote w:type="continuationSeparator" w:id="0">
    <w:p w:rsidR="00053330" w:rsidRDefault="0005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7655"/>
    <w:multiLevelType w:val="hybridMultilevel"/>
    <w:tmpl w:val="902A0FE0"/>
    <w:lvl w:ilvl="0" w:tplc="77CA1BA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0F3AE6"/>
    <w:multiLevelType w:val="hybridMultilevel"/>
    <w:tmpl w:val="0F12A0A0"/>
    <w:lvl w:ilvl="0" w:tplc="084A3D0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A24163"/>
    <w:multiLevelType w:val="hybridMultilevel"/>
    <w:tmpl w:val="B142B15C"/>
    <w:lvl w:ilvl="0" w:tplc="084A3D0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標楷體" w:hint="default"/>
        <w:color w:val="000000"/>
      </w:rPr>
    </w:lvl>
    <w:lvl w:ilvl="1" w:tplc="B7E45388">
      <w:start w:val="1"/>
      <w:numFmt w:val="japaneseCounting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7E"/>
    <w:rsid w:val="000307BA"/>
    <w:rsid w:val="00031060"/>
    <w:rsid w:val="00032A0F"/>
    <w:rsid w:val="00035905"/>
    <w:rsid w:val="00036BAD"/>
    <w:rsid w:val="00044CD3"/>
    <w:rsid w:val="00045078"/>
    <w:rsid w:val="000509EB"/>
    <w:rsid w:val="000530C4"/>
    <w:rsid w:val="00053330"/>
    <w:rsid w:val="00060EE3"/>
    <w:rsid w:val="00073F6E"/>
    <w:rsid w:val="00091D61"/>
    <w:rsid w:val="000A32AC"/>
    <w:rsid w:val="000A4A0B"/>
    <w:rsid w:val="000C0998"/>
    <w:rsid w:val="000C25B7"/>
    <w:rsid w:val="000C27A6"/>
    <w:rsid w:val="000C30A4"/>
    <w:rsid w:val="000C414B"/>
    <w:rsid w:val="000C7627"/>
    <w:rsid w:val="000D524A"/>
    <w:rsid w:val="000E3F30"/>
    <w:rsid w:val="000E5554"/>
    <w:rsid w:val="000E7929"/>
    <w:rsid w:val="000F6B44"/>
    <w:rsid w:val="0010264B"/>
    <w:rsid w:val="00106D98"/>
    <w:rsid w:val="001114D6"/>
    <w:rsid w:val="0012174D"/>
    <w:rsid w:val="0012198C"/>
    <w:rsid w:val="00122070"/>
    <w:rsid w:val="00122696"/>
    <w:rsid w:val="00141F7E"/>
    <w:rsid w:val="001430D3"/>
    <w:rsid w:val="00147F17"/>
    <w:rsid w:val="00164D21"/>
    <w:rsid w:val="00186D20"/>
    <w:rsid w:val="00194799"/>
    <w:rsid w:val="001970A5"/>
    <w:rsid w:val="001A60E2"/>
    <w:rsid w:val="001B127F"/>
    <w:rsid w:val="001D0B06"/>
    <w:rsid w:val="001E7658"/>
    <w:rsid w:val="001F4355"/>
    <w:rsid w:val="001F7854"/>
    <w:rsid w:val="00207397"/>
    <w:rsid w:val="00216E1C"/>
    <w:rsid w:val="002244D4"/>
    <w:rsid w:val="002309AB"/>
    <w:rsid w:val="00236818"/>
    <w:rsid w:val="00236966"/>
    <w:rsid w:val="00240423"/>
    <w:rsid w:val="00245606"/>
    <w:rsid w:val="00252059"/>
    <w:rsid w:val="00265043"/>
    <w:rsid w:val="002757CD"/>
    <w:rsid w:val="00295385"/>
    <w:rsid w:val="002A21A4"/>
    <w:rsid w:val="002B7371"/>
    <w:rsid w:val="002D4751"/>
    <w:rsid w:val="002D707B"/>
    <w:rsid w:val="002E15E2"/>
    <w:rsid w:val="002E4472"/>
    <w:rsid w:val="002E6296"/>
    <w:rsid w:val="002F3B80"/>
    <w:rsid w:val="002F5CE8"/>
    <w:rsid w:val="002F7085"/>
    <w:rsid w:val="00307291"/>
    <w:rsid w:val="00316CE2"/>
    <w:rsid w:val="003173E4"/>
    <w:rsid w:val="003234CA"/>
    <w:rsid w:val="00323749"/>
    <w:rsid w:val="00324C5A"/>
    <w:rsid w:val="003252EC"/>
    <w:rsid w:val="00330D32"/>
    <w:rsid w:val="00350BF3"/>
    <w:rsid w:val="00355472"/>
    <w:rsid w:val="00360141"/>
    <w:rsid w:val="003725D6"/>
    <w:rsid w:val="0037269D"/>
    <w:rsid w:val="00383F58"/>
    <w:rsid w:val="00385560"/>
    <w:rsid w:val="003952A6"/>
    <w:rsid w:val="003A1637"/>
    <w:rsid w:val="003A411E"/>
    <w:rsid w:val="003A7E28"/>
    <w:rsid w:val="003B25EC"/>
    <w:rsid w:val="003B4404"/>
    <w:rsid w:val="003E213A"/>
    <w:rsid w:val="003E3A60"/>
    <w:rsid w:val="003E444F"/>
    <w:rsid w:val="003E50BD"/>
    <w:rsid w:val="003F6ECB"/>
    <w:rsid w:val="00403E9B"/>
    <w:rsid w:val="00413B21"/>
    <w:rsid w:val="004173FF"/>
    <w:rsid w:val="00426568"/>
    <w:rsid w:val="00427770"/>
    <w:rsid w:val="0043424D"/>
    <w:rsid w:val="0043635D"/>
    <w:rsid w:val="00447D92"/>
    <w:rsid w:val="00455B01"/>
    <w:rsid w:val="004730F7"/>
    <w:rsid w:val="004778C6"/>
    <w:rsid w:val="00482BEE"/>
    <w:rsid w:val="004840AB"/>
    <w:rsid w:val="00486223"/>
    <w:rsid w:val="00487F38"/>
    <w:rsid w:val="00491A2B"/>
    <w:rsid w:val="004A6978"/>
    <w:rsid w:val="004B455B"/>
    <w:rsid w:val="004B56C4"/>
    <w:rsid w:val="004B5C0A"/>
    <w:rsid w:val="004B7057"/>
    <w:rsid w:val="004C4C44"/>
    <w:rsid w:val="004E7197"/>
    <w:rsid w:val="0050059B"/>
    <w:rsid w:val="0050150B"/>
    <w:rsid w:val="00503559"/>
    <w:rsid w:val="00503C7E"/>
    <w:rsid w:val="00510ABF"/>
    <w:rsid w:val="005147C6"/>
    <w:rsid w:val="00516C4C"/>
    <w:rsid w:val="00521F89"/>
    <w:rsid w:val="0052514A"/>
    <w:rsid w:val="00531469"/>
    <w:rsid w:val="00531790"/>
    <w:rsid w:val="005327D1"/>
    <w:rsid w:val="00550EE1"/>
    <w:rsid w:val="005567A3"/>
    <w:rsid w:val="00560F3A"/>
    <w:rsid w:val="005630B9"/>
    <w:rsid w:val="005663E3"/>
    <w:rsid w:val="00566A80"/>
    <w:rsid w:val="005826E1"/>
    <w:rsid w:val="00587E40"/>
    <w:rsid w:val="00595813"/>
    <w:rsid w:val="005A0CD8"/>
    <w:rsid w:val="005B47DB"/>
    <w:rsid w:val="005B4880"/>
    <w:rsid w:val="005B5559"/>
    <w:rsid w:val="005D3C4F"/>
    <w:rsid w:val="005D6697"/>
    <w:rsid w:val="005E0C2D"/>
    <w:rsid w:val="005E1E47"/>
    <w:rsid w:val="005E6017"/>
    <w:rsid w:val="005F1915"/>
    <w:rsid w:val="00616998"/>
    <w:rsid w:val="006176DE"/>
    <w:rsid w:val="00620915"/>
    <w:rsid w:val="006210E3"/>
    <w:rsid w:val="006221D8"/>
    <w:rsid w:val="006275E8"/>
    <w:rsid w:val="00632672"/>
    <w:rsid w:val="006343F1"/>
    <w:rsid w:val="00634B84"/>
    <w:rsid w:val="00640C35"/>
    <w:rsid w:val="00643665"/>
    <w:rsid w:val="006539EE"/>
    <w:rsid w:val="00655498"/>
    <w:rsid w:val="006916AA"/>
    <w:rsid w:val="00692C8D"/>
    <w:rsid w:val="006B7787"/>
    <w:rsid w:val="006C140A"/>
    <w:rsid w:val="006D11FA"/>
    <w:rsid w:val="006D3165"/>
    <w:rsid w:val="006D4EBB"/>
    <w:rsid w:val="006D6523"/>
    <w:rsid w:val="006E1464"/>
    <w:rsid w:val="006F25CB"/>
    <w:rsid w:val="006F45BE"/>
    <w:rsid w:val="006F59F6"/>
    <w:rsid w:val="006F7247"/>
    <w:rsid w:val="00705428"/>
    <w:rsid w:val="00712949"/>
    <w:rsid w:val="00713201"/>
    <w:rsid w:val="007165D0"/>
    <w:rsid w:val="0072142A"/>
    <w:rsid w:val="00722D29"/>
    <w:rsid w:val="007237B0"/>
    <w:rsid w:val="007335B2"/>
    <w:rsid w:val="00740D1C"/>
    <w:rsid w:val="00742855"/>
    <w:rsid w:val="00760744"/>
    <w:rsid w:val="00765778"/>
    <w:rsid w:val="00787818"/>
    <w:rsid w:val="00791AEE"/>
    <w:rsid w:val="00792956"/>
    <w:rsid w:val="007936F4"/>
    <w:rsid w:val="007A0C98"/>
    <w:rsid w:val="007A1436"/>
    <w:rsid w:val="007B4589"/>
    <w:rsid w:val="007B77F9"/>
    <w:rsid w:val="007C50E0"/>
    <w:rsid w:val="007D7CA6"/>
    <w:rsid w:val="007E55F7"/>
    <w:rsid w:val="007F5314"/>
    <w:rsid w:val="00803C5C"/>
    <w:rsid w:val="00807FF4"/>
    <w:rsid w:val="008206F5"/>
    <w:rsid w:val="00822763"/>
    <w:rsid w:val="00824377"/>
    <w:rsid w:val="008367C4"/>
    <w:rsid w:val="00836CEA"/>
    <w:rsid w:val="008375D8"/>
    <w:rsid w:val="00844E53"/>
    <w:rsid w:val="00850A58"/>
    <w:rsid w:val="00854147"/>
    <w:rsid w:val="00862120"/>
    <w:rsid w:val="00862253"/>
    <w:rsid w:val="00862BA5"/>
    <w:rsid w:val="00870CAA"/>
    <w:rsid w:val="008718BB"/>
    <w:rsid w:val="00872D56"/>
    <w:rsid w:val="0088670C"/>
    <w:rsid w:val="0089026E"/>
    <w:rsid w:val="00892958"/>
    <w:rsid w:val="00895E27"/>
    <w:rsid w:val="00897235"/>
    <w:rsid w:val="00897369"/>
    <w:rsid w:val="008A1A55"/>
    <w:rsid w:val="008A4D0E"/>
    <w:rsid w:val="008A607C"/>
    <w:rsid w:val="008A6914"/>
    <w:rsid w:val="008B3BE9"/>
    <w:rsid w:val="008B7B61"/>
    <w:rsid w:val="008C3925"/>
    <w:rsid w:val="008C5178"/>
    <w:rsid w:val="008D2706"/>
    <w:rsid w:val="008D5CC6"/>
    <w:rsid w:val="008E514D"/>
    <w:rsid w:val="008F0070"/>
    <w:rsid w:val="008F1C65"/>
    <w:rsid w:val="008F4484"/>
    <w:rsid w:val="008F4726"/>
    <w:rsid w:val="00910FE6"/>
    <w:rsid w:val="009163CE"/>
    <w:rsid w:val="00921E31"/>
    <w:rsid w:val="00940573"/>
    <w:rsid w:val="00941D20"/>
    <w:rsid w:val="009468E5"/>
    <w:rsid w:val="0094741A"/>
    <w:rsid w:val="00955BA2"/>
    <w:rsid w:val="009640A1"/>
    <w:rsid w:val="00970C8D"/>
    <w:rsid w:val="00971E16"/>
    <w:rsid w:val="00973AEB"/>
    <w:rsid w:val="00981D05"/>
    <w:rsid w:val="009829F8"/>
    <w:rsid w:val="0098391B"/>
    <w:rsid w:val="009839EC"/>
    <w:rsid w:val="009929A4"/>
    <w:rsid w:val="00997C9C"/>
    <w:rsid w:val="009A2600"/>
    <w:rsid w:val="009A279C"/>
    <w:rsid w:val="009A2D0D"/>
    <w:rsid w:val="009A498E"/>
    <w:rsid w:val="009B6F9E"/>
    <w:rsid w:val="009C0B59"/>
    <w:rsid w:val="009C16E8"/>
    <w:rsid w:val="009D4552"/>
    <w:rsid w:val="009E0577"/>
    <w:rsid w:val="00A05C00"/>
    <w:rsid w:val="00A14866"/>
    <w:rsid w:val="00A320FA"/>
    <w:rsid w:val="00A41B4C"/>
    <w:rsid w:val="00A45A3E"/>
    <w:rsid w:val="00A578C7"/>
    <w:rsid w:val="00A61CFB"/>
    <w:rsid w:val="00A64CF8"/>
    <w:rsid w:val="00A87A57"/>
    <w:rsid w:val="00A97DA7"/>
    <w:rsid w:val="00AA1E1D"/>
    <w:rsid w:val="00AA3F3E"/>
    <w:rsid w:val="00AA720B"/>
    <w:rsid w:val="00AC0441"/>
    <w:rsid w:val="00AC5201"/>
    <w:rsid w:val="00AC6A57"/>
    <w:rsid w:val="00AD05A2"/>
    <w:rsid w:val="00AD2365"/>
    <w:rsid w:val="00AD7553"/>
    <w:rsid w:val="00AE17EB"/>
    <w:rsid w:val="00AE19F6"/>
    <w:rsid w:val="00AE2C74"/>
    <w:rsid w:val="00AE507A"/>
    <w:rsid w:val="00AE7426"/>
    <w:rsid w:val="00AF0750"/>
    <w:rsid w:val="00AF15B8"/>
    <w:rsid w:val="00AF6A6E"/>
    <w:rsid w:val="00B002BF"/>
    <w:rsid w:val="00B03BAA"/>
    <w:rsid w:val="00B05381"/>
    <w:rsid w:val="00B12F96"/>
    <w:rsid w:val="00B24B7D"/>
    <w:rsid w:val="00B3346D"/>
    <w:rsid w:val="00B45B40"/>
    <w:rsid w:val="00B510E6"/>
    <w:rsid w:val="00B55D2E"/>
    <w:rsid w:val="00B60240"/>
    <w:rsid w:val="00B66BC9"/>
    <w:rsid w:val="00B73C2B"/>
    <w:rsid w:val="00B8157C"/>
    <w:rsid w:val="00B81E21"/>
    <w:rsid w:val="00B87E0A"/>
    <w:rsid w:val="00B913B2"/>
    <w:rsid w:val="00B922B3"/>
    <w:rsid w:val="00B942B4"/>
    <w:rsid w:val="00BA63C0"/>
    <w:rsid w:val="00BA7D73"/>
    <w:rsid w:val="00BB00A7"/>
    <w:rsid w:val="00BB1911"/>
    <w:rsid w:val="00BB4170"/>
    <w:rsid w:val="00BC54FD"/>
    <w:rsid w:val="00BD3249"/>
    <w:rsid w:val="00BD6BFC"/>
    <w:rsid w:val="00BE72B7"/>
    <w:rsid w:val="00BF3732"/>
    <w:rsid w:val="00C0360C"/>
    <w:rsid w:val="00C04F46"/>
    <w:rsid w:val="00C06E91"/>
    <w:rsid w:val="00C07368"/>
    <w:rsid w:val="00C1004D"/>
    <w:rsid w:val="00C10BDA"/>
    <w:rsid w:val="00C12AAA"/>
    <w:rsid w:val="00C17974"/>
    <w:rsid w:val="00C17FED"/>
    <w:rsid w:val="00C2149B"/>
    <w:rsid w:val="00C2276C"/>
    <w:rsid w:val="00C258BF"/>
    <w:rsid w:val="00C33586"/>
    <w:rsid w:val="00C53FDE"/>
    <w:rsid w:val="00C648B5"/>
    <w:rsid w:val="00C65DAD"/>
    <w:rsid w:val="00C67243"/>
    <w:rsid w:val="00C70940"/>
    <w:rsid w:val="00C739D5"/>
    <w:rsid w:val="00C776D7"/>
    <w:rsid w:val="00C80DAC"/>
    <w:rsid w:val="00C92A52"/>
    <w:rsid w:val="00C95BE1"/>
    <w:rsid w:val="00CA0D3A"/>
    <w:rsid w:val="00CA5266"/>
    <w:rsid w:val="00CB12A3"/>
    <w:rsid w:val="00CC07D9"/>
    <w:rsid w:val="00CC20B0"/>
    <w:rsid w:val="00CC2B9D"/>
    <w:rsid w:val="00CC583E"/>
    <w:rsid w:val="00CC5F99"/>
    <w:rsid w:val="00CD2E39"/>
    <w:rsid w:val="00CD72D7"/>
    <w:rsid w:val="00CE612D"/>
    <w:rsid w:val="00CF005C"/>
    <w:rsid w:val="00D01D3A"/>
    <w:rsid w:val="00D12738"/>
    <w:rsid w:val="00D241C0"/>
    <w:rsid w:val="00D258C0"/>
    <w:rsid w:val="00D26C04"/>
    <w:rsid w:val="00D26CEA"/>
    <w:rsid w:val="00D410F7"/>
    <w:rsid w:val="00D42923"/>
    <w:rsid w:val="00D44BDC"/>
    <w:rsid w:val="00D44FBA"/>
    <w:rsid w:val="00D47636"/>
    <w:rsid w:val="00D54963"/>
    <w:rsid w:val="00D60934"/>
    <w:rsid w:val="00D70FBF"/>
    <w:rsid w:val="00D7722A"/>
    <w:rsid w:val="00D86F1F"/>
    <w:rsid w:val="00D9489A"/>
    <w:rsid w:val="00DA3A5D"/>
    <w:rsid w:val="00DA6F95"/>
    <w:rsid w:val="00DB663B"/>
    <w:rsid w:val="00DC00A2"/>
    <w:rsid w:val="00DC4768"/>
    <w:rsid w:val="00DD071C"/>
    <w:rsid w:val="00DE5A7B"/>
    <w:rsid w:val="00DF0D29"/>
    <w:rsid w:val="00E01B79"/>
    <w:rsid w:val="00E04A19"/>
    <w:rsid w:val="00E21447"/>
    <w:rsid w:val="00E3761D"/>
    <w:rsid w:val="00E42819"/>
    <w:rsid w:val="00E4281E"/>
    <w:rsid w:val="00E44902"/>
    <w:rsid w:val="00E509C9"/>
    <w:rsid w:val="00E529B5"/>
    <w:rsid w:val="00E57260"/>
    <w:rsid w:val="00E639A1"/>
    <w:rsid w:val="00E66982"/>
    <w:rsid w:val="00E80F0C"/>
    <w:rsid w:val="00E91E07"/>
    <w:rsid w:val="00E9269E"/>
    <w:rsid w:val="00EA735F"/>
    <w:rsid w:val="00EA7875"/>
    <w:rsid w:val="00EB334E"/>
    <w:rsid w:val="00EB55B3"/>
    <w:rsid w:val="00EC60C6"/>
    <w:rsid w:val="00EE60D8"/>
    <w:rsid w:val="00EE6FD4"/>
    <w:rsid w:val="00EE7CF7"/>
    <w:rsid w:val="00EF08B8"/>
    <w:rsid w:val="00F1560A"/>
    <w:rsid w:val="00F21FF4"/>
    <w:rsid w:val="00F523D8"/>
    <w:rsid w:val="00F544F8"/>
    <w:rsid w:val="00F6733A"/>
    <w:rsid w:val="00F7152B"/>
    <w:rsid w:val="00F7221B"/>
    <w:rsid w:val="00F76D28"/>
    <w:rsid w:val="00F77BC5"/>
    <w:rsid w:val="00F828BF"/>
    <w:rsid w:val="00F90497"/>
    <w:rsid w:val="00FB45CB"/>
    <w:rsid w:val="00FD4EAE"/>
    <w:rsid w:val="00FE769C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EF9E6"/>
  <w15:chartTrackingRefBased/>
  <w15:docId w15:val="{D5DA8FFA-09F7-4E17-8E39-511797DC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09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0509EB"/>
    <w:pPr>
      <w:spacing w:line="400" w:lineRule="exact"/>
      <w:ind w:left="1542" w:hanging="737"/>
      <w:jc w:val="both"/>
    </w:pPr>
    <w:rPr>
      <w:rFonts w:eastAsia="標楷體"/>
      <w:szCs w:val="20"/>
    </w:rPr>
  </w:style>
  <w:style w:type="paragraph" w:styleId="a3">
    <w:name w:val="footer"/>
    <w:basedOn w:val="a"/>
    <w:rsid w:val="00D54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54963"/>
  </w:style>
  <w:style w:type="paragraph" w:customStyle="1" w:styleId="1">
    <w:name w:val="樣式 內涵(新) + 套用前:  1 列"/>
    <w:basedOn w:val="a"/>
    <w:rsid w:val="00C0360C"/>
    <w:pPr>
      <w:snapToGrid w:val="0"/>
      <w:ind w:leftChars="175" w:left="425" w:hangingChars="250" w:hanging="250"/>
    </w:pPr>
    <w:rPr>
      <w:rFonts w:eastAsia="標楷體" w:cs="新細明體"/>
      <w:szCs w:val="20"/>
    </w:rPr>
  </w:style>
  <w:style w:type="paragraph" w:styleId="a5">
    <w:name w:val="header"/>
    <w:basedOn w:val="a"/>
    <w:link w:val="a6"/>
    <w:rsid w:val="007D7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D7CA6"/>
    <w:rPr>
      <w:kern w:val="2"/>
    </w:rPr>
  </w:style>
  <w:style w:type="paragraph" w:customStyle="1" w:styleId="4123">
    <w:name w:val="4.【教學目標】內文字（1.2.3.）"/>
    <w:basedOn w:val="a7"/>
    <w:rsid w:val="00A45A3E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7">
    <w:name w:val="Plain Text"/>
    <w:basedOn w:val="a"/>
    <w:link w:val="a8"/>
    <w:rsid w:val="00A45A3E"/>
    <w:rPr>
      <w:rFonts w:ascii="細明體" w:eastAsia="細明體" w:hAnsi="Courier New" w:cs="Courier New"/>
    </w:rPr>
  </w:style>
  <w:style w:type="character" w:customStyle="1" w:styleId="a8">
    <w:name w:val="純文字 字元"/>
    <w:link w:val="a7"/>
    <w:rsid w:val="00A45A3E"/>
    <w:rPr>
      <w:rFonts w:ascii="細明體" w:eastAsia="細明體" w:hAnsi="Courier New" w:cs="Courier New"/>
      <w:kern w:val="2"/>
      <w:sz w:val="24"/>
      <w:szCs w:val="24"/>
    </w:rPr>
  </w:style>
  <w:style w:type="character" w:styleId="a9">
    <w:name w:val="Hyperlink"/>
    <w:rsid w:val="00862BA5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862B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a">
    <w:name w:val="Table Grid"/>
    <w:basedOn w:val="a1"/>
    <w:uiPriority w:val="39"/>
    <w:rsid w:val="00AE7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751"/>
    <w:pPr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D4751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2D4751"/>
    <w:pPr>
      <w:ind w:leftChars="200" w:left="480"/>
    </w:pPr>
  </w:style>
  <w:style w:type="character" w:styleId="ac">
    <w:name w:val="annotation reference"/>
    <w:rsid w:val="002D4751"/>
    <w:rPr>
      <w:sz w:val="18"/>
      <w:szCs w:val="18"/>
    </w:rPr>
  </w:style>
  <w:style w:type="paragraph" w:styleId="ad">
    <w:name w:val="annotation text"/>
    <w:basedOn w:val="a"/>
    <w:link w:val="ae"/>
    <w:rsid w:val="002D4751"/>
  </w:style>
  <w:style w:type="character" w:customStyle="1" w:styleId="ae">
    <w:name w:val="註解文字 字元"/>
    <w:link w:val="ad"/>
    <w:rsid w:val="002D4751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2D4751"/>
    <w:rPr>
      <w:b/>
      <w:bCs/>
    </w:rPr>
  </w:style>
  <w:style w:type="character" w:customStyle="1" w:styleId="af0">
    <w:name w:val="註解主旨 字元"/>
    <w:link w:val="af"/>
    <w:rsid w:val="002D4751"/>
    <w:rPr>
      <w:b/>
      <w:bCs/>
      <w:kern w:val="2"/>
      <w:sz w:val="24"/>
      <w:szCs w:val="24"/>
    </w:rPr>
  </w:style>
  <w:style w:type="paragraph" w:styleId="af1">
    <w:name w:val="Balloon Text"/>
    <w:basedOn w:val="a"/>
    <w:link w:val="af2"/>
    <w:rsid w:val="002D4751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link w:val="af1"/>
    <w:rsid w:val="002D4751"/>
    <w:rPr>
      <w:rFonts w:ascii="Calibri Light" w:hAnsi="Calibri Light"/>
      <w:kern w:val="2"/>
      <w:sz w:val="18"/>
      <w:szCs w:val="18"/>
    </w:rPr>
  </w:style>
  <w:style w:type="paragraph" w:customStyle="1" w:styleId="10">
    <w:name w:val="1.標題文字"/>
    <w:basedOn w:val="a"/>
    <w:rsid w:val="002D4751"/>
    <w:pPr>
      <w:jc w:val="center"/>
    </w:pPr>
    <w:rPr>
      <w:rFonts w:ascii="華康中黑體" w:eastAsia="華康中黑體"/>
      <w:sz w:val="28"/>
      <w:szCs w:val="20"/>
    </w:rPr>
  </w:style>
  <w:style w:type="character" w:styleId="af3">
    <w:name w:val="FollowedHyperlink"/>
    <w:rsid w:val="002D475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4446</Words>
  <Characters>25346</Characters>
  <Application>Microsoft Office Word</Application>
  <DocSecurity>0</DocSecurity>
  <Lines>211</Lines>
  <Paragraphs>59</Paragraphs>
  <ScaleCrop>false</ScaleCrop>
  <Company>school</Company>
  <LinksUpToDate>false</LinksUpToDate>
  <CharactersWithSpaces>29733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臺北市立師院實小九十五學年度第一學期</dc:title>
  <dc:subject/>
  <dc:creator>User</dc:creator>
  <cp:keywords/>
  <cp:lastModifiedBy>User</cp:lastModifiedBy>
  <cp:revision>3</cp:revision>
  <dcterms:created xsi:type="dcterms:W3CDTF">2024-06-28T01:30:00Z</dcterms:created>
  <dcterms:modified xsi:type="dcterms:W3CDTF">2024-07-08T02:12:00Z</dcterms:modified>
</cp:coreProperties>
</file>