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5D" w:rsidRDefault="00180C9E">
      <w:pPr>
        <w:ind w:right="-285"/>
        <w:jc w:val="center"/>
        <w:rPr>
          <w:b/>
          <w:sz w:val="28"/>
          <w:szCs w:val="28"/>
        </w:rPr>
      </w:pPr>
      <w:sdt>
        <w:sdtPr>
          <w:tag w:val="goog_rdk_0"/>
          <w:id w:val="1990585467"/>
        </w:sdtPr>
        <w:sdtEndPr/>
        <w:sdtContent>
          <w:r w:rsidR="007D2EFA">
            <w:rPr>
              <w:rFonts w:ascii="Gungsuh" w:eastAsia="Gungsuh" w:hAnsi="Gungsuh" w:cs="Gungsuh"/>
              <w:b/>
              <w:sz w:val="28"/>
              <w:szCs w:val="28"/>
            </w:rPr>
            <w:t>臺北市111學年度</w:t>
          </w:r>
        </w:sdtContent>
      </w:sdt>
      <w:sdt>
        <w:sdtPr>
          <w:tag w:val="goog_rdk_1"/>
          <w:id w:val="-1618220975"/>
        </w:sdtPr>
        <w:sdtEndPr/>
        <w:sdtContent>
          <w:r w:rsidR="007D2EFA">
            <w:rPr>
              <w:rFonts w:ascii="Gungsuh" w:eastAsia="Gungsuh" w:hAnsi="Gungsuh" w:cs="Gungsuh"/>
              <w:b/>
              <w:sz w:val="28"/>
              <w:szCs w:val="28"/>
              <w:u w:val="single"/>
            </w:rPr>
            <w:t xml:space="preserve"> 北市大附小 </w:t>
          </w:r>
        </w:sdtContent>
      </w:sdt>
      <w:sdt>
        <w:sdtPr>
          <w:tag w:val="goog_rdk_2"/>
          <w:id w:val="-501664249"/>
        </w:sdtPr>
        <w:sdtEndPr/>
        <w:sdtContent>
          <w:r w:rsidR="007D2EFA">
            <w:rPr>
              <w:rFonts w:ascii="Gungsuh" w:eastAsia="Gungsuh" w:hAnsi="Gungsuh" w:cs="Gungsuh"/>
              <w:b/>
              <w:sz w:val="28"/>
              <w:szCs w:val="28"/>
            </w:rPr>
            <w:t>國民小學</w:t>
          </w:r>
        </w:sdtContent>
      </w:sdt>
      <w:sdt>
        <w:sdtPr>
          <w:tag w:val="goog_rdk_3"/>
          <w:id w:val="-187844154"/>
        </w:sdtPr>
        <w:sdtEndPr/>
        <w:sdtContent>
          <w:r w:rsidR="007D2EFA">
            <w:rPr>
              <w:rFonts w:ascii="Gungsuh" w:eastAsia="Gungsuh" w:hAnsi="Gungsuh" w:cs="Gungsuh"/>
              <w:b/>
              <w:sz w:val="28"/>
              <w:szCs w:val="28"/>
              <w:u w:val="single"/>
            </w:rPr>
            <w:t>一般智能資優資源班</w:t>
          </w:r>
        </w:sdtContent>
      </w:sdt>
      <w:sdt>
        <w:sdtPr>
          <w:tag w:val="goog_rdk_4"/>
          <w:id w:val="1239906475"/>
        </w:sdtPr>
        <w:sdtEndPr/>
        <w:sdtContent>
          <w:r w:rsidR="007D2EFA">
            <w:rPr>
              <w:rFonts w:ascii="Gungsuh" w:eastAsia="Gungsuh" w:hAnsi="Gungsuh" w:cs="Gungsuh"/>
              <w:b/>
              <w:sz w:val="28"/>
              <w:szCs w:val="28"/>
            </w:rPr>
            <w:t>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682"/>
        <w:gridCol w:w="992"/>
      </w:tblGrid>
      <w:tr w:rsidR="00C4635D">
        <w:trPr>
          <w:trHeight w:val="454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領域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br/>
              <w:t>/科目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部定課程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□語文（□國語文 □英語）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課程調整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□學習內容  □學習歷程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br/>
              <w:t xml:space="preserve">□學習環境  </w:t>
            </w:r>
            <w:r w:rsidR="00D36330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學習評量</w:t>
            </w:r>
          </w:p>
        </w:tc>
      </w:tr>
      <w:tr w:rsidR="00C4635D">
        <w:trPr>
          <w:trHeight w:val="295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C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D36330" w:rsidP="00D36330">
            <w:p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sym w:font="Wingdings 2" w:char="F052"/>
            </w:r>
            <w:bookmarkStart w:id="0" w:name="_GoBack"/>
            <w:bookmarkEnd w:id="0"/>
            <w:r w:rsidR="007D2EFA">
              <w:rPr>
                <w:rFonts w:ascii="標楷體" w:eastAsia="標楷體" w:hAnsi="標楷體" w:cs="標楷體"/>
                <w:sz w:val="22"/>
                <w:szCs w:val="22"/>
              </w:rPr>
              <w:t>特殊需求（□</w:t>
            </w:r>
            <w:r w:rsidR="007D2EFA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專長領域 □獨立研究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sym w:font="Wingdings 2" w:char="F052"/>
            </w:r>
            <w:r w:rsidR="007D2EFA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情意發展 </w:t>
            </w:r>
            <w:r w:rsidR="007D2EFA">
              <w:rPr>
                <w:rFonts w:ascii="標楷體" w:eastAsia="標楷體" w:hAnsi="標楷體" w:cs="標楷體"/>
                <w:sz w:val="22"/>
                <w:szCs w:val="22"/>
              </w:rPr>
              <w:t>□領導才能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□創造力</w:t>
            </w:r>
            <w:r w:rsidR="007D2EFA">
              <w:rPr>
                <w:rFonts w:ascii="標楷體" w:eastAsia="標楷體" w:hAnsi="標楷體" w:cs="標楷體"/>
                <w:sz w:val="22"/>
                <w:szCs w:val="22"/>
              </w:rPr>
              <w:t>）</w:t>
            </w:r>
          </w:p>
        </w:tc>
      </w:tr>
      <w:tr w:rsidR="00C4635D">
        <w:trPr>
          <w:trHeight w:val="258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C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C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□其他：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right="-6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資優生大不同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D3633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sym w:font="Wingdings 2" w:char="F052"/>
            </w:r>
            <w:r w:rsidR="007D2EFA">
              <w:rPr>
                <w:rFonts w:ascii="標楷體" w:eastAsia="標楷體" w:hAnsi="標楷體" w:cs="標楷體"/>
                <w:b/>
                <w:sz w:val="22"/>
                <w:szCs w:val="22"/>
              </w:rPr>
              <w:t>必修</w:t>
            </w:r>
            <w:r w:rsidR="007D2EFA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="007D2EFA">
              <w:rPr>
                <w:rFonts w:ascii="標楷體" w:eastAsia="標楷體" w:hAnsi="標楷體" w:cs="標楷體"/>
                <w:b/>
                <w:sz w:val="22"/>
                <w:szCs w:val="22"/>
              </w:rPr>
              <w:t>選修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ind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1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right="-6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游瑞菁 劉雅鳳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ind w:right="-6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三年級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授課方式</w:t>
            </w:r>
          </w:p>
        </w:tc>
        <w:tc>
          <w:tcPr>
            <w:tcW w:w="8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共22位學生，分4組進行課程，由兩位資優班三年級個管老師各負責任教兩組學生，執行相同課程內容。</w:t>
            </w:r>
          </w:p>
        </w:tc>
      </w:tr>
      <w:tr w:rsidR="00C4635D">
        <w:trPr>
          <w:trHeight w:val="34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</w:rPr>
              <w:t>核心素養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A1身心素質與自我精進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A2 系統思考與解決問題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B1 符號運用與溝通表達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C2 人際關係與團隊合作</w:t>
            </w:r>
          </w:p>
        </w:tc>
      </w:tr>
      <w:tr w:rsidR="00C4635D">
        <w:trPr>
          <w:trHeight w:val="340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C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特情-E-A1 具備認識資優的能力，分析評估自已與他人的異同，接納自己的 特質與特殊性，維持正向情緒，追求自我精進與成長。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特情-E-A2 具備分析壓力的能力，發展管理壓力的策略、面對害怕與衝突的方法，以強化生命韌性，強化反思及解決生活問 題的能力。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特情-E-B1 覺察自己溝通方式，學習合宜的互動溝通技能，培養同理心，並 運用於生活中。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特情-E-C2 具備與家人、教師及同儕溝通協 調與解決衝突的能力，參與各類團隊活動中與人 建立良好互動關係。</w:t>
            </w:r>
          </w:p>
        </w:tc>
      </w:tr>
      <w:tr w:rsidR="00C4635D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特情1a-Ⅱ-1 能覺察自己與眾不同的特質。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特情1a-Ⅱ-3 能辨識自己過度追求完美的特質與行為表現。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特情1b-Ⅱ-1 能正向解讀自己的能力與表現。 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特情1b-Ⅱ-2 能讚美他人的優點。 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特情2a-Ⅱ-2 能表達自己的壓力。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特情2b-Ⅱ-1 能學習探索平復情緒的方法。 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特情2b-Ⅱ-2 能覺察他人情緒，主動關心同儕。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特情2d-II-1 能認識多樣資優或成功者楷模。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特情3a-Ⅱ-1 能觀察運用語言、文字、肢體進行表達與溝通的各種方法。 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特情3a-Ⅱ-2 能覺察自己的溝通方式。 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特情3a-Ⅱ-3 能運用適合情境的方式，進行表達與溝通。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特情4d-III-3 能關心全球議題及自我與世界的關係。</w:t>
            </w:r>
          </w:p>
        </w:tc>
      </w:tr>
      <w:tr w:rsidR="00C4635D">
        <w:trPr>
          <w:trHeight w:val="2304"/>
        </w:trPr>
        <w:tc>
          <w:tcPr>
            <w:tcW w:w="519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C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特情A-Ⅱ-3 正向情緒的種類與功能。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特情A-Ⅲ-3 成就表現的多元性。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特情B-Ⅱ-1 壓力的表達與紓解。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特情C-Ⅱ-2 團隊合作的意義、重要性。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特情D-Ⅲ-3 跟家人表達情感與支持。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特情D-Ⅱ-1 責任與權利的內涵與關係。 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教學目標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1.能覺察覺察個人資優特質、優弱勢及成就表現的多元性。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2.能認識多樣資優或成功者楷模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3.能探索個人情緒及引發情緒的事件。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4.能觀察運用語言、文字、肢體進行表達與溝通的各種方法。 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5.能檢核個人學習生活及壓力指數，並使用正確的方法表達與紓解壓力。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6.能辨識自己是否具過度追求完美的特質。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7.能透過團體活動，學習團隊合作的意義、重要性。</w:t>
            </w:r>
          </w:p>
        </w:tc>
      </w:tr>
      <w:tr w:rsidR="00C4635D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□家庭教育 □生命教育 □品德教育 □人權教育 □性平教育 □法治教育 □環境教育</w:t>
            </w:r>
          </w:p>
          <w:p w:rsidR="00C4635D" w:rsidRDefault="007D2EF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□海洋教育 □資訊教育 □科技教育 □能源教育 □安全教育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生涯規劃 □多元文化</w:t>
            </w:r>
          </w:p>
          <w:p w:rsidR="00C4635D" w:rsidRDefault="007D2EF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□閱讀素養 □戶外教育 □國際教育 □原住民族教育 □其他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C4635D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與其他領域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br/>
              <w:t>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</w:tr>
      <w:tr w:rsidR="00C4635D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第一學期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備註</w:t>
            </w:r>
          </w:p>
        </w:tc>
      </w:tr>
      <w:tr w:rsidR="00C4635D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1-4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「優」你真好</w:t>
            </w:r>
          </w:p>
        </w:tc>
        <w:tc>
          <w:tcPr>
            <w:tcW w:w="488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1.透過破冰活動認識彼此。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2.了解資優寶貝家族的家規。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3.時空膠囊～寫下對未來的期許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</w:tr>
      <w:tr w:rsidR="00C4635D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5-8</w:t>
            </w: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心情調查站</w:t>
            </w:r>
          </w:p>
        </w:tc>
        <w:tc>
          <w:tcPr>
            <w:tcW w:w="4884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32張臉孔：透過繪本探索隱藏在32張臉孔背面，及自我心靈深處的倒影。。</w:t>
            </w:r>
          </w:p>
          <w:p w:rsidR="00C4635D" w:rsidRDefault="007D2E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資優生的喜樂：自我探索並訪問資優班同儕，彙整同學們常出現的情緒樣態，並將上述情緒加以分類。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4635D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多方位的自己</w:t>
            </w:r>
          </w:p>
        </w:tc>
        <w:tc>
          <w:tcPr>
            <w:tcW w:w="4884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1.多元智慧檢核：填寫多元智慧檢核表，完成多元智慧檢剖面圖。</w:t>
            </w:r>
          </w:p>
          <w:p w:rsidR="00C4635D" w:rsidRDefault="007D2EFA">
            <w:pP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2.探索個人優弱勢智能，並舉出實際的例子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4635D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13-16</w:t>
            </w: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寶貝家族活動I</w:t>
            </w:r>
          </w:p>
        </w:tc>
        <w:tc>
          <w:tcPr>
            <w:tcW w:w="4884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創意自我介紹：於資優班跨年級活動中進行自我介紹。</w:t>
            </w:r>
          </w:p>
          <w:p w:rsidR="00C4635D" w:rsidRDefault="007D2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於跨年級活動中與家族成員共同合作進行團體遊戲。</w:t>
            </w:r>
          </w:p>
          <w:p w:rsidR="00C4635D" w:rsidRDefault="007D2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名人講座：邀請畢業學長姐、各領域專家蒞校進行演講。</w:t>
            </w:r>
          </w:p>
          <w:p w:rsidR="00C4635D" w:rsidRDefault="007D2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校外參觀與訪問：根據課程進行社區或機構的參觀與訪問。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4635D">
        <w:trPr>
          <w:trHeight w:val="2356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17-20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開啟世界之窗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關心全球議題SDGs～例：新冠疫情、森林大火、飢餓、塑膠垃圾、動物保育等等。</w:t>
            </w:r>
          </w:p>
          <w:p w:rsidR="00C4635D" w:rsidRDefault="007D2E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新全球人口統計：推估各國人口，思考貧窮國家所面臨之糧食問題。</w:t>
            </w:r>
          </w:p>
          <w:p w:rsidR="00C4635D" w:rsidRDefault="007D2E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窮食大作戰：計算個人每日三餐的花費，以一天一百元的餐費規劃三餐菜單，同理貧窮國家及弱勢家庭的生活困境。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4635D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第二學期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180C9E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5"/>
                <w:id w:val="-1696147626"/>
              </w:sdtPr>
              <w:sdtEndPr/>
              <w:sdtContent>
                <w:r w:rsidR="007D2EFA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180C9E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6"/>
                <w:id w:val="1529600237"/>
              </w:sdtPr>
              <w:sdtEndPr/>
              <w:sdtContent>
                <w:r w:rsidR="007D2EFA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180C9E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7"/>
                <w:id w:val="1498616884"/>
              </w:sdtPr>
              <w:sdtEndPr/>
              <w:sdtContent>
                <w:r w:rsidR="007D2EFA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180C9E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8"/>
                <w:id w:val="1662888354"/>
              </w:sdtPr>
              <w:sdtEndPr/>
              <w:sdtContent>
                <w:r w:rsidR="007D2EFA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4635D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1-2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縮時攝影機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透過四格漫畫紀錄寒假期間的自主學習規畫與實踐。</w:t>
            </w:r>
          </w:p>
          <w:p w:rsidR="00C4635D" w:rsidRDefault="007D2E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縮時報導：學習濃縮、萃取生活中的精彩片段，分享寒假精彩生活內容。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4635D">
        <w:trPr>
          <w:trHeight w:val="1545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3-6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完美的正方形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閱讀繪本「完美的正方形」，討論完美主義可能面臨的困境。</w:t>
            </w:r>
          </w:p>
          <w:p w:rsidR="00C4635D" w:rsidRDefault="007D2E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將不完美的正方形進行改造，使之重新建構成一幅全新的作品。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5D">
        <w:trPr>
          <w:trHeight w:val="1267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7-10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人際「心」關係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人際關係心理-學習突破關係的困境技巧。</w:t>
            </w:r>
          </w:p>
          <w:p w:rsidR="00C4635D" w:rsidRDefault="007D2E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透過量表填寫覺察</w:t>
            </w:r>
            <w:r>
              <w:rPr>
                <w:rFonts w:ascii="標楷體" w:eastAsia="標楷體" w:hAnsi="標楷體" w:cs="標楷體"/>
              </w:rPr>
              <w:t>個人應對情境的</w:t>
            </w:r>
            <w:r>
              <w:rPr>
                <w:rFonts w:ascii="標楷體" w:eastAsia="標楷體" w:hAnsi="標楷體" w:cs="標楷體"/>
                <w:color w:val="000000"/>
              </w:rPr>
              <w:t>模式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C4635D" w:rsidRDefault="007D2E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</w:t>
            </w:r>
            <w:r>
              <w:rPr>
                <w:rFonts w:ascii="標楷體" w:eastAsia="標楷體" w:hAnsi="標楷體" w:cs="標楷體"/>
              </w:rPr>
              <w:t>正確人際互動</w:t>
            </w:r>
            <w:r>
              <w:rPr>
                <w:rFonts w:ascii="標楷體" w:eastAsia="標楷體" w:hAnsi="標楷體" w:cs="標楷體"/>
                <w:color w:val="000000"/>
              </w:rPr>
              <w:t>並進行自我探</w:t>
            </w:r>
            <w:r>
              <w:rPr>
                <w:rFonts w:ascii="標楷體" w:eastAsia="標楷體" w:hAnsi="標楷體" w:cs="標楷體"/>
              </w:rPr>
              <w:t>索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C4635D" w:rsidRDefault="007D2E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從自我的</w:t>
            </w:r>
            <w:r>
              <w:rPr>
                <w:rFonts w:ascii="標楷體" w:eastAsia="標楷體" w:hAnsi="標楷體" w:cs="標楷體"/>
              </w:rPr>
              <w:t>相處模式</w:t>
            </w:r>
            <w:r>
              <w:rPr>
                <w:rFonts w:ascii="標楷體" w:eastAsia="標楷體" w:hAnsi="標楷體" w:cs="標楷體"/>
                <w:color w:val="000000"/>
              </w:rPr>
              <w:t>去找尋面對</w:t>
            </w:r>
            <w:r>
              <w:rPr>
                <w:rFonts w:ascii="標楷體" w:eastAsia="標楷體" w:hAnsi="標楷體" w:cs="標楷體"/>
              </w:rPr>
              <w:t>情境</w:t>
            </w:r>
            <w:r>
              <w:rPr>
                <w:rFonts w:ascii="標楷體" w:eastAsia="標楷體" w:hAnsi="標楷體" w:cs="標楷體"/>
                <w:color w:val="000000"/>
              </w:rPr>
              <w:t>的方法</w:t>
            </w:r>
            <w:r>
              <w:rPr>
                <w:rFonts w:ascii="標楷體" w:eastAsia="標楷體" w:hAnsi="標楷體" w:cs="標楷體"/>
              </w:rPr>
              <w:t>以提升自信心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4635D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11-14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溝通停看聽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 w:rsidP="00B2767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1.溝通/不通:透過影片辨別溝通卡關點在哪裡?如何疏通?</w:t>
            </w:r>
            <w:r>
              <w:rPr>
                <w:rFonts w:ascii="標楷體" w:eastAsia="標楷體" w:hAnsi="標楷體" w:cs="標楷體"/>
              </w:rPr>
              <w:br/>
              <w:t>2.溝通困難體驗遊戲:</w:t>
            </w:r>
            <w:r>
              <w:rPr>
                <w:rFonts w:ascii="標楷體" w:eastAsia="標楷體" w:hAnsi="標楷體" w:cs="標楷體"/>
              </w:rPr>
              <w:br/>
              <w:t xml:space="preserve">  (A)生日接龍：體驗非語言溝通，以肢體語言溝通，推測每位同學的生日排序，依生日順序完成接龍遊戲。</w:t>
            </w:r>
          </w:p>
          <w:p w:rsidR="00C4635D" w:rsidRDefault="007D2EFA" w:rsidP="00B27678">
            <w:pPr>
              <w:ind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(B)你說我畫：由引導者根據所拿到的圖卡口述特色，其餘同學將圖畫來，藉由遊戲體會聆聽與表達的重要。</w:t>
            </w:r>
            <w:r>
              <w:rPr>
                <w:rFonts w:ascii="標楷體" w:eastAsia="標楷體" w:hAnsi="標楷體" w:cs="標楷體"/>
              </w:rPr>
              <w:br/>
              <w:t xml:space="preserve">  (C)比手劃腳:以肢體及口語傳達訊息，但不能講出關鍵字。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4635D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15-18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壓力知多少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1.學習生活調查：瞭解個人學習生活型態與時間安排。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2.壓力檢核表：填寫壓力檢核表，將個人的壓力源作歸類。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3.正向紓壓：小組討論平日的壓力處理方式，歸納出正向的壓力處理方法。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4635D">
        <w:trPr>
          <w:trHeight w:val="219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19-20</w:t>
            </w:r>
          </w:p>
        </w:tc>
        <w:tc>
          <w:tcPr>
            <w:tcW w:w="2576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寶貝家族活動II</w:t>
            </w:r>
          </w:p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回顧與展望</w:t>
            </w:r>
          </w:p>
        </w:tc>
        <w:tc>
          <w:tcPr>
            <w:tcW w:w="4819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Pr="00491A95" w:rsidRDefault="007D2EFA" w:rsidP="00491A95">
            <w:pPr>
              <w:pStyle w:val="a9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491A95">
              <w:rPr>
                <w:rFonts w:ascii="標楷體" w:eastAsia="標楷體" w:hAnsi="標楷體" w:cs="標楷體"/>
              </w:rPr>
              <w:t>寶貝家族畢歡會：回顧家族活動，共同合作完成在校生祝福。</w:t>
            </w:r>
          </w:p>
          <w:p w:rsidR="00C4635D" w:rsidRDefault="007D2E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回顧這一年在資優班學習成果。整理學習檔案。</w:t>
            </w:r>
          </w:p>
          <w:p w:rsidR="00C4635D" w:rsidRDefault="007D2E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我的代表作：整理出自己的作品或發表報告，彙整成期末發表成果。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教學資源</w:t>
            </w:r>
          </w:p>
        </w:tc>
        <w:tc>
          <w:tcPr>
            <w:tcW w:w="838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時空膠囊材料、多元智慧檢核表、學習生活調查表、壓力檢核表、「完美的正方形」繪本、探索心桌遊、多款電子賀卡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</w:t>
            </w:r>
            <w:r>
              <w:rPr>
                <w:rFonts w:ascii="標楷體" w:eastAsia="標楷體" w:hAnsi="標楷體" w:cs="標楷體"/>
              </w:rPr>
              <w:t>小組討論、</w:t>
            </w:r>
            <w:r>
              <w:rPr>
                <w:rFonts w:ascii="標楷體" w:eastAsia="標楷體" w:hAnsi="標楷體" w:cs="標楷體"/>
                <w:color w:val="000000"/>
              </w:rPr>
              <w:t>問答、</w:t>
            </w:r>
            <w:r>
              <w:rPr>
                <w:rFonts w:ascii="標楷體" w:eastAsia="標楷體" w:hAnsi="標楷體" w:cs="標楷體"/>
              </w:rPr>
              <w:t>腦力激盪、</w:t>
            </w:r>
            <w:r>
              <w:rPr>
                <w:rFonts w:ascii="標楷體" w:eastAsia="標楷體" w:hAnsi="標楷體" w:cs="標楷體"/>
                <w:color w:val="000000"/>
              </w:rPr>
              <w:t>作業、互評、實作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(一)評量方式：檔案評量、實作評量、小組互評、自我評量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(二)評量內容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1上課表現（發言、討論、實作、分享）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2作業繳交及成果呈現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3出缺席狀況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lastRenderedPageBreak/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授課期間：111年9月至112年6月止 。</w:t>
            </w:r>
          </w:p>
          <w:p w:rsidR="00C4635D" w:rsidRDefault="007D2EFA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授課方式：本課程抽離原班綜合課1節。</w:t>
            </w:r>
            <w:r>
              <w:rPr>
                <w:rFonts w:ascii="標楷體" w:eastAsia="標楷體" w:hAnsi="標楷體" w:cs="標楷體"/>
              </w:rPr>
              <w:t>共22位學生，分四組進行課程，由兩位資優班三年級個管老師各負責任教兩組學生，執行相同課程內容。</w:t>
            </w:r>
          </w:p>
        </w:tc>
      </w:tr>
    </w:tbl>
    <w:p w:rsidR="00C4635D" w:rsidRDefault="00C4635D">
      <w:pPr>
        <w:rPr>
          <w:rFonts w:ascii="標楷體" w:eastAsia="標楷體" w:hAnsi="標楷體" w:cs="標楷體"/>
          <w:b/>
        </w:rPr>
      </w:pPr>
    </w:p>
    <w:sectPr w:rsidR="00C4635D"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9E" w:rsidRDefault="00180C9E" w:rsidP="00491A95">
      <w:r>
        <w:separator/>
      </w:r>
    </w:p>
  </w:endnote>
  <w:endnote w:type="continuationSeparator" w:id="0">
    <w:p w:rsidR="00180C9E" w:rsidRDefault="00180C9E" w:rsidP="0049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9E" w:rsidRDefault="00180C9E" w:rsidP="00491A95">
      <w:r>
        <w:separator/>
      </w:r>
    </w:p>
  </w:footnote>
  <w:footnote w:type="continuationSeparator" w:id="0">
    <w:p w:rsidR="00180C9E" w:rsidRDefault="00180C9E" w:rsidP="0049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714"/>
    <w:multiLevelType w:val="multilevel"/>
    <w:tmpl w:val="68760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00A39"/>
    <w:multiLevelType w:val="multilevel"/>
    <w:tmpl w:val="DBEA4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082416"/>
    <w:multiLevelType w:val="multilevel"/>
    <w:tmpl w:val="53BA8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343DE7"/>
    <w:multiLevelType w:val="multilevel"/>
    <w:tmpl w:val="FE324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417939"/>
    <w:multiLevelType w:val="multilevel"/>
    <w:tmpl w:val="BC7A2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751B02"/>
    <w:multiLevelType w:val="multilevel"/>
    <w:tmpl w:val="BFCA4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F9108A"/>
    <w:multiLevelType w:val="multilevel"/>
    <w:tmpl w:val="56B0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5D"/>
    <w:rsid w:val="00180C9E"/>
    <w:rsid w:val="00491A95"/>
    <w:rsid w:val="007D2EFA"/>
    <w:rsid w:val="00B27678"/>
    <w:rsid w:val="00C4635D"/>
    <w:rsid w:val="00D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826D"/>
  <w15:docId w15:val="{C09AEB98-A803-44B0-9E98-53DBDAAE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rsid w:val="000C7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c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Tv90yFVseRQbKJUo2CIJwO3dg==">AMUW2mU7vqAZiqOmAg/UL7HMQmH+HXANXRrDaHPrWUWM2r94d9YxJfxUadHAPXGiqmfqrc0RcNkVBciYw4KKxGT15WxqWc0gNXb4aIcTfF9nwnGtiHVDbqsvlBFXkXS16O5E8XpJvEad0ZIQeJ0aPvyBYuacH6HHhmcztkEm1s86/A9thoyhRVHXkfBtp+PY4hlpwlKtbNLrjhDYGiwh9UHuBIQlNH6cNHFH1zhXaNTkq7UsXmI2170uplhBeZRe5Z1f3VTJCU6ziCxTwHXnJN5bKbCRCuEouoeinEKIHI7rZzeOVo25nxwJ2w57AB4QMETV82S/kfmRFEPJsHOX+msFU5qDxx/gclP4HkQOko8WCj2FIFOA0FF8sa6GYTj9o8TpOOfibPZq0d5xRejkDRXOwHcI6rfjgK3cZWgIvlFK7ix5z+t8g4E1Uk4XNoTSyyLzAeM4Wz29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4</cp:revision>
  <dcterms:created xsi:type="dcterms:W3CDTF">2022-06-29T04:26:00Z</dcterms:created>
  <dcterms:modified xsi:type="dcterms:W3CDTF">2022-07-01T15:23:00Z</dcterms:modified>
</cp:coreProperties>
</file>