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36" w:rsidRDefault="00A643DE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六年級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0"/>
        <w:gridCol w:w="735"/>
        <w:gridCol w:w="735"/>
        <w:gridCol w:w="1035"/>
        <w:gridCol w:w="735"/>
        <w:gridCol w:w="750"/>
        <w:gridCol w:w="765"/>
        <w:gridCol w:w="795"/>
        <w:gridCol w:w="660"/>
        <w:gridCol w:w="765"/>
        <w:gridCol w:w="870"/>
        <w:gridCol w:w="885"/>
        <w:gridCol w:w="1223"/>
        <w:gridCol w:w="1276"/>
      </w:tblGrid>
      <w:tr w:rsidR="0052588E" w:rsidRPr="0000786E" w:rsidTr="00A643DE">
        <w:trPr>
          <w:trHeight w:val="134"/>
        </w:trPr>
        <w:tc>
          <w:tcPr>
            <w:tcW w:w="1245" w:type="dxa"/>
            <w:vMerge w:val="restart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505" w:type="dxa"/>
            <w:gridSpan w:val="3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語文領域(10)</w:t>
            </w: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數學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(3)+ 2彈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自然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(4)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社會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</w:t>
            </w:r>
          </w:p>
        </w:tc>
        <w:tc>
          <w:tcPr>
            <w:tcW w:w="1455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藝術與人文(3)</w:t>
            </w:r>
          </w:p>
        </w:tc>
        <w:tc>
          <w:tcPr>
            <w:tcW w:w="1635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健康與體育(3)</w:t>
            </w:r>
          </w:p>
        </w:tc>
        <w:tc>
          <w:tcPr>
            <w:tcW w:w="88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綜合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活動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</w:t>
            </w:r>
          </w:p>
        </w:tc>
        <w:tc>
          <w:tcPr>
            <w:tcW w:w="2499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彈性課程(2)</w:t>
            </w:r>
          </w:p>
        </w:tc>
        <w:bookmarkStart w:id="1" w:name="_GoBack"/>
        <w:bookmarkEnd w:id="1"/>
      </w:tr>
      <w:tr w:rsidR="0052588E" w:rsidRPr="0000786E" w:rsidTr="00A643DE">
        <w:trPr>
          <w:trHeight w:val="890"/>
        </w:trPr>
        <w:tc>
          <w:tcPr>
            <w:tcW w:w="1245" w:type="dxa"/>
            <w:vMerge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國語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(5)+ 1彈</w:t>
            </w: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本土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1035" w:type="dxa"/>
            <w:vAlign w:val="center"/>
          </w:tcPr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世界大不同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(英語)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(2)+彈1</w:t>
            </w: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9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音樂</w:t>
            </w:r>
          </w:p>
        </w:tc>
        <w:tc>
          <w:tcPr>
            <w:tcW w:w="66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視覺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健康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87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體育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(2)</w:t>
            </w:r>
          </w:p>
        </w:tc>
        <w:tc>
          <w:tcPr>
            <w:tcW w:w="885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1223" w:type="dxa"/>
            <w:vAlign w:val="center"/>
          </w:tcPr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創課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(電腦)</w:t>
            </w:r>
          </w:p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1276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校本課程(1)</w:t>
            </w:r>
          </w:p>
        </w:tc>
      </w:tr>
      <w:tr w:rsidR="0052588E" w:rsidRPr="0000786E" w:rsidTr="00A643DE">
        <w:trPr>
          <w:trHeight w:val="633"/>
        </w:trPr>
        <w:tc>
          <w:tcPr>
            <w:tcW w:w="124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6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7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8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23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276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2588E" w:rsidRPr="0000786E" w:rsidTr="00A643DE">
        <w:trPr>
          <w:trHeight w:val="699"/>
        </w:trPr>
        <w:tc>
          <w:tcPr>
            <w:tcW w:w="1245" w:type="dxa"/>
            <w:vAlign w:val="center"/>
          </w:tcPr>
          <w:p w:rsidR="0052588E" w:rsidRPr="0000786E" w:rsidRDefault="0052588E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52588E" w:rsidRPr="0000786E" w:rsidRDefault="0052588E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00786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9/2(六)學校日(暫定)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3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一、神奇的藍絲帶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</w:t>
            </w: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文化教育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1504859629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最大公因數與最小公倍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1-1雲和霧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1-2雨和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雪、露和霜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lastRenderedPageBreak/>
              <w:t>1-1日治時代的殖民統治</w:t>
            </w:r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</w:t>
            </w: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認識傳統藝術之美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二、人際加油站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生涯發展教育</w:t>
            </w:r>
          </w:p>
          <w:p w:rsidR="0052588E" w:rsidRPr="0000786E" w:rsidRDefault="0052588E">
            <w:pPr>
              <w:ind w:right="6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運動安全教育、基本教練</w:t>
            </w: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120856349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123882230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-1122530953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2116289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375595559"/>
              </w:sdtPr>
              <w:sdtContent>
                <w:r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二、跑道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879203474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color w:val="009999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最大公因數與最小公倍數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</w:t>
            </w: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1-2雨和雪、露和霜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1-3大自然中的水循環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1-1日治時代的殖民統治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認識傳統藝術之美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前測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170853100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-1772466113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51483932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2095979285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121825413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-1770851179"/>
              </w:sdtPr>
              <w:sdtContent>
                <w:r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三、說話也要停看聽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1.伴手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163167288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63573483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分數的除法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一、天氣的變化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2-1認識衛星雲圖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2-2認識地面天氣圖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2-3氣團與鋒面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1-2日治時代的經濟發展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</w:tc>
        <w:tc>
          <w:tcPr>
            <w:tcW w:w="79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1.人際交流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擺臂及起跑動作指導、測100公尺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195169551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單元一：愛的進行式（含特色課程-大手牽小手活動)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144873417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-459184301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61787306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909503321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9/23(六)友善校園才藝比賽徵件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四、朱子治家格言選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636461238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1265458689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0000FF"/>
                    <w:sz w:val="20"/>
                    <w:szCs w:val="20"/>
                  </w:rPr>
                  <w:t>教</w:t>
                </w:r>
              </w:sdtContent>
            </w:sdt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育</w:t>
            </w:r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分數的除法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一、天氣的變化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2-3氣團與鋒面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3-1颱風來了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1-3日治時代的社會發展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</w:t>
            </w: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平等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1-1歌劇中的喜怒哀樂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2.拒絕的藝術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韻律呼吸、水母漂、蹬牆漂浮、漂浮打水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18819062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1177698593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-35959008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-522775495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64184591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1715154220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52588E" w:rsidRPr="0000786E" w:rsidRDefault="00525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四、朱子治家格言選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1181855194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ind w:right="-120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-229849109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長條圖與折線圖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一、天氣的變化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3-1颱風來了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3-2防颱準備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2-1政治發展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二、人際加油站</w:t>
            </w:r>
          </w:p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2.拒絕的藝術</w:t>
            </w:r>
          </w:p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體操、</w:t>
            </w:r>
            <w:r w:rsidRPr="0000786E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墊上、立定跳遠、柔軟度及肌耐力檢測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69284139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-1860959130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4122397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1861707128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6935473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-430895618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測(請各處室暫停五年級當天上午活動)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52588E" w:rsidRPr="0000786E" w:rsidRDefault="0052588E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五、山的巡禮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一、對臺灣看世界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2.出國去觀光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What did he do yester-day?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266743380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小數的除法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二、熱對物質的影響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1-1熱與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溫度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1-2物質受熱的變化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2-2政府組</w:t>
            </w: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織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二、人際加油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站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3.化解衝突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漂浮打</w:t>
            </w: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水、划手、手腳聯合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168504167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</w:t>
                </w:r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334233969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651961468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本土語言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-1268598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-1491009430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53517212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-2097538748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</w:t>
                </w:r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六、東海岸鐵路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一、對臺灣看世界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2.出國去觀光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-205976995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小數的除法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1-2物質受熱的變化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1-3物質的熱脹冷縮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3-1經濟重整與復甦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1-2音樂劇在臺灣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跳馬背、跳箱及跳遠動作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98913379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822076923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82779822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385073135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-177708947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643930581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52588E" w:rsidRPr="0000786E" w:rsidRDefault="005258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七、蚵鄉風情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568650158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圓周長與扇形弧長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1-3物質的熱脹冷縮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2-1熱的傳導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3-2經濟發展與轉型</w:t>
            </w: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1-3笛聲飛揚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版畫創作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捷泳換氣、測驗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93111406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單元一：愛的進行式（含特色課程-大手牽小手活動）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149544969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-1267767558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-89380998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548060065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88E" w:rsidRPr="0000786E" w:rsidRDefault="0052588E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進入雨林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:rsidR="0052588E" w:rsidRPr="0000786E" w:rsidRDefault="0052588E">
            <w:pPr>
              <w:widowControl/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2 What did he do yester-day?</w:t>
            </w:r>
          </w:p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-444080492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圓周長與扇形弧長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二、熱對物質的影響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2-2熱的對流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2-3熱的輻射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3-2經濟發展與轉型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關懷生活周遭的人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速寫練習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1.消費停看聽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補救教學</w:t>
            </w:r>
          </w:p>
          <w:p w:rsidR="0052588E" w:rsidRPr="0000786E" w:rsidRDefault="0052588E">
            <w:pPr>
              <w:ind w:right="-100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AED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教育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130473740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單元一：愛的進行式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918789611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47418880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1374426318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Mid-term Exam   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綜合與應用一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二、熱對物質的影響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3-1保溫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3-2散熱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複習1-1~3-2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關懷生活周遭的人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速寫練習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1.消費停看聽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急行跳遠、跳遠測驗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177327197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-765463605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78947824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792947338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-194922342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-696933386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八、大小剛好的鞋子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二、進步的科技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3.電腦會曉揀塗豆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1847821922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比、比值與正比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1-1流水改變大地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4-1社會的變遷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原住民族教育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2-1與音樂對話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立體人物雕塑藝術作品欣賞捏塑創作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2..消費高手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800M檢測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【健康體適能】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-90167636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-368462660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8635546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1800328933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-212529837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52588E" w:rsidRPr="0000786E" w:rsidRDefault="005258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九、沉思三帖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-590542779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比、比值與正比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1-2河流地形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海洋教育-永續海洋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4-2文化的傳承與發展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四、聰明消費學問多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2..消費高手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壘球擲遠練習及測驗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210578735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單元二：美麗的台北城~我是小小導覽員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418717581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交通安全教育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-7852402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668132286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139700714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147733857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1251004217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十、狐假虎威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38538364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第七單元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縮放圖與比例尺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1-3海岸地形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1-4地震對地表的影響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5-1人口分布與遷移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1.哪裡不一樣？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抬腿、過彎、200M測驗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209091515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124321328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1155641663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78061193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584570416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:rsidR="0052588E" w:rsidRPr="0000786E" w:rsidRDefault="0052588E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4.阿川真好禮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1291482024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第七單元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縮放圖與比例尺</w:t>
            </w:r>
          </w:p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1-4地震對地表的影響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2-1岩石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5-2人口現象與政策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2-2清新的旋律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捏塑創作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1.哪裡不一樣？</w:t>
            </w:r>
          </w:p>
          <w:p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傳接棒指導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28956038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-168597080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1033921993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85755025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1358924654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第15週</w:t>
            </w:r>
          </w:p>
          <w:p w:rsidR="0052588E" w:rsidRPr="0000786E" w:rsidRDefault="0052588E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十一、我願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1376116128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圓與扇形的面積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2-2礦物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2-3岩石、礦物與生活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5-2人口現象與政策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2-3笛聲飛揚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1.哪裡不一樣？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傳接棒默契練習、接力區站位指導、排棒次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-134947781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-78165385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1667622036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140949900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52588E" w:rsidRPr="0000786E" w:rsidRDefault="0052588E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十二、最好的味覺禮物</w:t>
            </w: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-209238191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第八單元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圓與扇形的面積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三、大地的奧秘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2-3岩石、礦物與生活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3-1土壤的形成與利用</w:t>
            </w:r>
          </w:p>
          <w:p w:rsidR="0052588E" w:rsidRPr="0000786E" w:rsidRDefault="0052588E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6-1鄉村與都市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b/>
                <w:i/>
                <w:color w:val="6699FF"/>
                <w:sz w:val="20"/>
                <w:szCs w:val="20"/>
                <w:u w:val="single"/>
              </w:rPr>
              <w:t>接力狀況演練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-16986690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單元三：校慶（含特色課程-大手牽小手彩裝遊行）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158043655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1873811480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146804294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12/23(六)校慶暨體育發表會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十三、空城計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2044865284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第九單元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規律問題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1-1磁力影響指北針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2-1電可以產生磁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6-1鄉村與都市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6-1大海的歌唱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水墨技創作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校慶大隊接力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210244562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單元三：校慶（含特色課程-大手牽小手彩裝遊行）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198242516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-303009599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10987077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校慶課程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十四、桂花雨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三、溫暖的世界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5.風佮日頭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-1052536149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第九單元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規律問題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四、電磁作用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2-1電可以產生磁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2-2電磁鐵的特性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6-2區域特色與發展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6-1大海的歌唱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水墨創作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2.拒絕騷擾與侵害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跳高練習及測驗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2210030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10212020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-829591016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126718843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-1192455561"/>
              </w:sdtPr>
              <w:sdtContent>
                <w:r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52588E" w:rsidRPr="0000786E" w:rsidRDefault="0052588E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故事的真相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俗語、古詩吟唱──楓橋夜泊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1 Wheredid you go last week-end?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1316838423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第十單元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等量公理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2-2電磁鐵的特性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2-3怎樣改變電磁鐵的磁力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6-2區域特色與發展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674EA7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674EA7"/>
                <w:sz w:val="20"/>
                <w:szCs w:val="20"/>
              </w:rPr>
              <w:t>【全民國防教育】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6-2海洋之舞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水墨創作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海洋教育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3.性別平等與自我肯定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跳高練習及測驗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101018481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154247656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157701174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126083145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2084329103"/>
              </w:sdtPr>
              <w:sdtContent>
                <w:r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閩南語歌欣賞──感謝你的愛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Final Exam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:rsidR="0052588E" w:rsidRPr="0000786E" w:rsidRDefault="0052588E">
            <w:pPr>
              <w:spacing w:before="240" w:after="240" w:line="259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四、電磁作用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3-1生活中的電磁鐵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3-2製作簡易小馬達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複習4-1~6-2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6-2海洋之舞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洋】</w:t>
            </w:r>
          </w:p>
        </w:tc>
        <w:tc>
          <w:tcPr>
            <w:tcW w:w="66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作品整理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自我肯定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排球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上手托球、低手擊球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19767417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單元四：男女大不同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109801602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-1384170370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-13780077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1845439077"/>
              </w:sdtPr>
              <w:sdtContent>
                <w:r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  <w:tr w:rsidR="0052588E" w:rsidRPr="0000786E" w:rsidTr="00A643DE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588E" w:rsidRPr="0000786E" w:rsidRDefault="0052588E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:rsidR="0052588E" w:rsidRPr="0000786E" w:rsidRDefault="0052588E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52588E" w:rsidRPr="0000786E" w:rsidRDefault="0052588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省思與回顧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咱來熟似語詞佮句型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141886654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省思與回顧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自由探究、科學閱讀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國際議題專題報告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6-3海洋風情畫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、【海洋教育-永續海洋】</w:t>
            </w:r>
          </w:p>
        </w:tc>
        <w:tc>
          <w:tcPr>
            <w:tcW w:w="66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作品整理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六、非常男女大不同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3.性別平等與自我肯定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排球</w:t>
            </w:r>
          </w:p>
          <w:p w:rsidR="0052588E" w:rsidRPr="0000786E" w:rsidRDefault="0052588E">
            <w:pPr>
              <w:spacing w:before="240" w:after="240"/>
              <w:jc w:val="center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00786E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趣味排球賽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101861502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單元五：與假期有約</w:t>
                </w:r>
              </w:sdtContent>
            </w:sdt>
          </w:p>
        </w:tc>
        <w:tc>
          <w:tcPr>
            <w:tcW w:w="1223" w:type="dxa"/>
          </w:tcPr>
          <w:p w:rsidR="0052588E" w:rsidRPr="0000786E" w:rsidRDefault="0052588E">
            <w:pPr>
              <w:ind w:right="-120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-177170236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132018919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走進台北城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-1786727791"/>
              </w:sdtPr>
              <w:sdtContent>
                <w:r w:rsidRPr="0000786E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資訊教育</w:t>
                </w:r>
              </w:sdtContent>
            </w:sdt>
          </w:p>
        </w:tc>
      </w:tr>
    </w:tbl>
    <w:p w:rsidR="00BD6E36" w:rsidRDefault="00BD6E36">
      <w:pPr>
        <w:rPr>
          <w:rFonts w:ascii="MingLiu" w:eastAsia="MingLiu" w:hAnsi="MingLiu" w:cs="MingLiu"/>
          <w:b/>
          <w:color w:val="808080"/>
        </w:rPr>
      </w:pPr>
    </w:p>
    <w:p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BD6E36" w:rsidRDefault="00BD6E36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BD6E36" w:rsidRDefault="00BD6E36">
      <w:pPr>
        <w:rPr>
          <w:rFonts w:ascii="標楷體" w:eastAsia="標楷體" w:hAnsi="標楷體" w:cs="標楷體"/>
          <w:sz w:val="40"/>
          <w:szCs w:val="40"/>
        </w:rPr>
      </w:pPr>
    </w:p>
    <w:p w:rsidR="00BD6E36" w:rsidRDefault="00BD6E36">
      <w:pPr>
        <w:rPr>
          <w:rFonts w:ascii="標楷體" w:eastAsia="標楷體" w:hAnsi="標楷體" w:cs="標楷體"/>
          <w:sz w:val="40"/>
          <w:szCs w:val="40"/>
        </w:rPr>
      </w:pPr>
    </w:p>
    <w:p w:rsidR="0052588E" w:rsidRDefault="0052588E">
      <w:pPr>
        <w:rPr>
          <w:rFonts w:ascii="標楷體" w:eastAsia="標楷體" w:hAnsi="標楷體" w:cs="標楷體" w:hint="eastAsia"/>
          <w:sz w:val="40"/>
          <w:szCs w:val="40"/>
        </w:rPr>
      </w:pPr>
    </w:p>
    <w:p w:rsidR="00BD6E36" w:rsidRDefault="00A643DE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六年級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BD6E36" w:rsidRDefault="00A643DE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</w:t>
      </w:r>
      <w:r>
        <w:rPr>
          <w:rFonts w:ascii="標楷體" w:eastAsia="標楷體" w:hAnsi="標楷體" w:cs="標楷體"/>
          <w:b/>
          <w:color w:val="000000"/>
        </w:rPr>
        <w:t>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3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85"/>
        <w:gridCol w:w="705"/>
        <w:gridCol w:w="735"/>
        <w:gridCol w:w="1005"/>
        <w:gridCol w:w="765"/>
        <w:gridCol w:w="750"/>
        <w:gridCol w:w="750"/>
        <w:gridCol w:w="765"/>
        <w:gridCol w:w="735"/>
        <w:gridCol w:w="795"/>
        <w:gridCol w:w="780"/>
        <w:gridCol w:w="1034"/>
        <w:gridCol w:w="1134"/>
        <w:gridCol w:w="1134"/>
      </w:tblGrid>
      <w:tr w:rsidR="0052588E" w:rsidRPr="0000786E" w:rsidTr="007D0205">
        <w:trPr>
          <w:jc w:val="center"/>
        </w:trPr>
        <w:tc>
          <w:tcPr>
            <w:tcW w:w="1140" w:type="dxa"/>
            <w:vMerge w:val="restart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2085" w:type="dxa"/>
            <w:vMerge w:val="restart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445" w:type="dxa"/>
            <w:gridSpan w:val="3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語文領域(10)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數學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(3)+ 2彈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自然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(4)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社會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</w:t>
            </w:r>
          </w:p>
        </w:tc>
        <w:tc>
          <w:tcPr>
            <w:tcW w:w="1500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藝術與人文(3)</w:t>
            </w:r>
          </w:p>
        </w:tc>
        <w:tc>
          <w:tcPr>
            <w:tcW w:w="1575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健康與體育(3)</w:t>
            </w:r>
          </w:p>
        </w:tc>
        <w:tc>
          <w:tcPr>
            <w:tcW w:w="1034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綜合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活動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(3)</w:t>
            </w:r>
          </w:p>
        </w:tc>
        <w:tc>
          <w:tcPr>
            <w:tcW w:w="2268" w:type="dxa"/>
            <w:gridSpan w:val="2"/>
            <w:vAlign w:val="center"/>
          </w:tcPr>
          <w:p w:rsidR="0052588E" w:rsidRPr="0000786E" w:rsidRDefault="0052588E">
            <w:pPr>
              <w:ind w:left="-118" w:right="-82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彈性課程(2)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Merge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國語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(5)+ 1彈</w:t>
            </w: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本土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1005" w:type="dxa"/>
            <w:vAlign w:val="center"/>
          </w:tcPr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世界大不同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(英語)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50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音樂</w:t>
            </w:r>
          </w:p>
        </w:tc>
        <w:tc>
          <w:tcPr>
            <w:tcW w:w="73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視覺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藝術</w:t>
            </w:r>
          </w:p>
        </w:tc>
        <w:tc>
          <w:tcPr>
            <w:tcW w:w="79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健康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78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體育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(2)</w:t>
            </w:r>
          </w:p>
        </w:tc>
        <w:tc>
          <w:tcPr>
            <w:tcW w:w="1034" w:type="dxa"/>
            <w:vAlign w:val="center"/>
          </w:tcPr>
          <w:p w:rsidR="0052588E" w:rsidRPr="0000786E" w:rsidRDefault="0052588E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1134" w:type="dxa"/>
            <w:vAlign w:val="center"/>
          </w:tcPr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創課</w:t>
            </w: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br/>
              <w:t>(電腦)</w:t>
            </w:r>
          </w:p>
          <w:p w:rsidR="0052588E" w:rsidRPr="0000786E" w:rsidRDefault="0052588E">
            <w:pPr>
              <w:ind w:left="-120" w:right="-137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00786E">
              <w:rPr>
                <w:rFonts w:ascii="標楷體" w:eastAsia="標楷體" w:hAnsi="標楷體" w:cs="PMingLiu"/>
                <w:sz w:val="20"/>
                <w:szCs w:val="20"/>
              </w:rPr>
              <w:t>校本課程(1)</w:t>
            </w:r>
          </w:p>
        </w:tc>
      </w:tr>
      <w:tr w:rsidR="0052588E" w:rsidRPr="0000786E" w:rsidTr="007D0205">
        <w:trPr>
          <w:trHeight w:val="633"/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85" w:type="dxa"/>
            <w:vAlign w:val="center"/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0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034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134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134" w:type="dxa"/>
          </w:tcPr>
          <w:p w:rsidR="0052588E" w:rsidRPr="0000786E" w:rsidRDefault="0052588E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2588E" w:rsidRPr="0000786E" w:rsidTr="007D0205">
        <w:trPr>
          <w:trHeight w:val="699"/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一、過故人莊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-990945963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小數與分數的四則運算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1-1槓桿原理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1-2槓桿的平衡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1-1古代的文明與科技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</w:tc>
        <w:tc>
          <w:tcPr>
            <w:tcW w:w="76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認識藝術的不同風貌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1.守護醫療資源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體適能間歇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訓練</w:t>
            </w: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、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8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基本動作及常規訓練</w:t>
            </w:r>
            <w:r w:rsidRPr="0000786E">
              <w:rPr>
                <w:rFonts w:ascii="標楷體" w:eastAsia="標楷體" w:hAnsi="標楷體" w:cs="標楷體"/>
                <w:b/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-82821468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大手牽小手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-10442525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廣播和猜拳遊戲</w:t>
                </w:r>
              </w:sdtContent>
            </w:sdt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科技教育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-45702534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開學準備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182685420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199136233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衛生及安全宣導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2/24(六)學校日(暫定)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00786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一、過故人莊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【家政教育】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人權教育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</w:t>
            </w: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-1638249000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四則運算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一、簡單機械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1-2槓桿的平衡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1-3槓桿工具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2-1滑輪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1-1古代的文明與科技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lastRenderedPageBreak/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1-2科學的突破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認識藝術的不同風貌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性平教育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1.守護醫療資源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球感培養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-163602126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1791548811"/>
              </w:sdtPr>
              <w:sdtContent>
                <w:r w:rsidRPr="0000786E">
                  <w:rPr>
                    <w:rFonts w:ascii="標楷體" w:eastAsia="標楷體" w:hAnsi="標楷體" w:cs="Gungsuh"/>
                    <w:color w:val="C00000"/>
                    <w:sz w:val="20"/>
                    <w:szCs w:val="20"/>
                  </w:rPr>
                  <w:t>本土語言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-196256246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廣播和猜拳遊戲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科技教育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151656787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環境佈置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140891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78423684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學校日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100448485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48212925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畢旅行前教育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85" w:type="dxa"/>
          </w:tcPr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二、把愛傳下去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998775991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小數與分數的四則運算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2-1滑輪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2-2輪軸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1-2科學的突破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生涯規劃教育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認識地景藝術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2.就醫即時通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球操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練習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-68366727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-161574286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智能聲控我會做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1152793261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136910565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畢業旅行</w:t>
                </w:r>
              </w:sdtContent>
            </w:sdt>
          </w:p>
          <w:p w:rsidR="0052588E" w:rsidRPr="0000786E" w:rsidRDefault="0052588E">
            <w:pPr>
              <w:spacing w:before="24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865414188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生涯發展教育議題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585757804"/>
              </w:sdtPr>
              <w:sdtContent>
                <w:r w:rsidRPr="0000786E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第4週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三、山村車輄寮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一、鬥陣來參與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1.鬥陣做公益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-2100011601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角柱與圓柱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2-2輪軸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3-1齒輪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1-3科技的運用與管理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1-1唱歌謠看世界</w:t>
            </w: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00786E">
              <w:rPr>
                <w:rFonts w:ascii="標楷體" w:eastAsia="標楷體" w:hAnsi="標楷體" w:cs="標楷體"/>
                <w:color w:val="0432FF"/>
                <w:sz w:val="20"/>
                <w:szCs w:val="20"/>
              </w:rPr>
              <w:t>】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認識地景藝術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球操測驗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179193140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-147027963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智能聲控我會做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588149664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123466704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禮儀及孝親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-58222631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楷模選拔、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6916167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模範生選拔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603386421"/>
              </w:sdtPr>
              <w:sdtContent>
                <w:r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四、巨人的階梯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1165981861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角柱與圓柱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一、簡單機械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3-2腳踏車上的傳動裝置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3-3流體傳送動力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1-3科技的運用與管理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lastRenderedPageBreak/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能源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學習視覺藝術的鑑賞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運球、傳球、投籃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-151197645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-1267689274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120768126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影片製作(素材準備)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-1579205286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37454457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閱讀校楷模選拔、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60234730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畢業生資料彙整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1316530989"/>
              </w:sdtPr>
              <w:sdtContent>
                <w:r w:rsidRPr="0000786E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品德教育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四、巨人的階梯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132932403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一、簡單機械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3-3流體傳送動力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1-1生活中的黴菌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2-1臺灣與世界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國防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學習視覺藝術的鑑賞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二、健康醫點通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3.用藥保安康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投籃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75093449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1334565977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-153080193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影片製作(素材準備)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-1356956931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-167902581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-75204967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126357396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畢業生入學卡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-64495940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85" w:type="dxa"/>
          </w:tcPr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五、馬達加斯加，出發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2.春天的花蕊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1019285210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1-1生活中的黴菌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1-2使食物發酵的微生物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2-1影響微生物生長的因素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2-1臺灣與世界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國防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校園公共藝術介紹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1.友誼的橋梁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運球上籃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33196262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男女大不同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-35503767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性侵性騷防治課程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影片製作(腳本規劃)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-140220815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性平宣導</w:t>
                </w:r>
              </w:sdtContent>
            </w:sdt>
          </w:p>
          <w:p w:rsidR="0052588E" w:rsidRPr="0000786E" w:rsidRDefault="0052588E">
            <w:pPr>
              <w:spacing w:before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118652353"/>
              </w:sdtPr>
              <w:sdtContent>
                <w:r w:rsidRPr="0000786E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六、沉睡的天空之城</w:t>
            </w:r>
          </w:p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1110733707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</w:t>
            </w: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二、微生物與食品保存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2-1影響微生物生長的因素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2-2黴菌的生長條件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2-2世界文化大不同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多元文化教育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1-2樂器嘉年華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校園公共藝術介紹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1.友誼的橋梁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規則指導、防守及進攻法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-73030171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影片製作(腳本規劃)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161548498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家庭教育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433251021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驚蟄驅蟻記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widowControl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Unit 4 When is your birth-day?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767422013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速率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2-2黴菌的生長條件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3-1怎樣保存食物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3-1國際組織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法治教育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國際教育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1-3笛聲飛揚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2.網路停看聽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鬥牛賽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3246749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129823350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4558976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影片製作(音樂、音效處理)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-154174236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家庭教育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-1977523270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期中評量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Mid-term Exam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二、微生物與食品保存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3-1怎樣保存食物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期中評量複習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複習1-1~2-2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2-1夏日輕歌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2.網路停看聽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</w:t>
            </w:r>
            <w:r w:rsidRPr="0000786E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鬥牛賽、測驗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89554645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848945660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-97121029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影片製作(音樂、音效處理)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資訊素養與倫理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680012502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成績評量、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-1477448985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牙齒檢查、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306288274"/>
              </w:sdtPr>
              <w:sdtContent>
                <w:r w:rsidRPr="0000786E">
                  <w:rPr>
                    <w:rFonts w:ascii="標楷體" w:eastAsia="標楷體" w:hAnsi="標楷體" w:cs="Gungsuh"/>
                    <w:color w:val="002060"/>
                    <w:sz w:val="20"/>
                    <w:szCs w:val="20"/>
                  </w:rPr>
                  <w:t>交通安全宣導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52588E" w:rsidRPr="0000786E" w:rsidRDefault="005258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七、油條報紙文字夢【生涯發展教育】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114304226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圓形圖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三、生物與環境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1-1多樣的生物世界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1-2臺灣的自然環境</w:t>
            </w:r>
          </w:p>
          <w:p w:rsidR="0052588E" w:rsidRPr="0000786E" w:rsidRDefault="0052588E">
            <w:pPr>
              <w:spacing w:before="100"/>
              <w:ind w:left="-90" w:right="-11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3-2人口與資源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2-1夏日輕歌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3.網路沉迷知多少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球賽練習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79586857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我的成長紀錄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-2051595165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123806292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5676241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607935185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59" w:lineRule="auto"/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八、雕刻一座小島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</w:t>
            </w:r>
            <w:r w:rsidRPr="0000786E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二、臺語文真趣味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3.獅佮鳥鼠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1708978821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圓形圖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資訊</w:t>
            </w: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三、生物與環境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1-2臺灣的自然環境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2-1人類活動改變自然環境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lastRenderedPageBreak/>
              <w:t>3-3全球議題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  <w:highlight w:val="yellow"/>
              </w:rPr>
              <w:t>資訊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人權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</w:t>
            </w: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2-1夏日輕歌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設計送給學校的禮物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四、青春進行曲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3.網路沉迷知多少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</w:t>
            </w: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球賽練習、測驗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117831340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941026852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家庭教育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307694969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3000045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-112681704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九、童年、夏日、棉花糖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-19167249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基準量與比較量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三、生物與環境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2-2空氣汙染與防治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2-3水汙染與防治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t>4-1全球環境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海洋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2-2歌詠家鄉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設計的時光機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1.餐飲衛生</w:t>
            </w:r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t>家政教育議題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捷泳換氣動作指導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772292158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294034260"/>
              </w:sdtPr>
              <w:sdtContent>
                <w:r w:rsidRPr="0000786E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家庭暴力防治課程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49267697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影片製作(字幕處理)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588819947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藝術季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十、追夢的翅膀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lastRenderedPageBreak/>
              <w:t>Dino on the Go 9 Review Unit 2-4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-2061320525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</w:t>
                </w:r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lastRenderedPageBreak/>
                  <w:t>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基準量與比較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量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三、生物與環境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2-4臺灣的外來入侵種生物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3-1可再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生資源與不可再生資源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C00000"/>
                <w:sz w:val="20"/>
                <w:szCs w:val="20"/>
              </w:rPr>
              <w:lastRenderedPageBreak/>
              <w:t>4-1全球環境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環境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海洋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6600"/>
                <w:sz w:val="20"/>
                <w:szCs w:val="20"/>
              </w:rPr>
              <w:t>科技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安全教育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防災教育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2-2歌詠家鄉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設計的時光機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2.食安守門員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3300"/>
                <w:sz w:val="20"/>
                <w:szCs w:val="20"/>
              </w:rPr>
              <w:lastRenderedPageBreak/>
              <w:t>家政教育議題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少年籃球賽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color w:val="0033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980425713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65465796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影片製作(過場動畫處理)</w:t>
                </w:r>
              </w:sdtContent>
            </w:sdt>
          </w:p>
          <w:p w:rsidR="0052588E" w:rsidRPr="0000786E" w:rsidRDefault="0052588E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1007980078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-79129262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1601864839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十一、祝賀你，孩子</w:t>
            </w: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【生涯發展教育】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桃花源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Dino on the Go 9 Review Unit 2-4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/>
                <w:sz w:val="20"/>
                <w:szCs w:val="20"/>
              </w:rPr>
              <w:t>Tar Beach</w:t>
            </w:r>
          </w:p>
          <w:p w:rsidR="0052588E" w:rsidRPr="0000786E" w:rsidRDefault="0052588E">
            <w:pPr>
              <w:spacing w:before="240" w:after="240" w:line="256" w:lineRule="auto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917523752"/>
              </w:sdtPr>
              <w:sdtContent>
                <w:r w:rsidRPr="0000786E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多元文化教育</w:t>
                </w:r>
              </w:sdtContent>
            </w:sdt>
          </w:p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怎樣解題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生涯發展教育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閱讀素養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三、生物與環境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3-2臺灣的發電能源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3-3綠色行動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教育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</w:p>
          <w:p w:rsidR="0052588E" w:rsidRPr="0000786E" w:rsidRDefault="0052588E">
            <w:pPr>
              <w:spacing w:before="100"/>
              <w:ind w:left="-90" w:right="-119"/>
              <w:jc w:val="center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教育</w:t>
            </w: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4-2世界一家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</w:pPr>
            <w:r w:rsidRPr="0000786E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家庭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生命教育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Gungsuh"/>
                <w:b/>
                <w:color w:val="0000FF"/>
                <w:sz w:val="20"/>
                <w:szCs w:val="20"/>
              </w:rPr>
              <w:t>國防教育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2-3笛聲飛揚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00786E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00786E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設計師的創意腦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3.食品中毒解密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生涯發展e教育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間歇</w:t>
            </w:r>
          </w:p>
          <w:p w:rsidR="0052588E" w:rsidRPr="0000786E" w:rsidRDefault="0052588E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訓練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143154277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</w:tc>
        <w:tc>
          <w:tcPr>
            <w:tcW w:w="1134" w:type="dxa"/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740940916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影片製作(過場動畫處理)</w:t>
                </w:r>
              </w:sdtContent>
            </w:sdt>
          </w:p>
          <w:p w:rsidR="0052588E" w:rsidRPr="0000786E" w:rsidRDefault="0052588E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252169279"/>
              </w:sdtPr>
              <w:sdtContent>
                <w:r w:rsidRPr="0000786E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-36097951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深耕閱讀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1924301012"/>
              </w:sdtPr>
              <w:sdtContent>
                <w:r w:rsidRPr="0000786E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閱讀素養教育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52588E" w:rsidRPr="0000786E" w:rsidRDefault="00525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畢業考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三、感恩祝福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4.我已經大漢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</w:t>
            </w: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生涯教育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-12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-152493167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畢業考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考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畢業考複習</w:t>
            </w:r>
          </w:p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畢業考複習</w:t>
            </w: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6-1點點滴滴的回憶</w:t>
            </w:r>
          </w:p>
        </w:tc>
        <w:tc>
          <w:tcPr>
            <w:tcW w:w="735" w:type="dxa"/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設計師的創意腦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3.食品中毒解密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籃球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少年籃球賽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-113609672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情緒管理大作戰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155535305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-73092525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畢業考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85" w:type="dxa"/>
          </w:tcPr>
          <w:p w:rsidR="0052588E" w:rsidRPr="0000786E" w:rsidRDefault="0052588E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俗語、俗語故事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104773315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綜合與應用二</w:t>
            </w:r>
          </w:p>
          <w:p w:rsidR="0052588E" w:rsidRPr="0000786E" w:rsidRDefault="0052588E">
            <w:pPr>
              <w:spacing w:before="240" w:after="240" w:line="259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畢業考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科學閱讀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6-2美麗的印記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動手做做看1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六、食在安心</w:t>
            </w:r>
          </w:p>
          <w:p w:rsidR="0052588E" w:rsidRPr="0000786E" w:rsidRDefault="0052588E">
            <w:pPr>
              <w:ind w:right="12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00786E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食品安全之旅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補救教學</w:t>
            </w:r>
          </w:p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團體遊戲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191011329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-135417601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1694840852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畢業典禮預演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471797234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學習回顧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黃鶴樓送孟浩然之廣陵、思念有你閣較媠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性平教育</w:t>
            </w:r>
          </w:p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00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課程回顧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-90" w:right="-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自由探究</w:t>
            </w: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52588E" w:rsidRPr="0000786E" w:rsidRDefault="0052588E">
            <w:pPr>
              <w:ind w:left="57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6-3祝福的樂聲</w:t>
            </w:r>
          </w:p>
        </w:tc>
        <w:tc>
          <w:tcPr>
            <w:tcW w:w="735" w:type="dxa"/>
          </w:tcPr>
          <w:p w:rsidR="0052588E" w:rsidRPr="0000786E" w:rsidRDefault="0052588E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動手做做看1</w:t>
            </w:r>
          </w:p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</w:p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ind w:right="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>補救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教學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1363709030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期末回顧與整理</w:t>
                </w:r>
              </w:sdtContent>
            </w:sdt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-1920704435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影片製作(班級影片彙整)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before="240" w:after="240" w:line="25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-1069810364"/>
              </w:sdtPr>
              <w:sdtContent>
                <w:r w:rsidRPr="0000786E">
                  <w:rPr>
                    <w:rFonts w:ascii="標楷體" w:eastAsia="標楷體" w:hAnsi="標楷體" w:cs="Gungsuh"/>
                    <w:sz w:val="20"/>
                    <w:szCs w:val="20"/>
                  </w:rPr>
                  <w:t>畢業典禮</w:t>
                </w:r>
              </w:sdtContent>
            </w:sdt>
          </w:p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2101369981"/>
              </w:sdtPr>
              <w:sdtContent>
                <w:r w:rsidRPr="0000786E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生涯發展教育</w:t>
                </w:r>
              </w:sdtContent>
            </w:sdt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第19週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85" w:type="dxa"/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0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jc w:val="center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2588E" w:rsidRPr="0000786E" w:rsidTr="007D0205">
        <w:trPr>
          <w:jc w:val="center"/>
        </w:trPr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52588E" w:rsidRPr="0000786E" w:rsidRDefault="0052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52588E" w:rsidRPr="0000786E" w:rsidRDefault="0052588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00786E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0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0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2588E" w:rsidRPr="0000786E" w:rsidRDefault="0052588E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0786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88E" w:rsidRPr="0000786E" w:rsidRDefault="0052588E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BD6E36" w:rsidRDefault="00BD6E36">
      <w:pPr>
        <w:rPr>
          <w:rFonts w:ascii="PMingLiu" w:eastAsia="PMingLiu" w:hAnsi="PMingLiu" w:cs="PMingLiu"/>
        </w:rPr>
      </w:pPr>
    </w:p>
    <w:sectPr w:rsidR="00BD6E3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91F"/>
    <w:multiLevelType w:val="multilevel"/>
    <w:tmpl w:val="319811B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F87B68"/>
    <w:multiLevelType w:val="multilevel"/>
    <w:tmpl w:val="279290D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F646B"/>
    <w:multiLevelType w:val="multilevel"/>
    <w:tmpl w:val="3546409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A84BB9"/>
    <w:multiLevelType w:val="multilevel"/>
    <w:tmpl w:val="596620E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36"/>
    <w:rsid w:val="0000786E"/>
    <w:rsid w:val="0052588E"/>
    <w:rsid w:val="007D0205"/>
    <w:rsid w:val="00A643DE"/>
    <w:rsid w:val="00B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9D5D"/>
  <w15:docId w15:val="{771AAEB5-A4EF-4A0A-BD47-DCE28A8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3c3C6LEo/OERZW1UEYcgM50yhg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MghoLmdqZGd4czgAciExdWZiQlROb21xOExNbGplaE04RFZseHhSLWhrVEctc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2023-05-31T07:18:00Z</dcterms:created>
  <dcterms:modified xsi:type="dcterms:W3CDTF">2023-06-30T02:54:00Z</dcterms:modified>
</cp:coreProperties>
</file>