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48" w:rsidRPr="009B6EC1" w:rsidRDefault="00F725D9" w:rsidP="009B6E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oto Sans CJK JP Regular" w:eastAsia="Noto Sans CJK JP Regular" w:hAnsi="Noto Sans CJK JP Regular" w:cs="Noto Sans CJK JP Regular"/>
          <w:color w:val="000000"/>
          <w:sz w:val="32"/>
          <w:szCs w:val="22"/>
        </w:rPr>
        <w:sectPr w:rsidR="00914A48" w:rsidRPr="009B6EC1">
          <w:pgSz w:w="16838" w:h="11906" w:orient="landscape"/>
          <w:pgMar w:top="1134" w:right="1134" w:bottom="1134" w:left="1134" w:header="567" w:footer="567" w:gutter="0"/>
          <w:pgNumType w:start="1"/>
          <w:cols w:space="720"/>
        </w:sectPr>
      </w:pPr>
      <w:r w:rsidRPr="009B6EC1">
        <w:rPr>
          <w:rFonts w:ascii="微軟正黑體" w:eastAsia="微軟正黑體" w:hAnsi="微軟正黑體" w:cs="微軟正黑體"/>
          <w:color w:val="000000"/>
          <w:sz w:val="32"/>
          <w:szCs w:val="22"/>
        </w:rPr>
        <w:t>臺北市</w:t>
      </w:r>
      <w:r w:rsidRPr="009B6EC1">
        <w:rPr>
          <w:rFonts w:ascii="Noto Sans CJK JP Regular" w:eastAsia="Noto Sans CJK JP Regular" w:hAnsi="Noto Sans CJK JP Regular" w:cs="Noto Sans CJK JP Regular"/>
          <w:color w:val="000000"/>
          <w:sz w:val="32"/>
          <w:szCs w:val="22"/>
        </w:rPr>
        <w:t>110</w:t>
      </w:r>
      <w:r w:rsidRPr="009B6EC1">
        <w:rPr>
          <w:rFonts w:ascii="微軟正黑體" w:eastAsia="微軟正黑體" w:hAnsi="微軟正黑體" w:cs="微軟正黑體"/>
          <w:color w:val="000000"/>
          <w:sz w:val="32"/>
          <w:szCs w:val="22"/>
        </w:rPr>
        <w:t>學年度</w:t>
      </w:r>
      <w:r w:rsidRPr="009B6EC1">
        <w:rPr>
          <w:rFonts w:ascii="Noto Sans CJK JP Regular" w:eastAsia="Noto Sans CJK JP Regular" w:hAnsi="Noto Sans CJK JP Regular" w:cs="Noto Sans CJK JP Regular"/>
          <w:color w:val="000000"/>
          <w:sz w:val="32"/>
          <w:szCs w:val="22"/>
          <w:u w:val="single"/>
        </w:rPr>
        <w:t xml:space="preserve">  </w:t>
      </w:r>
      <w:r w:rsidRPr="009B6EC1">
        <w:rPr>
          <w:rFonts w:ascii="微軟正黑體" w:eastAsia="微軟正黑體" w:hAnsi="微軟正黑體" w:cs="微軟正黑體"/>
          <w:color w:val="000000"/>
          <w:sz w:val="32"/>
          <w:szCs w:val="22"/>
          <w:u w:val="single"/>
        </w:rPr>
        <w:t>北市大附小</w:t>
      </w:r>
      <w:r w:rsidRPr="009B6EC1">
        <w:rPr>
          <w:rFonts w:ascii="Noto Sans CJK JP Regular" w:eastAsia="Noto Sans CJK JP Regular" w:hAnsi="Noto Sans CJK JP Regular" w:cs="Noto Sans CJK JP Regular"/>
          <w:color w:val="000000"/>
          <w:sz w:val="32"/>
          <w:szCs w:val="22"/>
          <w:u w:val="single"/>
        </w:rPr>
        <w:t xml:space="preserve">   </w:t>
      </w:r>
      <w:r w:rsidRPr="009B6EC1">
        <w:rPr>
          <w:rFonts w:ascii="微軟正黑體" w:eastAsia="微軟正黑體" w:hAnsi="微軟正黑體" w:cs="微軟正黑體"/>
          <w:color w:val="000000"/>
          <w:sz w:val="32"/>
          <w:szCs w:val="22"/>
        </w:rPr>
        <w:t>國民小學</w:t>
      </w:r>
      <w:r w:rsidRPr="009B6EC1">
        <w:rPr>
          <w:rFonts w:ascii="微軟正黑體" w:eastAsia="微軟正黑體" w:hAnsi="微軟正黑體" w:cs="微軟正黑體"/>
          <w:color w:val="000000"/>
          <w:sz w:val="32"/>
          <w:szCs w:val="22"/>
          <w:u w:val="single"/>
        </w:rPr>
        <w:t>一般智能資優資源班</w:t>
      </w:r>
      <w:r w:rsidRPr="009B6EC1">
        <w:rPr>
          <w:rFonts w:ascii="微軟正黑體" w:eastAsia="微軟正黑體" w:hAnsi="微軟正黑體" w:cs="微軟正黑體"/>
          <w:color w:val="000000"/>
          <w:sz w:val="32"/>
          <w:szCs w:val="22"/>
        </w:rPr>
        <w:t>課程計畫</w:t>
      </w:r>
    </w:p>
    <w:p w:rsidR="00914A48" w:rsidRPr="00516FDA" w:rsidRDefault="00516FDA" w:rsidP="00516FDA">
      <w:pPr>
        <w:snapToGrid w:val="0"/>
        <w:rPr>
          <w:rFonts w:ascii="Times New Roman" w:eastAsia="BiauKai" w:hAnsi="Times New Roman" w:cs="Times New Roman"/>
          <w:b/>
        </w:rPr>
      </w:pPr>
      <w:r>
        <w:rPr>
          <w:rFonts w:ascii="Times New Roman" w:eastAsia="BiauKai" w:hAnsi="Times New Roman" w:cs="Times New Roman" w:hint="eastAsia"/>
          <w:b/>
          <w:sz w:val="28"/>
          <w:szCs w:val="28"/>
          <w:lang w:eastAsia="zh-HK"/>
        </w:rPr>
        <w:lastRenderedPageBreak/>
        <w:t>一</w:t>
      </w:r>
      <w:r w:rsidRPr="00516FDA">
        <w:rPr>
          <w:rFonts w:ascii="Times New Roman" w:eastAsia="BiauKai" w:hAnsi="Times New Roman" w:cs="Times New Roman"/>
          <w:b/>
          <w:sz w:val="28"/>
          <w:szCs w:val="28"/>
        </w:rPr>
        <w:t>資優資源班課程節數配置表</w:t>
      </w:r>
      <w:r w:rsidRPr="00516FDA">
        <w:rPr>
          <w:rFonts w:ascii="Times New Roman" w:eastAsia="BiauKai" w:hAnsi="Times New Roman" w:cs="Times New Roman"/>
          <w:b/>
        </w:rPr>
        <w:t>（請說明資優資源班三至六年級課程節數配置情形）</w:t>
      </w:r>
    </w:p>
    <w:tbl>
      <w:tblPr>
        <w:tblStyle w:val="af9"/>
        <w:tblW w:w="14631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55"/>
        <w:gridCol w:w="692"/>
        <w:gridCol w:w="674"/>
        <w:gridCol w:w="673"/>
        <w:gridCol w:w="674"/>
        <w:gridCol w:w="1260"/>
        <w:gridCol w:w="844"/>
        <w:gridCol w:w="1721"/>
        <w:gridCol w:w="709"/>
      </w:tblGrid>
      <w:tr w:rsidR="00914A48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</w:rPr>
              <w:t>類別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b/>
              </w:rPr>
              <w:t>第二學習階段</w:t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b/>
              </w:rPr>
              <w:t>備註</w:t>
            </w:r>
          </w:p>
        </w:tc>
      </w:tr>
      <w:tr w:rsidR="00914A48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三年級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四年級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校訂課程</w:t>
            </w:r>
          </w:p>
          <w:p w:rsidR="00914A48" w:rsidRDefault="00F725D9">
            <w:pPr>
              <w:ind w:left="-60" w:right="-60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(彈性學習)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其他</w:t>
            </w:r>
          </w:p>
          <w:p w:rsidR="00914A48" w:rsidRDefault="00F725D9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（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</w:t>
            </w:r>
            <w:r>
              <w:rPr>
                <w:b/>
                <w:sz w:val="14"/>
                <w:szCs w:val="14"/>
              </w:rPr>
              <w:t>早自習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B.</w:t>
            </w:r>
            <w:r>
              <w:rPr>
                <w:b/>
                <w:sz w:val="14"/>
                <w:szCs w:val="14"/>
              </w:rPr>
              <w:t>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</w:t>
            </w:r>
            <w:r>
              <w:rPr>
                <w:b/>
                <w:sz w:val="14"/>
                <w:szCs w:val="14"/>
              </w:rPr>
              <w:t>課後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D.</w:t>
            </w:r>
            <w:r>
              <w:rPr>
                <w:b/>
                <w:sz w:val="14"/>
                <w:szCs w:val="14"/>
              </w:rPr>
              <w:t>假日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E.</w:t>
            </w:r>
            <w:r>
              <w:rPr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914A48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上學期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下學期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F725D9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914A48">
        <w:trPr>
          <w:trHeight w:val="549"/>
        </w:trPr>
        <w:tc>
          <w:tcPr>
            <w:tcW w:w="456" w:type="dxa"/>
            <w:vMerge w:val="restart"/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40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40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40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40"/>
        </w:trPr>
        <w:tc>
          <w:tcPr>
            <w:tcW w:w="456" w:type="dxa"/>
            <w:vMerge w:val="restart"/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1/</w:t>
            </w:r>
            <w:r>
              <w:rPr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128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1/</w:t>
            </w:r>
            <w:r>
              <w:rPr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40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1/</w:t>
            </w:r>
            <w:r>
              <w:rPr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53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1/</w:t>
            </w:r>
            <w:r>
              <w:rPr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170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b/>
                <w:sz w:val="20"/>
                <w:szCs w:val="20"/>
              </w:rPr>
              <w:t>數學</w:t>
            </w:r>
          </w:p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48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b/>
                <w:sz w:val="20"/>
                <w:szCs w:val="20"/>
              </w:rPr>
              <w:t>數學</w:t>
            </w:r>
          </w:p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40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b/>
                <w:sz w:val="20"/>
                <w:szCs w:val="20"/>
              </w:rPr>
              <w:t>程式</w:t>
            </w:r>
          </w:p>
          <w:p w:rsidR="00914A48" w:rsidRDefault="00F725D9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b/>
                <w:sz w:val="20"/>
                <w:szCs w:val="20"/>
              </w:rPr>
              <w:t>校訂彈性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135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r>
              <w:rPr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b/>
                <w:sz w:val="20"/>
                <w:szCs w:val="20"/>
              </w:rPr>
              <w:t>校訂彈性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40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</w:t>
            </w:r>
            <w:r>
              <w:rPr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40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 Unplug</w:t>
            </w:r>
            <w:r>
              <w:rPr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40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</w:t>
            </w:r>
            <w:r>
              <w:rPr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40"/>
        </w:trPr>
        <w:tc>
          <w:tcPr>
            <w:tcW w:w="456" w:type="dxa"/>
            <w:tcBorders>
              <w:top w:val="single" w:sz="4" w:space="0" w:color="000000"/>
            </w:tcBorders>
            <w:vAlign w:val="center"/>
          </w:tcPr>
          <w:p w:rsidR="00914A48" w:rsidRDefault="0091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914A48" w:rsidRDefault="00914A48">
      <w:pPr>
        <w:ind w:right="-60"/>
        <w:jc w:val="both"/>
        <w:rPr>
          <w:rFonts w:ascii="Times New Roman" w:eastAsia="Times New Roman" w:hAnsi="Times New Roman" w:cs="Times New Roman"/>
          <w:b/>
        </w:rPr>
        <w:sectPr w:rsidR="00914A48">
          <w:type w:val="continuous"/>
          <w:pgSz w:w="16838" w:h="11906" w:orient="landscape"/>
          <w:pgMar w:top="1134" w:right="1134" w:bottom="1134" w:left="1134" w:header="567" w:footer="567" w:gutter="0"/>
          <w:pgNumType w:start="1"/>
          <w:cols w:space="720"/>
        </w:sectPr>
      </w:pPr>
    </w:p>
    <w:p w:rsidR="00914A48" w:rsidRDefault="00914A48">
      <w:pPr>
        <w:spacing w:line="18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14A48">
          <w:type w:val="continuous"/>
          <w:pgSz w:w="16838" w:h="11906" w:orient="landscape"/>
          <w:pgMar w:top="1134" w:right="1134" w:bottom="1134" w:left="1134" w:header="567" w:footer="567" w:gutter="0"/>
          <w:pgNumType w:start="1"/>
          <w:cols w:space="720"/>
        </w:sectPr>
      </w:pPr>
    </w:p>
    <w:p w:rsidR="00516FDA" w:rsidRPr="00516FDA" w:rsidRDefault="00516FDA" w:rsidP="00516FDA">
      <w:pPr>
        <w:rPr>
          <w:rFonts w:ascii="Times New Roman" w:eastAsia="BiauKai" w:hAnsi="Times New Roman" w:cs="Times New Roman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HK"/>
        </w:rPr>
        <w:lastRenderedPageBreak/>
        <w:t>二</w:t>
      </w:r>
      <w:r w:rsidRPr="00516FDA">
        <w:rPr>
          <w:rFonts w:hint="eastAsia"/>
          <w:b/>
          <w:sz w:val="28"/>
          <w:szCs w:val="28"/>
        </w:rPr>
        <w:t>資優資源班課程計畫</w:t>
      </w:r>
    </w:p>
    <w:tbl>
      <w:tblPr>
        <w:tblStyle w:val="afa"/>
        <w:tblW w:w="9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550"/>
        <w:gridCol w:w="142"/>
        <w:gridCol w:w="1108"/>
        <w:gridCol w:w="2719"/>
        <w:gridCol w:w="142"/>
        <w:gridCol w:w="1276"/>
        <w:gridCol w:w="529"/>
        <w:gridCol w:w="1410"/>
        <w:gridCol w:w="1140"/>
      </w:tblGrid>
      <w:tr w:rsidR="00914A48" w:rsidTr="00516FDA">
        <w:trPr>
          <w:trHeight w:val="45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A48" w:rsidRPr="00C90A96" w:rsidRDefault="00F725D9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領域</w:t>
            </w:r>
            <w:r w:rsidRPr="00C90A96">
              <w:rPr>
                <w:rFonts w:ascii="標楷體" w:eastAsia="標楷體" w:hAnsi="標楷體"/>
                <w:b/>
              </w:rPr>
              <w:br/>
              <w:t>/</w:t>
            </w:r>
            <w:r w:rsidRPr="00C90A96">
              <w:rPr>
                <w:rFonts w:ascii="標楷體" w:eastAsia="標楷體" w:hAnsi="標楷體" w:cs="標楷體"/>
                <w:b/>
              </w:rPr>
              <w:t>科目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A48" w:rsidRPr="00C90A96" w:rsidRDefault="00F725D9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部定課程</w:t>
            </w:r>
            <w:r w:rsidRPr="00C90A96">
              <w:rPr>
                <w:rFonts w:ascii="標楷體" w:eastAsia="標楷體" w:hAnsi="標楷體"/>
                <w:b/>
              </w:rPr>
              <w:br/>
              <w:t>調整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14A48" w:rsidRPr="00C90A96" w:rsidRDefault="00F725D9">
            <w:pPr>
              <w:rPr>
                <w:rFonts w:ascii="標楷體" w:eastAsia="標楷體" w:hAnsi="標楷體" w:cs="標楷體"/>
              </w:rPr>
            </w:pPr>
            <w:r w:rsidRPr="00C90A96">
              <w:rPr>
                <w:rFonts w:ascii="標楷體" w:eastAsia="標楷體" w:hAnsi="標楷體" w:cs="標楷體"/>
              </w:rPr>
              <w:t>□</w:t>
            </w:r>
            <w:r w:rsidR="002769A2" w:rsidRPr="00C90A96">
              <w:rPr>
                <w:rFonts w:ascii="標楷體" w:eastAsia="標楷體" w:hAnsi="標楷體" w:cs="標楷體"/>
              </w:rPr>
              <w:t xml:space="preserve">  </w:t>
            </w:r>
            <w:r w:rsidRPr="00C90A96">
              <w:rPr>
                <w:rFonts w:ascii="標楷體" w:eastAsia="標楷體" w:hAnsi="標楷體" w:cs="標楷體"/>
              </w:rPr>
              <w:t>語文（□</w:t>
            </w:r>
            <w:r w:rsidR="002769A2" w:rsidRPr="00C90A96">
              <w:rPr>
                <w:rFonts w:ascii="標楷體" w:eastAsia="標楷體" w:hAnsi="標楷體" w:cs="標楷體"/>
              </w:rPr>
              <w:t xml:space="preserve">  </w:t>
            </w:r>
            <w:r w:rsidRPr="00C90A96">
              <w:rPr>
                <w:rFonts w:ascii="標楷體" w:eastAsia="標楷體" w:hAnsi="標楷體" w:cs="標楷體"/>
              </w:rPr>
              <w:t>國語文 □</w:t>
            </w:r>
            <w:r w:rsidR="002769A2" w:rsidRPr="00C90A96">
              <w:rPr>
                <w:rFonts w:ascii="標楷體" w:eastAsia="標楷體" w:hAnsi="標楷體" w:cs="標楷體"/>
              </w:rPr>
              <w:t xml:space="preserve">  </w:t>
            </w:r>
            <w:r w:rsidRPr="00C90A96">
              <w:rPr>
                <w:rFonts w:ascii="標楷體" w:eastAsia="標楷體" w:hAnsi="標楷體" w:cs="標楷體"/>
              </w:rPr>
              <w:t>英語）</w:t>
            </w:r>
            <w:r w:rsidRPr="00C90A96">
              <w:rPr>
                <w:rFonts w:ascii="標楷體" w:eastAsia="標楷體" w:hAnsi="標楷體" w:cs="標楷體"/>
              </w:rPr>
              <w:br/>
              <w:t>□</w:t>
            </w:r>
            <w:r w:rsidR="002769A2" w:rsidRPr="00C90A96">
              <w:rPr>
                <w:rFonts w:ascii="標楷體" w:eastAsia="標楷體" w:hAnsi="標楷體" w:cs="標楷體"/>
              </w:rPr>
              <w:t xml:space="preserve">  </w:t>
            </w:r>
            <w:r w:rsidRPr="00C90A96">
              <w:rPr>
                <w:rFonts w:ascii="標楷體" w:eastAsia="標楷體" w:hAnsi="標楷體" w:cs="標楷體"/>
              </w:rPr>
              <w:t>數學  □</w:t>
            </w:r>
            <w:r w:rsidR="002769A2" w:rsidRPr="00C90A96">
              <w:rPr>
                <w:rFonts w:ascii="標楷體" w:eastAsia="標楷體" w:hAnsi="標楷體" w:cs="標楷體"/>
              </w:rPr>
              <w:t xml:space="preserve">  </w:t>
            </w:r>
            <w:r w:rsidRPr="00C90A96">
              <w:rPr>
                <w:rFonts w:ascii="標楷體" w:eastAsia="標楷體" w:hAnsi="標楷體" w:cs="標楷體"/>
              </w:rPr>
              <w:t>社會  □</w:t>
            </w:r>
            <w:r w:rsidR="002769A2" w:rsidRPr="00C90A96">
              <w:rPr>
                <w:rFonts w:ascii="標楷體" w:eastAsia="標楷體" w:hAnsi="標楷體" w:cs="標楷體"/>
              </w:rPr>
              <w:t xml:space="preserve">  </w:t>
            </w:r>
            <w:r w:rsidRPr="00C90A96">
              <w:rPr>
                <w:rFonts w:ascii="標楷體" w:eastAsia="標楷體" w:hAnsi="標楷體" w:cs="標楷體"/>
              </w:rPr>
              <w:t>自然科學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14A48" w:rsidRPr="00C90A96" w:rsidRDefault="00F725D9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課程調整</w:t>
            </w:r>
            <w:r w:rsidRPr="00C90A96">
              <w:rPr>
                <w:rFonts w:ascii="標楷體" w:eastAsia="標楷體" w:hAnsi="標楷體"/>
                <w:b/>
              </w:rPr>
              <w:br/>
              <w:t>原則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14A48" w:rsidRPr="00C90A96" w:rsidRDefault="002769A2">
            <w:pPr>
              <w:rPr>
                <w:rFonts w:ascii="標楷體" w:eastAsia="標楷體" w:hAnsi="標楷體" w:cs="微軟正黑體"/>
              </w:rPr>
            </w:pPr>
            <w:r w:rsidRPr="00C90A96">
              <w:rPr>
                <w:rFonts w:ascii="標楷體" w:eastAsia="標楷體" w:hAnsi="標楷體" w:cs="BiauKai"/>
              </w:rPr>
              <w:t>□</w:t>
            </w:r>
            <w:r w:rsidR="00F725D9" w:rsidRPr="00C90A96">
              <w:rPr>
                <w:rFonts w:ascii="標楷體" w:eastAsia="標楷體" w:hAnsi="標楷體" w:cs="微軟正黑體"/>
              </w:rPr>
              <w:t xml:space="preserve">學習內容  </w:t>
            </w:r>
            <w:r w:rsidRPr="00C90A96">
              <w:rPr>
                <w:rFonts w:ascii="標楷體" w:eastAsia="標楷體" w:hAnsi="標楷體" w:cs="BiauKai"/>
              </w:rPr>
              <w:t>□</w:t>
            </w:r>
            <w:r w:rsidR="00F725D9" w:rsidRPr="00C90A96">
              <w:rPr>
                <w:rFonts w:ascii="標楷體" w:eastAsia="標楷體" w:hAnsi="標楷體" w:cs="微軟正黑體"/>
              </w:rPr>
              <w:t>學習歷程</w:t>
            </w:r>
            <w:r w:rsidR="00F725D9" w:rsidRPr="00C90A96">
              <w:rPr>
                <w:rFonts w:ascii="標楷體" w:eastAsia="標楷體" w:hAnsi="標楷體" w:cs="微軟正黑體"/>
              </w:rPr>
              <w:br/>
            </w:r>
            <w:r w:rsidRPr="00C90A96">
              <w:rPr>
                <w:rFonts w:ascii="標楷體" w:eastAsia="標楷體" w:hAnsi="標楷體" w:cs="BiauKai"/>
              </w:rPr>
              <w:t>□</w:t>
            </w:r>
            <w:r w:rsidR="00F725D9" w:rsidRPr="00C90A96">
              <w:rPr>
                <w:rFonts w:ascii="標楷體" w:eastAsia="標楷體" w:hAnsi="標楷體" w:cs="微軟正黑體"/>
              </w:rPr>
              <w:t xml:space="preserve">學習環境  </w:t>
            </w:r>
            <w:r w:rsidRPr="00C90A96">
              <w:rPr>
                <w:rFonts w:ascii="標楷體" w:eastAsia="標楷體" w:hAnsi="標楷體" w:cs="BiauKai"/>
              </w:rPr>
              <w:t>□</w:t>
            </w:r>
            <w:r w:rsidR="00F725D9" w:rsidRPr="00C90A96">
              <w:rPr>
                <w:rFonts w:ascii="標楷體" w:eastAsia="標楷體" w:hAnsi="標楷體" w:cs="微軟正黑體"/>
              </w:rPr>
              <w:t>學習評量</w:t>
            </w:r>
          </w:p>
        </w:tc>
      </w:tr>
      <w:tr w:rsidR="002769A2" w:rsidTr="00516FDA">
        <w:trPr>
          <w:trHeight w:val="29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6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校訂課程</w:t>
            </w:r>
          </w:p>
        </w:tc>
        <w:tc>
          <w:tcPr>
            <w:tcW w:w="83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/>
              </w:rPr>
              <w:t>■</w:t>
            </w:r>
            <w:r w:rsidRPr="00C90A96">
              <w:rPr>
                <w:rFonts w:ascii="標楷體" w:eastAsia="標楷體" w:hAnsi="標楷體" w:cs="BiauKai"/>
              </w:rPr>
              <w:t>特殊需求（</w:t>
            </w:r>
            <w:r w:rsidRPr="00C90A96">
              <w:rPr>
                <w:rFonts w:ascii="標楷體" w:eastAsia="標楷體" w:hAnsi="標楷體"/>
              </w:rPr>
              <w:t>■</w:t>
            </w:r>
            <w:r w:rsidRPr="00C90A96">
              <w:rPr>
                <w:rFonts w:ascii="標楷體" w:eastAsia="標楷體" w:hAnsi="標楷體" w:cs="BiauKai" w:hint="eastAsia"/>
              </w:rPr>
              <w:t xml:space="preserve"> </w:t>
            </w:r>
            <w:r w:rsidRPr="00C90A96">
              <w:rPr>
                <w:rFonts w:ascii="標楷體" w:eastAsia="標楷體" w:hAnsi="標楷體" w:cs="BiauKai"/>
              </w:rPr>
              <w:t>專長領域   □獨立研究□情意發展</w:t>
            </w:r>
            <w:r w:rsidRPr="00C90A96">
              <w:rPr>
                <w:rFonts w:ascii="標楷體" w:eastAsia="標楷體" w:hAnsi="標楷體" w:cs="BiauKai" w:hint="eastAsia"/>
              </w:rPr>
              <w:t xml:space="preserve">  </w:t>
            </w:r>
            <w:r w:rsidRPr="00C90A96">
              <w:rPr>
                <w:rFonts w:ascii="標楷體" w:eastAsia="標楷體" w:hAnsi="標楷體" w:cs="BiauKai"/>
              </w:rPr>
              <w:t>□創造力 □領導才能  ）</w:t>
            </w:r>
          </w:p>
        </w:tc>
      </w:tr>
      <w:tr w:rsidR="002769A2" w:rsidTr="00516FDA">
        <w:trPr>
          <w:trHeight w:val="258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83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9A2" w:rsidRPr="00C90A96" w:rsidRDefault="002769A2" w:rsidP="002769A2">
            <w:pPr>
              <w:rPr>
                <w:rFonts w:ascii="標楷體" w:eastAsia="標楷體" w:hAnsi="標楷體" w:cs="微軟正黑體"/>
                <w:b/>
              </w:rPr>
            </w:pPr>
            <w:r w:rsidRPr="00C90A96">
              <w:rPr>
                <w:rFonts w:ascii="標楷體" w:eastAsia="標楷體" w:hAnsi="標楷體" w:cs="微軟正黑體"/>
                <w:b/>
              </w:rPr>
              <w:t>□其他：</w:t>
            </w:r>
          </w:p>
        </w:tc>
      </w:tr>
      <w:tr w:rsidR="002769A2" w:rsidTr="00516FDA">
        <w:trPr>
          <w:trHeight w:val="417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課程名稱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right="-60"/>
              <w:rPr>
                <w:rFonts w:ascii="標楷體" w:eastAsia="標楷體" w:hAnsi="標楷體" w:cs="微軟正黑體"/>
                <w:b/>
              </w:rPr>
            </w:pPr>
            <w:bookmarkStart w:id="2" w:name="_heading=h.3znysh7" w:colFirst="0" w:colLast="0"/>
            <w:bookmarkEnd w:id="2"/>
            <w:r w:rsidRPr="00C90A96">
              <w:rPr>
                <w:rFonts w:ascii="標楷體" w:eastAsia="標楷體" w:hAnsi="標楷體" w:cs="微軟正黑體"/>
                <w:b/>
              </w:rPr>
              <w:t>資優練工房～益智俱樂部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 w:cs="BiauKai"/>
              </w:rPr>
              <w:t>□</w:t>
            </w:r>
            <w:r w:rsidRPr="00C90A96">
              <w:rPr>
                <w:rFonts w:ascii="標楷體" w:eastAsia="標楷體" w:hAnsi="標楷體" w:cs="微軟正黑體"/>
                <w:b/>
              </w:rPr>
              <w:t xml:space="preserve">必修  </w:t>
            </w:r>
            <w:r w:rsidRPr="00C90A96">
              <w:rPr>
                <w:rFonts w:ascii="標楷體" w:eastAsia="標楷體" w:hAnsi="標楷體"/>
              </w:rPr>
              <w:t>■</w:t>
            </w:r>
            <w:r w:rsidRPr="00C90A96">
              <w:rPr>
                <w:rFonts w:ascii="標楷體" w:eastAsia="標楷體" w:hAnsi="標楷體" w:cs="微軟正黑體"/>
                <w:b/>
              </w:rPr>
              <w:t>選修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每週節數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69A2" w:rsidRPr="00C90A96" w:rsidRDefault="002769A2" w:rsidP="002769A2">
            <w:pPr>
              <w:ind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1 節</w:t>
            </w:r>
          </w:p>
        </w:tc>
      </w:tr>
      <w:tr w:rsidR="002769A2" w:rsidTr="00516FDA">
        <w:trPr>
          <w:trHeight w:val="417"/>
        </w:trPr>
        <w:tc>
          <w:tcPr>
            <w:tcW w:w="14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教學者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right="-60"/>
              <w:jc w:val="center"/>
              <w:rPr>
                <w:rFonts w:ascii="標楷體" w:eastAsia="標楷體" w:hAnsi="標楷體" w:cs="微軟正黑體"/>
                <w:b/>
              </w:rPr>
            </w:pPr>
            <w:r w:rsidRPr="00C90A96">
              <w:rPr>
                <w:rFonts w:ascii="標楷體" w:eastAsia="標楷體" w:hAnsi="標楷體" w:cs="微軟正黑體"/>
                <w:b/>
              </w:rPr>
              <w:t>游瑞菁</w:t>
            </w:r>
          </w:p>
        </w:tc>
        <w:tc>
          <w:tcPr>
            <w:tcW w:w="3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69A2" w:rsidRPr="00C90A96" w:rsidRDefault="002769A2" w:rsidP="002769A2">
            <w:pPr>
              <w:ind w:right="-60"/>
              <w:rPr>
                <w:rFonts w:ascii="標楷體" w:eastAsia="標楷體" w:hAnsi="標楷體"/>
              </w:rPr>
            </w:pPr>
            <w:r w:rsidRPr="00C90A96">
              <w:rPr>
                <w:rFonts w:ascii="標楷體" w:eastAsia="標楷體" w:hAnsi="標楷體"/>
              </w:rPr>
              <w:t>五</w:t>
            </w:r>
            <w:r w:rsidRPr="00C90A96">
              <w:rPr>
                <w:rFonts w:ascii="標楷體" w:eastAsia="標楷體" w:hAnsi="標楷體" w:cs="標楷體"/>
              </w:rPr>
              <w:t>、</w:t>
            </w:r>
            <w:r w:rsidRPr="00C90A96">
              <w:rPr>
                <w:rFonts w:ascii="標楷體" w:eastAsia="標楷體" w:hAnsi="標楷體"/>
              </w:rPr>
              <w:t>六年級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2769A2" w:rsidTr="00516FDA">
        <w:trPr>
          <w:trHeight w:val="700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核心素養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總綱</w:t>
            </w:r>
          </w:p>
        </w:tc>
        <w:tc>
          <w:tcPr>
            <w:tcW w:w="83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A2系統思考與解決問題</w:t>
            </w:r>
          </w:p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A3規劃執行與創新應變</w:t>
            </w:r>
          </w:p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B2科技資訊與媒體素養</w:t>
            </w:r>
          </w:p>
        </w:tc>
      </w:tr>
      <w:tr w:rsidR="002769A2" w:rsidTr="00516FDA">
        <w:trPr>
          <w:trHeight w:val="2406"/>
        </w:trPr>
        <w:tc>
          <w:tcPr>
            <w:tcW w:w="72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領綱</w:t>
            </w:r>
          </w:p>
        </w:tc>
        <w:tc>
          <w:tcPr>
            <w:tcW w:w="83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特創-E-A2</w:t>
            </w:r>
          </w:p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具備蒐集資料來源的能力與習慣，判斷處理順序與設定選擇標準，善用各種方式提出多種解決問題的構想。</w:t>
            </w:r>
          </w:p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特創-E-A3</w:t>
            </w:r>
          </w:p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善於覺察現象，擴充生活經驗，提出與眾不同的創新想法，因應日常生活情境。</w:t>
            </w:r>
          </w:p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特創-E-B2</w:t>
            </w:r>
          </w:p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具備科技與資訊應用在創造力的基本素養，並識讀各類媒體內容與創造力的關係。</w:t>
            </w:r>
          </w:p>
        </w:tc>
      </w:tr>
      <w:tr w:rsidR="002769A2" w:rsidTr="00516FDA">
        <w:trPr>
          <w:trHeight w:val="750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學習重點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學習表現</w:t>
            </w:r>
          </w:p>
        </w:tc>
        <w:tc>
          <w:tcPr>
            <w:tcW w:w="8324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特創1a-Ⅲ-1 對事物保持懷疑的態度，勇於發表自己的看法。</w:t>
            </w:r>
          </w:p>
          <w:p w:rsidR="002769A2" w:rsidRPr="00C90A96" w:rsidRDefault="002769A2" w:rsidP="002769A2">
            <w:pPr>
              <w:widowControl w:val="0"/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特創1c-Ⅲ-2 能多次嘗試解決各種情境與問題之阻礙處。</w:t>
            </w:r>
          </w:p>
          <w:p w:rsidR="00765AEE" w:rsidRPr="00C90A96" w:rsidRDefault="00765AEE" w:rsidP="00765AEE">
            <w:pPr>
              <w:pStyle w:val="Textbody"/>
              <w:overflowPunct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0A96">
              <w:rPr>
                <w:rFonts w:ascii="標楷體" w:eastAsia="標楷體" w:hAnsi="標楷體"/>
                <w:szCs w:val="24"/>
              </w:rPr>
              <w:t>特創</w:t>
            </w:r>
            <w:r w:rsidRPr="00C90A9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90A96">
              <w:rPr>
                <w:rFonts w:ascii="標楷體" w:eastAsia="標楷體" w:hAnsi="標楷體"/>
                <w:szCs w:val="24"/>
              </w:rPr>
              <w:t>2a-Ⅲ-5 善用各種創意技法產生不同的構想。</w:t>
            </w:r>
          </w:p>
          <w:p w:rsidR="00765AEE" w:rsidRPr="00C90A96" w:rsidRDefault="00765AEE" w:rsidP="00765AEE">
            <w:pPr>
              <w:pStyle w:val="Textbody"/>
              <w:overflowPunct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0A96">
              <w:rPr>
                <w:rFonts w:ascii="標楷體" w:eastAsia="標楷體" w:hAnsi="標楷體"/>
                <w:szCs w:val="24"/>
              </w:rPr>
              <w:t>特創3a-Ⅲ-2 經常以多元角度詮釋事物或主題。</w:t>
            </w:r>
          </w:p>
          <w:p w:rsidR="00765AEE" w:rsidRPr="00C90A96" w:rsidRDefault="002769A2" w:rsidP="00765AEE">
            <w:pPr>
              <w:rPr>
                <w:rFonts w:ascii="標楷體" w:eastAsia="標楷體" w:hAnsi="標楷體"/>
              </w:rPr>
            </w:pPr>
            <w:r w:rsidRPr="00C90A96">
              <w:rPr>
                <w:rFonts w:ascii="標楷體" w:eastAsia="標楷體" w:hAnsi="標楷體" w:hint="eastAsia"/>
              </w:rPr>
              <w:t>特創</w:t>
            </w:r>
            <w:r w:rsidRPr="00C90A96">
              <w:rPr>
                <w:rFonts w:ascii="標楷體" w:eastAsia="標楷體" w:hAnsi="標楷體" w:cs="BiauKai"/>
              </w:rPr>
              <w:t xml:space="preserve">3b-Ⅲ-2 </w:t>
            </w:r>
            <w:r w:rsidRPr="00C90A96">
              <w:rPr>
                <w:rFonts w:ascii="標楷體" w:eastAsia="標楷體" w:hAnsi="標楷體" w:hint="eastAsia"/>
              </w:rPr>
              <w:t>改變原有作品的元素，擴充其趣味性與實用性。</w:t>
            </w:r>
          </w:p>
          <w:p w:rsidR="00CD1523" w:rsidRPr="00C90A96" w:rsidRDefault="00CD1523" w:rsidP="00CD1523">
            <w:pPr>
              <w:pStyle w:val="Textbody"/>
              <w:overflowPunct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0A96">
              <w:rPr>
                <w:rFonts w:ascii="標楷體" w:eastAsia="標楷體" w:hAnsi="標楷體"/>
                <w:szCs w:val="24"/>
              </w:rPr>
              <w:t>特創2a-Ⅲ-3 利用科技與不同資訊擴大主題的連結性。</w:t>
            </w:r>
          </w:p>
        </w:tc>
      </w:tr>
      <w:tr w:rsidR="002769A2" w:rsidTr="00516FDA">
        <w:trPr>
          <w:trHeight w:val="855"/>
        </w:trPr>
        <w:tc>
          <w:tcPr>
            <w:tcW w:w="721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學習內容</w:t>
            </w:r>
          </w:p>
        </w:tc>
        <w:tc>
          <w:tcPr>
            <w:tcW w:w="8324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9A2" w:rsidRPr="00C90A96" w:rsidRDefault="002769A2" w:rsidP="002769A2">
            <w:pPr>
              <w:widowControl w:val="0"/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特創A-Ⅲ-7達成任務的多元方法。</w:t>
            </w:r>
          </w:p>
          <w:p w:rsidR="002769A2" w:rsidRPr="00C90A96" w:rsidRDefault="002769A2" w:rsidP="002769A2">
            <w:pPr>
              <w:widowControl w:val="0"/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特創B-Ⅲ-3 奔馳法。</w:t>
            </w:r>
          </w:p>
          <w:p w:rsidR="002769A2" w:rsidRPr="00C90A96" w:rsidRDefault="002769A2" w:rsidP="002769A2">
            <w:pPr>
              <w:widowControl w:val="0"/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特創D-Ⅲ-5</w:t>
            </w:r>
            <w:hyperlink r:id="rId8">
              <w:r w:rsidRPr="00C90A96">
                <w:rPr>
                  <w:rFonts w:ascii="標楷體" w:eastAsia="標楷體" w:hAnsi="標楷體" w:cs="BiauKai"/>
                </w:rPr>
                <w:t>創意影片</w:t>
              </w:r>
            </w:hyperlink>
            <w:r w:rsidRPr="00C90A96">
              <w:rPr>
                <w:rFonts w:ascii="標楷體" w:eastAsia="標楷體" w:hAnsi="標楷體" w:cs="BiauKai"/>
              </w:rPr>
              <w:t>的認識。</w:t>
            </w:r>
          </w:p>
        </w:tc>
      </w:tr>
      <w:tr w:rsidR="002769A2" w:rsidTr="00516FDA">
        <w:trPr>
          <w:trHeight w:val="340"/>
        </w:trPr>
        <w:tc>
          <w:tcPr>
            <w:tcW w:w="14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教學目標</w:t>
            </w:r>
          </w:p>
        </w:tc>
        <w:tc>
          <w:tcPr>
            <w:tcW w:w="83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8E" w:rsidRPr="00C90A96" w:rsidRDefault="00070C36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 w:hint="eastAsia"/>
              </w:rPr>
              <w:t>1.</w:t>
            </w:r>
            <w:r w:rsidR="00D05D8E" w:rsidRPr="00C90A96">
              <w:rPr>
                <w:rFonts w:ascii="標楷體" w:eastAsia="標楷體" w:hAnsi="標楷體" w:cs="BiauKai" w:hint="eastAsia"/>
                <w:lang w:eastAsia="zh-HK"/>
              </w:rPr>
              <w:t>能主</w:t>
            </w:r>
            <w:r w:rsidRPr="00C90A96">
              <w:rPr>
                <w:rFonts w:ascii="標楷體" w:eastAsia="標楷體" w:hAnsi="標楷體" w:cs="BiauKai" w:hint="eastAsia"/>
                <w:lang w:eastAsia="zh-HK"/>
              </w:rPr>
              <w:t>動探究各項活動的規則</w:t>
            </w:r>
            <w:r w:rsidR="00765AEE" w:rsidRPr="00C90A96">
              <w:rPr>
                <w:rFonts w:ascii="標楷體" w:eastAsia="標楷體" w:hAnsi="標楷體" w:cs="BiauKai" w:hint="eastAsia"/>
              </w:rPr>
              <w:t>，</w:t>
            </w:r>
            <w:r w:rsidR="00765AEE" w:rsidRPr="00C90A96">
              <w:rPr>
                <w:rFonts w:ascii="標楷體" w:eastAsia="標楷體" w:hAnsi="標楷體" w:cs="BiauKai" w:hint="eastAsia"/>
                <w:lang w:eastAsia="zh-HK"/>
              </w:rPr>
              <w:t>以多元角度詮釋遊戲規則</w:t>
            </w:r>
            <w:r w:rsidR="00765AEE" w:rsidRPr="00C90A96">
              <w:rPr>
                <w:rFonts w:ascii="標楷體" w:eastAsia="標楷體" w:hAnsi="標楷體" w:cs="BiauKai" w:hint="eastAsia"/>
              </w:rPr>
              <w:t>。</w:t>
            </w:r>
          </w:p>
          <w:p w:rsidR="002769A2" w:rsidRPr="00C90A96" w:rsidRDefault="00070C36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 w:hint="eastAsia"/>
              </w:rPr>
              <w:t>2.</w:t>
            </w:r>
            <w:r w:rsidR="00D05D8E" w:rsidRPr="00C90A96">
              <w:rPr>
                <w:rFonts w:ascii="標楷體" w:eastAsia="標楷體" w:hAnsi="標楷體" w:cs="BiauKai"/>
              </w:rPr>
              <w:t>能多次嘗試解決</w:t>
            </w:r>
            <w:r w:rsidR="00D05D8E" w:rsidRPr="00C90A96">
              <w:rPr>
                <w:rFonts w:ascii="標楷體" w:eastAsia="標楷體" w:hAnsi="標楷體" w:cs="BiauKai" w:hint="eastAsia"/>
                <w:lang w:eastAsia="zh-HK"/>
              </w:rPr>
              <w:t>活動中</w:t>
            </w:r>
            <w:r w:rsidR="00D05D8E" w:rsidRPr="00C90A96">
              <w:rPr>
                <w:rFonts w:ascii="標楷體" w:eastAsia="標楷體" w:hAnsi="標楷體" w:cs="BiauKai"/>
              </w:rPr>
              <w:t>各種情境與問題之阻礙處。</w:t>
            </w:r>
          </w:p>
          <w:p w:rsidR="00070C36" w:rsidRPr="00C90A96" w:rsidRDefault="00070C36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 w:hint="eastAsia"/>
              </w:rPr>
              <w:t>3.</w:t>
            </w:r>
            <w:r w:rsidRPr="00C90A96">
              <w:rPr>
                <w:rFonts w:ascii="標楷體" w:eastAsia="標楷體" w:hAnsi="標楷體" w:cs="BiauKai" w:hint="eastAsia"/>
                <w:lang w:eastAsia="zh-HK"/>
              </w:rPr>
              <w:t>能</w:t>
            </w:r>
            <w:r w:rsidRPr="00C90A96">
              <w:rPr>
                <w:rFonts w:ascii="標楷體" w:eastAsia="標楷體" w:hAnsi="標楷體" w:cs="BiauKai"/>
              </w:rPr>
              <w:t>對</w:t>
            </w:r>
            <w:r w:rsidRPr="00C90A96">
              <w:rPr>
                <w:rFonts w:ascii="標楷體" w:eastAsia="標楷體" w:hAnsi="標楷體" w:cs="BiauKai" w:hint="eastAsia"/>
                <w:lang w:eastAsia="zh-HK"/>
              </w:rPr>
              <w:t>原活動規則或內容</w:t>
            </w:r>
            <w:r w:rsidRPr="00C90A96">
              <w:rPr>
                <w:rFonts w:ascii="標楷體" w:eastAsia="標楷體" w:hAnsi="標楷體" w:cs="BiauKai"/>
              </w:rPr>
              <w:t>保持懷疑的態度，勇於發表自己的看法。</w:t>
            </w:r>
          </w:p>
          <w:p w:rsidR="00070C36" w:rsidRPr="00C90A96" w:rsidRDefault="00070C36" w:rsidP="00070C36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 w:hint="eastAsia"/>
              </w:rPr>
              <w:t>4.</w:t>
            </w:r>
            <w:r w:rsidRPr="00C90A96">
              <w:rPr>
                <w:rFonts w:ascii="標楷體" w:eastAsia="標楷體" w:hAnsi="標楷體" w:cs="BiauKai" w:hint="eastAsia"/>
                <w:lang w:eastAsia="zh-HK"/>
              </w:rPr>
              <w:t>能</w:t>
            </w:r>
            <w:r w:rsidRPr="00C90A96">
              <w:rPr>
                <w:rFonts w:ascii="標楷體" w:eastAsia="標楷體" w:hAnsi="標楷體" w:cs="BiauKai"/>
              </w:rPr>
              <w:t>改變原有</w:t>
            </w:r>
            <w:r w:rsidRPr="00C90A96">
              <w:rPr>
                <w:rFonts w:ascii="標楷體" w:eastAsia="標楷體" w:hAnsi="標楷體" w:cs="BiauKai" w:hint="eastAsia"/>
                <w:lang w:eastAsia="zh-HK"/>
              </w:rPr>
              <w:t>活動</w:t>
            </w:r>
            <w:r w:rsidRPr="00C90A96">
              <w:rPr>
                <w:rFonts w:ascii="標楷體" w:eastAsia="標楷體" w:hAnsi="標楷體" w:cs="BiauKai"/>
              </w:rPr>
              <w:t>作品的元素，擴充其趣味性與實用性。</w:t>
            </w:r>
          </w:p>
          <w:p w:rsidR="002769A2" w:rsidRPr="00C90A96" w:rsidRDefault="00070C36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 w:hint="eastAsia"/>
              </w:rPr>
              <w:t>5.</w:t>
            </w:r>
            <w:r w:rsidRPr="00C90A96">
              <w:rPr>
                <w:rFonts w:ascii="標楷體" w:eastAsia="標楷體" w:hAnsi="標楷體" w:cs="BiauKai" w:hint="eastAsia"/>
                <w:lang w:eastAsia="zh-HK"/>
              </w:rPr>
              <w:t>在活動中能運用奔馳法思考</w:t>
            </w:r>
            <w:r w:rsidR="00765AEE" w:rsidRPr="00C90A96">
              <w:rPr>
                <w:rFonts w:ascii="標楷體" w:eastAsia="標楷體" w:hAnsi="標楷體" w:cs="BiauKai" w:hint="eastAsia"/>
                <w:lang w:eastAsia="zh-HK"/>
              </w:rPr>
              <w:t>產生不同構想</w:t>
            </w:r>
            <w:r w:rsidRPr="00C90A96">
              <w:rPr>
                <w:rFonts w:ascii="標楷體" w:eastAsia="標楷體" w:hAnsi="標楷體" w:cs="BiauKai" w:hint="eastAsia"/>
                <w:lang w:eastAsia="zh-HK"/>
              </w:rPr>
              <w:t>並激盪出</w:t>
            </w:r>
            <w:r w:rsidRPr="00C90A96">
              <w:rPr>
                <w:rFonts w:ascii="標楷體" w:eastAsia="標楷體" w:hAnsi="標楷體" w:cs="BiauKai"/>
              </w:rPr>
              <w:t>達成任務的多元方法</w:t>
            </w:r>
            <w:r w:rsidRPr="00C90A96">
              <w:rPr>
                <w:rFonts w:ascii="標楷體" w:eastAsia="標楷體" w:hAnsi="標楷體" w:cs="BiauKai" w:hint="eastAsia"/>
              </w:rPr>
              <w:t>。</w:t>
            </w:r>
          </w:p>
          <w:p w:rsidR="00CD1523" w:rsidRPr="00C90A96" w:rsidRDefault="00CD1523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 w:hint="eastAsia"/>
              </w:rPr>
              <w:t>6.</w:t>
            </w:r>
            <w:r w:rsidRPr="00C90A96">
              <w:rPr>
                <w:rFonts w:ascii="標楷體" w:eastAsia="標楷體" w:hAnsi="標楷體" w:hint="eastAsia"/>
                <w:lang w:eastAsia="zh-HK"/>
              </w:rPr>
              <w:t>能</w:t>
            </w:r>
            <w:r w:rsidRPr="00C90A96">
              <w:rPr>
                <w:rFonts w:ascii="標楷體" w:eastAsia="標楷體" w:hAnsi="標楷體"/>
              </w:rPr>
              <w:t>以多元角度</w:t>
            </w:r>
            <w:r w:rsidRPr="00C90A96">
              <w:rPr>
                <w:rFonts w:ascii="標楷體" w:eastAsia="標楷體" w:hAnsi="標楷體" w:hint="eastAsia"/>
              </w:rPr>
              <w:t>(</w:t>
            </w:r>
            <w:r w:rsidRPr="00C90A96">
              <w:rPr>
                <w:rFonts w:ascii="標楷體" w:eastAsia="標楷體" w:hAnsi="標楷體" w:hint="eastAsia"/>
                <w:lang w:eastAsia="zh-HK"/>
              </w:rPr>
              <w:t>動畫</w:t>
            </w:r>
            <w:r w:rsidRPr="00C90A96">
              <w:rPr>
                <w:rFonts w:ascii="標楷體" w:eastAsia="標楷體" w:hAnsi="標楷體" w:hint="eastAsia"/>
              </w:rPr>
              <w:t>/</w:t>
            </w:r>
            <w:r w:rsidRPr="00C90A96">
              <w:rPr>
                <w:rFonts w:ascii="標楷體" w:eastAsia="標楷體" w:hAnsi="標楷體" w:hint="eastAsia"/>
                <w:lang w:eastAsia="zh-HK"/>
              </w:rPr>
              <w:t>文章</w:t>
            </w:r>
            <w:r w:rsidRPr="00C90A96">
              <w:rPr>
                <w:rFonts w:ascii="標楷體" w:eastAsia="標楷體" w:hAnsi="標楷體" w:hint="eastAsia"/>
              </w:rPr>
              <w:t>/</w:t>
            </w:r>
            <w:r w:rsidRPr="00C90A96">
              <w:rPr>
                <w:rFonts w:ascii="標楷體" w:eastAsia="標楷體" w:hAnsi="標楷體" w:hint="eastAsia"/>
                <w:lang w:eastAsia="zh-HK"/>
              </w:rPr>
              <w:t>漫畫</w:t>
            </w:r>
            <w:r w:rsidRPr="00C90A96">
              <w:rPr>
                <w:rFonts w:ascii="標楷體" w:eastAsia="標楷體" w:hAnsi="標楷體" w:hint="eastAsia"/>
              </w:rPr>
              <w:t>)</w:t>
            </w:r>
            <w:r w:rsidRPr="00C90A96">
              <w:rPr>
                <w:rFonts w:ascii="標楷體" w:eastAsia="標楷體" w:hAnsi="標楷體"/>
              </w:rPr>
              <w:t>詮釋</w:t>
            </w:r>
            <w:r w:rsidRPr="00C90A96">
              <w:rPr>
                <w:rFonts w:ascii="標楷體" w:eastAsia="標楷體" w:hAnsi="標楷體" w:hint="eastAsia"/>
                <w:lang w:eastAsia="zh-HK"/>
              </w:rPr>
              <w:t>故事內容或介紹人物</w:t>
            </w:r>
            <w:r w:rsidRPr="00C90A96">
              <w:rPr>
                <w:rFonts w:ascii="標楷體" w:eastAsia="標楷體" w:hAnsi="標楷體"/>
              </w:rPr>
              <w:t>。</w:t>
            </w:r>
          </w:p>
        </w:tc>
      </w:tr>
      <w:tr w:rsidR="002769A2" w:rsidTr="00516FDA">
        <w:trPr>
          <w:trHeight w:val="454"/>
        </w:trPr>
        <w:tc>
          <w:tcPr>
            <w:tcW w:w="14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議題融入</w:t>
            </w:r>
          </w:p>
        </w:tc>
        <w:tc>
          <w:tcPr>
            <w:tcW w:w="83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9A2" w:rsidRPr="00811A7A" w:rsidRDefault="002769A2" w:rsidP="002769A2">
            <w:pPr>
              <w:rPr>
                <w:rFonts w:ascii="標楷體" w:eastAsia="標楷體" w:hAnsi="標楷體" w:cs="BiauKai"/>
                <w:sz w:val="20"/>
              </w:rPr>
            </w:pPr>
            <w:r w:rsidRPr="00811A7A">
              <w:rPr>
                <w:rFonts w:ascii="標楷體" w:eastAsia="標楷體" w:hAnsi="標楷體" w:cs="BiauKai"/>
                <w:sz w:val="20"/>
              </w:rPr>
              <w:t>□家庭教育 □生命教育 □品德教育 □人權教育 □性平教育 □法治教育 □環境教育</w:t>
            </w:r>
          </w:p>
          <w:p w:rsidR="002769A2" w:rsidRPr="00811A7A" w:rsidRDefault="002769A2" w:rsidP="002769A2">
            <w:pPr>
              <w:rPr>
                <w:rFonts w:ascii="標楷體" w:eastAsia="標楷體" w:hAnsi="標楷體" w:cs="BiauKai"/>
                <w:sz w:val="20"/>
              </w:rPr>
            </w:pPr>
            <w:r w:rsidRPr="00811A7A">
              <w:rPr>
                <w:rFonts w:ascii="標楷體" w:eastAsia="標楷體" w:hAnsi="標楷體" w:cs="BiauKai"/>
                <w:sz w:val="20"/>
              </w:rPr>
              <w:t>□海洋教育 □資訊教育 □科技教育 □能源教育 □安全教育 □生涯規劃 □多元文化</w:t>
            </w:r>
          </w:p>
          <w:p w:rsidR="002769A2" w:rsidRPr="00811A7A" w:rsidRDefault="002769A2" w:rsidP="002769A2">
            <w:pPr>
              <w:rPr>
                <w:rFonts w:ascii="標楷體" w:eastAsia="標楷體" w:hAnsi="標楷體" w:cs="BiauKai"/>
                <w:sz w:val="20"/>
              </w:rPr>
            </w:pPr>
            <w:r w:rsidRPr="00811A7A">
              <w:rPr>
                <w:rFonts w:ascii="標楷體" w:eastAsia="標楷體" w:hAnsi="標楷體" w:cs="BiauKai"/>
                <w:sz w:val="20"/>
              </w:rPr>
              <w:t xml:space="preserve">□閱讀素養 □戶外教育 □國際教育 □原住民族教育 □其他                     </w:t>
            </w:r>
          </w:p>
        </w:tc>
      </w:tr>
      <w:tr w:rsidR="002769A2" w:rsidTr="00516FDA">
        <w:trPr>
          <w:trHeight w:val="454"/>
        </w:trPr>
        <w:tc>
          <w:tcPr>
            <w:tcW w:w="141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FDA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議題</w:t>
            </w:r>
          </w:p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學習內涵</w:t>
            </w:r>
          </w:p>
        </w:tc>
        <w:tc>
          <w:tcPr>
            <w:tcW w:w="832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</w:p>
        </w:tc>
      </w:tr>
      <w:tr w:rsidR="002769A2" w:rsidTr="002769A2">
        <w:trPr>
          <w:trHeight w:val="340"/>
        </w:trPr>
        <w:tc>
          <w:tcPr>
            <w:tcW w:w="9737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2769A2" w:rsidRPr="00C90A96" w:rsidRDefault="002769A2" w:rsidP="002769A2">
            <w:pPr>
              <w:jc w:val="center"/>
              <w:rPr>
                <w:rFonts w:ascii="標楷體" w:eastAsia="標楷體" w:hAnsi="標楷體"/>
              </w:rPr>
            </w:pPr>
            <w:r w:rsidRPr="00C90A96">
              <w:rPr>
                <w:rFonts w:ascii="標楷體" w:eastAsia="標楷體" w:hAnsi="標楷體"/>
              </w:rPr>
              <w:t>第一學期/第二學期</w:t>
            </w:r>
          </w:p>
        </w:tc>
      </w:tr>
      <w:tr w:rsidR="002769A2" w:rsidTr="002769A2">
        <w:trPr>
          <w:trHeight w:val="340"/>
        </w:trPr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8104F2" w:rsidP="002769A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2047487930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週次</w:t>
                </w:r>
              </w:sdtContent>
            </w:sdt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8104F2" w:rsidP="002769A2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823403330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單元名稱</w:t>
                </w:r>
              </w:sdtContent>
            </w:sdt>
          </w:p>
        </w:tc>
        <w:tc>
          <w:tcPr>
            <w:tcW w:w="6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8104F2" w:rsidP="002769A2">
            <w:pPr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-527187982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課程內容說明</w:t>
                </w:r>
              </w:sdtContent>
            </w:sdt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69A2" w:rsidRPr="00C90A96" w:rsidRDefault="008104F2" w:rsidP="002769A2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154891394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備註</w:t>
                </w:r>
              </w:sdtContent>
            </w:sdt>
          </w:p>
        </w:tc>
      </w:tr>
      <w:tr w:rsidR="00811A7A" w:rsidTr="002769A2">
        <w:trPr>
          <w:trHeight w:val="340"/>
        </w:trPr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A7A" w:rsidRPr="00C90A96" w:rsidRDefault="00811A7A" w:rsidP="00811A7A">
            <w:pPr>
              <w:ind w:left="-60" w:right="-6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  <w:r w:rsidRPr="00C90A96">
              <w:rPr>
                <w:rFonts w:ascii="標楷體" w:eastAsia="標楷體" w:hAnsi="標楷體" w:cs="Times New Roman"/>
              </w:rPr>
              <w:t>-</w:t>
            </w:r>
            <w:r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A7A" w:rsidRPr="00C90A96" w:rsidRDefault="00811A7A" w:rsidP="00811A7A">
            <w:pPr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Gungsuh" w:hint="eastAsia"/>
                <w:b/>
                <w:lang w:eastAsia="zh-HK"/>
              </w:rPr>
              <w:t>腦力激盪</w:t>
            </w:r>
          </w:p>
        </w:tc>
        <w:tc>
          <w:tcPr>
            <w:tcW w:w="6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A7A" w:rsidRPr="00811A7A" w:rsidRDefault="008104F2" w:rsidP="00811A7A">
            <w:pPr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14"/>
                <w:id w:val="-1406520301"/>
              </w:sdtPr>
              <w:sdtEndPr>
                <w:rPr>
                  <w:b/>
                </w:rPr>
              </w:sdtEndPr>
              <w:sdtContent>
                <w:r w:rsidR="00811A7A">
                  <w:rPr>
                    <w:rFonts w:ascii="標楷體" w:eastAsia="標楷體" w:hAnsi="標楷體" w:cs="Gungsuh" w:hint="eastAsia"/>
                    <w:b/>
                    <w:lang w:eastAsia="zh-HK"/>
                  </w:rPr>
                  <w:t>奔馳激盪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15"/>
              <w:id w:val="510267911"/>
            </w:sdtPr>
            <w:sdtEndPr/>
            <w:sdtContent>
              <w:p w:rsidR="00811A7A" w:rsidRPr="00811A7A" w:rsidRDefault="00811A7A" w:rsidP="00811A7A">
                <w:pPr>
                  <w:pStyle w:val="a9"/>
                  <w:numPr>
                    <w:ilvl w:val="0"/>
                    <w:numId w:val="9"/>
                  </w:numPr>
                  <w:ind w:leftChars="0"/>
                  <w:rPr>
                    <w:rFonts w:ascii="標楷體" w:eastAsia="標楷體" w:hAnsi="標楷體" w:cs="Gungsuh"/>
                  </w:rPr>
                </w:pPr>
                <w:r w:rsidRPr="00811A7A">
                  <w:rPr>
                    <w:rFonts w:ascii="標楷體" w:eastAsia="標楷體" w:hAnsi="標楷體" w:cs="Gungsuh"/>
                  </w:rPr>
                  <w:t>認識腦力激盪技巧～奔馳法</w:t>
                </w:r>
                <w:r w:rsidRPr="00811A7A">
                  <w:rPr>
                    <w:rFonts w:ascii="標楷體" w:eastAsia="標楷體" w:hAnsi="標楷體" w:cs="Gungsuh" w:hint="eastAsia"/>
                  </w:rPr>
                  <w:t>(</w:t>
                </w:r>
                <w:r w:rsidRPr="00811A7A">
                  <w:rPr>
                    <w:rFonts w:ascii="標楷體" w:eastAsia="標楷體" w:hAnsi="標楷體" w:cs="Gungsuh" w:hint="eastAsia"/>
                    <w:lang w:eastAsia="zh-HK"/>
                  </w:rPr>
                  <w:t>步驟</w:t>
                </w:r>
                <w:r w:rsidRPr="00811A7A">
                  <w:rPr>
                    <w:rFonts w:ascii="標楷體" w:eastAsia="標楷體" w:hAnsi="標楷體" w:cs="Gungsuh" w:hint="eastAsia"/>
                  </w:rPr>
                  <w:t>,</w:t>
                </w:r>
                <w:r w:rsidRPr="00811A7A">
                  <w:rPr>
                    <w:rFonts w:ascii="標楷體" w:eastAsia="標楷體" w:hAnsi="標楷體" w:cs="Gungsuh" w:hint="eastAsia"/>
                    <w:lang w:eastAsia="zh-HK"/>
                  </w:rPr>
                  <w:t>思惟角度</w:t>
                </w:r>
                <w:r w:rsidRPr="00811A7A">
                  <w:rPr>
                    <w:rFonts w:ascii="標楷體" w:eastAsia="標楷體" w:hAnsi="標楷體" w:cs="Gungsuh" w:hint="eastAsia"/>
                  </w:rPr>
                  <w:t>,</w:t>
                </w:r>
                <w:r w:rsidRPr="00811A7A">
                  <w:rPr>
                    <w:rFonts w:ascii="標楷體" w:eastAsia="標楷體" w:hAnsi="標楷體" w:cs="Gungsuh" w:hint="eastAsia"/>
                    <w:lang w:eastAsia="zh-HK"/>
                  </w:rPr>
                  <w:t>運用</w:t>
                </w:r>
                <w:r w:rsidRPr="00811A7A">
                  <w:rPr>
                    <w:rFonts w:ascii="標楷體" w:eastAsia="標楷體" w:hAnsi="標楷體" w:cs="Gungsuh" w:hint="eastAsia"/>
                  </w:rPr>
                  <w:t>)</w:t>
                </w:r>
              </w:p>
              <w:p w:rsidR="00811A7A" w:rsidRPr="00811A7A" w:rsidRDefault="00811A7A" w:rsidP="00811A7A">
                <w:pPr>
                  <w:pStyle w:val="a9"/>
                  <w:numPr>
                    <w:ilvl w:val="0"/>
                    <w:numId w:val="9"/>
                  </w:numPr>
                  <w:ind w:leftChars="0"/>
                  <w:rPr>
                    <w:rFonts w:ascii="標楷體" w:eastAsia="標楷體" w:hAnsi="標楷體" w:cs="Gungsuh"/>
                  </w:rPr>
                </w:pPr>
                <w:r w:rsidRPr="00811A7A">
                  <w:rPr>
                    <w:rFonts w:ascii="標楷體" w:eastAsia="標楷體" w:hAnsi="標楷體" w:cs="Arial" w:hint="eastAsia"/>
                    <w:color w:val="333333"/>
                    <w:lang w:eastAsia="zh-HK"/>
                  </w:rPr>
                  <w:t>動腦思考</w:t>
                </w:r>
                <w:r w:rsidRPr="00811A7A">
                  <w:rPr>
                    <w:rFonts w:ascii="標楷體" w:eastAsia="標楷體" w:hAnsi="標楷體" w:cs="Arial" w:hint="eastAsia"/>
                    <w:color w:val="333333"/>
                  </w:rPr>
                  <w:t>:</w:t>
                </w:r>
                <w:r w:rsidRPr="00811A7A">
                  <w:rPr>
                    <w:rFonts w:ascii="標楷體" w:eastAsia="標楷體" w:hAnsi="標楷體" w:cs="Arial" w:hint="eastAsia"/>
                    <w:color w:val="333333"/>
                    <w:lang w:eastAsia="zh-HK"/>
                  </w:rPr>
                  <w:t>透過活動</w:t>
                </w:r>
                <w:r w:rsidRPr="00811A7A">
                  <w:rPr>
                    <w:rFonts w:ascii="標楷體" w:eastAsia="標楷體" w:hAnsi="標楷體" w:cs="Arial" w:hint="eastAsia"/>
                    <w:color w:val="333333"/>
                  </w:rPr>
                  <w:t>，</w:t>
                </w:r>
                <w:r w:rsidRPr="00811A7A">
                  <w:rPr>
                    <w:rFonts w:ascii="標楷體" w:eastAsia="標楷體" w:hAnsi="標楷體" w:cs="Arial"/>
                    <w:color w:val="333333"/>
                  </w:rPr>
                  <w:t>挑戰思考極限</w:t>
                </w:r>
                <w:r w:rsidRPr="00811A7A">
                  <w:rPr>
                    <w:rFonts w:ascii="標楷體" w:eastAsia="標楷體" w:hAnsi="標楷體" w:cs="Arial" w:hint="eastAsia"/>
                    <w:color w:val="333333"/>
                  </w:rPr>
                  <w:t>。</w:t>
                </w:r>
              </w:p>
            </w:sdtContent>
          </w:sdt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11A7A" w:rsidRPr="00C90A96" w:rsidRDefault="00811A7A" w:rsidP="00811A7A">
            <w:pPr>
              <w:widowControl w:val="0"/>
              <w:spacing w:line="276" w:lineRule="auto"/>
              <w:rPr>
                <w:rFonts w:ascii="標楷體" w:eastAsia="標楷體" w:hAnsi="標楷體" w:cs="Times New Roman"/>
                <w:b/>
              </w:rPr>
            </w:pPr>
          </w:p>
        </w:tc>
      </w:tr>
      <w:tr w:rsidR="002769A2" w:rsidTr="002769A2">
        <w:trPr>
          <w:trHeight w:val="340"/>
        </w:trPr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811A7A" w:rsidP="002769A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</w:rPr>
              <w:t>5</w:t>
            </w:r>
            <w:r w:rsidR="002769A2" w:rsidRPr="00C90A96">
              <w:rPr>
                <w:rFonts w:ascii="標楷體" w:eastAsia="標楷體" w:hAnsi="標楷體" w:cs="Times New Roman"/>
              </w:rPr>
              <w:t>-</w:t>
            </w:r>
            <w:r>
              <w:rPr>
                <w:rFonts w:ascii="標楷體" w:eastAsia="標楷體" w:hAnsi="標楷體" w:cs="Times New Roman" w:hint="eastAsia"/>
              </w:rPr>
              <w:t>8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8104F2" w:rsidP="002769A2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28227956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「桌」謎藏</w:t>
                </w:r>
              </w:sdtContent>
            </w:sdt>
          </w:p>
        </w:tc>
        <w:tc>
          <w:tcPr>
            <w:tcW w:w="6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8104F2" w:rsidP="002769A2">
            <w:pPr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8"/>
                <w:id w:val="-263543762"/>
              </w:sdtPr>
              <w:sdtEndPr>
                <w:rPr>
                  <w:b/>
                </w:rPr>
              </w:sdtEndPr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圓「桌」武士</w:t>
                </w:r>
              </w:sdtContent>
            </w:sdt>
          </w:p>
          <w:p w:rsidR="002769A2" w:rsidRPr="00C90A96" w:rsidRDefault="008104F2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-768852382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1.探究各式益智桌上遊戲規則。</w:t>
                </w:r>
              </w:sdtContent>
            </w:sdt>
          </w:p>
          <w:p w:rsidR="002769A2" w:rsidRPr="00C90A96" w:rsidRDefault="008104F2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0"/>
                <w:id w:val="-1977666318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2.解構桌遊特色。</w:t>
                </w:r>
              </w:sdtContent>
            </w:sdt>
          </w:p>
          <w:p w:rsidR="002769A2" w:rsidRPr="00C90A96" w:rsidRDefault="008104F2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1"/>
                <w:id w:val="-2138788488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3.比較分析桌遊內容。</w:t>
                </w:r>
              </w:sdtContent>
            </w:sdt>
          </w:p>
          <w:p w:rsidR="002769A2" w:rsidRPr="00C90A96" w:rsidRDefault="008104F2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2"/>
                <w:id w:val="888539254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4.提出更好的不同遊戲規則。</w:t>
                </w:r>
              </w:sdtContent>
            </w:sdt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 w:cs="Times New Roman"/>
                <w:b/>
              </w:rPr>
            </w:pPr>
          </w:p>
        </w:tc>
      </w:tr>
      <w:tr w:rsidR="002769A2" w:rsidTr="002769A2">
        <w:trPr>
          <w:trHeight w:val="340"/>
        </w:trPr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CD1523" w:rsidP="00D05D8E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  <w:r w:rsidRPr="00C90A96">
              <w:rPr>
                <w:rFonts w:ascii="標楷體" w:eastAsia="標楷體" w:hAnsi="標楷體" w:cs="Times New Roman" w:hint="eastAsia"/>
              </w:rPr>
              <w:t>9</w:t>
            </w:r>
            <w:r w:rsidRPr="00C90A96">
              <w:rPr>
                <w:rFonts w:ascii="標楷體" w:eastAsia="標楷體" w:hAnsi="標楷體" w:cs="Times New Roman"/>
              </w:rPr>
              <w:t>-1</w:t>
            </w:r>
            <w:r w:rsidRPr="00C90A96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8104F2" w:rsidP="002769A2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93369253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棋靈王</w:t>
                </w:r>
              </w:sdtContent>
            </w:sdt>
          </w:p>
        </w:tc>
        <w:tc>
          <w:tcPr>
            <w:tcW w:w="6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8104F2" w:rsidP="002769A2">
            <w:pPr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0"/>
                <w:id w:val="933938804"/>
              </w:sdtPr>
              <w:sdtEndPr>
                <w:rPr>
                  <w:b/>
                </w:rPr>
              </w:sdtEndPr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「棋」開得勝</w:t>
                </w:r>
              </w:sdtContent>
            </w:sdt>
          </w:p>
          <w:p w:rsidR="002769A2" w:rsidRPr="00C90A96" w:rsidRDefault="008104F2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1"/>
                <w:id w:val="-1384164896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1.探究各式益智棋類活動。</w:t>
                </w:r>
              </w:sdtContent>
            </w:sdt>
          </w:p>
          <w:p w:rsidR="002769A2" w:rsidRPr="00C90A96" w:rsidRDefault="008104F2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1402102038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2.解構遊戲規則。</w:t>
                </w:r>
              </w:sdtContent>
            </w:sdt>
          </w:p>
          <w:p w:rsidR="002769A2" w:rsidRPr="00C90A96" w:rsidRDefault="008104F2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3"/>
                <w:id w:val="-457801400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3.討論探究最佳攻防策略。</w:t>
                </w:r>
              </w:sdtContent>
            </w:sdt>
          </w:p>
          <w:p w:rsidR="002769A2" w:rsidRPr="00C90A96" w:rsidRDefault="008104F2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339660355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4.發想遊戲其他玩法。</w:t>
                </w:r>
              </w:sdtContent>
            </w:sdt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 w:cs="Times New Roman"/>
                <w:b/>
              </w:rPr>
            </w:pPr>
          </w:p>
        </w:tc>
      </w:tr>
      <w:tr w:rsidR="002769A2" w:rsidTr="002769A2">
        <w:trPr>
          <w:trHeight w:val="900"/>
        </w:trPr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CD1523" w:rsidP="002769A2">
            <w:pPr>
              <w:ind w:left="-60" w:right="-60"/>
              <w:jc w:val="center"/>
              <w:rPr>
                <w:rFonts w:ascii="標楷體" w:eastAsia="標楷體" w:hAnsi="標楷體" w:cs="Times New Roman"/>
              </w:rPr>
            </w:pPr>
            <w:r w:rsidRPr="00C90A96">
              <w:rPr>
                <w:rFonts w:ascii="標楷體" w:eastAsia="標楷體" w:hAnsi="標楷體" w:cs="Times New Roman"/>
              </w:rPr>
              <w:t>1</w:t>
            </w:r>
            <w:r w:rsidRPr="00C90A96">
              <w:rPr>
                <w:rFonts w:ascii="標楷體" w:eastAsia="標楷體" w:hAnsi="標楷體" w:cs="Times New Roman" w:hint="eastAsia"/>
              </w:rPr>
              <w:t>3</w:t>
            </w:r>
            <w:r w:rsidRPr="00C90A96">
              <w:rPr>
                <w:rFonts w:ascii="標楷體" w:eastAsia="標楷體" w:hAnsi="標楷體" w:cs="Times New Roman"/>
              </w:rPr>
              <w:t>-</w:t>
            </w:r>
            <w:r w:rsidRPr="00C90A96">
              <w:rPr>
                <w:rFonts w:ascii="標楷體" w:eastAsia="標楷體" w:hAnsi="標楷體" w:cs="Times New Roman" w:hint="eastAsia"/>
              </w:rPr>
              <w:t>16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8104F2" w:rsidP="002769A2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5"/>
                <w:id w:val="1458988615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大方塊</w:t>
                </w:r>
              </w:sdtContent>
            </w:sdt>
          </w:p>
        </w:tc>
        <w:tc>
          <w:tcPr>
            <w:tcW w:w="6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8104F2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-66655944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大快人心</w:t>
                </w:r>
              </w:sdtContent>
            </w:sdt>
          </w:p>
          <w:p w:rsidR="002769A2" w:rsidRPr="00C90A96" w:rsidRDefault="008104F2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7"/>
                <w:id w:val="1868957397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1.認識方塊。</w:t>
                </w:r>
              </w:sdtContent>
            </w:sdt>
          </w:p>
          <w:p w:rsidR="002769A2" w:rsidRPr="00C90A96" w:rsidRDefault="008104F2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1679617087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2.學習方塊解謎步驟。</w:t>
                </w:r>
              </w:sdtContent>
            </w:sdt>
          </w:p>
          <w:p w:rsidR="002769A2" w:rsidRPr="00C90A96" w:rsidRDefault="008104F2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-1774392744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3.紀錄步驟。</w:t>
                </w:r>
              </w:sdtContent>
            </w:sdt>
          </w:p>
          <w:p w:rsidR="002769A2" w:rsidRPr="00C90A96" w:rsidRDefault="008104F2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-1838691856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3.逐步解開方塊之謎。</w:t>
                </w:r>
              </w:sdtContent>
            </w:sdt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 w:cs="Times New Roman"/>
                <w:b/>
              </w:rPr>
            </w:pPr>
          </w:p>
        </w:tc>
      </w:tr>
      <w:tr w:rsidR="00CD1523" w:rsidTr="002769A2">
        <w:trPr>
          <w:trHeight w:val="900"/>
        </w:trPr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523" w:rsidRPr="00C90A96" w:rsidRDefault="00CD1523" w:rsidP="002769A2">
            <w:pPr>
              <w:ind w:left="-60" w:right="-60"/>
              <w:jc w:val="center"/>
              <w:rPr>
                <w:rFonts w:ascii="標楷體" w:eastAsia="標楷體" w:hAnsi="標楷體" w:cs="Times New Roman"/>
              </w:rPr>
            </w:pPr>
            <w:r w:rsidRPr="00C90A96">
              <w:rPr>
                <w:rFonts w:ascii="標楷體" w:eastAsia="標楷體" w:hAnsi="標楷體" w:cs="Times New Roman" w:hint="eastAsia"/>
              </w:rPr>
              <w:t>17-20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523" w:rsidRPr="00811A7A" w:rsidRDefault="00CD1523" w:rsidP="002769A2">
            <w:pPr>
              <w:jc w:val="center"/>
              <w:rPr>
                <w:rFonts w:ascii="標楷體" w:eastAsia="標楷體" w:hAnsi="標楷體"/>
                <w:b/>
              </w:rPr>
            </w:pPr>
            <w:r w:rsidRPr="00811A7A">
              <w:rPr>
                <w:rFonts w:ascii="標楷體" w:eastAsia="標楷體" w:hAnsi="標楷體" w:hint="eastAsia"/>
                <w:b/>
                <w:lang w:eastAsia="zh-HK"/>
              </w:rPr>
              <w:t>動靜皆宜</w:t>
            </w:r>
          </w:p>
        </w:tc>
        <w:tc>
          <w:tcPr>
            <w:tcW w:w="6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523" w:rsidRPr="00811A7A" w:rsidRDefault="00CD1523" w:rsidP="002769A2">
            <w:pPr>
              <w:rPr>
                <w:rFonts w:ascii="標楷體" w:eastAsia="標楷體" w:hAnsi="標楷體"/>
                <w:lang w:eastAsia="zh-HK"/>
              </w:rPr>
            </w:pPr>
            <w:r w:rsidRPr="00811A7A">
              <w:rPr>
                <w:rFonts w:ascii="標楷體" w:eastAsia="標楷體" w:hAnsi="標楷體" w:hint="eastAsia"/>
                <w:lang w:eastAsia="zh-HK"/>
              </w:rPr>
              <w:t>動畫賞析</w:t>
            </w:r>
          </w:p>
          <w:p w:rsidR="00CD1523" w:rsidRPr="00811A7A" w:rsidRDefault="00CD1523" w:rsidP="00516FDA">
            <w:pPr>
              <w:pStyle w:val="a9"/>
              <w:numPr>
                <w:ilvl w:val="3"/>
                <w:numId w:val="5"/>
              </w:numPr>
              <w:ind w:leftChars="0" w:left="349" w:hanging="283"/>
              <w:rPr>
                <w:rFonts w:ascii="標楷體" w:eastAsia="標楷體" w:hAnsi="標楷體"/>
                <w:lang w:eastAsia="zh-HK"/>
              </w:rPr>
            </w:pPr>
            <w:r w:rsidRPr="00811A7A">
              <w:rPr>
                <w:rFonts w:ascii="標楷體" w:eastAsia="標楷體" w:hAnsi="標楷體" w:hint="eastAsia"/>
                <w:lang w:eastAsia="zh-HK"/>
              </w:rPr>
              <w:t>動畫之謎</w:t>
            </w:r>
          </w:p>
          <w:p w:rsidR="00CD1523" w:rsidRPr="00811A7A" w:rsidRDefault="00CD1523" w:rsidP="00516FDA">
            <w:pPr>
              <w:pStyle w:val="a9"/>
              <w:numPr>
                <w:ilvl w:val="3"/>
                <w:numId w:val="5"/>
              </w:numPr>
              <w:ind w:leftChars="0" w:left="349" w:hanging="283"/>
              <w:jc w:val="both"/>
              <w:rPr>
                <w:rFonts w:ascii="標楷體" w:eastAsia="標楷體" w:hAnsi="標楷體"/>
              </w:rPr>
            </w:pPr>
            <w:r w:rsidRPr="00811A7A">
              <w:rPr>
                <w:rFonts w:ascii="標楷體" w:eastAsia="標楷體" w:hAnsi="標楷體" w:hint="eastAsia"/>
                <w:lang w:eastAsia="zh-HK"/>
              </w:rPr>
              <w:t>動畫原理</w:t>
            </w:r>
          </w:p>
          <w:p w:rsidR="00CD1523" w:rsidRPr="00811A7A" w:rsidRDefault="00CD1523" w:rsidP="00516FDA">
            <w:pPr>
              <w:pStyle w:val="a9"/>
              <w:numPr>
                <w:ilvl w:val="3"/>
                <w:numId w:val="5"/>
              </w:numPr>
              <w:ind w:leftChars="0" w:left="349" w:hanging="283"/>
              <w:jc w:val="both"/>
              <w:rPr>
                <w:rFonts w:ascii="標楷體" w:eastAsia="標楷體" w:hAnsi="標楷體"/>
              </w:rPr>
            </w:pPr>
            <w:r w:rsidRPr="00811A7A">
              <w:rPr>
                <w:rFonts w:ascii="標楷體" w:eastAsia="標楷體" w:hAnsi="標楷體" w:hint="eastAsia"/>
                <w:lang w:eastAsia="zh-HK"/>
              </w:rPr>
              <w:t>小小動畫師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D1523" w:rsidRPr="00C90A96" w:rsidRDefault="00CD1523" w:rsidP="002769A2">
            <w:pPr>
              <w:widowControl w:val="0"/>
              <w:spacing w:line="276" w:lineRule="auto"/>
              <w:rPr>
                <w:rFonts w:ascii="標楷體" w:eastAsia="標楷體" w:hAnsi="標楷體" w:cs="Times New Roman"/>
                <w:b/>
              </w:rPr>
            </w:pPr>
          </w:p>
        </w:tc>
      </w:tr>
      <w:tr w:rsidR="002769A2" w:rsidTr="009B6EC1">
        <w:trPr>
          <w:trHeight w:val="340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8104F2" w:rsidP="002769A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1922915791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教學</w:t>
                </w:r>
              </w:sdtContent>
            </w:sdt>
          </w:p>
          <w:p w:rsidR="002769A2" w:rsidRPr="00C90A96" w:rsidRDefault="008104F2" w:rsidP="002769A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748552527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資源</w:t>
                </w:r>
              </w:sdtContent>
            </w:sdt>
          </w:p>
        </w:tc>
        <w:tc>
          <w:tcPr>
            <w:tcW w:w="7326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69A2" w:rsidRPr="00811A7A" w:rsidRDefault="00B5763F" w:rsidP="00E873D2">
            <w:pPr>
              <w:widowControl w:val="0"/>
              <w:rPr>
                <w:rFonts w:ascii="標楷體" w:eastAsia="標楷體" w:hAnsi="標楷體" w:cs="標楷體"/>
              </w:rPr>
            </w:pPr>
            <w:r w:rsidRPr="00811A7A">
              <w:rPr>
                <w:rFonts w:ascii="標楷體" w:eastAsia="標楷體" w:hAnsi="標楷體" w:cs="標楷體" w:hint="eastAsia"/>
              </w:rPr>
              <w:t>●</w:t>
            </w:r>
            <w:r w:rsidR="005E5A5D" w:rsidRPr="00811A7A">
              <w:rPr>
                <w:rFonts w:ascii="標楷體" w:eastAsia="標楷體" w:hAnsi="標楷體" w:cs="標楷體" w:hint="eastAsia"/>
                <w:lang w:eastAsia="zh-HK"/>
              </w:rPr>
              <w:t>書藉</w:t>
            </w:r>
            <w:r w:rsidR="005E5A5D" w:rsidRPr="00811A7A">
              <w:rPr>
                <w:rFonts w:ascii="標楷體" w:eastAsia="標楷體" w:hAnsi="標楷體" w:cs="標楷體" w:hint="eastAsia"/>
              </w:rPr>
              <w:t>:</w:t>
            </w:r>
          </w:p>
          <w:p w:rsidR="005E5A5D" w:rsidRPr="00811A7A" w:rsidRDefault="005E5A5D" w:rsidP="005E5A5D">
            <w:pPr>
              <w:pStyle w:val="1"/>
              <w:shd w:val="clear" w:color="auto" w:fill="FFFFFF"/>
              <w:spacing w:before="0" w:after="0"/>
              <w:rPr>
                <w:rFonts w:ascii="標楷體" w:eastAsia="標楷體" w:hAnsi="標楷體" w:cs="Arial"/>
                <w:b w:val="0"/>
                <w:color w:val="333333"/>
                <w:sz w:val="24"/>
                <w:szCs w:val="24"/>
              </w:rPr>
            </w:pPr>
            <w:r w:rsidRPr="00811A7A">
              <w:rPr>
                <w:rFonts w:ascii="標楷體" w:eastAsia="標楷體" w:hAnsi="標楷體" w:cs="Arial"/>
                <w:b w:val="0"/>
                <w:color w:val="333333"/>
                <w:sz w:val="24"/>
                <w:szCs w:val="24"/>
              </w:rPr>
              <w:t>MENSA全球最強腦力開發訓練</w:t>
            </w:r>
            <w:r w:rsidRPr="00811A7A">
              <w:rPr>
                <w:rFonts w:ascii="標楷體" w:eastAsia="標楷體" w:hAnsi="標楷體" w:cs="Arial" w:hint="eastAsia"/>
                <w:b w:val="0"/>
                <w:color w:val="333333"/>
                <w:sz w:val="24"/>
                <w:szCs w:val="24"/>
              </w:rPr>
              <w:t>(</w:t>
            </w:r>
            <w:r w:rsidRPr="00811A7A">
              <w:rPr>
                <w:rFonts w:ascii="標楷體" w:eastAsia="標楷體" w:hAnsi="標楷體" w:cs="Arial" w:hint="eastAsia"/>
                <w:b w:val="0"/>
                <w:color w:val="333333"/>
                <w:sz w:val="24"/>
                <w:szCs w:val="24"/>
                <w:lang w:eastAsia="zh-HK"/>
              </w:rPr>
              <w:t>遠流</w:t>
            </w:r>
            <w:r w:rsidRPr="00811A7A">
              <w:rPr>
                <w:rFonts w:ascii="標楷體" w:eastAsia="標楷體" w:hAnsi="標楷體" w:cs="Arial" w:hint="eastAsia"/>
                <w:b w:val="0"/>
                <w:color w:val="333333"/>
                <w:sz w:val="24"/>
                <w:szCs w:val="24"/>
              </w:rPr>
              <w:t>)</w:t>
            </w:r>
          </w:p>
          <w:p w:rsidR="005E5A5D" w:rsidRPr="00811A7A" w:rsidRDefault="00C90A96" w:rsidP="00E873D2">
            <w:pPr>
              <w:widowControl w:val="0"/>
              <w:rPr>
                <w:rFonts w:ascii="標楷體" w:eastAsia="標楷體" w:hAnsi="標楷體" w:cs="Arial"/>
                <w:color w:val="595959"/>
                <w:shd w:val="clear" w:color="auto" w:fill="FFFFFF"/>
              </w:rPr>
            </w:pPr>
            <w:r w:rsidRPr="00811A7A">
              <w:rPr>
                <w:rFonts w:ascii="標楷體" w:eastAsia="標楷體" w:hAnsi="標楷體" w:cs="Arial"/>
                <w:color w:val="595959"/>
                <w:shd w:val="clear" w:color="auto" w:fill="FFFFFF"/>
              </w:rPr>
              <w:t>腦速益智大挑戰</w:t>
            </w:r>
          </w:p>
          <w:p w:rsidR="00811A7A" w:rsidRPr="00811A7A" w:rsidRDefault="00811A7A" w:rsidP="00811A7A">
            <w:pPr>
              <w:pStyle w:val="1"/>
              <w:shd w:val="clear" w:color="auto" w:fill="FFFFFF"/>
              <w:spacing w:before="0" w:after="0"/>
              <w:rPr>
                <w:rFonts w:ascii="標楷體" w:eastAsia="標楷體" w:hAnsi="標楷體" w:cs="Arial"/>
                <w:b w:val="0"/>
                <w:color w:val="333333"/>
                <w:sz w:val="24"/>
                <w:szCs w:val="24"/>
              </w:rPr>
            </w:pPr>
            <w:r w:rsidRPr="00811A7A">
              <w:rPr>
                <w:rFonts w:ascii="標楷體" w:eastAsia="標楷體" w:hAnsi="標楷體" w:cs="Arial"/>
                <w:b w:val="0"/>
                <w:color w:val="333333"/>
                <w:sz w:val="24"/>
                <w:szCs w:val="24"/>
              </w:rPr>
              <w:t>RIKUDO六角數字蛇</w:t>
            </w:r>
          </w:p>
          <w:p w:rsidR="00B5763F" w:rsidRPr="00811A7A" w:rsidRDefault="00B5763F" w:rsidP="00156876">
            <w:pPr>
              <w:widowControl w:val="0"/>
              <w:tabs>
                <w:tab w:val="left" w:pos="4876"/>
              </w:tabs>
              <w:rPr>
                <w:rFonts w:ascii="標楷體" w:eastAsia="標楷體" w:hAnsi="標楷體" w:cs="標楷體"/>
              </w:rPr>
            </w:pPr>
            <w:r w:rsidRPr="00811A7A">
              <w:rPr>
                <w:rFonts w:ascii="標楷體" w:eastAsia="標楷體" w:hAnsi="標楷體" w:cs="標楷體" w:hint="eastAsia"/>
              </w:rPr>
              <w:t>●</w:t>
            </w:r>
            <w:r w:rsidR="002769A2" w:rsidRPr="00811A7A">
              <w:rPr>
                <w:rFonts w:ascii="標楷體" w:eastAsia="標楷體" w:hAnsi="標楷體" w:cs="標楷體"/>
              </w:rPr>
              <w:t>網站：</w:t>
            </w:r>
          </w:p>
          <w:p w:rsidR="002769A2" w:rsidRPr="00811A7A" w:rsidRDefault="002769A2" w:rsidP="00E873D2">
            <w:pPr>
              <w:widowControl w:val="0"/>
              <w:rPr>
                <w:rFonts w:ascii="標楷體" w:eastAsia="標楷體" w:hAnsi="標楷體" w:cs="標楷體"/>
              </w:rPr>
            </w:pPr>
            <w:r w:rsidRPr="00811A7A">
              <w:rPr>
                <w:rFonts w:ascii="標楷體" w:eastAsia="標楷體" w:hAnsi="標楷體" w:cs="微軟正黑體"/>
              </w:rPr>
              <w:t>奔馳法</w:t>
            </w:r>
            <w:hyperlink r:id="rId9">
              <w:r w:rsidRPr="00811A7A">
                <w:rPr>
                  <w:rFonts w:ascii="標楷體" w:eastAsia="標楷體" w:hAnsi="標楷體" w:cs="微軟正黑體"/>
                  <w:u w:val="single"/>
                </w:rPr>
                <w:t>https://digitalyoming.com/scamper/</w:t>
              </w:r>
            </w:hyperlink>
          </w:p>
          <w:p w:rsidR="002769A2" w:rsidRPr="00811A7A" w:rsidRDefault="00B5763F" w:rsidP="00E873D2">
            <w:pPr>
              <w:rPr>
                <w:rFonts w:ascii="標楷體" w:eastAsia="標楷體" w:hAnsi="標楷體" w:cs="微軟正黑體"/>
                <w:u w:val="single"/>
              </w:rPr>
            </w:pPr>
            <w:r w:rsidRPr="00811A7A">
              <w:rPr>
                <w:rFonts w:ascii="標楷體" w:eastAsia="標楷體" w:hAnsi="標楷體"/>
              </w:rPr>
              <w:t>GameSchool:</w:t>
            </w:r>
            <w:hyperlink r:id="rId10">
              <w:r w:rsidR="002769A2" w:rsidRPr="00811A7A">
                <w:rPr>
                  <w:rFonts w:ascii="標楷體" w:eastAsia="標楷體" w:hAnsi="標楷體" w:cs="微軟正黑體"/>
                  <w:u w:val="single"/>
                </w:rPr>
                <w:t>http://gameschool.cc/puzzle/</w:t>
              </w:r>
            </w:hyperlink>
          </w:p>
          <w:p w:rsidR="002769A2" w:rsidRPr="00811A7A" w:rsidRDefault="00C90A96" w:rsidP="00A24062">
            <w:pPr>
              <w:rPr>
                <w:rFonts w:ascii="標楷體" w:eastAsia="標楷體" w:hAnsi="標楷體" w:cs="Times New Roman"/>
              </w:rPr>
            </w:pPr>
            <w:r w:rsidRPr="00811A7A">
              <w:rPr>
                <w:rFonts w:ascii="標楷體" w:eastAsia="標楷體" w:hAnsi="標楷體" w:cs="Times New Roman"/>
              </w:rPr>
              <w:t>https://read01.com/mzQKOPg.html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bookmarkStart w:id="3" w:name="_GoBack" w:colFirst="1" w:colLast="1"/>
      <w:tr w:rsidR="00C90A96" w:rsidTr="009B6EC1">
        <w:trPr>
          <w:trHeight w:val="340"/>
        </w:trPr>
        <w:tc>
          <w:tcPr>
            <w:tcW w:w="12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A96" w:rsidRPr="00C90A96" w:rsidRDefault="008104F2" w:rsidP="00C90A96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33"/>
                <w:id w:val="2069143543"/>
              </w:sdtPr>
              <w:sdtEndPr/>
              <w:sdtContent>
                <w:r w:rsidR="00C90A96" w:rsidRPr="00C90A96">
                  <w:rPr>
                    <w:rFonts w:ascii="標楷體" w:eastAsia="標楷體" w:hAnsi="標楷體" w:cs="Gungsuh"/>
                    <w:b/>
                  </w:rPr>
                  <w:t>教學方法</w:t>
                </w:r>
              </w:sdtContent>
            </w:sdt>
          </w:p>
        </w:tc>
        <w:tc>
          <w:tcPr>
            <w:tcW w:w="7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0A96" w:rsidRPr="006D0422" w:rsidRDefault="00C90A96" w:rsidP="00C90A96">
            <w:pPr>
              <w:spacing w:line="320" w:lineRule="exact"/>
              <w:rPr>
                <w:rFonts w:ascii="標楷體" w:eastAsia="標楷體" w:hAnsi="標楷體" w:cs="Times New Roman"/>
                <w:bCs/>
              </w:rPr>
            </w:pPr>
            <w:r w:rsidRPr="006D0422">
              <w:rPr>
                <w:rFonts w:ascii="標楷體" w:eastAsia="標楷體" w:hAnsi="標楷體" w:hint="eastAsia"/>
                <w:bCs/>
              </w:rPr>
              <w:t>操作、討論、問答、作業、互評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A96" w:rsidRPr="00C90A96" w:rsidRDefault="00C90A96" w:rsidP="00C90A96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C90A96" w:rsidTr="009B6EC1">
        <w:trPr>
          <w:trHeight w:val="340"/>
        </w:trPr>
        <w:tc>
          <w:tcPr>
            <w:tcW w:w="12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A96" w:rsidRPr="00C90A96" w:rsidRDefault="008104F2" w:rsidP="00C90A96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783147032"/>
              </w:sdtPr>
              <w:sdtEndPr/>
              <w:sdtContent>
                <w:r w:rsidR="00C90A96" w:rsidRPr="00C90A96">
                  <w:rPr>
                    <w:rFonts w:ascii="標楷體" w:eastAsia="標楷體" w:hAnsi="標楷體" w:cs="Gungsuh"/>
                    <w:b/>
                  </w:rPr>
                  <w:t>教學評量</w:t>
                </w:r>
              </w:sdtContent>
            </w:sdt>
          </w:p>
        </w:tc>
        <w:tc>
          <w:tcPr>
            <w:tcW w:w="7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0A96" w:rsidRPr="006D0422" w:rsidRDefault="006D0422" w:rsidP="006D0422">
            <w:pPr>
              <w:jc w:val="both"/>
              <w:rPr>
                <w:rFonts w:ascii="標楷體" w:eastAsia="標楷體" w:hAnsi="標楷體" w:cs="Times New Roman"/>
              </w:rPr>
            </w:pPr>
            <w:r w:rsidRPr="006D0422">
              <w:rPr>
                <w:rFonts w:ascii="標楷體" w:eastAsia="標楷體" w:hAnsi="標楷體" w:hint="eastAsia"/>
              </w:rPr>
              <w:t>(</w:t>
            </w:r>
            <w:r w:rsidRPr="006D0422">
              <w:rPr>
                <w:rFonts w:ascii="標楷體" w:eastAsia="標楷體" w:hAnsi="標楷體" w:hint="eastAsia"/>
                <w:lang w:eastAsia="zh-HK"/>
              </w:rPr>
              <w:t>一</w:t>
            </w:r>
            <w:r w:rsidRPr="006D0422">
              <w:rPr>
                <w:rFonts w:ascii="標楷體" w:eastAsia="標楷體" w:hAnsi="標楷體" w:hint="eastAsia"/>
              </w:rPr>
              <w:t>)</w:t>
            </w:r>
            <w:r w:rsidR="00C90A96" w:rsidRPr="006D0422">
              <w:rPr>
                <w:rFonts w:ascii="標楷體" w:eastAsia="標楷體" w:hAnsi="標楷體" w:hint="eastAsia"/>
              </w:rPr>
              <w:t>評量方式：檔案評量、實作評量、小組互評、自我評量</w:t>
            </w:r>
          </w:p>
          <w:p w:rsidR="00C90A96" w:rsidRPr="006D0422" w:rsidRDefault="006D0422" w:rsidP="006D0422">
            <w:pPr>
              <w:jc w:val="both"/>
              <w:rPr>
                <w:rFonts w:ascii="標楷體" w:eastAsia="標楷體" w:hAnsi="標楷體" w:cs="Times New Roman"/>
              </w:rPr>
            </w:pPr>
            <w:r w:rsidRPr="006D0422">
              <w:rPr>
                <w:rFonts w:ascii="標楷體" w:eastAsia="標楷體" w:hAnsi="標楷體" w:hint="eastAsia"/>
              </w:rPr>
              <w:t>(</w:t>
            </w:r>
            <w:r w:rsidRPr="006D0422">
              <w:rPr>
                <w:rFonts w:ascii="標楷體" w:eastAsia="標楷體" w:hAnsi="標楷體" w:hint="eastAsia"/>
                <w:lang w:eastAsia="zh-HK"/>
              </w:rPr>
              <w:t>二</w:t>
            </w:r>
            <w:r w:rsidRPr="006D0422">
              <w:rPr>
                <w:rFonts w:ascii="標楷體" w:eastAsia="標楷體" w:hAnsi="標楷體" w:hint="eastAsia"/>
              </w:rPr>
              <w:t>)</w:t>
            </w:r>
            <w:r w:rsidR="00C90A96" w:rsidRPr="006D0422">
              <w:rPr>
                <w:rFonts w:ascii="標楷體" w:eastAsia="標楷體" w:hAnsi="標楷體" w:hint="eastAsia"/>
              </w:rPr>
              <w:t>評量內容</w:t>
            </w:r>
          </w:p>
          <w:p w:rsidR="00C90A96" w:rsidRPr="006D0422" w:rsidRDefault="006D0422" w:rsidP="006D0422">
            <w:pPr>
              <w:rPr>
                <w:rFonts w:ascii="標楷體" w:eastAsia="標楷體" w:hAnsi="標楷體" w:cs="Times New Roman"/>
              </w:rPr>
            </w:pPr>
            <w:r w:rsidRPr="006D0422">
              <w:rPr>
                <w:rFonts w:ascii="標楷體" w:eastAsia="標楷體" w:hAnsi="標楷體" w:hint="eastAsia"/>
              </w:rPr>
              <w:t>1</w:t>
            </w:r>
            <w:r w:rsidR="00C90A96" w:rsidRPr="006D0422">
              <w:rPr>
                <w:rFonts w:ascii="標楷體" w:eastAsia="標楷體" w:hAnsi="標楷體" w:hint="eastAsia"/>
              </w:rPr>
              <w:t>上課表現（發言、討論、實作、分享）</w:t>
            </w:r>
          </w:p>
          <w:p w:rsidR="00C90A96" w:rsidRPr="006D0422" w:rsidRDefault="006D0422" w:rsidP="006D0422">
            <w:pPr>
              <w:jc w:val="both"/>
              <w:rPr>
                <w:rFonts w:ascii="標楷體" w:eastAsia="標楷體" w:hAnsi="標楷體" w:cs="Times New Roman"/>
              </w:rPr>
            </w:pPr>
            <w:r w:rsidRPr="006D0422">
              <w:rPr>
                <w:rFonts w:ascii="標楷體" w:eastAsia="標楷體" w:hAnsi="標楷體" w:hint="eastAsia"/>
              </w:rPr>
              <w:t>2</w:t>
            </w:r>
            <w:r w:rsidR="00C90A96" w:rsidRPr="006D0422">
              <w:rPr>
                <w:rFonts w:ascii="標楷體" w:eastAsia="標楷體" w:hAnsi="標楷體" w:hint="eastAsia"/>
              </w:rPr>
              <w:t>作業繳交及成果呈現</w:t>
            </w:r>
          </w:p>
          <w:p w:rsidR="00C90A96" w:rsidRPr="006D0422" w:rsidRDefault="006D0422" w:rsidP="006D0422">
            <w:pPr>
              <w:jc w:val="both"/>
              <w:rPr>
                <w:rFonts w:ascii="標楷體" w:eastAsia="標楷體" w:hAnsi="標楷體" w:cs="Times New Roman"/>
              </w:rPr>
            </w:pPr>
            <w:r w:rsidRPr="006D0422">
              <w:rPr>
                <w:rFonts w:ascii="標楷體" w:eastAsia="標楷體" w:hAnsi="標楷體" w:hint="eastAsia"/>
              </w:rPr>
              <w:t>3</w:t>
            </w:r>
            <w:r w:rsidR="00C90A96" w:rsidRPr="006D0422">
              <w:rPr>
                <w:rFonts w:ascii="標楷體" w:eastAsia="標楷體" w:hAnsi="標楷體" w:hint="eastAsia"/>
              </w:rPr>
              <w:t>出缺席狀況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A96" w:rsidRPr="00C90A96" w:rsidRDefault="00C90A96" w:rsidP="00C90A96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2769A2" w:rsidTr="009B6EC1">
        <w:trPr>
          <w:trHeight w:val="340"/>
        </w:trPr>
        <w:tc>
          <w:tcPr>
            <w:tcW w:w="12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8104F2" w:rsidP="002769A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-2018918163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備註</w:t>
                </w:r>
              </w:sdtContent>
            </w:sdt>
          </w:p>
        </w:tc>
        <w:tc>
          <w:tcPr>
            <w:tcW w:w="7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0422" w:rsidRPr="006D0422" w:rsidRDefault="006D0422" w:rsidP="006D0422">
            <w:pPr>
              <w:jc w:val="both"/>
              <w:rPr>
                <w:rFonts w:ascii="標楷體" w:eastAsia="標楷體" w:hAnsi="標楷體" w:cs="Times New Roman"/>
              </w:rPr>
            </w:pPr>
            <w:r w:rsidRPr="006D0422">
              <w:rPr>
                <w:rFonts w:ascii="標楷體" w:eastAsia="標楷體" w:hAnsi="標楷體" w:hint="eastAsia"/>
              </w:rPr>
              <w:t>(</w:t>
            </w:r>
            <w:r w:rsidRPr="006D0422">
              <w:rPr>
                <w:rFonts w:ascii="標楷體" w:eastAsia="標楷體" w:hAnsi="標楷體" w:hint="eastAsia"/>
                <w:lang w:eastAsia="zh-HK"/>
              </w:rPr>
              <w:t>一</w:t>
            </w:r>
            <w:r w:rsidRPr="006D0422">
              <w:rPr>
                <w:rFonts w:ascii="標楷體" w:eastAsia="標楷體" w:hAnsi="標楷體" w:hint="eastAsia"/>
              </w:rPr>
              <w:t>)課程</w:t>
            </w:r>
            <w:r w:rsidRPr="006D0422">
              <w:rPr>
                <w:rFonts w:ascii="標楷體" w:eastAsia="標楷體" w:hAnsi="標楷體" w:cs="Times New Roman"/>
              </w:rPr>
              <w:t>內容：</w:t>
            </w:r>
            <w:r w:rsidRPr="006D0422">
              <w:rPr>
                <w:rFonts w:ascii="標楷體" w:eastAsia="標楷體" w:hAnsi="標楷體" w:cs="Times New Roman" w:hint="eastAsia"/>
                <w:lang w:eastAsia="zh-HK"/>
              </w:rPr>
              <w:t>高</w:t>
            </w:r>
            <w:r w:rsidRPr="006D0422">
              <w:rPr>
                <w:rFonts w:ascii="標楷體" w:eastAsia="標楷體" w:hAnsi="標楷體" w:cs="Times New Roman"/>
              </w:rPr>
              <w:t>年級學生依照興趣選</w:t>
            </w:r>
            <w:r w:rsidRPr="006D0422">
              <w:rPr>
                <w:rFonts w:ascii="標楷體" w:eastAsia="標楷體" w:hAnsi="標楷體" w:cs="Times New Roman" w:hint="eastAsia"/>
                <w:lang w:eastAsia="zh-HK"/>
              </w:rPr>
              <w:t>修</w:t>
            </w:r>
            <w:r w:rsidRPr="006D0422">
              <w:rPr>
                <w:rFonts w:ascii="標楷體" w:eastAsia="標楷體" w:hAnsi="標楷體" w:cs="Times New Roman"/>
              </w:rPr>
              <w:t>，</w:t>
            </w:r>
            <w:r w:rsidRPr="006D0422">
              <w:rPr>
                <w:rFonts w:ascii="標楷體" w:eastAsia="標楷體" w:hAnsi="標楷體" w:cs="Times New Roman" w:hint="eastAsia"/>
                <w:bCs/>
              </w:rPr>
              <w:t>腦力激盪、解謎活動、益智棋類活動、</w:t>
            </w:r>
            <w:r w:rsidRPr="006D0422">
              <w:rPr>
                <w:rFonts w:ascii="標楷體" w:eastAsia="標楷體" w:hAnsi="標楷體" w:cs="Times New Roman" w:hint="eastAsia"/>
                <w:bCs/>
                <w:lang w:eastAsia="zh-HK"/>
              </w:rPr>
              <w:t>益智</w:t>
            </w:r>
            <w:r w:rsidRPr="006D0422">
              <w:rPr>
                <w:rFonts w:ascii="標楷體" w:eastAsia="標楷體" w:hAnsi="標楷體" w:cs="Times New Roman" w:hint="eastAsia"/>
                <w:bCs/>
              </w:rPr>
              <w:t>桌遊、</w:t>
            </w:r>
            <w:r w:rsidRPr="006D0422">
              <w:rPr>
                <w:rFonts w:ascii="標楷體" w:eastAsia="標楷體" w:hAnsi="標楷體" w:cs="Times New Roman" w:hint="eastAsia"/>
                <w:bCs/>
                <w:lang w:eastAsia="zh-HK"/>
              </w:rPr>
              <w:t>創意</w:t>
            </w:r>
            <w:r w:rsidRPr="006D0422">
              <w:rPr>
                <w:rFonts w:ascii="標楷體" w:eastAsia="標楷體" w:hAnsi="標楷體" w:cs="Times New Roman" w:hint="eastAsia"/>
                <w:bCs/>
              </w:rPr>
              <w:t>摺紙、故事閱讀、影片欣賞。</w:t>
            </w:r>
            <w:r w:rsidRPr="006D0422">
              <w:rPr>
                <w:rFonts w:ascii="標楷體" w:eastAsia="標楷體" w:hAnsi="標楷體" w:cs="Times New Roman"/>
              </w:rPr>
              <w:t>引導學生透過</w:t>
            </w:r>
            <w:r w:rsidRPr="006D0422">
              <w:rPr>
                <w:rFonts w:ascii="標楷體" w:eastAsia="標楷體" w:hAnsi="標楷體" w:cs="Times New Roman" w:hint="eastAsia"/>
                <w:lang w:eastAsia="zh-HK"/>
              </w:rPr>
              <w:t>思考</w:t>
            </w:r>
            <w:r w:rsidRPr="006D0422">
              <w:rPr>
                <w:rFonts w:ascii="標楷體" w:eastAsia="標楷體" w:hAnsi="標楷體" w:cs="Times New Roman"/>
              </w:rPr>
              <w:t>、</w:t>
            </w:r>
            <w:r w:rsidRPr="006D0422">
              <w:rPr>
                <w:rFonts w:ascii="標楷體" w:eastAsia="標楷體" w:hAnsi="標楷體" w:cs="Times New Roman" w:hint="eastAsia"/>
                <w:lang w:eastAsia="zh-HK"/>
              </w:rPr>
              <w:t>互動</w:t>
            </w:r>
            <w:r w:rsidRPr="006D0422">
              <w:rPr>
                <w:rFonts w:ascii="標楷體" w:eastAsia="標楷體" w:hAnsi="標楷體" w:cs="Times New Roman"/>
              </w:rPr>
              <w:t>、</w:t>
            </w:r>
            <w:r w:rsidR="000E1B28">
              <w:rPr>
                <w:rFonts w:ascii="標楷體" w:eastAsia="標楷體" w:hAnsi="標楷體" w:cs="Times New Roman" w:hint="eastAsia"/>
                <w:lang w:eastAsia="zh-HK"/>
              </w:rPr>
              <w:t>操</w:t>
            </w:r>
            <w:r w:rsidRPr="006D0422">
              <w:rPr>
                <w:rFonts w:ascii="標楷體" w:eastAsia="標楷體" w:hAnsi="標楷體" w:cs="Times New Roman" w:hint="eastAsia"/>
                <w:lang w:eastAsia="zh-HK"/>
              </w:rPr>
              <w:t>作</w:t>
            </w:r>
            <w:r w:rsidRPr="006D0422">
              <w:rPr>
                <w:rFonts w:ascii="標楷體" w:eastAsia="標楷體" w:hAnsi="標楷體" w:cs="Times New Roman"/>
              </w:rPr>
              <w:t>、體驗</w:t>
            </w:r>
            <w:r w:rsidR="000E1B28">
              <w:rPr>
                <w:rFonts w:ascii="標楷體" w:eastAsia="標楷體" w:hAnsi="標楷體" w:cs="Times New Roman" w:hint="eastAsia"/>
                <w:lang w:eastAsia="zh-HK"/>
              </w:rPr>
              <w:t>等</w:t>
            </w:r>
            <w:r w:rsidRPr="006D0422">
              <w:rPr>
                <w:rFonts w:ascii="標楷體" w:eastAsia="標楷體" w:hAnsi="標楷體" w:cs="Times New Roman" w:hint="eastAsia"/>
                <w:lang w:eastAsia="zh-HK"/>
              </w:rPr>
              <w:t>培養動腦觀察</w:t>
            </w:r>
            <w:r w:rsidR="000E1B28">
              <w:rPr>
                <w:rFonts w:ascii="標楷體" w:eastAsia="標楷體" w:hAnsi="標楷體" w:cs="Times New Roman" w:hint="eastAsia"/>
                <w:lang w:eastAsia="zh-HK"/>
              </w:rPr>
              <w:t>及解決問題</w:t>
            </w:r>
            <w:r w:rsidRPr="006D0422">
              <w:rPr>
                <w:rFonts w:ascii="標楷體" w:eastAsia="標楷體" w:hAnsi="標楷體" w:cs="Times New Roman" w:hint="eastAsia"/>
                <w:lang w:eastAsia="zh-HK"/>
              </w:rPr>
              <w:t>能力</w:t>
            </w:r>
            <w:r w:rsidRPr="006D0422">
              <w:rPr>
                <w:rFonts w:ascii="標楷體" w:eastAsia="標楷體" w:hAnsi="標楷體" w:cs="Times New Roman"/>
              </w:rPr>
              <w:t>。</w:t>
            </w:r>
          </w:p>
          <w:p w:rsidR="002769A2" w:rsidRPr="006D0422" w:rsidRDefault="006D0422" w:rsidP="00206A2C">
            <w:pPr>
              <w:widowControl w:val="0"/>
              <w:jc w:val="both"/>
              <w:rPr>
                <w:rFonts w:ascii="標楷體" w:eastAsia="標楷體" w:hAnsi="標楷體" w:cs="Times New Roman"/>
              </w:rPr>
            </w:pPr>
            <w:r w:rsidRPr="006D0422">
              <w:rPr>
                <w:rFonts w:ascii="標楷體" w:eastAsia="標楷體" w:hAnsi="標楷體" w:hint="eastAsia"/>
              </w:rPr>
              <w:t>(</w:t>
            </w:r>
            <w:r w:rsidRPr="006D0422">
              <w:rPr>
                <w:rFonts w:ascii="標楷體" w:eastAsia="標楷體" w:hAnsi="標楷體" w:hint="eastAsia"/>
                <w:lang w:eastAsia="zh-HK"/>
              </w:rPr>
              <w:t>二</w:t>
            </w:r>
            <w:r w:rsidRPr="006D0422">
              <w:rPr>
                <w:rFonts w:ascii="標楷體" w:eastAsia="標楷體" w:hAnsi="標楷體" w:hint="eastAsia"/>
              </w:rPr>
              <w:t>)授課期間：</w:t>
            </w:r>
            <w:sdt>
              <w:sdtPr>
                <w:rPr>
                  <w:rFonts w:ascii="標楷體" w:eastAsia="標楷體" w:hAnsi="標楷體"/>
                </w:rPr>
                <w:tag w:val="goog_rdk_39"/>
                <w:id w:val="-1171320434"/>
              </w:sdtPr>
              <w:sdtEndPr/>
              <w:sdtContent>
                <w:r w:rsidRPr="006D0422">
                  <w:rPr>
                    <w:rFonts w:ascii="標楷體" w:eastAsia="標楷體" w:hAnsi="標楷體" w:cs="Gungsuh"/>
                  </w:rPr>
                  <w:t>授課期間：110 年 9 月至 111 年 6 月止，學生分上下學期選修，</w:t>
                </w:r>
                <w:r w:rsidRPr="006D0422">
                  <w:rPr>
                    <w:rFonts w:ascii="標楷體" w:eastAsia="標楷體" w:hAnsi="標楷體" w:cs="Gungsuh" w:hint="eastAsia"/>
                    <w:lang w:eastAsia="zh-HK"/>
                  </w:rPr>
                  <w:t>外加</w:t>
                </w:r>
                <w:r w:rsidRPr="006D0422">
                  <w:rPr>
                    <w:rFonts w:ascii="標楷體" w:eastAsia="標楷體" w:hAnsi="標楷體" w:cs="Gungsuh"/>
                  </w:rPr>
                  <w:t>1節</w:t>
                </w:r>
                <w:r w:rsidR="00206A2C">
                  <w:rPr>
                    <w:rFonts w:ascii="標楷體" w:eastAsia="標楷體" w:hAnsi="標楷體" w:cs="Gungsuh" w:hint="eastAsia"/>
                  </w:rPr>
                  <w:t>/</w:t>
                </w:r>
                <w:r w:rsidR="00206A2C">
                  <w:rPr>
                    <w:rFonts w:ascii="標楷體" w:eastAsia="標楷體" w:hAnsi="標楷體" w:cs="Gungsuh" w:hint="eastAsia"/>
                    <w:lang w:eastAsia="zh-HK"/>
                  </w:rPr>
                  <w:t>週</w:t>
                </w:r>
                <w:r w:rsidR="00206A2C">
                  <w:rPr>
                    <w:rFonts w:ascii="標楷體" w:eastAsia="標楷體" w:hAnsi="標楷體" w:cs="Gungsuh" w:hint="eastAsia"/>
                  </w:rPr>
                  <w:t>(</w:t>
                </w:r>
                <w:r w:rsidR="00206A2C" w:rsidRPr="006D0422">
                  <w:rPr>
                    <w:rFonts w:ascii="標楷體" w:eastAsia="標楷體" w:hAnsi="標楷體" w:cs="Gungsuh"/>
                  </w:rPr>
                  <w:t>早自習或午休</w:t>
                </w:r>
                <w:r w:rsidR="00206A2C">
                  <w:rPr>
                    <w:rFonts w:ascii="標楷體" w:eastAsia="標楷體" w:hAnsi="標楷體" w:cs="Gungsuh" w:hint="eastAsia"/>
                  </w:rPr>
                  <w:t>)</w:t>
                </w:r>
                <w:r w:rsidRPr="006D0422">
                  <w:rPr>
                    <w:rFonts w:ascii="標楷體" w:eastAsia="標楷體" w:hAnsi="標楷體" w:cs="Gungsuh"/>
                  </w:rPr>
                  <w:t>，共20節課。</w:t>
                </w:r>
              </w:sdtContent>
            </w:sdt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bookmarkEnd w:id="3"/>
    </w:tbl>
    <w:p w:rsidR="00914A48" w:rsidRDefault="00914A48">
      <w:pPr>
        <w:rPr>
          <w:rFonts w:ascii="Times New Roman" w:eastAsia="Times New Roman" w:hAnsi="Times New Roman" w:cs="Times New Roman"/>
        </w:rPr>
      </w:pPr>
    </w:p>
    <w:sectPr w:rsidR="00914A48"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F2" w:rsidRDefault="008104F2" w:rsidP="002769A2">
      <w:r>
        <w:separator/>
      </w:r>
    </w:p>
  </w:endnote>
  <w:endnote w:type="continuationSeparator" w:id="0">
    <w:p w:rsidR="008104F2" w:rsidRDefault="008104F2" w:rsidP="0027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王漢宗中仿宋繁"/>
    <w:charset w:val="88"/>
    <w:family w:val="auto"/>
    <w:pitch w:val="variable"/>
    <w:sig w:usb0="00000003" w:usb1="08080000" w:usb2="00000010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F2" w:rsidRDefault="008104F2" w:rsidP="002769A2">
      <w:r>
        <w:separator/>
      </w:r>
    </w:p>
  </w:footnote>
  <w:footnote w:type="continuationSeparator" w:id="0">
    <w:p w:rsidR="008104F2" w:rsidRDefault="008104F2" w:rsidP="0027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72C"/>
    <w:multiLevelType w:val="multilevel"/>
    <w:tmpl w:val="3C084A14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11131F"/>
    <w:multiLevelType w:val="hybridMultilevel"/>
    <w:tmpl w:val="6574B0DC"/>
    <w:lvl w:ilvl="0" w:tplc="C05E8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C128CA"/>
    <w:multiLevelType w:val="hybridMultilevel"/>
    <w:tmpl w:val="F1A4BB98"/>
    <w:lvl w:ilvl="0" w:tplc="0A2C9FB2">
      <w:start w:val="1"/>
      <w:numFmt w:val="taiwaneseCountingThousand"/>
      <w:lvlText w:val="%1、"/>
      <w:lvlJc w:val="left"/>
      <w:pPr>
        <w:ind w:left="580" w:hanging="5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FE5BCC"/>
    <w:multiLevelType w:val="multilevel"/>
    <w:tmpl w:val="D94018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520F4E"/>
    <w:multiLevelType w:val="hybridMultilevel"/>
    <w:tmpl w:val="5A6EB058"/>
    <w:lvl w:ilvl="0" w:tplc="8D266E3C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D90013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4475D2"/>
    <w:multiLevelType w:val="multilevel"/>
    <w:tmpl w:val="951AA15A"/>
    <w:lvl w:ilvl="0">
      <w:start w:val="1"/>
      <w:numFmt w:val="decimal"/>
      <w:lvlText w:val="%1、"/>
      <w:lvlJc w:val="left"/>
      <w:pPr>
        <w:ind w:left="720" w:hanging="720"/>
      </w:pPr>
      <w:rPr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PMingLiu" w:eastAsia="PMingLiu" w:hAnsi="PMingLiu" w:cs="PMingLiu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6E5E93"/>
    <w:multiLevelType w:val="multilevel"/>
    <w:tmpl w:val="E5B63850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F03DD9"/>
    <w:multiLevelType w:val="hybridMultilevel"/>
    <w:tmpl w:val="F5F43AA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48"/>
    <w:rsid w:val="00070C36"/>
    <w:rsid w:val="000E1B28"/>
    <w:rsid w:val="00156876"/>
    <w:rsid w:val="00206A2C"/>
    <w:rsid w:val="002769A2"/>
    <w:rsid w:val="004E376A"/>
    <w:rsid w:val="00516FDA"/>
    <w:rsid w:val="005C3904"/>
    <w:rsid w:val="005E5A5D"/>
    <w:rsid w:val="006D0422"/>
    <w:rsid w:val="00741CE2"/>
    <w:rsid w:val="00765AEE"/>
    <w:rsid w:val="008104F2"/>
    <w:rsid w:val="00811A7A"/>
    <w:rsid w:val="008323E1"/>
    <w:rsid w:val="00914A48"/>
    <w:rsid w:val="009B6EC1"/>
    <w:rsid w:val="00A24062"/>
    <w:rsid w:val="00B5763F"/>
    <w:rsid w:val="00C90A96"/>
    <w:rsid w:val="00CD1523"/>
    <w:rsid w:val="00D05D8E"/>
    <w:rsid w:val="00DF3852"/>
    <w:rsid w:val="00E873D2"/>
    <w:rsid w:val="00EC6D47"/>
    <w:rsid w:val="00F7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AF7B96-4CA2-4F27-8C7C-9274E772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MingLiu" w:eastAsiaTheme="minorEastAsia" w:hAnsi="PMingLiu" w:cs="PMingLiu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42C"/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0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15681"/>
    <w:rPr>
      <w:i/>
      <w:iCs/>
    </w:rPr>
  </w:style>
  <w:style w:type="paragraph" w:customStyle="1" w:styleId="p1">
    <w:name w:val="p1"/>
    <w:basedOn w:val="a"/>
    <w:rsid w:val="00526B46"/>
    <w:rPr>
      <w:rFonts w:ascii="Times New Roman" w:eastAsiaTheme="minorEastAsia" w:hAnsi="Times New Roman" w:cs="Times New Roman"/>
      <w:sz w:val="17"/>
      <w:szCs w:val="17"/>
    </w:rPr>
  </w:style>
  <w:style w:type="character" w:customStyle="1" w:styleId="aa">
    <w:name w:val="清單段落 字元"/>
    <w:link w:val="a9"/>
    <w:uiPriority w:val="34"/>
    <w:locked/>
    <w:rsid w:val="00526B46"/>
    <w:rPr>
      <w:rFonts w:ascii="新細明體" w:eastAsia="新細明體" w:hAnsi="新細明體" w:cs="新細明體"/>
    </w:rPr>
  </w:style>
  <w:style w:type="character" w:styleId="af3">
    <w:name w:val="Strong"/>
    <w:basedOn w:val="a0"/>
    <w:uiPriority w:val="22"/>
    <w:qFormat/>
    <w:rsid w:val="00526B46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133B04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133B04"/>
  </w:style>
  <w:style w:type="character" w:customStyle="1" w:styleId="af6">
    <w:name w:val="註解文字 字元"/>
    <w:basedOn w:val="a0"/>
    <w:link w:val="af5"/>
    <w:uiPriority w:val="99"/>
    <w:semiHidden/>
    <w:rsid w:val="00133B04"/>
    <w:rPr>
      <w:rFonts w:ascii="新細明體" w:eastAsia="新細明體" w:hAnsi="新細明體" w:cs="新細明體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33B04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133B04"/>
    <w:rPr>
      <w:rFonts w:ascii="新細明體" w:eastAsia="新細明體" w:hAnsi="新細明體" w:cs="新細明體"/>
      <w:b/>
      <w:bCs/>
    </w:r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body">
    <w:name w:val="Text body"/>
    <w:rsid w:val="00765AEE"/>
    <w:pPr>
      <w:widowControl w:val="0"/>
      <w:suppressAutoHyphens/>
      <w:autoSpaceDN w:val="0"/>
      <w:textAlignment w:val="baseline"/>
    </w:pPr>
    <w:rPr>
      <w:rFonts w:ascii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acreativity.blogspot.tw/search/label/%E5%89%B5%E6%84%8F%E5%BD%B1%E7%89%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ameschool.cc/puzz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talyoming.com/scamp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kmn4OhQNpiJh0HJ52wZK+mUiNw==">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Teacher</cp:lastModifiedBy>
  <cp:revision>14</cp:revision>
  <dcterms:created xsi:type="dcterms:W3CDTF">2021-06-05T16:17:00Z</dcterms:created>
  <dcterms:modified xsi:type="dcterms:W3CDTF">2021-06-14T10:35:00Z</dcterms:modified>
</cp:coreProperties>
</file>