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0B" w:rsidRPr="005310C7" w:rsidRDefault="00484B8C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310C7">
        <w:rPr>
          <w:rFonts w:ascii="標楷體" w:eastAsia="標楷體" w:hAnsi="標楷體" w:cs="Gungsuh"/>
          <w:b/>
          <w:sz w:val="32"/>
          <w:szCs w:val="32"/>
        </w:rPr>
        <w:t>臺北市</w:t>
      </w:r>
      <w:r w:rsidR="00271B2B" w:rsidRPr="005310C7">
        <w:rPr>
          <w:rFonts w:ascii="標楷體" w:eastAsia="標楷體" w:hAnsi="標楷體" w:cs="Gungsuh"/>
          <w:b/>
          <w:sz w:val="32"/>
          <w:szCs w:val="32"/>
        </w:rPr>
        <w:t>1</w:t>
      </w:r>
      <w:r w:rsidR="00271B2B" w:rsidRPr="005310C7">
        <w:rPr>
          <w:rFonts w:ascii="標楷體" w:eastAsia="標楷體" w:hAnsi="標楷體" w:cs="Gungsuh" w:hint="eastAsia"/>
          <w:b/>
          <w:sz w:val="32"/>
          <w:szCs w:val="32"/>
        </w:rPr>
        <w:t>10</w:t>
      </w:r>
      <w:r w:rsidRPr="005310C7">
        <w:rPr>
          <w:rFonts w:ascii="標楷體" w:eastAsia="標楷體" w:hAnsi="標楷體" w:cs="Gungsuh"/>
          <w:b/>
          <w:sz w:val="32"/>
          <w:szCs w:val="32"/>
        </w:rPr>
        <w:t>學年度</w:t>
      </w:r>
      <w:r w:rsidRPr="005310C7">
        <w:rPr>
          <w:rFonts w:ascii="標楷體" w:eastAsia="標楷體" w:hAnsi="標楷體" w:cs="Gungsuh"/>
          <w:b/>
          <w:sz w:val="32"/>
          <w:szCs w:val="32"/>
          <w:u w:val="single"/>
        </w:rPr>
        <w:t xml:space="preserve">  北市大附小   </w:t>
      </w:r>
      <w:sdt>
        <w:sdtPr>
          <w:rPr>
            <w:rFonts w:ascii="標楷體" w:eastAsia="標楷體" w:hAnsi="標楷體"/>
          </w:rPr>
          <w:tag w:val="goog_rdk_2"/>
          <w:id w:val="-1427267153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</w:rPr>
            <w:t>國民小學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247011874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  <w:u w:val="single"/>
            </w:rPr>
            <w:t>一般智能資優資源班</w:t>
          </w:r>
        </w:sdtContent>
      </w:sdt>
      <w:r w:rsidRPr="005310C7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F01CC7" w:rsidRPr="005310C7" w:rsidRDefault="00F01CC7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/>
        </w:rPr>
        <w:sectPr w:rsidR="00F01CC7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58743D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 w:cs="Gungsuh"/>
          <w:b/>
        </w:rPr>
      </w:pPr>
      <w:sdt>
        <w:sdtPr>
          <w:rPr>
            <w:rFonts w:ascii="標楷體" w:eastAsia="標楷體" w:hAnsi="標楷體"/>
          </w:rPr>
          <w:tag w:val="goog_rdk_5"/>
          <w:id w:val="2088966155"/>
        </w:sdtPr>
        <w:sdtEndPr/>
        <w:sdtContent>
          <w:r w:rsidR="00484B8C" w:rsidRPr="005310C7">
            <w:rPr>
              <w:rFonts w:ascii="標楷體" w:eastAsia="標楷體" w:hAnsi="標楷體" w:cs="Gungsuh"/>
              <w:b/>
              <w:sz w:val="28"/>
              <w:szCs w:val="28"/>
            </w:rPr>
            <w:t>資優資源班課程節數配置表</w:t>
          </w:r>
        </w:sdtContent>
      </w:sdt>
      <w:r w:rsidR="00484B8C" w:rsidRPr="005310C7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271B2B" w:rsidRPr="005310C7" w:rsidTr="00373EB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備註</w:t>
            </w:r>
          </w:p>
        </w:tc>
      </w:tr>
      <w:tr w:rsidR="00271B2B" w:rsidRPr="005310C7" w:rsidTr="00373EB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三</w:t>
            </w:r>
            <w:proofErr w:type="gramEnd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  <w:p w:rsidR="00271B2B" w:rsidRPr="005310C7" w:rsidRDefault="00271B2B" w:rsidP="00373EBF">
            <w:pPr>
              <w:ind w:left="-62" w:right="-62"/>
              <w:jc w:val="center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（</w:t>
            </w:r>
            <w:proofErr w:type="gramEnd"/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A.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早自習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B.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午休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br/>
              <w:t>C.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課後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D.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假日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E.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營隊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</w:tr>
      <w:tr w:rsidR="00271B2B" w:rsidRPr="005310C7" w:rsidTr="00373EB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</w:tr>
      <w:tr w:rsidR="00271B2B" w:rsidRPr="005310C7" w:rsidTr="00373EBF">
        <w:trPr>
          <w:trHeight w:val="331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52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 Pro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CT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 xml:space="preserve">   Unplug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06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88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</w:tbl>
    <w:p w:rsidR="007B1F0B" w:rsidRPr="005310C7" w:rsidRDefault="007B1F0B">
      <w:pPr>
        <w:widowControl/>
        <w:rPr>
          <w:rFonts w:ascii="標楷體" w:eastAsia="標楷體" w:hAnsi="標楷體"/>
          <w:b/>
          <w:sz w:val="28"/>
          <w:szCs w:val="28"/>
        </w:rPr>
        <w:sectPr w:rsidR="007B1F0B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484B8C">
      <w:pPr>
        <w:rPr>
          <w:rFonts w:ascii="標楷體" w:eastAsia="標楷體" w:hAnsi="標楷體"/>
          <w:b/>
          <w:sz w:val="28"/>
          <w:szCs w:val="28"/>
        </w:rPr>
      </w:pPr>
      <w:r w:rsidRPr="005310C7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10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278"/>
        <w:gridCol w:w="1690"/>
        <w:gridCol w:w="993"/>
        <w:gridCol w:w="567"/>
        <w:gridCol w:w="719"/>
        <w:gridCol w:w="1549"/>
      </w:tblGrid>
      <w:tr w:rsidR="00547508" w:rsidRPr="005310C7" w:rsidTr="00547508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77666747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</w:t>
                </w:r>
              </w:sdtContent>
            </w:sdt>
            <w:r w:rsidR="00547508" w:rsidRPr="005310C7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787394067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部定課程</w:t>
                </w:r>
                <w:proofErr w:type="gramEnd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16669B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br/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數學  □社會</w:t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85576655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課程調整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AF3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學習內容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學習環境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547508" w:rsidRPr="005310C7" w:rsidTr="00547508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03611536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16669B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□特殊需求（</w:t>
            </w:r>
            <w:r w:rsidR="00F06D86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="00C916B5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547508" w:rsidRPr="005310C7" w:rsidTr="00547508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170780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專題研究-自然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67245097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</w:rPr>
              <w:sym w:font="Wingdings" w:char="F0FE"/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-489718943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必修</w:t>
                </w:r>
              </w:sdtContent>
            </w:sdt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sdt>
              <w:sdtPr>
                <w:rPr>
                  <w:rFonts w:ascii="標楷體" w:eastAsia="標楷體" w:hAnsi="標楷體"/>
                </w:rPr>
                <w:tag w:val="goog_rdk_21"/>
                <w:id w:val="-1505050700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選修</w:t>
                </w:r>
              </w:sdtContent>
            </w:sdt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10180140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</w:rPr>
              <w:t>4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60028879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黃淑賢</w:t>
            </w:r>
            <w:r w:rsidR="00271B2B"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/陳彥昌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436644538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五</w:t>
            </w:r>
            <w:r w:rsidR="00547508"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60649F" w:rsidRPr="005310C7" w:rsidTr="0086031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49F" w:rsidRPr="0060649F" w:rsidRDefault="0060649F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60649F"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0649F" w:rsidRPr="005310C7" w:rsidRDefault="0060649F" w:rsidP="0060649F">
            <w:pPr>
              <w:ind w:right="-6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由兩位教師各負責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擔任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一組學生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之專題指導老師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szCs w:val="22"/>
              </w:rPr>
              <w:t>，執行相同授課內容，實際授課單元順序將依學生學習興趣做彈性調整。</w:t>
            </w:r>
          </w:p>
        </w:tc>
      </w:tr>
      <w:tr w:rsidR="00547508" w:rsidRPr="005310C7" w:rsidTr="00547508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4503279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52423281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A</w:t>
            </w: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leftChars="18" w:left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A3規劃執行與創新應變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firstLineChars="18" w:firstLine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B2科技資訊與媒體素養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A84852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C2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547508" w:rsidRPr="005310C7" w:rsidTr="00547508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1179499879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-E-A1 了解獨立研究的意義，養成探究的興趣，探索自我潛能，奠定生涯發展的基礎。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-E-B2 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-E-C2 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自-E-A2能運用好奇心及想像能力，</w:t>
            </w:r>
            <w:r w:rsidRPr="005310C7">
              <w:rPr>
                <w:rFonts w:ascii="標楷體" w:eastAsia="標楷體" w:hAnsi="標楷體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自-E-B1</w:t>
            </w:r>
            <w:r w:rsidRPr="005310C7">
              <w:rPr>
                <w:rFonts w:ascii="標楷體" w:eastAsia="標楷體" w:hAnsi="標楷體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自-E-C2透過探索科學的合作學習，培養與同儕溝通表達、團隊合作及和諧相處的能力。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>閱 E3 熟悉與學科學習相關的文本閱讀策略。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0629C3" w:rsidRPr="005310C7" w:rsidRDefault="000629C3" w:rsidP="000629C3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閱 E10 中、高年級：能從報章雜誌及其他閱讀</w:t>
            </w:r>
            <w:proofErr w:type="gramStart"/>
            <w:r w:rsidRPr="005310C7">
              <w:rPr>
                <w:rFonts w:ascii="標楷體" w:eastAsia="標楷體" w:hAnsi="標楷體"/>
                <w:color w:val="000000" w:themeColor="text1"/>
              </w:rPr>
              <w:t>媒材中汲取</w:t>
            </w:r>
            <w:proofErr w:type="gramEnd"/>
            <w:r w:rsidRPr="005310C7">
              <w:rPr>
                <w:rFonts w:ascii="標楷體" w:eastAsia="標楷體" w:hAnsi="標楷體"/>
                <w:color w:val="000000" w:themeColor="text1"/>
              </w:rPr>
              <w:t>與學科相關的知識。</w:t>
            </w:r>
          </w:p>
        </w:tc>
      </w:tr>
      <w:tr w:rsidR="00547508" w:rsidRPr="005310C7" w:rsidTr="00547508">
        <w:trPr>
          <w:trHeight w:val="58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05650356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66074084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lastRenderedPageBreak/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1d-Ⅲ-3學習如何引註研究參考資料的來源與出處。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  <w:p w:rsidR="005310C7" w:rsidRDefault="005310C7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◎自然領域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Pa-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III</w:t>
            </w:r>
            <w:r w:rsidRPr="005310C7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80530" w:rsidRPr="005310C7">
              <w:rPr>
                <w:rFonts w:ascii="標楷體" w:eastAsia="標楷體" w:hAnsi="標楷體" w:hint="eastAsia"/>
                <w:color w:val="000000" w:themeColor="text1"/>
              </w:rPr>
              <w:t>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547508" w:rsidRPr="005310C7" w:rsidTr="00547508">
        <w:trPr>
          <w:trHeight w:val="587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53393624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2332A6" w:rsidRPr="005310C7" w:rsidRDefault="002332A6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B-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 xml:space="preserve">III-3 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研究方法：實驗研究。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C-Ⅲ-2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研究計畫內容：研究動機、研究目的、研究問題、名詞界定/釋義、研究假設、研究架構/設計、研究工具/設備、研究進度、參考文獻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C-Ⅲ-4研究資料蒐集方式：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觀察、實驗、量測、日誌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  <w:r w:rsidR="002332A6"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。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638925690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</w:t>
            </w:r>
            <w:r w:rsidR="002905AA" w:rsidRPr="005310C7">
              <w:rPr>
                <w:rFonts w:ascii="標楷體" w:eastAsia="標楷體" w:hAnsi="標楷體" w:hint="eastAsia"/>
                <w:color w:val="000000"/>
              </w:rPr>
              <w:t>觀察生活周遭，覺察需進行改變或適合探究的議題。</w:t>
            </w:r>
          </w:p>
          <w:p w:rsidR="002905AA" w:rsidRDefault="002905AA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能根據研究主題撰寫研究計畫，並依計畫進行實驗研究。</w:t>
            </w:r>
          </w:p>
          <w:p w:rsidR="005310C7" w:rsidRPr="005310C7" w:rsidRDefault="005310C7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能依據研究問題，</w:t>
            </w:r>
            <w:r w:rsidRPr="009E3643">
              <w:rPr>
                <w:rFonts w:ascii="標楷體" w:eastAsia="標楷體" w:hAnsi="標楷體" w:hint="eastAsia"/>
              </w:rPr>
              <w:t>搜尋相關</w:t>
            </w:r>
            <w:r>
              <w:rPr>
                <w:rFonts w:ascii="標楷體" w:eastAsia="標楷體" w:hAnsi="標楷體" w:hint="eastAsia"/>
              </w:rPr>
              <w:t>文獻後，進行統整分析</w:t>
            </w:r>
            <w:r w:rsidRPr="009E3643">
              <w:rPr>
                <w:rFonts w:ascii="標楷體" w:eastAsia="標楷體" w:hAnsi="標楷體" w:hint="eastAsia"/>
              </w:rPr>
              <w:t>，掌握研究主題的熟悉度。</w:t>
            </w:r>
          </w:p>
          <w:p w:rsidR="005310C7" w:rsidRPr="005310C7" w:rsidRDefault="00D04DBB" w:rsidP="005310C7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能在研究歷程中根據研究結果進行檢討，嘗試解決各類問題。</w:t>
            </w:r>
          </w:p>
          <w:p w:rsidR="002905AA" w:rsidRPr="005310C7" w:rsidRDefault="002905AA" w:rsidP="00D04DBB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能對專題研究作品進行自我評鑑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並能欣賞他人研究成果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，指出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各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研究的優缺點。</w:t>
            </w:r>
          </w:p>
        </w:tc>
      </w:tr>
      <w:tr w:rsidR="00547508" w:rsidRPr="005310C7" w:rsidTr="0054750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55811752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 xml:space="preserve">□家庭教育 □生命教育 □品德教育 □人權教育 □性平教育 □法治教育 □環境教育□海洋教育 □資訊教育 □科技教育 </w:t>
            </w:r>
            <w:r w:rsidR="002905AA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能源教育 □安全教育 □生涯規劃 □多元文化</w:t>
            </w:r>
            <w:r w:rsidRPr="005310C7">
              <w:rPr>
                <w:rFonts w:ascii="標楷體" w:eastAsia="標楷體" w:hAnsi="標楷體"/>
              </w:rPr>
              <w:sym w:font="Wingdings" w:char="F0FE"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閱讀素養 □戶外教育 □國際教育 □原住民族教育 □其他</w:t>
            </w:r>
            <w:r w:rsidRPr="005310C7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47508" w:rsidRPr="005310C7" w:rsidTr="0054750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41396840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473A9A" w:rsidRDefault="0016669B" w:rsidP="00547508">
            <w:pPr>
              <w:rPr>
                <w:rFonts w:ascii="標楷體" w:eastAsia="標楷體" w:hAnsi="標楷體"/>
              </w:rPr>
            </w:pPr>
            <w:r w:rsidRPr="00473A9A">
              <w:rPr>
                <w:rFonts w:ascii="標楷體" w:eastAsia="標楷體" w:hAnsi="標楷體" w:hint="eastAsia"/>
              </w:rPr>
              <w:t>自然科學</w:t>
            </w:r>
          </w:p>
        </w:tc>
      </w:tr>
      <w:tr w:rsidR="00547508" w:rsidRPr="005310C7" w:rsidTr="00547508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5310C7" w:rsidRPr="005310C7" w:rsidTr="0060649F">
        <w:trPr>
          <w:trHeight w:val="256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科學研究所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討論研究主題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學生分享閱讀之科學研究。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學生發表根據閱讀之報告所延伸進行之實驗。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及互評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60649F" w:rsidP="0060649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r>
              <w:rPr>
                <w:rFonts w:ascii="標楷體" w:eastAsia="標楷體" w:hAnsi="標楷體" w:hint="eastAsia"/>
              </w:rPr>
              <w:t>科學展覽</w:t>
            </w:r>
            <w:r w:rsidRPr="005310C7">
              <w:rPr>
                <w:rFonts w:ascii="標楷體" w:eastAsia="標楷體" w:hAnsi="標楷體" w:hint="eastAsia"/>
              </w:rPr>
              <w:t>」</w:t>
            </w:r>
          </w:p>
        </w:tc>
      </w:tr>
      <w:tr w:rsidR="005310C7" w:rsidRPr="005310C7" w:rsidTr="00DC7A22">
        <w:trPr>
          <w:trHeight w:val="27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生活智慧王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創意發明賞析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認識</w:t>
            </w:r>
            <w:r w:rsidRPr="005310C7">
              <w:rPr>
                <w:rFonts w:ascii="標楷體" w:eastAsia="標楷體" w:hAnsi="標楷體"/>
              </w:rPr>
              <w:t>I</w:t>
            </w:r>
            <w:r w:rsidRPr="005310C7">
              <w:rPr>
                <w:rFonts w:ascii="標楷體" w:eastAsia="標楷體" w:hAnsi="標楷體" w:hint="eastAsia"/>
              </w:rPr>
              <w:t>EYI ：瞭解世界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青少年創客發明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展之精神、類別及評分標準。</w:t>
            </w:r>
          </w:p>
          <w:p w:rsidR="005310C7" w:rsidRPr="005310C7" w:rsidRDefault="005310C7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創意發明賞析：搜尋現有的創意發明產品，說明產品特色，分析其優缺點及可能之價值與貢獻。</w:t>
            </w:r>
          </w:p>
          <w:p w:rsidR="005310C7" w:rsidRPr="005310C7" w:rsidRDefault="005310C7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生活觀察家：觀察生活周遭人事物，找尋需改善之處。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-11" w:hangingChars="57" w:hanging="126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310C7" w:rsidRPr="005310C7" w:rsidTr="009233A0">
        <w:trPr>
          <w:trHeight w:val="218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創意企劃：擬定創意發明主題，撰寫創意發明計畫書。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ind w:leftChars="-49" w:left="-118" w:rightChars="-45" w:right="-108"/>
              <w:rPr>
                <w:rFonts w:ascii="標楷體" w:eastAsia="標楷體" w:hAnsi="標楷體"/>
              </w:rPr>
            </w:pPr>
          </w:p>
        </w:tc>
      </w:tr>
      <w:tr w:rsidR="005310C7" w:rsidRPr="005310C7" w:rsidTr="003D7247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產品實作：利用各種手工具製作</w:t>
            </w:r>
            <w:proofErr w:type="gramStart"/>
            <w:r w:rsidRPr="005310C7">
              <w:rPr>
                <w:rFonts w:ascii="標楷體" w:eastAsia="標楷體" w:hAnsi="標楷體" w:hint="eastAsia"/>
                <w:color w:val="000000" w:themeColor="text1"/>
              </w:rPr>
              <w:t>試做初代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產品。</w:t>
            </w:r>
          </w:p>
          <w:p w:rsidR="005310C7" w:rsidRDefault="005310C7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討論初代產品與理想</w:t>
            </w:r>
            <w:proofErr w:type="gramStart"/>
            <w:r w:rsidRPr="005310C7">
              <w:rPr>
                <w:rFonts w:ascii="標楷體" w:eastAsia="標楷體" w:hAnsi="標楷體" w:hint="eastAsia"/>
                <w:color w:val="000000" w:themeColor="text1"/>
              </w:rPr>
              <w:t>產品間的差距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及改良方向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，利用寒假時間修改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310C7" w:rsidRPr="005310C7" w:rsidRDefault="005310C7" w:rsidP="005310C7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撰寫作品報告書</w:t>
            </w:r>
          </w:p>
          <w:p w:rsidR="005310C7" w:rsidRPr="005310C7" w:rsidRDefault="005310C7" w:rsidP="005310C7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透過分析表分析作品的未來發展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pacing w:line="320" w:lineRule="exact"/>
              <w:ind w:left="-12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Ｉ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ＥＹＩ」世界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青少年創客發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明展</w:t>
            </w:r>
          </w:p>
        </w:tc>
      </w:tr>
      <w:tr w:rsidR="00547508" w:rsidRPr="005310C7" w:rsidTr="00547508">
        <w:trPr>
          <w:trHeight w:val="537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5310C7" w:rsidRPr="005310C7" w:rsidTr="005310C7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創意產品進化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根據初代產品之缺失進行改良，重新調整設計圖及發明計畫書。</w:t>
            </w:r>
          </w:p>
          <w:p w:rsidR="005310C7" w:rsidRPr="005310C7" w:rsidRDefault="005310C7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嘗試不同的材料及製作方式，製作第二代產品。</w:t>
            </w:r>
          </w:p>
          <w:p w:rsidR="005310C7" w:rsidRPr="005310C7" w:rsidRDefault="005310C7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</w:rPr>
              <w:t>試用作品並分析其優缺點。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snapToGrid w:val="0"/>
              <w:spacing w:line="240" w:lineRule="atLeast"/>
              <w:ind w:leftChars="-27" w:left="0" w:hangingChars="27" w:hanging="65"/>
              <w:jc w:val="both"/>
              <w:rPr>
                <w:rFonts w:ascii="標楷體" w:eastAsia="標楷體" w:hAnsi="標楷體"/>
              </w:rPr>
            </w:pPr>
          </w:p>
        </w:tc>
      </w:tr>
      <w:tr w:rsidR="005310C7" w:rsidRPr="005310C7" w:rsidTr="005310C7">
        <w:trPr>
          <w:trHeight w:val="19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尋找科學研究主題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觀摩歷屆科展優良作品，尋找有興趣且具發展性的科學研究主題。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完成初步科展計畫及時程表。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5310C7" w:rsidRPr="005310C7" w:rsidTr="00220818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科學專題研究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擬定研究問題，針對研究問題完成實驗設計。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透過實驗了解基本架構，利用畫記及電腦統計調查結果。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記錄研究的發現與歷程。</w:t>
            </w:r>
          </w:p>
          <w:p w:rsidR="005310C7" w:rsidRPr="005310C7" w:rsidRDefault="0060649F" w:rsidP="00547508">
            <w:pPr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重</w:t>
            </w:r>
            <w:r w:rsidR="005310C7" w:rsidRPr="005310C7">
              <w:rPr>
                <w:rFonts w:ascii="標楷體" w:eastAsia="標楷體" w:hAnsi="標楷體" w:hint="eastAsia"/>
              </w:rPr>
              <w:t>新檢視研究問題，並修改適當的問題及加入新的實驗。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10C7" w:rsidRPr="005310C7" w:rsidTr="000A19FF">
        <w:trPr>
          <w:trHeight w:val="21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撰寫結論階段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修正研究結果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Default="005310C7" w:rsidP="005310C7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完成新的實驗</w:t>
            </w:r>
            <w:r w:rsidRPr="004F7A5A">
              <w:rPr>
                <w:rFonts w:ascii="標楷體" w:eastAsia="標楷體" w:hAnsi="標楷體" w:hint="eastAsia"/>
              </w:rPr>
              <w:t>。</w:t>
            </w:r>
          </w:p>
          <w:p w:rsidR="005310C7" w:rsidRPr="004F7A5A" w:rsidRDefault="005310C7" w:rsidP="005310C7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根據新的實驗結果，完成報研究報告。</w:t>
            </w:r>
          </w:p>
          <w:p w:rsidR="005310C7" w:rsidRPr="005310C7" w:rsidRDefault="005310C7" w:rsidP="005310C7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確定成果發表主題。</w:t>
            </w:r>
          </w:p>
          <w:p w:rsidR="005310C7" w:rsidRPr="005310C7" w:rsidRDefault="005310C7" w:rsidP="005310C7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製作成果發表簡報。</w:t>
            </w:r>
          </w:p>
          <w:p w:rsidR="005310C7" w:rsidRPr="005310C7" w:rsidRDefault="005310C7" w:rsidP="005310C7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</w:rPr>
              <w:t>校內外</w:t>
            </w:r>
            <w:r w:rsidRPr="005310C7">
              <w:rPr>
                <w:rFonts w:ascii="標楷體" w:eastAsia="標楷體" w:hAnsi="標楷體"/>
              </w:rPr>
              <w:t>成果發表練習。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39590326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葉京荃譯(</w:t>
            </w:r>
            <w:r w:rsidRPr="005310C7">
              <w:rPr>
                <w:rFonts w:ascii="標楷體" w:eastAsia="標楷體" w:hAnsi="標楷體"/>
              </w:rPr>
              <w:t>2017</w:t>
            </w:r>
            <w:r w:rsidRPr="005310C7">
              <w:rPr>
                <w:rFonts w:ascii="標楷體" w:eastAsia="標楷體" w:hAnsi="標楷體" w:hint="eastAsia"/>
              </w:rPr>
              <w:t>)。我的瘋狂發明手繪本。臺北市：五南。</w:t>
            </w:r>
          </w:p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全國中小學科學展覽會  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5310C7">
                <w:rPr>
                  <w:rStyle w:val="af2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u w:val="single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9" w:history="1">
              <w:r w:rsidRPr="005310C7">
                <w:rPr>
                  <w:rStyle w:val="af2"/>
                  <w:rFonts w:ascii="標楷體" w:eastAsia="標楷體" w:hAnsi="標楷體"/>
                </w:rPr>
                <w:t>http://www.ieyiun.org/</w:t>
              </w:r>
            </w:hyperlink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199191171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Cs/>
              </w:rPr>
              <w:t>實作、小組討論、腦力激盪、講述、</w:t>
            </w:r>
            <w:proofErr w:type="gramStart"/>
            <w:r w:rsidRPr="005310C7">
              <w:rPr>
                <w:rFonts w:ascii="標楷體" w:eastAsia="標楷體" w:hAnsi="標楷體"/>
                <w:bCs/>
              </w:rPr>
              <w:t>互評</w:t>
            </w:r>
            <w:proofErr w:type="gramEnd"/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8743D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57323398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上課表現（發言、討論、實作、分享）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2.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作業繳交及成果呈現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3.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出缺席狀況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310C7" w:rsidP="00547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  <w:r w:rsidR="00547508" w:rsidRPr="005310C7">
              <w:rPr>
                <w:rFonts w:ascii="標楷體" w:eastAsia="標楷體" w:hAnsi="標楷體"/>
              </w:rPr>
              <w:t>授課期間：</w:t>
            </w:r>
            <w:r w:rsidR="00271B2B" w:rsidRPr="005310C7">
              <w:rPr>
                <w:rFonts w:ascii="標楷體" w:eastAsia="標楷體" w:hAnsi="標楷體"/>
              </w:rPr>
              <w:t>110</w:t>
            </w:r>
            <w:r w:rsidR="00547508" w:rsidRPr="005310C7">
              <w:rPr>
                <w:rFonts w:ascii="標楷體" w:eastAsia="標楷體" w:hAnsi="標楷體"/>
              </w:rPr>
              <w:t xml:space="preserve"> 年 9 月至</w:t>
            </w:r>
            <w:r w:rsidR="00271B2B" w:rsidRPr="005310C7">
              <w:rPr>
                <w:rFonts w:ascii="標楷體" w:eastAsia="標楷體" w:hAnsi="標楷體"/>
              </w:rPr>
              <w:t xml:space="preserve"> 111</w:t>
            </w:r>
            <w:r w:rsidR="00547508" w:rsidRPr="005310C7">
              <w:rPr>
                <w:rFonts w:ascii="標楷體" w:eastAsia="標楷體" w:hAnsi="標楷體"/>
              </w:rPr>
              <w:t>年 6 月止，每週</w:t>
            </w:r>
            <w:r w:rsidR="00547508" w:rsidRPr="005310C7">
              <w:rPr>
                <w:rFonts w:ascii="標楷體" w:eastAsia="標楷體" w:hAnsi="標楷體" w:hint="eastAsia"/>
              </w:rPr>
              <w:t>數學</w:t>
            </w:r>
            <w:r w:rsidR="00547508" w:rsidRPr="005310C7">
              <w:rPr>
                <w:rFonts w:ascii="標楷體" w:eastAsia="標楷體" w:hAnsi="標楷體"/>
              </w:rPr>
              <w:t>課</w:t>
            </w:r>
            <w:r w:rsidR="00547508" w:rsidRPr="005310C7">
              <w:rPr>
                <w:rFonts w:ascii="標楷體" w:eastAsia="標楷體" w:hAnsi="標楷體" w:hint="eastAsia"/>
              </w:rPr>
              <w:t>、國語課各</w:t>
            </w:r>
            <w:r w:rsidR="00547508" w:rsidRPr="005310C7">
              <w:rPr>
                <w:rFonts w:ascii="標楷體" w:eastAsia="標楷體" w:hAnsi="標楷體"/>
              </w:rPr>
              <w:t>抽離1節，</w:t>
            </w:r>
            <w:r w:rsidR="00547508" w:rsidRPr="005310C7">
              <w:rPr>
                <w:rFonts w:ascii="標楷體" w:eastAsia="標楷體" w:hAnsi="標楷體" w:hint="eastAsia"/>
              </w:rPr>
              <w:t>早自習或午休抽離</w:t>
            </w:r>
            <w:r w:rsidR="00547508" w:rsidRPr="005310C7">
              <w:rPr>
                <w:rFonts w:ascii="標楷體" w:eastAsia="標楷體" w:hAnsi="標楷體"/>
              </w:rPr>
              <w:t>2節，</w:t>
            </w:r>
            <w:r w:rsidR="00547508" w:rsidRPr="005310C7">
              <w:rPr>
                <w:rFonts w:ascii="標楷體" w:eastAsia="標楷體" w:hAnsi="標楷體" w:hint="eastAsia"/>
              </w:rPr>
              <w:t>每週</w:t>
            </w:r>
            <w:r w:rsidR="00547508" w:rsidRPr="005310C7">
              <w:rPr>
                <w:rFonts w:ascii="標楷體" w:eastAsia="標楷體" w:hAnsi="標楷體"/>
              </w:rPr>
              <w:t>共4節課。</w:t>
            </w:r>
          </w:p>
        </w:tc>
      </w:tr>
    </w:tbl>
    <w:p w:rsidR="007B1F0B" w:rsidRPr="005310C7" w:rsidRDefault="007B1F0B">
      <w:pPr>
        <w:rPr>
          <w:rFonts w:ascii="標楷體" w:eastAsia="標楷體" w:hAnsi="標楷體"/>
          <w:b/>
        </w:rPr>
      </w:pPr>
    </w:p>
    <w:sectPr w:rsidR="007B1F0B" w:rsidRPr="005310C7" w:rsidSect="00C86A93">
      <w:pgSz w:w="11906" w:h="16838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3D" w:rsidRDefault="0058743D" w:rsidP="00E60D23">
      <w:r>
        <w:separator/>
      </w:r>
    </w:p>
  </w:endnote>
  <w:endnote w:type="continuationSeparator" w:id="0">
    <w:p w:rsidR="0058743D" w:rsidRDefault="0058743D" w:rsidP="00E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王漢宗中仿宋繁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3D" w:rsidRDefault="0058743D" w:rsidP="00E60D23">
      <w:r>
        <w:separator/>
      </w:r>
    </w:p>
  </w:footnote>
  <w:footnote w:type="continuationSeparator" w:id="0">
    <w:p w:rsidR="0058743D" w:rsidRDefault="0058743D" w:rsidP="00E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53B44"/>
    <w:multiLevelType w:val="hybridMultilevel"/>
    <w:tmpl w:val="1BD29EC4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DFA321B"/>
    <w:multiLevelType w:val="hybridMultilevel"/>
    <w:tmpl w:val="8D1E41FA"/>
    <w:lvl w:ilvl="0" w:tplc="1486A26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" w15:restartNumberingAfterBreak="0">
    <w:nsid w:val="221837B1"/>
    <w:multiLevelType w:val="hybridMultilevel"/>
    <w:tmpl w:val="5AC21F7C"/>
    <w:lvl w:ilvl="0" w:tplc="A980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F2640"/>
    <w:multiLevelType w:val="hybridMultilevel"/>
    <w:tmpl w:val="3A9AA562"/>
    <w:lvl w:ilvl="0" w:tplc="3BDE35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0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F211AA"/>
    <w:multiLevelType w:val="hybridMultilevel"/>
    <w:tmpl w:val="FC1680C8"/>
    <w:lvl w:ilvl="0" w:tplc="0C520E0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F10110"/>
    <w:multiLevelType w:val="multilevel"/>
    <w:tmpl w:val="DF5A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7"/>
  </w:num>
  <w:num w:numId="13">
    <w:abstractNumId w:val="19"/>
  </w:num>
  <w:num w:numId="14">
    <w:abstractNumId w:val="15"/>
  </w:num>
  <w:num w:numId="15">
    <w:abstractNumId w:val="5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0B"/>
    <w:rsid w:val="00031D5F"/>
    <w:rsid w:val="00053D13"/>
    <w:rsid w:val="000629C3"/>
    <w:rsid w:val="0010672F"/>
    <w:rsid w:val="00130FF1"/>
    <w:rsid w:val="001550C6"/>
    <w:rsid w:val="0016669B"/>
    <w:rsid w:val="001755FA"/>
    <w:rsid w:val="0017714F"/>
    <w:rsid w:val="001A4CDC"/>
    <w:rsid w:val="001B6000"/>
    <w:rsid w:val="001C58C3"/>
    <w:rsid w:val="001D1775"/>
    <w:rsid w:val="001E1696"/>
    <w:rsid w:val="002332A6"/>
    <w:rsid w:val="00271B2B"/>
    <w:rsid w:val="002768E7"/>
    <w:rsid w:val="002905AA"/>
    <w:rsid w:val="002A4B9F"/>
    <w:rsid w:val="002B5D44"/>
    <w:rsid w:val="002E70FF"/>
    <w:rsid w:val="002F4912"/>
    <w:rsid w:val="00300D1D"/>
    <w:rsid w:val="00305481"/>
    <w:rsid w:val="00362C04"/>
    <w:rsid w:val="00371EEF"/>
    <w:rsid w:val="00372FF8"/>
    <w:rsid w:val="003A3AE4"/>
    <w:rsid w:val="003E50F6"/>
    <w:rsid w:val="003F4588"/>
    <w:rsid w:val="00412201"/>
    <w:rsid w:val="00425C70"/>
    <w:rsid w:val="00460893"/>
    <w:rsid w:val="00473A9A"/>
    <w:rsid w:val="00484B8C"/>
    <w:rsid w:val="0048799A"/>
    <w:rsid w:val="004A0A2A"/>
    <w:rsid w:val="004B6AA6"/>
    <w:rsid w:val="004C4F66"/>
    <w:rsid w:val="004E51B0"/>
    <w:rsid w:val="004F40D6"/>
    <w:rsid w:val="00517784"/>
    <w:rsid w:val="005310C7"/>
    <w:rsid w:val="00547508"/>
    <w:rsid w:val="0055713A"/>
    <w:rsid w:val="0058743D"/>
    <w:rsid w:val="005B5221"/>
    <w:rsid w:val="005D00D3"/>
    <w:rsid w:val="005D1871"/>
    <w:rsid w:val="0060649F"/>
    <w:rsid w:val="006341EA"/>
    <w:rsid w:val="00655F5D"/>
    <w:rsid w:val="00680530"/>
    <w:rsid w:val="006878E7"/>
    <w:rsid w:val="006A5B1F"/>
    <w:rsid w:val="006F4491"/>
    <w:rsid w:val="00737A72"/>
    <w:rsid w:val="007519E1"/>
    <w:rsid w:val="00781A2C"/>
    <w:rsid w:val="0078736F"/>
    <w:rsid w:val="0079218A"/>
    <w:rsid w:val="00796544"/>
    <w:rsid w:val="007B1F0B"/>
    <w:rsid w:val="007C0392"/>
    <w:rsid w:val="008054C3"/>
    <w:rsid w:val="00807741"/>
    <w:rsid w:val="0083793E"/>
    <w:rsid w:val="00893412"/>
    <w:rsid w:val="008A0CDE"/>
    <w:rsid w:val="008D6680"/>
    <w:rsid w:val="00936ECC"/>
    <w:rsid w:val="00980AED"/>
    <w:rsid w:val="00A05699"/>
    <w:rsid w:val="00A3668D"/>
    <w:rsid w:val="00A37A92"/>
    <w:rsid w:val="00A37AF4"/>
    <w:rsid w:val="00A74FBC"/>
    <w:rsid w:val="00A84852"/>
    <w:rsid w:val="00AF3CEA"/>
    <w:rsid w:val="00B035E0"/>
    <w:rsid w:val="00BA2A25"/>
    <w:rsid w:val="00BE4E5C"/>
    <w:rsid w:val="00BE7F51"/>
    <w:rsid w:val="00C53EA2"/>
    <w:rsid w:val="00C86A93"/>
    <w:rsid w:val="00C916B5"/>
    <w:rsid w:val="00CE4CB1"/>
    <w:rsid w:val="00CE72F1"/>
    <w:rsid w:val="00CF180B"/>
    <w:rsid w:val="00D04DBB"/>
    <w:rsid w:val="00D26D5D"/>
    <w:rsid w:val="00D351DF"/>
    <w:rsid w:val="00D423F4"/>
    <w:rsid w:val="00D56A21"/>
    <w:rsid w:val="00D8233C"/>
    <w:rsid w:val="00D92B9B"/>
    <w:rsid w:val="00DA0145"/>
    <w:rsid w:val="00DB642D"/>
    <w:rsid w:val="00DB6D46"/>
    <w:rsid w:val="00E60D23"/>
    <w:rsid w:val="00EB0B4F"/>
    <w:rsid w:val="00EC50A1"/>
    <w:rsid w:val="00F01CC7"/>
    <w:rsid w:val="00F06D86"/>
    <w:rsid w:val="00F15470"/>
    <w:rsid w:val="00F3779A"/>
    <w:rsid w:val="00F813AE"/>
    <w:rsid w:val="00F9321E"/>
    <w:rsid w:val="00FA32EF"/>
    <w:rsid w:val="00FE62C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51A28"/>
  <w15:docId w15:val="{5383B590-7FBF-4F1B-83FD-C97334C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2A25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A3A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3AE4"/>
  </w:style>
  <w:style w:type="character" w:customStyle="1" w:styleId="af">
    <w:name w:val="註解文字 字元"/>
    <w:basedOn w:val="a0"/>
    <w:link w:val="ae"/>
    <w:uiPriority w:val="99"/>
    <w:semiHidden/>
    <w:rsid w:val="003A3AE4"/>
    <w:rPr>
      <w:rFonts w:eastAsia="新細明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A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3AE4"/>
    <w:rPr>
      <w:rFonts w:eastAsia="新細明體"/>
      <w:b/>
      <w:bCs/>
    </w:rPr>
  </w:style>
  <w:style w:type="paragraph" w:styleId="Web">
    <w:name w:val="Normal (Web)"/>
    <w:basedOn w:val="a"/>
    <w:uiPriority w:val="99"/>
    <w:unhideWhenUsed/>
    <w:rsid w:val="00362C0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2">
    <w:name w:val="Hyperlink"/>
    <w:uiPriority w:val="99"/>
    <w:rsid w:val="004E51B0"/>
    <w:rPr>
      <w:color w:val="0000FF"/>
      <w:u w:val="single"/>
    </w:rPr>
  </w:style>
  <w:style w:type="paragraph" w:customStyle="1" w:styleId="Default">
    <w:name w:val="Default"/>
    <w:rsid w:val="00A74FBC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user</cp:lastModifiedBy>
  <cp:revision>2</cp:revision>
  <cp:lastPrinted>2020-06-19T09:17:00Z</cp:lastPrinted>
  <dcterms:created xsi:type="dcterms:W3CDTF">2021-06-14T02:45:00Z</dcterms:created>
  <dcterms:modified xsi:type="dcterms:W3CDTF">2021-06-14T02:45:00Z</dcterms:modified>
</cp:coreProperties>
</file>