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FF9" w:rsidRDefault="00083948">
      <w:pPr>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bookmarkStart w:id="0" w:name="bookmark=id.gjdgxs" w:colFirst="0" w:colLast="0"/>
      <w:bookmarkStart w:id="1" w:name="_GoBack"/>
      <w:bookmarkEnd w:id="0"/>
      <w:bookmarkEnd w:id="1"/>
      <w:r>
        <w:rPr>
          <w:rFonts w:ascii="標楷體" w:eastAsia="標楷體" w:hAnsi="標楷體" w:cs="標楷體"/>
          <w:color w:val="000000"/>
          <w:sz w:val="36"/>
          <w:szCs w:val="36"/>
        </w:rPr>
        <w:t>臺北市立大學附設實驗國民小學112學年度部定課程</w:t>
      </w:r>
    </w:p>
    <w:p w:rsidR="00266FF9" w:rsidRDefault="00083948">
      <w:pPr>
        <w:pBdr>
          <w:top w:val="nil"/>
          <w:left w:val="nil"/>
          <w:bottom w:val="nil"/>
          <w:right w:val="nil"/>
          <w:between w:val="nil"/>
        </w:pBdr>
        <w:spacing w:line="240" w:lineRule="auto"/>
        <w:ind w:left="2" w:hanging="4"/>
        <w:jc w:val="center"/>
        <w:rPr>
          <w:rFonts w:ascii="標楷體" w:eastAsia="標楷體" w:hAnsi="標楷體" w:cs="標楷體"/>
          <w:color w:val="000000"/>
          <w:sz w:val="32"/>
          <w:szCs w:val="32"/>
          <w:u w:val="single"/>
        </w:rPr>
      </w:pPr>
      <w:r>
        <w:rPr>
          <w:rFonts w:ascii="標楷體" w:eastAsia="標楷體" w:hAnsi="標楷體" w:cs="標楷體"/>
          <w:color w:val="000000"/>
          <w:sz w:val="36"/>
          <w:szCs w:val="36"/>
        </w:rPr>
        <w:t xml:space="preserve">        第一學期  </w:t>
      </w:r>
      <w:r>
        <w:rPr>
          <w:rFonts w:ascii="標楷體" w:eastAsia="標楷體" w:hAnsi="標楷體" w:cs="標楷體"/>
          <w:b/>
          <w:color w:val="000000"/>
          <w:sz w:val="40"/>
          <w:szCs w:val="40"/>
        </w:rPr>
        <w:t>健康</w:t>
      </w:r>
      <w:r>
        <w:rPr>
          <w:rFonts w:ascii="標楷體" w:eastAsia="標楷體" w:hAnsi="標楷體" w:cs="標楷體"/>
          <w:color w:val="000000"/>
          <w:sz w:val="36"/>
          <w:szCs w:val="36"/>
        </w:rPr>
        <w:t xml:space="preserve">與體育領域課程計畫   </w:t>
      </w:r>
      <w:r>
        <w:rPr>
          <w:rFonts w:ascii="標楷體" w:eastAsia="標楷體" w:hAnsi="標楷體" w:cs="標楷體"/>
          <w:color w:val="A6A6A6"/>
        </w:rPr>
        <w:t>1120529版</w:t>
      </w:r>
    </w:p>
    <w:p w:rsidR="00266FF9" w:rsidRDefault="00083948">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◎年級：五年級    版本：南一版</w:t>
      </w:r>
    </w:p>
    <w:p w:rsidR="00266FF9" w:rsidRDefault="00083948">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◎原設計者：龔佳昀◎逐年修訂者：龔佳昀</w:t>
      </w:r>
    </w:p>
    <w:p w:rsidR="00266FF9" w:rsidRDefault="00083948">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rPr>
        <w:t>◎教學者：龔佳昀、</w:t>
      </w:r>
      <w:r>
        <w:rPr>
          <w:rFonts w:ascii="標楷體" w:eastAsia="標楷體" w:hAnsi="標楷體" w:cs="標楷體"/>
          <w:sz w:val="28"/>
          <w:szCs w:val="28"/>
        </w:rPr>
        <w:t>楊</w:t>
      </w:r>
      <w:r>
        <w:rPr>
          <w:rFonts w:ascii="標楷體" w:eastAsia="標楷體" w:hAnsi="標楷體" w:cs="標楷體"/>
          <w:color w:val="000000"/>
          <w:sz w:val="28"/>
          <w:szCs w:val="28"/>
        </w:rPr>
        <w:t>巧恩</w:t>
      </w:r>
    </w:p>
    <w:tbl>
      <w:tblPr>
        <w:tblStyle w:val="af6"/>
        <w:tblW w:w="10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189"/>
        <w:gridCol w:w="1527"/>
        <w:gridCol w:w="457"/>
        <w:gridCol w:w="2943"/>
        <w:gridCol w:w="2055"/>
      </w:tblGrid>
      <w:tr w:rsidR="00266FF9">
        <w:trPr>
          <w:trHeight w:val="378"/>
        </w:trPr>
        <w:tc>
          <w:tcPr>
            <w:tcW w:w="817" w:type="dxa"/>
            <w:vAlign w:val="center"/>
          </w:tcPr>
          <w:p w:rsidR="00266FF9" w:rsidRDefault="00083948">
            <w:pPr>
              <w:pBdr>
                <w:top w:val="nil"/>
                <w:left w:val="nil"/>
                <w:bottom w:val="nil"/>
                <w:right w:val="nil"/>
                <w:between w:val="nil"/>
              </w:pBdr>
              <w:spacing w:line="240" w:lineRule="auto"/>
              <w:ind w:left="0" w:right="-108" w:hanging="2"/>
              <w:jc w:val="center"/>
              <w:rPr>
                <w:rFonts w:ascii="標楷體" w:eastAsia="標楷體" w:hAnsi="標楷體" w:cs="標楷體"/>
                <w:color w:val="000000"/>
              </w:rPr>
            </w:pPr>
            <w:r>
              <w:rPr>
                <w:rFonts w:ascii="標楷體" w:eastAsia="標楷體" w:hAnsi="標楷體" w:cs="標楷體"/>
                <w:b/>
                <w:color w:val="000000"/>
              </w:rPr>
              <w:t>領綱核</w:t>
            </w:r>
          </w:p>
          <w:p w:rsidR="00266FF9" w:rsidRDefault="00083948">
            <w:pPr>
              <w:pBdr>
                <w:top w:val="nil"/>
                <w:left w:val="nil"/>
                <w:bottom w:val="nil"/>
                <w:right w:val="nil"/>
                <w:between w:val="nil"/>
              </w:pBdr>
              <w:spacing w:line="240" w:lineRule="auto"/>
              <w:ind w:left="0" w:right="-108" w:hanging="2"/>
              <w:jc w:val="center"/>
              <w:rPr>
                <w:rFonts w:ascii="標楷體" w:eastAsia="標楷體" w:hAnsi="標楷體" w:cs="標楷體"/>
                <w:color w:val="000000"/>
              </w:rPr>
            </w:pPr>
            <w:r>
              <w:rPr>
                <w:rFonts w:ascii="標楷體" w:eastAsia="標楷體" w:hAnsi="標楷體" w:cs="標楷體"/>
                <w:b/>
                <w:color w:val="000000"/>
              </w:rPr>
              <w:t>心素養</w:t>
            </w:r>
          </w:p>
        </w:tc>
        <w:tc>
          <w:tcPr>
            <w:tcW w:w="10171" w:type="dxa"/>
            <w:gridSpan w:val="5"/>
          </w:tcPr>
          <w:p w:rsidR="00266FF9" w:rsidRDefault="00083948">
            <w:pPr>
              <w:pBdr>
                <w:top w:val="nil"/>
                <w:left w:val="nil"/>
                <w:bottom w:val="nil"/>
                <w:right w:val="nil"/>
                <w:between w:val="nil"/>
              </w:pBdr>
              <w:spacing w:line="240" w:lineRule="auto"/>
              <w:ind w:left="0" w:hanging="2"/>
              <w:rPr>
                <w:color w:val="000000"/>
              </w:rPr>
            </w:pPr>
            <w:r>
              <w:rPr>
                <w:rFonts w:ascii="標楷體" w:eastAsia="標楷體" w:hAnsi="標楷體" w:cs="標楷體"/>
                <w:color w:val="000000"/>
              </w:rPr>
              <w:t>健體-E-A1 具備良好身體活動與健康生活的習慣，以促進身心健全發展，並認識個人特質，發展運動與保健的潛能。</w:t>
            </w:r>
          </w:p>
          <w:p w:rsidR="00266FF9" w:rsidRDefault="00083948">
            <w:pPr>
              <w:pBdr>
                <w:top w:val="nil"/>
                <w:left w:val="nil"/>
                <w:bottom w:val="nil"/>
                <w:right w:val="nil"/>
                <w:between w:val="nil"/>
              </w:pBdr>
              <w:spacing w:line="240" w:lineRule="auto"/>
              <w:ind w:left="0" w:hanging="2"/>
              <w:rPr>
                <w:color w:val="000000"/>
              </w:rPr>
            </w:pPr>
            <w:r>
              <w:rPr>
                <w:rFonts w:ascii="標楷體" w:eastAsia="標楷體" w:hAnsi="標楷體" w:cs="標楷體"/>
                <w:color w:val="000000"/>
              </w:rPr>
              <w:t>健體-E-A2 具備探索身體活動與健康生活問題的思考能力，並透過體驗與實踐，處理日常生活中運動與健康的問題。</w:t>
            </w:r>
          </w:p>
          <w:p w:rsidR="00266FF9" w:rsidRDefault="00083948">
            <w:pPr>
              <w:pBdr>
                <w:top w:val="nil"/>
                <w:left w:val="nil"/>
                <w:bottom w:val="nil"/>
                <w:right w:val="nil"/>
                <w:between w:val="nil"/>
              </w:pBdr>
              <w:spacing w:line="240" w:lineRule="auto"/>
              <w:ind w:left="0" w:hanging="2"/>
              <w:rPr>
                <w:color w:val="000000"/>
              </w:rPr>
            </w:pPr>
            <w:r>
              <w:rPr>
                <w:rFonts w:ascii="標楷體" w:eastAsia="標楷體" w:hAnsi="標楷體" w:cs="標楷體"/>
                <w:color w:val="000000"/>
              </w:rPr>
              <w:t>健體-E-A3 具備擬定基本的運動與保健計畫及實作能力，並以創新思考方式，因應日常生活情境。</w:t>
            </w:r>
          </w:p>
          <w:p w:rsidR="00266FF9" w:rsidRDefault="00083948">
            <w:pPr>
              <w:pBdr>
                <w:top w:val="nil"/>
                <w:left w:val="nil"/>
                <w:bottom w:val="nil"/>
                <w:right w:val="nil"/>
                <w:between w:val="nil"/>
              </w:pBdr>
              <w:spacing w:line="240" w:lineRule="auto"/>
              <w:ind w:left="0" w:hanging="2"/>
              <w:rPr>
                <w:color w:val="000000"/>
              </w:rPr>
            </w:pPr>
            <w:r>
              <w:rPr>
                <w:rFonts w:ascii="標楷體" w:eastAsia="標楷體" w:hAnsi="標楷體" w:cs="標楷體"/>
                <w:color w:val="000000"/>
              </w:rPr>
              <w:t>健體-E-B1 具備運用體育與健康之相關符號知能，能以同理心應用在生活中的運動、保健與人際溝通上。</w:t>
            </w:r>
          </w:p>
          <w:p w:rsidR="00266FF9" w:rsidRDefault="00083948">
            <w:pPr>
              <w:pBdr>
                <w:top w:val="nil"/>
                <w:left w:val="nil"/>
                <w:bottom w:val="nil"/>
                <w:right w:val="nil"/>
                <w:between w:val="nil"/>
              </w:pBdr>
              <w:spacing w:line="240" w:lineRule="auto"/>
              <w:ind w:left="0" w:hanging="2"/>
              <w:rPr>
                <w:color w:val="000000"/>
              </w:rPr>
            </w:pPr>
            <w:r>
              <w:rPr>
                <w:rFonts w:ascii="標楷體" w:eastAsia="標楷體" w:hAnsi="標楷體" w:cs="標楷體"/>
                <w:color w:val="000000"/>
              </w:rPr>
              <w:t>健體-E-B2 具備應用體育與健康相關科技及資訊的基本素養，並理解各類媒體刊載、報導有關體育與健康內容的意義與影響。</w:t>
            </w:r>
          </w:p>
          <w:p w:rsidR="00266FF9" w:rsidRDefault="00083948">
            <w:pPr>
              <w:pBdr>
                <w:top w:val="nil"/>
                <w:left w:val="nil"/>
                <w:bottom w:val="nil"/>
                <w:right w:val="nil"/>
                <w:between w:val="nil"/>
              </w:pBdr>
              <w:spacing w:line="240" w:lineRule="auto"/>
              <w:ind w:left="0" w:hanging="2"/>
              <w:rPr>
                <w:color w:val="000000"/>
              </w:rPr>
            </w:pPr>
            <w:r>
              <w:rPr>
                <w:rFonts w:ascii="標楷體" w:eastAsia="標楷體" w:hAnsi="標楷體" w:cs="標楷體"/>
                <w:color w:val="000000"/>
              </w:rPr>
              <w:t>健體-E-C1 具備生活中有關運動與健康的道德知識與是非判斷能力，理解並遵守相關的道德規範，培養公民意識，關懷社會。</w:t>
            </w:r>
          </w:p>
          <w:p w:rsidR="00266FF9" w:rsidRDefault="00083948">
            <w:pPr>
              <w:pBdr>
                <w:top w:val="nil"/>
                <w:left w:val="nil"/>
                <w:bottom w:val="nil"/>
                <w:right w:val="nil"/>
                <w:between w:val="nil"/>
              </w:pBdr>
              <w:spacing w:line="240" w:lineRule="auto"/>
              <w:ind w:left="0" w:hanging="2"/>
              <w:rPr>
                <w:color w:val="000000"/>
              </w:rPr>
            </w:pPr>
            <w:r>
              <w:rPr>
                <w:rFonts w:ascii="標楷體" w:eastAsia="標楷體" w:hAnsi="標楷體" w:cs="標楷體"/>
                <w:color w:val="000000"/>
              </w:rPr>
              <w:t>健體-E-C2 具備同理他人感受，在體育活動和健康生活中樂於與人互動、公平競爭，並與團隊成員合作，促進身心健康。</w:t>
            </w:r>
          </w:p>
          <w:p w:rsidR="00266FF9" w:rsidRDefault="00083948">
            <w:pPr>
              <w:pBdr>
                <w:top w:val="nil"/>
                <w:left w:val="nil"/>
                <w:bottom w:val="nil"/>
                <w:right w:val="nil"/>
                <w:between w:val="nil"/>
              </w:pBdr>
              <w:spacing w:line="240" w:lineRule="auto"/>
              <w:ind w:left="0" w:hanging="2"/>
              <w:rPr>
                <w:color w:val="000000"/>
              </w:rPr>
            </w:pPr>
            <w:r>
              <w:rPr>
                <w:rFonts w:ascii="標楷體" w:eastAsia="標楷體" w:hAnsi="標楷體" w:cs="標楷體"/>
                <w:color w:val="000000"/>
              </w:rPr>
              <w:t>健體-E-C3 具備理解與關心本土、國際體育與健康議題的素養，並認識及包容文化的多元性。</w:t>
            </w:r>
          </w:p>
        </w:tc>
      </w:tr>
      <w:tr w:rsidR="00572BD4" w:rsidTr="001C363F">
        <w:trPr>
          <w:trHeight w:val="269"/>
        </w:trPr>
        <w:tc>
          <w:tcPr>
            <w:tcW w:w="817" w:type="dxa"/>
            <w:tcBorders>
              <w:bottom w:val="single" w:sz="4" w:space="0" w:color="000000"/>
            </w:tcBorders>
            <w:vAlign w:val="center"/>
          </w:tcPr>
          <w:p w:rsidR="00572BD4" w:rsidRDefault="00572BD4" w:rsidP="001C363F">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學習表現</w:t>
            </w:r>
          </w:p>
        </w:tc>
        <w:tc>
          <w:tcPr>
            <w:tcW w:w="4716" w:type="dxa"/>
            <w:gridSpan w:val="2"/>
          </w:tcPr>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2b-III-1 認同健康的生活規範、態度與價值觀。</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3b-III-1 獨立演練大部分的自我調適技能。</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2c-III-3 表現積極參與、接受挑戰的學習態度。</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2b-III-1 認同健康的生活規範、態度與價值觀。</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4b-III-1 公開表達個人對促進健康的觀點與立場。</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1b-III-2 認識健康技能和生活技能的基本步驟。</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3a-III-2 能於不同的生活情境中，主動表現基礎健康技能。</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1b-III-2 認識健康技能和生活技能的基本步驟。</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3a-III-2 能於不同的生活情境中，主動表現基礎健康技能。</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2a-III-1 關注健康議題受到個人、家庭、學校與社區等因素的交互作用</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之影響。</w:t>
            </w:r>
          </w:p>
          <w:p w:rsidR="00572BD4" w:rsidRDefault="00572BD4" w:rsidP="00572BD4">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3b-III-3 能於引導下，表現基本的決策與批判技能。</w:t>
            </w:r>
          </w:p>
        </w:tc>
        <w:tc>
          <w:tcPr>
            <w:tcW w:w="457" w:type="dxa"/>
            <w:vAlign w:val="center"/>
          </w:tcPr>
          <w:p w:rsidR="00572BD4" w:rsidRDefault="00572BD4" w:rsidP="001C363F">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學習內容</w:t>
            </w:r>
          </w:p>
        </w:tc>
        <w:tc>
          <w:tcPr>
            <w:tcW w:w="4998" w:type="dxa"/>
            <w:gridSpan w:val="2"/>
          </w:tcPr>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Fa-III-3 維持良好人際關係的溝通技巧與策略。</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Fa-III-4 正向態度與情緒、壓力的管理技巧。</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Db-III-1 青春期的探討與常見保健問題之處理方法。</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Db-III-2 不同性傾向的基本概念與性別刻板印象的影響與因應方式。</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Ba-III-3 藥物中毒、一氧化碳中毒、異物梗塞急救處理方法。</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Ba-III-4 緊急救護系統資訊與突發事故的處理方法。</w:t>
            </w:r>
          </w:p>
          <w:p w:rsidR="00572BD4" w:rsidRDefault="00572BD4" w:rsidP="001C363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Eb-III-1 健康消費資訊與媒體的影響。</w:t>
            </w:r>
          </w:p>
          <w:p w:rsidR="00572BD4" w:rsidRPr="00572BD4" w:rsidRDefault="00572BD4" w:rsidP="00572BD4">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Ea-III-4 食品生產、加工、保存與衛生安全。</w:t>
            </w:r>
          </w:p>
        </w:tc>
      </w:tr>
      <w:tr w:rsidR="00572BD4" w:rsidTr="001C363F">
        <w:trPr>
          <w:trHeight w:val="269"/>
        </w:trPr>
        <w:tc>
          <w:tcPr>
            <w:tcW w:w="817" w:type="dxa"/>
            <w:tcBorders>
              <w:bottom w:val="single" w:sz="4" w:space="0" w:color="000000"/>
            </w:tcBorders>
            <w:vAlign w:val="center"/>
          </w:tcPr>
          <w:p w:rsidR="00572BD4" w:rsidRDefault="00572BD4" w:rsidP="001C363F">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學習目標</w:t>
            </w:r>
          </w:p>
        </w:tc>
        <w:tc>
          <w:tcPr>
            <w:tcW w:w="10171" w:type="dxa"/>
            <w:gridSpan w:val="5"/>
          </w:tcPr>
          <w:p w:rsidR="00572BD4" w:rsidRDefault="00572BD4" w:rsidP="001C363F">
            <w:pPr>
              <w:numPr>
                <w:ilvl w:val="0"/>
                <w:numId w:val="4"/>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能了解青春期注重自我形象及人際關係。</w:t>
            </w:r>
          </w:p>
          <w:p w:rsidR="00572BD4" w:rsidRDefault="00572BD4" w:rsidP="001C363F">
            <w:pPr>
              <w:numPr>
                <w:ilvl w:val="0"/>
                <w:numId w:val="4"/>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能了解青春期影響情緒的因素。</w:t>
            </w:r>
          </w:p>
          <w:p w:rsidR="00572BD4" w:rsidRDefault="00572BD4" w:rsidP="001C363F">
            <w:pPr>
              <w:numPr>
                <w:ilvl w:val="0"/>
                <w:numId w:val="4"/>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lastRenderedPageBreak/>
              <w:t>能學會察覺低落情緒，並找到排解情緒的方式。</w:t>
            </w:r>
          </w:p>
          <w:p w:rsidR="00572BD4" w:rsidRDefault="00572BD4" w:rsidP="001C363F">
            <w:pPr>
              <w:numPr>
                <w:ilvl w:val="0"/>
                <w:numId w:val="4"/>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能運用並演練人際互動技巧。</w:t>
            </w:r>
          </w:p>
          <w:p w:rsidR="00572BD4" w:rsidRDefault="00572BD4" w:rsidP="001C363F">
            <w:pPr>
              <w:numPr>
                <w:ilvl w:val="0"/>
                <w:numId w:val="4"/>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能認識青春痘的產生原因及處理方法。</w:t>
            </w:r>
          </w:p>
          <w:p w:rsidR="00572BD4" w:rsidRDefault="00572BD4" w:rsidP="001C363F">
            <w:pPr>
              <w:numPr>
                <w:ilvl w:val="0"/>
                <w:numId w:val="4"/>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能制定行動方案，促進青春期的生長發育。</w:t>
            </w:r>
          </w:p>
          <w:p w:rsidR="00572BD4" w:rsidRDefault="00572BD4" w:rsidP="001C363F">
            <w:pPr>
              <w:numPr>
                <w:ilvl w:val="0"/>
                <w:numId w:val="4"/>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能理解社會文化的性別刻板印象，做出正確的判斷。</w:t>
            </w:r>
          </w:p>
          <w:p w:rsidR="00572BD4" w:rsidRDefault="00572BD4" w:rsidP="001C363F">
            <w:pPr>
              <w:numPr>
                <w:ilvl w:val="0"/>
                <w:numId w:val="4"/>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能覺察並尊重不同性別特質，重視個人興趣及發展。</w:t>
            </w:r>
          </w:p>
          <w:p w:rsidR="00572BD4" w:rsidRDefault="00572BD4" w:rsidP="001C363F">
            <w:pPr>
              <w:numPr>
                <w:ilvl w:val="0"/>
                <w:numId w:val="4"/>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能認識何謂一氧化碳中毒。</w:t>
            </w:r>
          </w:p>
          <w:p w:rsidR="00572BD4" w:rsidRDefault="00572BD4" w:rsidP="001C363F">
            <w:pPr>
              <w:numPr>
                <w:ilvl w:val="0"/>
                <w:numId w:val="4"/>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能向家人傳達預防一氧化碳中毒的方法。</w:t>
            </w:r>
          </w:p>
          <w:p w:rsidR="00572BD4" w:rsidRDefault="00572BD4" w:rsidP="001C363F">
            <w:pPr>
              <w:numPr>
                <w:ilvl w:val="0"/>
                <w:numId w:val="4"/>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能學會藥物中毒或誤食藥品的急救步驟。</w:t>
            </w:r>
          </w:p>
          <w:p w:rsidR="00572BD4" w:rsidRDefault="00572BD4" w:rsidP="001C363F">
            <w:pPr>
              <w:numPr>
                <w:ilvl w:val="0"/>
                <w:numId w:val="4"/>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能理解消費資訊對個人健康消費選擇的影響。</w:t>
            </w:r>
          </w:p>
          <w:p w:rsidR="00572BD4" w:rsidRDefault="00572BD4" w:rsidP="001C363F">
            <w:pPr>
              <w:numPr>
                <w:ilvl w:val="0"/>
                <w:numId w:val="4"/>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能了解加工食品基本概念。</w:t>
            </w:r>
          </w:p>
          <w:p w:rsidR="00572BD4" w:rsidRDefault="00572BD4" w:rsidP="001C363F">
            <w:pPr>
              <w:numPr>
                <w:ilvl w:val="0"/>
                <w:numId w:val="4"/>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能了解食品加工過程及保存方式。</w:t>
            </w:r>
          </w:p>
        </w:tc>
      </w:tr>
      <w:tr w:rsidR="00266FF9">
        <w:trPr>
          <w:trHeight w:val="274"/>
        </w:trPr>
        <w:tc>
          <w:tcPr>
            <w:tcW w:w="817" w:type="dxa"/>
            <w:vAlign w:val="center"/>
          </w:tcPr>
          <w:p w:rsidR="00266FF9" w:rsidRDefault="00083948">
            <w:pPr>
              <w:pBdr>
                <w:top w:val="nil"/>
                <w:left w:val="nil"/>
                <w:bottom w:val="nil"/>
                <w:right w:val="nil"/>
                <w:between w:val="nil"/>
              </w:pBdr>
              <w:spacing w:line="240" w:lineRule="auto"/>
              <w:ind w:left="0" w:right="-79" w:hanging="2"/>
              <w:jc w:val="center"/>
              <w:rPr>
                <w:rFonts w:ascii="標楷體" w:eastAsia="標楷體" w:hAnsi="標楷體" w:cs="標楷體"/>
                <w:color w:val="000000"/>
              </w:rPr>
            </w:pPr>
            <w:r>
              <w:rPr>
                <w:rFonts w:ascii="標楷體" w:eastAsia="標楷體" w:hAnsi="標楷體" w:cs="標楷體"/>
                <w:b/>
                <w:color w:val="000000"/>
              </w:rPr>
              <w:lastRenderedPageBreak/>
              <w:t>融入</w:t>
            </w:r>
          </w:p>
          <w:p w:rsidR="00266FF9" w:rsidRDefault="00083948">
            <w:pPr>
              <w:pBdr>
                <w:top w:val="nil"/>
                <w:left w:val="nil"/>
                <w:bottom w:val="nil"/>
                <w:right w:val="nil"/>
                <w:between w:val="nil"/>
              </w:pBdr>
              <w:spacing w:line="240" w:lineRule="auto"/>
              <w:ind w:left="0" w:right="-79" w:hanging="2"/>
              <w:jc w:val="center"/>
              <w:rPr>
                <w:rFonts w:ascii="標楷體" w:eastAsia="標楷體" w:hAnsi="標楷體" w:cs="標楷體"/>
                <w:color w:val="000000"/>
              </w:rPr>
            </w:pPr>
            <w:r>
              <w:rPr>
                <w:rFonts w:ascii="標楷體" w:eastAsia="標楷體" w:hAnsi="標楷體" w:cs="標楷體"/>
                <w:b/>
                <w:color w:val="000000"/>
              </w:rPr>
              <w:t>議題</w:t>
            </w:r>
          </w:p>
          <w:p w:rsidR="00266FF9" w:rsidRDefault="00083948">
            <w:pPr>
              <w:pBdr>
                <w:top w:val="nil"/>
                <w:left w:val="nil"/>
                <w:bottom w:val="nil"/>
                <w:right w:val="nil"/>
                <w:between w:val="nil"/>
              </w:pBdr>
              <w:spacing w:line="240" w:lineRule="auto"/>
              <w:ind w:left="0" w:right="-161" w:hanging="2"/>
              <w:jc w:val="center"/>
              <w:rPr>
                <w:rFonts w:ascii="標楷體" w:eastAsia="標楷體" w:hAnsi="標楷體" w:cs="標楷體"/>
                <w:color w:val="000000"/>
              </w:rPr>
            </w:pPr>
            <w:r>
              <w:rPr>
                <w:rFonts w:ascii="PMingLiu" w:eastAsia="PMingLiu" w:hAnsi="PMingLiu" w:cs="PMingLiu"/>
                <w:color w:val="FF0000"/>
                <w:sz w:val="20"/>
                <w:szCs w:val="20"/>
              </w:rPr>
              <w:t>*</w:t>
            </w:r>
            <w:r>
              <w:rPr>
                <w:rFonts w:ascii="PMingLiu" w:eastAsia="PMingLiu" w:hAnsi="PMingLiu" w:cs="PMingLiu"/>
                <w:color w:val="000000"/>
                <w:sz w:val="20"/>
                <w:szCs w:val="20"/>
              </w:rPr>
              <w:t>必選</w:t>
            </w:r>
            <w:r>
              <w:rPr>
                <w:rFonts w:ascii="PMingLiu" w:eastAsia="PMingLiu" w:hAnsi="PMingLiu" w:cs="PMingLiu"/>
                <w:color w:val="0000FF"/>
              </w:rPr>
              <w:t xml:space="preserve">  </w:t>
            </w:r>
          </w:p>
        </w:tc>
        <w:tc>
          <w:tcPr>
            <w:tcW w:w="10171" w:type="dxa"/>
            <w:gridSpan w:val="5"/>
            <w:vAlign w:val="center"/>
          </w:tcPr>
          <w:p w:rsidR="00266FF9" w:rsidRDefault="00083948">
            <w:pPr>
              <w:pBdr>
                <w:top w:val="nil"/>
                <w:left w:val="nil"/>
                <w:bottom w:val="nil"/>
                <w:right w:val="nil"/>
                <w:between w:val="nil"/>
              </w:pBdr>
              <w:spacing w:line="240" w:lineRule="auto"/>
              <w:ind w:left="0" w:hanging="2"/>
              <w:jc w:val="both"/>
              <w:rPr>
                <w:rFonts w:ascii="PMingLiu" w:eastAsia="PMingLiu" w:hAnsi="PMingLiu" w:cs="PMingLiu"/>
                <w:color w:val="0000FF"/>
              </w:rPr>
            </w:pPr>
            <w:r>
              <w:rPr>
                <w:rFonts w:ascii="PMingLiu" w:eastAsia="PMingLiu" w:hAnsi="PMingLiu" w:cs="PMingLiu"/>
                <w:color w:val="FF0000"/>
              </w:rPr>
              <w:t>*■性別平等教育   ■</w:t>
            </w:r>
            <w:r>
              <w:rPr>
                <w:rFonts w:ascii="PMingLiu" w:eastAsia="PMingLiu" w:hAnsi="PMingLiu" w:cs="PMingLiu"/>
                <w:color w:val="0000FF"/>
              </w:rPr>
              <w:t>人權教育</w:t>
            </w:r>
            <w:r>
              <w:rPr>
                <w:rFonts w:ascii="PMingLiu" w:eastAsia="PMingLiu" w:hAnsi="PMingLiu" w:cs="PMingLiu"/>
                <w:color w:val="FF0000"/>
              </w:rPr>
              <w:t xml:space="preserve">   *□環境教育   </w:t>
            </w:r>
            <w:r>
              <w:rPr>
                <w:rFonts w:ascii="PMingLiu" w:eastAsia="PMingLiu" w:hAnsi="PMingLiu" w:cs="PMingLiu"/>
                <w:color w:val="0000FF"/>
              </w:rPr>
              <w:t xml:space="preserve">*□永續海洋   </w:t>
            </w:r>
            <w:r>
              <w:rPr>
                <w:rFonts w:ascii="PMingLiu" w:eastAsia="PMingLiu" w:hAnsi="PMingLiu" w:cs="PMingLiu"/>
                <w:color w:val="FF0000"/>
              </w:rPr>
              <w:t>*■家庭教育</w:t>
            </w:r>
          </w:p>
          <w:p w:rsidR="00266FF9" w:rsidRDefault="00083948">
            <w:pPr>
              <w:pBdr>
                <w:top w:val="nil"/>
                <w:left w:val="nil"/>
                <w:bottom w:val="nil"/>
                <w:right w:val="nil"/>
                <w:between w:val="nil"/>
              </w:pBdr>
              <w:spacing w:line="240" w:lineRule="auto"/>
              <w:ind w:left="0" w:right="-137" w:hanging="2"/>
              <w:jc w:val="both"/>
              <w:rPr>
                <w:rFonts w:ascii="PMingLiu" w:eastAsia="PMingLiu" w:hAnsi="PMingLiu" w:cs="PMingLiu"/>
                <w:color w:val="0000FF"/>
              </w:rPr>
            </w:pPr>
            <w:r>
              <w:rPr>
                <w:rFonts w:ascii="PMingLiu" w:eastAsia="PMingLiu" w:hAnsi="PMingLiu" w:cs="PMingLiu"/>
                <w:color w:val="FF0000"/>
              </w:rPr>
              <w:t xml:space="preserve"> </w:t>
            </w:r>
            <w:r>
              <w:rPr>
                <w:rFonts w:ascii="PMingLiu" w:eastAsia="PMingLiu" w:hAnsi="PMingLiu" w:cs="PMingLiu"/>
                <w:color w:val="0000FF"/>
              </w:rPr>
              <w:t xml:space="preserve">□生涯規劃教育 </w:t>
            </w:r>
            <w:r>
              <w:rPr>
                <w:rFonts w:ascii="PMingLiu" w:eastAsia="PMingLiu" w:hAnsi="PMingLiu" w:cs="PMingLiu"/>
                <w:color w:val="FF0000"/>
              </w:rPr>
              <w:t xml:space="preserve">  *□國防教育 </w:t>
            </w:r>
            <w:r>
              <w:rPr>
                <w:rFonts w:ascii="PMingLiu" w:eastAsia="PMingLiu" w:hAnsi="PMingLiu" w:cs="PMingLiu"/>
                <w:color w:val="0000FF"/>
              </w:rPr>
              <w:t xml:space="preserve">  □資訊教育(□資訊素養與倫理 □行動學習 □新興科技)</w:t>
            </w:r>
          </w:p>
          <w:p w:rsidR="00266FF9" w:rsidRDefault="00083948">
            <w:pPr>
              <w:pBdr>
                <w:top w:val="nil"/>
                <w:left w:val="nil"/>
                <w:bottom w:val="nil"/>
                <w:right w:val="nil"/>
                <w:between w:val="nil"/>
              </w:pBdr>
              <w:spacing w:line="240" w:lineRule="auto"/>
              <w:ind w:left="0" w:hanging="2"/>
              <w:jc w:val="both"/>
              <w:rPr>
                <w:rFonts w:ascii="PMingLiu" w:eastAsia="PMingLiu" w:hAnsi="PMingLiu" w:cs="PMingLiu"/>
                <w:color w:val="0000FF"/>
              </w:rPr>
            </w:pPr>
            <w:r>
              <w:rPr>
                <w:rFonts w:ascii="PMingLiu" w:eastAsia="PMingLiu" w:hAnsi="PMingLiu" w:cs="PMingLiu"/>
                <w:color w:val="006600"/>
              </w:rPr>
              <w:t xml:space="preserve">□科技教育   □能源教育   □原住民族教育  </w:t>
            </w:r>
            <w:r>
              <w:rPr>
                <w:rFonts w:ascii="PMingLiu" w:eastAsia="PMingLiu" w:hAnsi="PMingLiu" w:cs="PMingLiu"/>
                <w:color w:val="385623"/>
              </w:rPr>
              <w:t xml:space="preserve"> </w:t>
            </w:r>
            <w:r>
              <w:rPr>
                <w:rFonts w:ascii="PMingLiu" w:eastAsia="PMingLiu" w:hAnsi="PMingLiu" w:cs="PMingLiu"/>
                <w:color w:val="0000FF"/>
              </w:rPr>
              <w:t>*□品德教育   *□生命教育</w:t>
            </w:r>
          </w:p>
          <w:p w:rsidR="00266FF9" w:rsidRDefault="00083948">
            <w:pPr>
              <w:pBdr>
                <w:top w:val="nil"/>
                <w:left w:val="nil"/>
                <w:bottom w:val="nil"/>
                <w:right w:val="nil"/>
                <w:between w:val="nil"/>
              </w:pBdr>
              <w:spacing w:line="240" w:lineRule="auto"/>
              <w:ind w:left="0" w:hanging="2"/>
              <w:jc w:val="both"/>
              <w:rPr>
                <w:rFonts w:ascii="PMingLiu" w:eastAsia="PMingLiu" w:hAnsi="PMingLiu" w:cs="PMingLiu"/>
                <w:color w:val="0000FF"/>
              </w:rPr>
            </w:pPr>
            <w:r>
              <w:rPr>
                <w:rFonts w:ascii="PMingLiu" w:eastAsia="PMingLiu" w:hAnsi="PMingLiu" w:cs="PMingLiu"/>
                <w:color w:val="0000FF"/>
              </w:rPr>
              <w:t xml:space="preserve">□法治教育   *■安全教育   □防災教育   □多元文化教育   □閱讀素養教育 </w:t>
            </w:r>
          </w:p>
          <w:p w:rsidR="00266FF9" w:rsidRDefault="00083948">
            <w:pPr>
              <w:pBdr>
                <w:top w:val="nil"/>
                <w:left w:val="nil"/>
                <w:bottom w:val="nil"/>
                <w:right w:val="nil"/>
                <w:between w:val="nil"/>
              </w:pBdr>
              <w:spacing w:line="240" w:lineRule="auto"/>
              <w:ind w:left="0" w:hanging="2"/>
              <w:jc w:val="both"/>
              <w:rPr>
                <w:rFonts w:ascii="PMingLiu" w:eastAsia="PMingLiu" w:hAnsi="PMingLiu" w:cs="PMingLiu"/>
                <w:color w:val="0000FF"/>
              </w:rPr>
            </w:pPr>
            <w:r>
              <w:rPr>
                <w:rFonts w:ascii="PMingLiu" w:eastAsia="PMingLiu" w:hAnsi="PMingLiu" w:cs="PMingLiu"/>
                <w:color w:val="0000FF"/>
              </w:rPr>
              <w:t>*□戶外教育   □國際教育</w:t>
            </w:r>
          </w:p>
        </w:tc>
      </w:tr>
      <w:tr w:rsidR="00266FF9">
        <w:trPr>
          <w:trHeight w:val="349"/>
        </w:trPr>
        <w:tc>
          <w:tcPr>
            <w:tcW w:w="817" w:type="dxa"/>
            <w:vAlign w:val="center"/>
          </w:tcPr>
          <w:p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議題內涵</w:t>
            </w:r>
          </w:p>
        </w:tc>
        <w:tc>
          <w:tcPr>
            <w:tcW w:w="10171" w:type="dxa"/>
            <w:gridSpan w:val="5"/>
            <w:vAlign w:val="center"/>
          </w:tcPr>
          <w:p w:rsidR="00266FF9" w:rsidRDefault="00083948">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性E1 認識生理性別、性傾向、性別特質與性別認同的多元面貌。</w:t>
            </w:r>
          </w:p>
          <w:p w:rsidR="00266FF9" w:rsidRDefault="00083948">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性E11 培養性別間合宜表達情感的能力。</w:t>
            </w:r>
          </w:p>
          <w:p w:rsidR="00266FF9" w:rsidRDefault="00083948">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人E3了解每個人需求的不同，並討論與遵守團體的規則。</w:t>
            </w:r>
          </w:p>
          <w:p w:rsidR="00266FF9" w:rsidRDefault="00083948">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人E5 欣賞、包容個別差異並尊重自己與他人的權利。</w:t>
            </w:r>
          </w:p>
          <w:p w:rsidR="00266FF9" w:rsidRDefault="00083948">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安E2 了解危機與安全。</w:t>
            </w:r>
          </w:p>
          <w:p w:rsidR="00266FF9" w:rsidRDefault="00083948">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安E8 了解校園安全的意義。</w:t>
            </w:r>
          </w:p>
          <w:p w:rsidR="00266FF9" w:rsidRDefault="00083948">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安E10 關注校園安全的事件。</w:t>
            </w:r>
          </w:p>
          <w:p w:rsidR="00266FF9" w:rsidRDefault="00083948">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家E10 了解影響家庭消費的傳播媒體等各種因素。</w:t>
            </w:r>
          </w:p>
        </w:tc>
      </w:tr>
      <w:tr w:rsidR="00266FF9">
        <w:tc>
          <w:tcPr>
            <w:tcW w:w="817" w:type="dxa"/>
            <w:vAlign w:val="center"/>
          </w:tcPr>
          <w:p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學習目標</w:t>
            </w:r>
          </w:p>
        </w:tc>
        <w:tc>
          <w:tcPr>
            <w:tcW w:w="3189" w:type="dxa"/>
            <w:vAlign w:val="center"/>
          </w:tcPr>
          <w:p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教材重點</w:t>
            </w:r>
          </w:p>
        </w:tc>
        <w:tc>
          <w:tcPr>
            <w:tcW w:w="4927" w:type="dxa"/>
            <w:gridSpan w:val="3"/>
            <w:vAlign w:val="center"/>
          </w:tcPr>
          <w:p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學習活動</w:t>
            </w:r>
          </w:p>
          <w:p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(含</w:t>
            </w:r>
            <w:r>
              <w:rPr>
                <w:rFonts w:ascii="標楷體" w:eastAsia="標楷體" w:hAnsi="標楷體" w:cs="標楷體"/>
                <w:b/>
                <w:color w:val="FF0000"/>
              </w:rPr>
              <w:t>學習任務</w:t>
            </w:r>
            <w:r>
              <w:rPr>
                <w:rFonts w:ascii="標楷體" w:eastAsia="標楷體" w:hAnsi="標楷體" w:cs="標楷體"/>
                <w:b/>
                <w:color w:val="000000"/>
              </w:rPr>
              <w:t>、</w:t>
            </w:r>
            <w:r>
              <w:rPr>
                <w:rFonts w:ascii="標楷體" w:eastAsia="標楷體" w:hAnsi="標楷體" w:cs="標楷體"/>
                <w:b/>
                <w:color w:val="FF0000"/>
              </w:rPr>
              <w:t>學習策略</w:t>
            </w:r>
            <w:r>
              <w:rPr>
                <w:rFonts w:ascii="標楷體" w:eastAsia="標楷體" w:hAnsi="標楷體" w:cs="標楷體"/>
                <w:b/>
                <w:color w:val="000000"/>
              </w:rPr>
              <w:t>與</w:t>
            </w:r>
            <w:r>
              <w:rPr>
                <w:rFonts w:ascii="標楷體" w:eastAsia="標楷體" w:hAnsi="標楷體" w:cs="標楷體"/>
                <w:b/>
                <w:color w:val="FF0000"/>
              </w:rPr>
              <w:t>融入議題</w:t>
            </w:r>
            <w:r>
              <w:rPr>
                <w:rFonts w:ascii="標楷體" w:eastAsia="標楷體" w:hAnsi="標楷體" w:cs="標楷體"/>
                <w:b/>
                <w:color w:val="000000"/>
              </w:rPr>
              <w:t>說明)</w:t>
            </w:r>
          </w:p>
        </w:tc>
        <w:tc>
          <w:tcPr>
            <w:tcW w:w="2055" w:type="dxa"/>
            <w:vAlign w:val="center"/>
          </w:tcPr>
          <w:p w:rsidR="00266FF9" w:rsidRDefault="00083948">
            <w:pPr>
              <w:pBdr>
                <w:top w:val="nil"/>
                <w:left w:val="nil"/>
                <w:bottom w:val="nil"/>
                <w:right w:val="nil"/>
                <w:between w:val="nil"/>
              </w:pBdr>
              <w:spacing w:line="240" w:lineRule="auto"/>
              <w:ind w:left="0" w:right="-137" w:hanging="2"/>
              <w:jc w:val="center"/>
              <w:rPr>
                <w:rFonts w:ascii="標楷體" w:eastAsia="標楷體" w:hAnsi="標楷體" w:cs="標楷體"/>
                <w:color w:val="000000"/>
              </w:rPr>
            </w:pPr>
            <w:r>
              <w:rPr>
                <w:rFonts w:ascii="標楷體" w:eastAsia="標楷體" w:hAnsi="標楷體" w:cs="標楷體"/>
                <w:b/>
                <w:color w:val="000000"/>
              </w:rPr>
              <w:t>多元評量</w:t>
            </w:r>
          </w:p>
        </w:tc>
      </w:tr>
      <w:tr w:rsidR="00266FF9">
        <w:tc>
          <w:tcPr>
            <w:tcW w:w="817" w:type="dxa"/>
          </w:tcPr>
          <w:p w:rsidR="00266FF9" w:rsidRDefault="00083948">
            <w:pPr>
              <w:ind w:left="0" w:hanging="2"/>
              <w:rPr>
                <w:rFonts w:ascii="PMingLiu" w:eastAsia="PMingLiu" w:hAnsi="PMingLiu" w:cs="PMingLiu"/>
              </w:rPr>
            </w:pPr>
            <w:r>
              <w:rPr>
                <w:rFonts w:ascii="PMingLiu" w:eastAsia="PMingLiu" w:hAnsi="PMingLiu" w:cs="PMingLiu"/>
              </w:rPr>
              <w:t>能了解青春期注重自我形象及人際關係。</w:t>
            </w:r>
          </w:p>
          <w:p w:rsidR="00266FF9" w:rsidRDefault="00083948">
            <w:pPr>
              <w:ind w:left="0" w:hanging="2"/>
              <w:rPr>
                <w:rFonts w:ascii="PMingLiu" w:eastAsia="PMingLiu" w:hAnsi="PMingLiu" w:cs="PMingLiu"/>
              </w:rPr>
            </w:pPr>
            <w:r>
              <w:rPr>
                <w:rFonts w:ascii="PMingLiu" w:eastAsia="PMingLiu" w:hAnsi="PMingLiu" w:cs="PMingLiu"/>
              </w:rPr>
              <w:t>能運用並演練人際互動技巧。</w:t>
            </w:r>
          </w:p>
        </w:tc>
        <w:tc>
          <w:tcPr>
            <w:tcW w:w="3189" w:type="dxa"/>
          </w:tcPr>
          <w:p w:rsidR="00266FF9" w:rsidRDefault="00083948">
            <w:pPr>
              <w:pBdr>
                <w:top w:val="nil"/>
                <w:left w:val="nil"/>
                <w:bottom w:val="nil"/>
                <w:right w:val="nil"/>
                <w:between w:val="nil"/>
              </w:pBdr>
              <w:spacing w:line="240" w:lineRule="auto"/>
              <w:ind w:left="0" w:hanging="2"/>
              <w:rPr>
                <w:rFonts w:ascii="PMingLiu" w:eastAsia="PMingLiu" w:hAnsi="PMingLiu" w:cs="PMingLiu"/>
                <w:color w:val="000000"/>
                <w:sz w:val="20"/>
                <w:szCs w:val="20"/>
              </w:rPr>
            </w:pPr>
            <w:r>
              <w:rPr>
                <w:rFonts w:ascii="PMingLiu" w:eastAsia="PMingLiu" w:hAnsi="PMingLiu" w:cs="PMingLiu"/>
                <w:color w:val="000000"/>
                <w:sz w:val="20"/>
                <w:szCs w:val="20"/>
              </w:rPr>
              <w:t>一.青春大小事</w:t>
            </w:r>
          </w:p>
          <w:p w:rsidR="00266FF9" w:rsidRDefault="00391DA9">
            <w:pPr>
              <w:spacing w:before="240" w:after="240"/>
              <w:ind w:left="0" w:hanging="2"/>
            </w:pPr>
            <w:sdt>
              <w:sdtPr>
                <w:tag w:val="goog_rdk_0"/>
                <w:id w:val="-1412074773"/>
              </w:sdtPr>
              <w:sdtEndPr/>
              <w:sdtContent>
                <w:r w:rsidR="00083948">
                  <w:rPr>
                    <w:rFonts w:ascii="Gungsuh" w:eastAsia="Gungsuh" w:hAnsi="Gungsuh" w:cs="Gungsuh"/>
                  </w:rPr>
                  <w:t>1.能了解青春期影響情緒的因素。</w:t>
                </w:r>
              </w:sdtContent>
            </w:sdt>
          </w:p>
          <w:p w:rsidR="00266FF9" w:rsidRDefault="00391DA9">
            <w:pPr>
              <w:spacing w:before="240" w:after="240"/>
              <w:ind w:left="0" w:hanging="2"/>
            </w:pPr>
            <w:sdt>
              <w:sdtPr>
                <w:tag w:val="goog_rdk_1"/>
                <w:id w:val="-370379269"/>
              </w:sdtPr>
              <w:sdtEndPr/>
              <w:sdtContent>
                <w:r w:rsidR="00083948">
                  <w:rPr>
                    <w:rFonts w:ascii="Gungsuh" w:eastAsia="Gungsuh" w:hAnsi="Gungsuh" w:cs="Gungsuh"/>
                  </w:rPr>
                  <w:t>2.能悅納自我並尊重他人。</w:t>
                </w:r>
              </w:sdtContent>
            </w:sdt>
          </w:p>
          <w:p w:rsidR="00266FF9" w:rsidRDefault="00391DA9">
            <w:pPr>
              <w:ind w:left="0" w:hanging="2"/>
              <w:rPr>
                <w:rFonts w:ascii="PMingLiu" w:eastAsia="PMingLiu" w:hAnsi="PMingLiu" w:cs="PMingLiu"/>
              </w:rPr>
            </w:pPr>
            <w:sdt>
              <w:sdtPr>
                <w:tag w:val="goog_rdk_2"/>
                <w:id w:val="2121254822"/>
              </w:sdtPr>
              <w:sdtEndPr/>
              <w:sdtContent>
                <w:r w:rsidR="00083948">
                  <w:rPr>
                    <w:rFonts w:ascii="Gungsuh" w:eastAsia="Gungsuh" w:hAnsi="Gungsuh" w:cs="Gungsuh"/>
                  </w:rPr>
                  <w:t>3.能學會察覺低落情緒，並找到排解情緒的方式。</w:t>
                </w:r>
              </w:sdtContent>
            </w:sdt>
          </w:p>
        </w:tc>
        <w:tc>
          <w:tcPr>
            <w:tcW w:w="4927" w:type="dxa"/>
            <w:gridSpan w:val="3"/>
          </w:tcPr>
          <w:p w:rsidR="00266FF9" w:rsidRDefault="00083948">
            <w:pPr>
              <w:ind w:left="0" w:hanging="2"/>
              <w:rPr>
                <w:rFonts w:ascii="PMingLiu" w:eastAsia="PMingLiu" w:hAnsi="PMingLiu" w:cs="PMingLiu"/>
              </w:rPr>
            </w:pPr>
            <w:r>
              <w:rPr>
                <w:rFonts w:ascii="PMingLiu" w:eastAsia="PMingLiu" w:hAnsi="PMingLiu" w:cs="PMingLiu"/>
              </w:rPr>
              <w:t>議題融入：</w:t>
            </w:r>
          </w:p>
          <w:p w:rsidR="00266FF9" w:rsidRDefault="00083948">
            <w:pPr>
              <w:ind w:left="0" w:hanging="2"/>
              <w:rPr>
                <w:rFonts w:ascii="PMingLiu" w:eastAsia="PMingLiu" w:hAnsi="PMingLiu" w:cs="PMingLiu"/>
              </w:rPr>
            </w:pPr>
            <w:r>
              <w:rPr>
                <w:rFonts w:ascii="PMingLiu" w:eastAsia="PMingLiu" w:hAnsi="PMingLiu" w:cs="PMingLiu"/>
              </w:rPr>
              <w:t>◎性別平等教育</w:t>
            </w:r>
          </w:p>
          <w:p w:rsidR="00266FF9" w:rsidRDefault="00083948">
            <w:pPr>
              <w:ind w:left="0" w:hanging="2"/>
              <w:rPr>
                <w:rFonts w:ascii="PMingLiu" w:eastAsia="PMingLiu" w:hAnsi="PMingLiu" w:cs="PMingLiu"/>
              </w:rPr>
            </w:pPr>
            <w:r>
              <w:rPr>
                <w:rFonts w:ascii="PMingLiu" w:eastAsia="PMingLiu" w:hAnsi="PMingLiu" w:cs="PMingLiu"/>
              </w:rPr>
              <w:t>性E11 培養性別間合宜表達情感的能力。</w:t>
            </w:r>
          </w:p>
          <w:p w:rsidR="00266FF9" w:rsidRDefault="00266FF9">
            <w:pPr>
              <w:ind w:left="0" w:hanging="2"/>
              <w:rPr>
                <w:rFonts w:ascii="PMingLiu" w:eastAsia="PMingLiu" w:hAnsi="PMingLiu" w:cs="PMingLiu"/>
              </w:rPr>
            </w:pPr>
          </w:p>
          <w:p w:rsidR="00266FF9" w:rsidRDefault="00083948">
            <w:pPr>
              <w:ind w:left="0" w:hanging="2"/>
              <w:rPr>
                <w:rFonts w:ascii="PMingLiu" w:eastAsia="PMingLiu" w:hAnsi="PMingLiu" w:cs="PMingLiu"/>
              </w:rPr>
            </w:pPr>
            <w:r>
              <w:rPr>
                <w:rFonts w:ascii="PMingLiu" w:eastAsia="PMingLiu" w:hAnsi="PMingLiu" w:cs="PMingLiu"/>
              </w:rPr>
              <w:t>學習任務：</w:t>
            </w:r>
          </w:p>
          <w:p w:rsidR="00266FF9" w:rsidRDefault="00083948">
            <w:pPr>
              <w:ind w:left="0" w:hanging="2"/>
              <w:rPr>
                <w:rFonts w:ascii="PMingLiu" w:eastAsia="PMingLiu" w:hAnsi="PMingLiu" w:cs="PMingLiu"/>
              </w:rPr>
            </w:pPr>
            <w:r>
              <w:rPr>
                <w:rFonts w:ascii="PMingLiu" w:eastAsia="PMingLiu" w:hAnsi="PMingLiu" w:cs="PMingLiu"/>
              </w:rPr>
              <w:t>(一)認同青春期重視自我形象及人際互動，學習欣賞他人的優點。</w:t>
            </w:r>
          </w:p>
          <w:p w:rsidR="00266FF9" w:rsidRDefault="00083948">
            <w:pPr>
              <w:ind w:left="0" w:hanging="2"/>
              <w:rPr>
                <w:rFonts w:ascii="PMingLiu" w:eastAsia="PMingLiu" w:hAnsi="PMingLiu" w:cs="PMingLiu"/>
              </w:rPr>
            </w:pPr>
            <w:r>
              <w:rPr>
                <w:rFonts w:ascii="PMingLiu" w:eastAsia="PMingLiu" w:hAnsi="PMingLiu" w:cs="PMingLiu"/>
              </w:rPr>
              <w:t>(二)善用溝通技巧，促進人際關係的和諧。</w:t>
            </w:r>
          </w:p>
          <w:p w:rsidR="00266FF9" w:rsidRDefault="00083948">
            <w:pPr>
              <w:ind w:left="0" w:hanging="2"/>
              <w:rPr>
                <w:rFonts w:ascii="PMingLiu" w:eastAsia="PMingLiu" w:hAnsi="PMingLiu" w:cs="PMingLiu"/>
              </w:rPr>
            </w:pPr>
            <w:r>
              <w:rPr>
                <w:rFonts w:ascii="PMingLiu" w:eastAsia="PMingLiu" w:hAnsi="PMingLiu" w:cs="PMingLiu"/>
              </w:rPr>
              <w:t>1.鏡子觀察</w:t>
            </w:r>
          </w:p>
          <w:p w:rsidR="00266FF9" w:rsidRDefault="00083948">
            <w:pPr>
              <w:ind w:left="0" w:hanging="2"/>
              <w:rPr>
                <w:rFonts w:ascii="PMingLiu" w:eastAsia="PMingLiu" w:hAnsi="PMingLiu" w:cs="PMingLiu"/>
              </w:rPr>
            </w:pPr>
            <w:r>
              <w:rPr>
                <w:rFonts w:ascii="PMingLiu" w:eastAsia="PMingLiu" w:hAnsi="PMingLiu" w:cs="PMingLiu"/>
              </w:rPr>
              <w:t>(1)教師提問：照鏡子時會先注意哪裡？為什麼呢？這些分享中，重複最多的答案是什麼？你是否也會在意？</w:t>
            </w:r>
          </w:p>
          <w:p w:rsidR="00266FF9" w:rsidRDefault="00083948">
            <w:pPr>
              <w:ind w:left="0" w:hanging="2"/>
              <w:rPr>
                <w:rFonts w:ascii="PMingLiu" w:eastAsia="PMingLiu" w:hAnsi="PMingLiu" w:cs="PMingLiu"/>
              </w:rPr>
            </w:pPr>
            <w:r>
              <w:rPr>
                <w:rFonts w:ascii="PMingLiu" w:eastAsia="PMingLiu" w:hAnsi="PMingLiu" w:cs="PMingLiu"/>
              </w:rPr>
              <w:t>2.討論如何實際做到人際小妙招</w:t>
            </w:r>
          </w:p>
          <w:p w:rsidR="00266FF9" w:rsidRDefault="00083948">
            <w:pPr>
              <w:ind w:left="0" w:hanging="2"/>
              <w:rPr>
                <w:rFonts w:ascii="PMingLiu" w:eastAsia="PMingLiu" w:hAnsi="PMingLiu" w:cs="PMingLiu"/>
              </w:rPr>
            </w:pPr>
            <w:r>
              <w:rPr>
                <w:rFonts w:ascii="PMingLiu" w:eastAsia="PMingLiu" w:hAnsi="PMingLiu" w:cs="PMingLiu"/>
              </w:rPr>
              <w:t>3.教師歸納：</w:t>
            </w:r>
          </w:p>
          <w:p w:rsidR="00266FF9" w:rsidRDefault="00083948">
            <w:pPr>
              <w:ind w:left="0" w:hanging="2"/>
              <w:rPr>
                <w:rFonts w:ascii="PMingLiu" w:eastAsia="PMingLiu" w:hAnsi="PMingLiu" w:cs="PMingLiu"/>
              </w:rPr>
            </w:pPr>
            <w:r>
              <w:rPr>
                <w:rFonts w:ascii="PMingLiu" w:eastAsia="PMingLiu" w:hAnsi="PMingLiu" w:cs="PMingLiu"/>
              </w:rPr>
              <w:t>青春期階段，會更在乎同儕的關注，喜歡和朋友在一起，有煩惱想找朋友傾訴。希望自己受歡迎、擁有好的人際關係。</w:t>
            </w:r>
          </w:p>
          <w:p w:rsidR="00266FF9" w:rsidRDefault="00083948">
            <w:pPr>
              <w:ind w:left="0" w:hanging="2"/>
              <w:rPr>
                <w:rFonts w:ascii="PMingLiu" w:eastAsia="PMingLiu" w:hAnsi="PMingLiu" w:cs="PMingLiu"/>
              </w:rPr>
            </w:pPr>
            <w:r>
              <w:rPr>
                <w:rFonts w:ascii="PMingLiu" w:eastAsia="PMingLiu" w:hAnsi="PMingLiu" w:cs="PMingLiu"/>
              </w:rPr>
              <w:t>多放大別人的優點，也時時提醒自己有缺點要改進，有助於改善人際關係。善用溝通技</w:t>
            </w:r>
            <w:r>
              <w:rPr>
                <w:rFonts w:ascii="PMingLiu" w:eastAsia="PMingLiu" w:hAnsi="PMingLiu" w:cs="PMingLiu"/>
              </w:rPr>
              <w:lastRenderedPageBreak/>
              <w:t>巧，秉持善意解決</w:t>
            </w:r>
          </w:p>
          <w:p w:rsidR="00266FF9" w:rsidRDefault="00083948">
            <w:pPr>
              <w:ind w:left="0" w:hanging="2"/>
              <w:rPr>
                <w:rFonts w:ascii="PMingLiu" w:eastAsia="PMingLiu" w:hAnsi="PMingLiu" w:cs="PMingLiu"/>
              </w:rPr>
            </w:pPr>
            <w:r>
              <w:rPr>
                <w:rFonts w:ascii="PMingLiu" w:eastAsia="PMingLiu" w:hAnsi="PMingLiu" w:cs="PMingLiu"/>
              </w:rPr>
              <w:t>問題，就能與人保持良好互動。</w:t>
            </w:r>
          </w:p>
          <w:p w:rsidR="00266FF9" w:rsidRDefault="00266FF9">
            <w:pPr>
              <w:ind w:left="0" w:hanging="2"/>
              <w:rPr>
                <w:rFonts w:ascii="PMingLiu" w:eastAsia="PMingLiu" w:hAnsi="PMingLiu" w:cs="PMingLiu"/>
              </w:rPr>
            </w:pPr>
          </w:p>
          <w:p w:rsidR="00266FF9" w:rsidRDefault="00083948">
            <w:pPr>
              <w:ind w:left="0" w:hanging="2"/>
              <w:rPr>
                <w:rFonts w:ascii="PMingLiu" w:eastAsia="PMingLiu" w:hAnsi="PMingLiu" w:cs="PMingLiu"/>
              </w:rPr>
            </w:pPr>
            <w:r>
              <w:rPr>
                <w:rFonts w:ascii="PMingLiu" w:eastAsia="PMingLiu" w:hAnsi="PMingLiu" w:cs="PMingLiu"/>
              </w:rPr>
              <w:t>(三)透過情境範例，覺察情緒影響生活行為的情形。</w:t>
            </w:r>
          </w:p>
          <w:p w:rsidR="00266FF9" w:rsidRDefault="00083948">
            <w:pPr>
              <w:ind w:left="0" w:hanging="2"/>
              <w:rPr>
                <w:rFonts w:ascii="PMingLiu" w:eastAsia="PMingLiu" w:hAnsi="PMingLiu" w:cs="PMingLiu"/>
              </w:rPr>
            </w:pPr>
            <w:r>
              <w:rPr>
                <w:rFonts w:ascii="PMingLiu" w:eastAsia="PMingLiu" w:hAnsi="PMingLiu" w:cs="PMingLiu"/>
              </w:rPr>
              <w:t>(四)找出肯定自我的方法。</w:t>
            </w:r>
          </w:p>
          <w:p w:rsidR="00266FF9" w:rsidRDefault="00083948">
            <w:pPr>
              <w:ind w:left="0" w:hanging="2"/>
              <w:rPr>
                <w:rFonts w:ascii="PMingLiu" w:eastAsia="PMingLiu" w:hAnsi="PMingLiu" w:cs="PMingLiu"/>
              </w:rPr>
            </w:pPr>
            <w:r>
              <w:rPr>
                <w:rFonts w:ascii="PMingLiu" w:eastAsia="PMingLiu" w:hAnsi="PMingLiu" w:cs="PMingLiu"/>
              </w:rPr>
              <w:t>(五)分析影響情緒的因素，也學會排解情緒的方法。</w:t>
            </w:r>
          </w:p>
          <w:p w:rsidR="00266FF9" w:rsidRDefault="00083948">
            <w:pPr>
              <w:ind w:left="0" w:hanging="2"/>
              <w:rPr>
                <w:rFonts w:ascii="PMingLiu" w:eastAsia="PMingLiu" w:hAnsi="PMingLiu" w:cs="PMingLiu"/>
              </w:rPr>
            </w:pPr>
            <w:r>
              <w:rPr>
                <w:rFonts w:ascii="PMingLiu" w:eastAsia="PMingLiu" w:hAnsi="PMingLiu" w:cs="PMingLiu"/>
              </w:rPr>
              <w:t>1.情境模擬提問：對身高、外型的滿意程度？</w:t>
            </w:r>
          </w:p>
          <w:p w:rsidR="00266FF9" w:rsidRDefault="00083948">
            <w:pPr>
              <w:ind w:left="0" w:hanging="2"/>
              <w:rPr>
                <w:rFonts w:ascii="PMingLiu" w:eastAsia="PMingLiu" w:hAnsi="PMingLiu" w:cs="PMingLiu"/>
              </w:rPr>
            </w:pPr>
            <w:r>
              <w:rPr>
                <w:rFonts w:ascii="PMingLiu" w:eastAsia="PMingLiu" w:hAnsi="PMingLiu" w:cs="PMingLiu"/>
              </w:rPr>
              <w:t>2.負面情緒之影響 ：學生討論</w:t>
            </w:r>
          </w:p>
          <w:p w:rsidR="00266FF9" w:rsidRDefault="00083948">
            <w:pPr>
              <w:ind w:left="0" w:hanging="2"/>
              <w:rPr>
                <w:rFonts w:ascii="PMingLiu" w:eastAsia="PMingLiu" w:hAnsi="PMingLiu" w:cs="PMingLiu"/>
              </w:rPr>
            </w:pPr>
            <w:r>
              <w:rPr>
                <w:rFonts w:ascii="PMingLiu" w:eastAsia="PMingLiu" w:hAnsi="PMingLiu" w:cs="PMingLiu"/>
              </w:rPr>
              <w:t>3.教師歸納：若過度拒絕或排斥與他人互動，不但沒有解決心理焦慮，反而影響情緒。可以主動說出內心想法，才有機會改善人際關係。</w:t>
            </w:r>
          </w:p>
          <w:p w:rsidR="00266FF9" w:rsidRDefault="00266FF9">
            <w:pPr>
              <w:ind w:left="0" w:hanging="2"/>
              <w:rPr>
                <w:rFonts w:ascii="PMingLiu" w:eastAsia="PMingLiu" w:hAnsi="PMingLiu" w:cs="PMingLiu"/>
              </w:rPr>
            </w:pPr>
          </w:p>
        </w:tc>
        <w:tc>
          <w:tcPr>
            <w:tcW w:w="2055" w:type="dxa"/>
          </w:tcPr>
          <w:p w:rsidR="00266FF9" w:rsidRDefault="00083948">
            <w:pPr>
              <w:ind w:left="0" w:hanging="2"/>
              <w:jc w:val="center"/>
              <w:rPr>
                <w:rFonts w:ascii="PMingLiu" w:eastAsia="PMingLiu" w:hAnsi="PMingLiu" w:cs="PMingLiu"/>
              </w:rPr>
            </w:pPr>
            <w:r>
              <w:rPr>
                <w:rFonts w:ascii="PMingLiu" w:eastAsia="PMingLiu" w:hAnsi="PMingLiu" w:cs="PMingLiu"/>
              </w:rPr>
              <w:lastRenderedPageBreak/>
              <w:t>觀察</w:t>
            </w:r>
          </w:p>
          <w:p w:rsidR="00266FF9" w:rsidRDefault="00083948">
            <w:pPr>
              <w:ind w:left="0" w:hanging="2"/>
              <w:jc w:val="center"/>
              <w:rPr>
                <w:rFonts w:ascii="PMingLiu" w:eastAsia="PMingLiu" w:hAnsi="PMingLiu" w:cs="PMingLiu"/>
              </w:rPr>
            </w:pPr>
            <w:r>
              <w:rPr>
                <w:rFonts w:ascii="PMingLiu" w:eastAsia="PMingLiu" w:hAnsi="PMingLiu" w:cs="PMingLiu"/>
              </w:rPr>
              <w:t>問答</w:t>
            </w:r>
          </w:p>
          <w:p w:rsidR="00266FF9" w:rsidRDefault="00083948">
            <w:pPr>
              <w:ind w:left="0" w:hanging="2"/>
              <w:jc w:val="center"/>
              <w:rPr>
                <w:rFonts w:ascii="PMingLiu" w:eastAsia="PMingLiu" w:hAnsi="PMingLiu" w:cs="PMingLiu"/>
              </w:rPr>
            </w:pPr>
            <w:r>
              <w:rPr>
                <w:rFonts w:ascii="PMingLiu" w:eastAsia="PMingLiu" w:hAnsi="PMingLiu" w:cs="PMingLiu"/>
              </w:rPr>
              <w:t>自評</w:t>
            </w:r>
          </w:p>
          <w:p w:rsidR="00266FF9" w:rsidRDefault="00083948">
            <w:pPr>
              <w:ind w:left="0" w:hanging="2"/>
              <w:jc w:val="center"/>
              <w:rPr>
                <w:rFonts w:ascii="PMingLiu" w:eastAsia="PMingLiu" w:hAnsi="PMingLiu" w:cs="PMingLiu"/>
              </w:rPr>
            </w:pPr>
            <w:r>
              <w:rPr>
                <w:rFonts w:ascii="PMingLiu" w:eastAsia="PMingLiu" w:hAnsi="PMingLiu" w:cs="PMingLiu"/>
              </w:rPr>
              <w:t>發表</w:t>
            </w:r>
          </w:p>
          <w:p w:rsidR="00266FF9" w:rsidRDefault="00083948">
            <w:pPr>
              <w:ind w:left="0" w:hanging="2"/>
              <w:jc w:val="center"/>
              <w:rPr>
                <w:rFonts w:ascii="PMingLiu" w:eastAsia="PMingLiu" w:hAnsi="PMingLiu" w:cs="PMingLiu"/>
              </w:rPr>
            </w:pPr>
            <w:r>
              <w:rPr>
                <w:rFonts w:ascii="PMingLiu" w:eastAsia="PMingLiu" w:hAnsi="PMingLiu" w:cs="PMingLiu"/>
              </w:rPr>
              <w:t>討論</w:t>
            </w:r>
          </w:p>
        </w:tc>
      </w:tr>
      <w:tr w:rsidR="00266FF9">
        <w:tc>
          <w:tcPr>
            <w:tcW w:w="817" w:type="dxa"/>
          </w:tcPr>
          <w:p w:rsidR="00266FF9" w:rsidRDefault="00391DA9">
            <w:pPr>
              <w:ind w:left="0" w:hanging="2"/>
              <w:rPr>
                <w:color w:val="000000"/>
              </w:rPr>
            </w:pPr>
            <w:sdt>
              <w:sdtPr>
                <w:tag w:val="goog_rdk_3"/>
                <w:id w:val="-2093388807"/>
              </w:sdtPr>
              <w:sdtEndPr/>
              <w:sdtContent>
                <w:r w:rsidR="00083948">
                  <w:rPr>
                    <w:rFonts w:ascii="Gungsuh" w:eastAsia="Gungsuh" w:hAnsi="Gungsuh" w:cs="Gungsuh"/>
                  </w:rPr>
                  <w:t>青春期的探討與常見保健問題之處理方法。</w:t>
                </w:r>
              </w:sdtContent>
            </w:sdt>
          </w:p>
        </w:tc>
        <w:tc>
          <w:tcPr>
            <w:tcW w:w="3189" w:type="dxa"/>
          </w:tcPr>
          <w:p w:rsidR="00266FF9" w:rsidRDefault="00083948">
            <w:pPr>
              <w:ind w:left="0" w:hanging="2"/>
              <w:rPr>
                <w:rFonts w:ascii="PMingLiu" w:eastAsia="PMingLiu" w:hAnsi="PMingLiu" w:cs="PMingLiu"/>
              </w:rPr>
            </w:pPr>
            <w:r>
              <w:rPr>
                <w:rFonts w:ascii="PMingLiu" w:eastAsia="PMingLiu" w:hAnsi="PMingLiu" w:cs="PMingLiu"/>
              </w:rPr>
              <w:t>一.青春大小事</w:t>
            </w:r>
          </w:p>
          <w:p w:rsidR="00266FF9" w:rsidRDefault="00391DA9">
            <w:pPr>
              <w:spacing w:before="240" w:after="240"/>
              <w:ind w:left="0" w:hanging="2"/>
            </w:pPr>
            <w:sdt>
              <w:sdtPr>
                <w:tag w:val="goog_rdk_4"/>
                <w:id w:val="-2026698965"/>
              </w:sdtPr>
              <w:sdtEndPr/>
              <w:sdtContent>
                <w:r w:rsidR="00083948">
                  <w:rPr>
                    <w:rFonts w:ascii="Gungsuh" w:eastAsia="Gungsuh" w:hAnsi="Gungsuh" w:cs="Gungsuh"/>
                  </w:rPr>
                  <w:t>1.能知道青春期所需的營養及攝取來源。</w:t>
                </w:r>
              </w:sdtContent>
            </w:sdt>
          </w:p>
          <w:p w:rsidR="00266FF9" w:rsidRDefault="00391DA9">
            <w:pPr>
              <w:ind w:left="0" w:hanging="2"/>
            </w:pPr>
            <w:sdt>
              <w:sdtPr>
                <w:tag w:val="goog_rdk_5"/>
                <w:id w:val="1137453867"/>
              </w:sdtPr>
              <w:sdtEndPr/>
              <w:sdtContent>
                <w:r w:rsidR="00083948">
                  <w:rPr>
                    <w:rFonts w:ascii="Gungsuh" w:eastAsia="Gungsuh" w:hAnsi="Gungsuh" w:cs="Gungsuh"/>
                  </w:rPr>
                  <w:t>2.能制定行動方案，促進青春期的生長發育。</w:t>
                </w:r>
              </w:sdtContent>
            </w:sdt>
          </w:p>
          <w:p w:rsidR="00266FF9" w:rsidRDefault="00391DA9">
            <w:pPr>
              <w:ind w:left="0" w:hanging="2"/>
            </w:pPr>
            <w:sdt>
              <w:sdtPr>
                <w:tag w:val="goog_rdk_6"/>
                <w:id w:val="1741372287"/>
              </w:sdtPr>
              <w:sdtEndPr/>
              <w:sdtContent>
                <w:r w:rsidR="00083948">
                  <w:rPr>
                    <w:rFonts w:ascii="Gungsuh" w:eastAsia="Gungsuh" w:hAnsi="Gungsuh" w:cs="Gungsuh"/>
                  </w:rPr>
                  <w:t>3.能理解社會文化的性別刻板印象，做出正確的判斷。</w:t>
                </w:r>
              </w:sdtContent>
            </w:sdt>
          </w:p>
          <w:p w:rsidR="00266FF9" w:rsidRDefault="00391DA9">
            <w:pPr>
              <w:ind w:left="0" w:hanging="2"/>
            </w:pPr>
            <w:sdt>
              <w:sdtPr>
                <w:tag w:val="goog_rdk_7"/>
                <w:id w:val="-841090475"/>
              </w:sdtPr>
              <w:sdtEndPr/>
              <w:sdtContent>
                <w:r w:rsidR="00083948">
                  <w:rPr>
                    <w:rFonts w:ascii="Gungsuh" w:eastAsia="Gungsuh" w:hAnsi="Gungsuh" w:cs="Gungsuh"/>
                  </w:rPr>
                  <w:t>4.能覺察並尊重不同性別特質，重視個人興趣及發展。</w:t>
                </w:r>
              </w:sdtContent>
            </w:sdt>
          </w:p>
          <w:p w:rsidR="00266FF9" w:rsidRDefault="00391DA9">
            <w:pPr>
              <w:ind w:left="0" w:hanging="2"/>
            </w:pPr>
            <w:sdt>
              <w:sdtPr>
                <w:tag w:val="goog_rdk_8"/>
                <w:id w:val="-223986047"/>
              </w:sdtPr>
              <w:sdtEndPr/>
              <w:sdtContent>
                <w:r w:rsidR="00083948">
                  <w:rPr>
                    <w:rFonts w:ascii="Gungsuh" w:eastAsia="Gungsuh" w:hAnsi="Gungsuh" w:cs="Gungsuh"/>
                  </w:rPr>
                  <w:t>5.能列出溝通策略及找到排解情緒的方法。</w:t>
                </w:r>
              </w:sdtContent>
            </w:sdt>
          </w:p>
          <w:p w:rsidR="00266FF9" w:rsidRDefault="00391DA9">
            <w:pPr>
              <w:ind w:left="0" w:hanging="2"/>
            </w:pPr>
            <w:sdt>
              <w:sdtPr>
                <w:tag w:val="goog_rdk_9"/>
                <w:id w:val="813143221"/>
              </w:sdtPr>
              <w:sdtEndPr/>
              <w:sdtContent>
                <w:r w:rsidR="00083948">
                  <w:rPr>
                    <w:rFonts w:ascii="Gungsuh" w:eastAsia="Gungsuh" w:hAnsi="Gungsuh" w:cs="Gungsuh"/>
                  </w:rPr>
                  <w:t>6.能具備青春期正確健康知識及對性別持有健康的態度。</w:t>
                </w:r>
              </w:sdtContent>
            </w:sdt>
          </w:p>
          <w:p w:rsidR="00266FF9" w:rsidRDefault="00266FF9">
            <w:pPr>
              <w:ind w:left="0" w:hanging="2"/>
            </w:pPr>
          </w:p>
        </w:tc>
        <w:tc>
          <w:tcPr>
            <w:tcW w:w="4927" w:type="dxa"/>
            <w:gridSpan w:val="3"/>
          </w:tcPr>
          <w:p w:rsidR="00266FF9" w:rsidRDefault="00083948">
            <w:pPr>
              <w:ind w:left="0" w:hanging="2"/>
              <w:rPr>
                <w:rFonts w:ascii="PMingLiu" w:eastAsia="PMingLiu" w:hAnsi="PMingLiu" w:cs="PMingLiu"/>
              </w:rPr>
            </w:pPr>
            <w:r>
              <w:rPr>
                <w:rFonts w:ascii="PMingLiu" w:eastAsia="PMingLiu" w:hAnsi="PMingLiu" w:cs="PMingLiu"/>
              </w:rPr>
              <w:t>議題融入：</w:t>
            </w:r>
          </w:p>
          <w:p w:rsidR="00266FF9" w:rsidRDefault="00083948">
            <w:pPr>
              <w:ind w:left="0" w:hanging="2"/>
              <w:rPr>
                <w:rFonts w:ascii="PMingLiu" w:eastAsia="PMingLiu" w:hAnsi="PMingLiu" w:cs="PMingLiu"/>
              </w:rPr>
            </w:pPr>
            <w:r>
              <w:rPr>
                <w:rFonts w:ascii="PMingLiu" w:eastAsia="PMingLiu" w:hAnsi="PMingLiu" w:cs="PMingLiu"/>
              </w:rPr>
              <w:t>◎性別平等教育</w:t>
            </w:r>
          </w:p>
          <w:p w:rsidR="00266FF9" w:rsidRDefault="00083948">
            <w:pPr>
              <w:ind w:left="0" w:hanging="2"/>
              <w:rPr>
                <w:rFonts w:ascii="PMingLiu" w:eastAsia="PMingLiu" w:hAnsi="PMingLiu" w:cs="PMingLiu"/>
              </w:rPr>
            </w:pPr>
            <w:r>
              <w:rPr>
                <w:rFonts w:ascii="PMingLiu" w:eastAsia="PMingLiu" w:hAnsi="PMingLiu" w:cs="PMingLiu"/>
              </w:rPr>
              <w:t>性E1 認識生理性別、性傾向、性別特質與性別認同的多元面貌。</w:t>
            </w:r>
          </w:p>
          <w:p w:rsidR="00266FF9" w:rsidRDefault="00266FF9">
            <w:pPr>
              <w:ind w:left="0" w:hanging="2"/>
              <w:rPr>
                <w:rFonts w:ascii="PMingLiu" w:eastAsia="PMingLiu" w:hAnsi="PMingLiu" w:cs="PMingLiu"/>
              </w:rPr>
            </w:pPr>
          </w:p>
          <w:p w:rsidR="00266FF9" w:rsidRDefault="00266FF9">
            <w:pPr>
              <w:ind w:left="0" w:hanging="2"/>
              <w:rPr>
                <w:rFonts w:ascii="PMingLiu" w:eastAsia="PMingLiu" w:hAnsi="PMingLiu" w:cs="PMingLiu"/>
              </w:rPr>
            </w:pP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學習任務：</w:t>
            </w:r>
          </w:p>
          <w:p w:rsidR="00266FF9" w:rsidRDefault="00083948">
            <w:pPr>
              <w:pBdr>
                <w:top w:val="nil"/>
                <w:left w:val="nil"/>
                <w:bottom w:val="nil"/>
                <w:right w:val="nil"/>
                <w:between w:val="nil"/>
              </w:pBdr>
              <w:spacing w:line="240" w:lineRule="auto"/>
              <w:ind w:left="0" w:hanging="2"/>
              <w:rPr>
                <w:rFonts w:ascii="PMingLiu" w:eastAsia="PMingLiu" w:hAnsi="PMingLiu" w:cs="PMingLiu"/>
                <w:color w:val="000000"/>
              </w:rPr>
            </w:pPr>
            <w:r>
              <w:rPr>
                <w:rFonts w:ascii="PMingLiu" w:eastAsia="PMingLiu" w:hAnsi="PMingLiu" w:cs="PMingLiu"/>
              </w:rPr>
              <w:t>(一)</w:t>
            </w:r>
            <w:r>
              <w:rPr>
                <w:rFonts w:ascii="PMingLiu" w:eastAsia="PMingLiu" w:hAnsi="PMingLiu" w:cs="PMingLiu"/>
                <w:color w:val="000000"/>
              </w:rPr>
              <w:t>青春期會面臨身體的變化，男女雖然發育有差異，同樣要注意清潔和衛生。</w:t>
            </w:r>
          </w:p>
          <w:p w:rsidR="00266FF9" w:rsidRDefault="00083948">
            <w:pPr>
              <w:pBdr>
                <w:top w:val="nil"/>
                <w:left w:val="nil"/>
                <w:bottom w:val="nil"/>
                <w:right w:val="nil"/>
                <w:between w:val="nil"/>
              </w:pBdr>
              <w:spacing w:line="240" w:lineRule="auto"/>
              <w:ind w:left="0" w:hanging="2"/>
              <w:rPr>
                <w:rFonts w:ascii="PMingLiu" w:eastAsia="PMingLiu" w:hAnsi="PMingLiu" w:cs="PMingLiu"/>
                <w:color w:val="000000"/>
              </w:rPr>
            </w:pPr>
            <w:r>
              <w:rPr>
                <w:rFonts w:ascii="PMingLiu" w:eastAsia="PMingLiu" w:hAnsi="PMingLiu" w:cs="PMingLiu"/>
              </w:rPr>
              <w:t>(二)</w:t>
            </w:r>
            <w:r>
              <w:rPr>
                <w:rFonts w:ascii="PMingLiu" w:eastAsia="PMingLiu" w:hAnsi="PMingLiu" w:cs="PMingLiu"/>
                <w:color w:val="000000"/>
              </w:rPr>
              <w:t>養成良好生活習慣，才能讓身體維持健康狀態。</w:t>
            </w: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1.長出青春痘怎麼辦？</w:t>
            </w: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(1)注意臉部及背部清潔，長痘痘的皮膚要輕柔照護，選擇適合膚質的保養品</w:t>
            </w: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(2)保持定時排便，便祕容易引起青春痘多吃蔬果、飲食清淡少油膩。</w:t>
            </w: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(3)手部不乾淨的情況不要碰觸或擠壓青春痘，以免發炎感染。</w:t>
            </w: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(4)為什麼會夢遺？(為睡前攝取過多水分、便祕或趴睡等情況)</w:t>
            </w: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2.月經生理痛怎麼辦？月經週期不規律怎麼辦？</w:t>
            </w: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3.月經和夢遺有哪些要特別注意的事項呢?</w:t>
            </w: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4.營養指南、營養補充</w:t>
            </w:r>
          </w:p>
          <w:p w:rsidR="00266FF9" w:rsidRDefault="00266FF9">
            <w:pPr>
              <w:pBdr>
                <w:top w:val="nil"/>
                <w:left w:val="nil"/>
                <w:bottom w:val="nil"/>
                <w:right w:val="nil"/>
                <w:between w:val="nil"/>
              </w:pBdr>
              <w:spacing w:line="240" w:lineRule="auto"/>
              <w:ind w:left="0" w:hanging="2"/>
              <w:rPr>
                <w:rFonts w:ascii="PMingLiu" w:eastAsia="PMingLiu" w:hAnsi="PMingLiu" w:cs="PMingLiu"/>
              </w:rPr>
            </w:pP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(三)認識每個人的專長及特質，學習彼此尊重且不去強化性別間的差異。</w:t>
            </w: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(四)不受限於性別刻板印象，可以從事自己喜歡的事。</w:t>
            </w: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1.五個常見特質:愛乾淨、有主見、負責任、</w:t>
            </w:r>
            <w:r>
              <w:rPr>
                <w:rFonts w:ascii="PMingLiu" w:eastAsia="PMingLiu" w:hAnsi="PMingLiu" w:cs="PMingLiu"/>
              </w:rPr>
              <w:lastRenderedPageBreak/>
              <w:t>領導力、同情心。</w:t>
            </w: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(1)教師提問：你具備怎樣的特質？</w:t>
            </w: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(2)代表人物找一找：請學童將具備該項</w:t>
            </w: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特質的同學寫下來，空白處可以寫出其他特質，例如：幽默、有禮貌、很勇敢等。</w:t>
            </w:r>
          </w:p>
          <w:p w:rsidR="00266FF9" w:rsidRDefault="00083948">
            <w:pPr>
              <w:pBdr>
                <w:top w:val="nil"/>
                <w:left w:val="nil"/>
                <w:bottom w:val="nil"/>
                <w:right w:val="nil"/>
                <w:between w:val="nil"/>
              </w:pBdr>
              <w:spacing w:line="240" w:lineRule="auto"/>
              <w:ind w:left="0" w:hanging="2"/>
              <w:rPr>
                <w:rFonts w:ascii="PMingLiu" w:eastAsia="PMingLiu" w:hAnsi="PMingLiu" w:cs="PMingLiu"/>
              </w:rPr>
            </w:pPr>
            <w:r>
              <w:rPr>
                <w:rFonts w:ascii="PMingLiu" w:eastAsia="PMingLiu" w:hAnsi="PMingLiu" w:cs="PMingLiu"/>
              </w:rPr>
              <w:t>2.性別刻板印象:：並非用單一標誌就能區隔性別，即使是同性別，個人喜好或專長也不會相同，每個人都能展現獨一無二的自己。</w:t>
            </w:r>
          </w:p>
          <w:p w:rsidR="00266FF9" w:rsidRDefault="00266FF9">
            <w:pPr>
              <w:pBdr>
                <w:top w:val="nil"/>
                <w:left w:val="nil"/>
                <w:bottom w:val="nil"/>
                <w:right w:val="nil"/>
                <w:between w:val="nil"/>
              </w:pBdr>
              <w:spacing w:line="240" w:lineRule="auto"/>
              <w:ind w:left="0" w:hanging="2"/>
              <w:rPr>
                <w:rFonts w:ascii="PMingLiu" w:eastAsia="PMingLiu" w:hAnsi="PMingLiu" w:cs="PMingLiu"/>
              </w:rPr>
            </w:pPr>
          </w:p>
          <w:p w:rsidR="00266FF9" w:rsidRDefault="00266FF9">
            <w:pPr>
              <w:pBdr>
                <w:top w:val="nil"/>
                <w:left w:val="nil"/>
                <w:bottom w:val="nil"/>
                <w:right w:val="nil"/>
                <w:between w:val="nil"/>
              </w:pBdr>
              <w:spacing w:line="240" w:lineRule="auto"/>
              <w:ind w:left="0" w:hanging="2"/>
            </w:pPr>
          </w:p>
          <w:p w:rsidR="00266FF9" w:rsidRDefault="00266FF9">
            <w:pPr>
              <w:pBdr>
                <w:top w:val="nil"/>
                <w:left w:val="nil"/>
                <w:bottom w:val="nil"/>
                <w:right w:val="nil"/>
                <w:between w:val="nil"/>
              </w:pBdr>
              <w:spacing w:line="240" w:lineRule="auto"/>
              <w:ind w:left="0" w:hanging="2"/>
            </w:pPr>
          </w:p>
        </w:tc>
        <w:tc>
          <w:tcPr>
            <w:tcW w:w="2055" w:type="dxa"/>
          </w:tcPr>
          <w:p w:rsidR="00266FF9" w:rsidRDefault="00083948">
            <w:pPr>
              <w:ind w:left="0" w:hanging="2"/>
              <w:jc w:val="center"/>
              <w:rPr>
                <w:rFonts w:ascii="PMingLiu" w:eastAsia="PMingLiu" w:hAnsi="PMingLiu" w:cs="PMingLiu"/>
              </w:rPr>
            </w:pPr>
            <w:r>
              <w:rPr>
                <w:rFonts w:ascii="PMingLiu" w:eastAsia="PMingLiu" w:hAnsi="PMingLiu" w:cs="PMingLiu"/>
              </w:rPr>
              <w:lastRenderedPageBreak/>
              <w:t>觀察</w:t>
            </w:r>
          </w:p>
          <w:p w:rsidR="00266FF9" w:rsidRDefault="00083948">
            <w:pPr>
              <w:ind w:left="0" w:hanging="2"/>
              <w:jc w:val="center"/>
              <w:rPr>
                <w:rFonts w:ascii="PMingLiu" w:eastAsia="PMingLiu" w:hAnsi="PMingLiu" w:cs="PMingLiu"/>
              </w:rPr>
            </w:pPr>
            <w:r>
              <w:rPr>
                <w:rFonts w:ascii="PMingLiu" w:eastAsia="PMingLiu" w:hAnsi="PMingLiu" w:cs="PMingLiu"/>
              </w:rPr>
              <w:t>問答</w:t>
            </w:r>
          </w:p>
          <w:p w:rsidR="00266FF9" w:rsidRDefault="00083948">
            <w:pPr>
              <w:ind w:left="0" w:hanging="2"/>
              <w:jc w:val="center"/>
              <w:rPr>
                <w:rFonts w:ascii="PMingLiu" w:eastAsia="PMingLiu" w:hAnsi="PMingLiu" w:cs="PMingLiu"/>
              </w:rPr>
            </w:pPr>
            <w:r>
              <w:rPr>
                <w:rFonts w:ascii="PMingLiu" w:eastAsia="PMingLiu" w:hAnsi="PMingLiu" w:cs="PMingLiu"/>
              </w:rPr>
              <w:t>自評</w:t>
            </w:r>
          </w:p>
          <w:p w:rsidR="00266FF9" w:rsidRDefault="00083948">
            <w:pPr>
              <w:ind w:left="0" w:hanging="2"/>
              <w:jc w:val="center"/>
              <w:rPr>
                <w:rFonts w:ascii="PMingLiu" w:eastAsia="PMingLiu" w:hAnsi="PMingLiu" w:cs="PMingLiu"/>
              </w:rPr>
            </w:pPr>
            <w:r>
              <w:rPr>
                <w:rFonts w:ascii="PMingLiu" w:eastAsia="PMingLiu" w:hAnsi="PMingLiu" w:cs="PMingLiu"/>
              </w:rPr>
              <w:t>發表</w:t>
            </w:r>
          </w:p>
          <w:p w:rsidR="00266FF9" w:rsidRDefault="00083948">
            <w:pPr>
              <w:ind w:left="0" w:hanging="2"/>
              <w:jc w:val="center"/>
              <w:rPr>
                <w:rFonts w:ascii="PMingLiu" w:eastAsia="PMingLiu" w:hAnsi="PMingLiu" w:cs="PMingLiu"/>
              </w:rPr>
            </w:pPr>
            <w:r>
              <w:rPr>
                <w:rFonts w:ascii="PMingLiu" w:eastAsia="PMingLiu" w:hAnsi="PMingLiu" w:cs="PMingLiu"/>
              </w:rPr>
              <w:t>討論</w:t>
            </w:r>
          </w:p>
        </w:tc>
      </w:tr>
      <w:tr w:rsidR="00266FF9">
        <w:tc>
          <w:tcPr>
            <w:tcW w:w="817" w:type="dxa"/>
          </w:tcPr>
          <w:p w:rsidR="00266FF9" w:rsidRDefault="00391DA9">
            <w:pPr>
              <w:ind w:left="0" w:hanging="2"/>
            </w:pPr>
            <w:sdt>
              <w:sdtPr>
                <w:tag w:val="goog_rdk_10"/>
                <w:id w:val="857160192"/>
              </w:sdtPr>
              <w:sdtEndPr/>
              <w:sdtContent>
                <w:r w:rsidR="00083948">
                  <w:rPr>
                    <w:rFonts w:ascii="Gungsuh" w:eastAsia="Gungsuh" w:hAnsi="Gungsuh" w:cs="Gungsuh"/>
                  </w:rPr>
                  <w:t>校園及休閒活動事故傷害預防與安全須知。</w:t>
                </w:r>
              </w:sdtContent>
            </w:sdt>
          </w:p>
          <w:p w:rsidR="00266FF9" w:rsidRDefault="00266FF9">
            <w:pPr>
              <w:ind w:left="0" w:hanging="2"/>
            </w:pPr>
          </w:p>
        </w:tc>
        <w:tc>
          <w:tcPr>
            <w:tcW w:w="3189" w:type="dxa"/>
          </w:tcPr>
          <w:p w:rsidR="00266FF9" w:rsidRDefault="00391DA9">
            <w:pPr>
              <w:ind w:left="0" w:hanging="2"/>
            </w:pPr>
            <w:sdt>
              <w:sdtPr>
                <w:tag w:val="goog_rdk_11"/>
                <w:id w:val="1416669078"/>
              </w:sdtPr>
              <w:sdtEndPr/>
              <w:sdtContent>
                <w:r w:rsidR="00083948">
                  <w:rPr>
                    <w:rFonts w:ascii="Gungsuh" w:eastAsia="Gungsuh" w:hAnsi="Gungsuh" w:cs="Gungsuh"/>
                  </w:rPr>
                  <w:t>二.事故傷害知多少</w:t>
                </w:r>
              </w:sdtContent>
            </w:sdt>
          </w:p>
          <w:p w:rsidR="00266FF9" w:rsidRDefault="00391DA9">
            <w:pPr>
              <w:spacing w:before="240" w:after="240"/>
              <w:ind w:left="0" w:hanging="2"/>
            </w:pPr>
            <w:sdt>
              <w:sdtPr>
                <w:tag w:val="goog_rdk_12"/>
                <w:id w:val="2101059637"/>
              </w:sdtPr>
              <w:sdtEndPr/>
              <w:sdtContent>
                <w:r w:rsidR="00083948">
                  <w:rPr>
                    <w:rFonts w:ascii="Gungsuh" w:eastAsia="Gungsuh" w:hAnsi="Gungsuh" w:cs="Gungsuh"/>
                  </w:rPr>
                  <w:t>1.能判讀校園安全地圖，並能理解其對健康維護的重要性。</w:t>
                </w:r>
              </w:sdtContent>
            </w:sdt>
          </w:p>
          <w:p w:rsidR="00266FF9" w:rsidRDefault="00391DA9">
            <w:pPr>
              <w:spacing w:before="240" w:after="240"/>
              <w:ind w:left="0" w:hanging="2"/>
            </w:pPr>
            <w:sdt>
              <w:sdtPr>
                <w:tag w:val="goog_rdk_13"/>
                <w:id w:val="2037076701"/>
              </w:sdtPr>
              <w:sdtEndPr/>
              <w:sdtContent>
                <w:r w:rsidR="00083948">
                  <w:rPr>
                    <w:rFonts w:ascii="Gungsuh" w:eastAsia="Gungsuh" w:hAnsi="Gungsuh" w:cs="Gungsuh"/>
                  </w:rPr>
                  <w:t>2.能認同預防校園與休閒活動傷害的安全須知。</w:t>
                </w:r>
              </w:sdtContent>
            </w:sdt>
          </w:p>
          <w:p w:rsidR="00266FF9" w:rsidRDefault="00391DA9">
            <w:pPr>
              <w:ind w:left="0" w:hanging="2"/>
            </w:pPr>
            <w:sdt>
              <w:sdtPr>
                <w:tag w:val="goog_rdk_14"/>
                <w:id w:val="818694780"/>
              </w:sdtPr>
              <w:sdtEndPr/>
              <w:sdtContent>
                <w:r w:rsidR="00083948">
                  <w:rPr>
                    <w:rFonts w:ascii="Gungsuh" w:eastAsia="Gungsuh" w:hAnsi="Gungsuh" w:cs="Gungsuh"/>
                  </w:rPr>
                  <w:t>3.能設計校園安全地圖及安全須知。</w:t>
                </w:r>
              </w:sdtContent>
            </w:sdt>
          </w:p>
          <w:p w:rsidR="00266FF9" w:rsidRDefault="00391DA9">
            <w:pPr>
              <w:spacing w:before="240" w:after="240"/>
              <w:ind w:left="0" w:hanging="2"/>
            </w:pPr>
            <w:sdt>
              <w:sdtPr>
                <w:tag w:val="goog_rdk_15"/>
                <w:id w:val="-561406148"/>
              </w:sdtPr>
              <w:sdtEndPr/>
              <w:sdtContent>
                <w:r w:rsidR="00083948">
                  <w:rPr>
                    <w:rFonts w:ascii="Gungsuh" w:eastAsia="Gungsuh" w:hAnsi="Gungsuh" w:cs="Gungsuh"/>
                  </w:rPr>
                  <w:t>4.能了解危險情況可能造成的傷害。</w:t>
                </w:r>
              </w:sdtContent>
            </w:sdt>
          </w:p>
          <w:p w:rsidR="00266FF9" w:rsidRDefault="00391DA9">
            <w:pPr>
              <w:ind w:left="0" w:hanging="2"/>
            </w:pPr>
            <w:sdt>
              <w:sdtPr>
                <w:tag w:val="goog_rdk_16"/>
                <w:id w:val="359703967"/>
              </w:sdtPr>
              <w:sdtEndPr/>
              <w:sdtContent>
                <w:r w:rsidR="00083948">
                  <w:rPr>
                    <w:rFonts w:ascii="Gungsuh" w:eastAsia="Gungsuh" w:hAnsi="Gungsuh" w:cs="Gungsuh"/>
                  </w:rPr>
                  <w:t>5.能在不同休閒環境中覺察潛在危機並培養解決問題的能力。</w:t>
                </w:r>
              </w:sdtContent>
            </w:sdt>
          </w:p>
          <w:p w:rsidR="00266FF9" w:rsidRDefault="00266FF9">
            <w:pPr>
              <w:ind w:left="0" w:hanging="2"/>
            </w:pPr>
          </w:p>
        </w:tc>
        <w:tc>
          <w:tcPr>
            <w:tcW w:w="4927" w:type="dxa"/>
            <w:gridSpan w:val="3"/>
          </w:tcPr>
          <w:p w:rsidR="00266FF9" w:rsidRDefault="00083948">
            <w:pPr>
              <w:ind w:left="0" w:hanging="2"/>
              <w:rPr>
                <w:rFonts w:ascii="PMingLiu" w:eastAsia="PMingLiu" w:hAnsi="PMingLiu" w:cs="PMingLiu"/>
              </w:rPr>
            </w:pPr>
            <w:r>
              <w:rPr>
                <w:rFonts w:ascii="PMingLiu" w:eastAsia="PMingLiu" w:hAnsi="PMingLiu" w:cs="PMingLiu"/>
              </w:rPr>
              <w:t>議題融入：</w:t>
            </w:r>
          </w:p>
          <w:p w:rsidR="00266FF9" w:rsidRDefault="00083948">
            <w:pPr>
              <w:ind w:left="0" w:hanging="2"/>
              <w:rPr>
                <w:rFonts w:ascii="PMingLiu" w:eastAsia="PMingLiu" w:hAnsi="PMingLiu" w:cs="PMingLiu"/>
              </w:rPr>
            </w:pPr>
            <w:r>
              <w:rPr>
                <w:rFonts w:ascii="PMingLiu" w:eastAsia="PMingLiu" w:hAnsi="PMingLiu" w:cs="PMingLiu"/>
              </w:rPr>
              <w:t>◎安全教育</w:t>
            </w:r>
          </w:p>
          <w:p w:rsidR="00266FF9" w:rsidRDefault="00083948">
            <w:pPr>
              <w:ind w:left="0" w:hanging="2"/>
              <w:rPr>
                <w:rFonts w:ascii="PMingLiu" w:eastAsia="PMingLiu" w:hAnsi="PMingLiu" w:cs="PMingLiu"/>
              </w:rPr>
            </w:pPr>
            <w:r>
              <w:rPr>
                <w:rFonts w:ascii="PMingLiu" w:eastAsia="PMingLiu" w:hAnsi="PMingLiu" w:cs="PMingLiu"/>
              </w:rPr>
              <w:t>安E2 了解危機與安全。</w:t>
            </w:r>
          </w:p>
          <w:p w:rsidR="00266FF9" w:rsidRDefault="00266FF9">
            <w:pPr>
              <w:ind w:left="0" w:hanging="2"/>
              <w:rPr>
                <w:rFonts w:ascii="PMingLiu" w:eastAsia="PMingLiu" w:hAnsi="PMingLiu" w:cs="PMingLiu"/>
              </w:rPr>
            </w:pPr>
          </w:p>
          <w:p w:rsidR="00266FF9" w:rsidRDefault="00083948">
            <w:pPr>
              <w:ind w:left="0" w:hanging="2"/>
              <w:rPr>
                <w:rFonts w:ascii="PMingLiu" w:eastAsia="PMingLiu" w:hAnsi="PMingLiu" w:cs="PMingLiu"/>
              </w:rPr>
            </w:pPr>
            <w:r>
              <w:rPr>
                <w:rFonts w:ascii="PMingLiu" w:eastAsia="PMingLiu" w:hAnsi="PMingLiu" w:cs="PMingLiu"/>
              </w:rPr>
              <w:t>學習任務：</w:t>
            </w:r>
          </w:p>
          <w:p w:rsidR="00266FF9" w:rsidRDefault="00083948">
            <w:pPr>
              <w:ind w:left="0" w:hanging="2"/>
              <w:rPr>
                <w:rFonts w:ascii="PMingLiu" w:eastAsia="PMingLiu" w:hAnsi="PMingLiu" w:cs="PMingLiu"/>
              </w:rPr>
            </w:pPr>
            <w:r>
              <w:rPr>
                <w:rFonts w:ascii="PMingLiu" w:eastAsia="PMingLiu" w:hAnsi="PMingLiu" w:cs="PMingLiu"/>
              </w:rPr>
              <w:t>(一)了解校園是學童生活的場域，應對於自己所處的空間有所認識，確切的知道哪些地方有危險或需要多加注意。</w:t>
            </w:r>
          </w:p>
          <w:p w:rsidR="00266FF9" w:rsidRDefault="00083948">
            <w:pPr>
              <w:ind w:left="0" w:hanging="2"/>
            </w:pPr>
            <w:r>
              <w:rPr>
                <w:rFonts w:ascii="PMingLiu" w:eastAsia="PMingLiu" w:hAnsi="PMingLiu" w:cs="PMingLiu"/>
              </w:rPr>
              <w:t>(二)</w:t>
            </w:r>
            <w:sdt>
              <w:sdtPr>
                <w:tag w:val="goog_rdk_17"/>
                <w:id w:val="642311604"/>
              </w:sdtPr>
              <w:sdtEndPr/>
              <w:sdtContent>
                <w:r>
                  <w:rPr>
                    <w:rFonts w:ascii="Gungsuh" w:eastAsia="Gungsuh" w:hAnsi="Gungsuh" w:cs="Gungsuh"/>
                  </w:rPr>
                  <w:t>發現生活周遭暗藏的危險及可能帶來的傷害，並避免危險情況發生。</w:t>
                </w:r>
              </w:sdtContent>
            </w:sdt>
          </w:p>
          <w:p w:rsidR="00266FF9" w:rsidRDefault="00391DA9">
            <w:pPr>
              <w:ind w:left="0" w:hanging="2"/>
            </w:pPr>
            <w:sdt>
              <w:sdtPr>
                <w:tag w:val="goog_rdk_18"/>
                <w:id w:val="-1882695581"/>
              </w:sdtPr>
              <w:sdtEndPr/>
              <w:sdtContent>
                <w:r w:rsidR="00083948">
                  <w:rPr>
                    <w:rFonts w:ascii="Gungsuh" w:eastAsia="Gungsuh" w:hAnsi="Gungsuh" w:cs="Gungsuh"/>
                  </w:rPr>
                  <w:t>1.認識「校園安全地圖」</w:t>
                </w:r>
              </w:sdtContent>
            </w:sdt>
          </w:p>
          <w:p w:rsidR="00266FF9" w:rsidRDefault="00391DA9">
            <w:pPr>
              <w:ind w:left="0" w:hanging="2"/>
            </w:pPr>
            <w:sdt>
              <w:sdtPr>
                <w:tag w:val="goog_rdk_19"/>
                <w:id w:val="627595011"/>
              </w:sdtPr>
              <w:sdtEndPr/>
              <w:sdtContent>
                <w:r w:rsidR="00083948">
                  <w:rPr>
                    <w:rFonts w:ascii="Gungsuh" w:eastAsia="Gungsuh" w:hAnsi="Gungsuh" w:cs="Gungsuh"/>
                  </w:rPr>
                  <w:t>引導學童探索校園，發現校園死角並標記於校園地圖上，以激發其安全意識，並確切掌握校園的安全性。</w:t>
                </w:r>
              </w:sdtContent>
            </w:sdt>
          </w:p>
          <w:p w:rsidR="00266FF9" w:rsidRDefault="00391DA9">
            <w:pPr>
              <w:ind w:left="0" w:hanging="2"/>
            </w:pPr>
            <w:sdt>
              <w:sdtPr>
                <w:tag w:val="goog_rdk_20"/>
                <w:id w:val="1742604730"/>
              </w:sdtPr>
              <w:sdtEndPr/>
              <w:sdtContent>
                <w:r w:rsidR="00083948">
                  <w:rPr>
                    <w:rFonts w:ascii="Gungsuh" w:eastAsia="Gungsuh" w:hAnsi="Gungsuh" w:cs="Gungsuh"/>
                  </w:rPr>
                  <w:t>2.教師可在過程中解說每個危險角落或空間，提醒學童注意，避免不必要的傷害發生。</w:t>
                </w:r>
              </w:sdtContent>
            </w:sdt>
          </w:p>
          <w:p w:rsidR="00266FF9" w:rsidRDefault="00391DA9">
            <w:pPr>
              <w:ind w:left="0" w:hanging="2"/>
            </w:pPr>
            <w:sdt>
              <w:sdtPr>
                <w:tag w:val="goog_rdk_21"/>
                <w:id w:val="2062981500"/>
              </w:sdtPr>
              <w:sdtEndPr/>
              <w:sdtContent>
                <w:r w:rsidR="00083948">
                  <w:rPr>
                    <w:rFonts w:ascii="Gungsuh" w:eastAsia="Gungsuh" w:hAnsi="Gungsuh" w:cs="Gungsuh"/>
                  </w:rPr>
                  <w:t>3.教師引導學童討論校園裡有哪些地方容易造成受傷的情況，並寫下可能受傷的原因和預防的方法。</w:t>
                </w:r>
              </w:sdtContent>
            </w:sdt>
          </w:p>
          <w:p w:rsidR="00266FF9" w:rsidRDefault="00266FF9">
            <w:pPr>
              <w:ind w:left="0" w:hanging="2"/>
            </w:pPr>
          </w:p>
        </w:tc>
        <w:tc>
          <w:tcPr>
            <w:tcW w:w="2055" w:type="dxa"/>
          </w:tcPr>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觀察</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問答</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發表</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討論</w:t>
            </w:r>
          </w:p>
          <w:p w:rsidR="00266FF9" w:rsidRDefault="00266FF9">
            <w:pPr>
              <w:pBdr>
                <w:top w:val="nil"/>
                <w:left w:val="nil"/>
                <w:bottom w:val="nil"/>
                <w:right w:val="nil"/>
                <w:between w:val="nil"/>
              </w:pBdr>
              <w:spacing w:line="240" w:lineRule="auto"/>
              <w:ind w:left="0" w:hanging="2"/>
              <w:jc w:val="center"/>
              <w:rPr>
                <w:rFonts w:ascii="PMingLiu" w:eastAsia="PMingLiu" w:hAnsi="PMingLiu" w:cs="PMingLiu"/>
              </w:rPr>
            </w:pPr>
          </w:p>
          <w:p w:rsidR="00266FF9" w:rsidRDefault="00266FF9">
            <w:pPr>
              <w:pBdr>
                <w:top w:val="nil"/>
                <w:left w:val="nil"/>
                <w:bottom w:val="nil"/>
                <w:right w:val="nil"/>
                <w:between w:val="nil"/>
              </w:pBdr>
              <w:spacing w:line="240" w:lineRule="auto"/>
              <w:ind w:left="0" w:hanging="2"/>
              <w:jc w:val="center"/>
              <w:rPr>
                <w:rFonts w:ascii="PMingLiu" w:eastAsia="PMingLiu" w:hAnsi="PMingLiu" w:cs="PMingLiu"/>
              </w:rPr>
            </w:pPr>
          </w:p>
          <w:p w:rsidR="00266FF9" w:rsidRDefault="00266FF9">
            <w:pPr>
              <w:pBdr>
                <w:top w:val="nil"/>
                <w:left w:val="nil"/>
                <w:bottom w:val="nil"/>
                <w:right w:val="nil"/>
                <w:between w:val="nil"/>
              </w:pBdr>
              <w:spacing w:line="240" w:lineRule="auto"/>
              <w:ind w:left="0" w:hanging="2"/>
              <w:jc w:val="center"/>
              <w:rPr>
                <w:rFonts w:ascii="PMingLiu" w:eastAsia="PMingLiu" w:hAnsi="PMingLiu" w:cs="PMingLiu"/>
              </w:rPr>
            </w:pPr>
          </w:p>
          <w:p w:rsidR="00266FF9" w:rsidRDefault="00266FF9">
            <w:pPr>
              <w:pBdr>
                <w:top w:val="nil"/>
                <w:left w:val="nil"/>
                <w:bottom w:val="nil"/>
                <w:right w:val="nil"/>
                <w:between w:val="nil"/>
              </w:pBdr>
              <w:spacing w:line="240" w:lineRule="auto"/>
              <w:ind w:left="0" w:hanging="2"/>
              <w:jc w:val="center"/>
              <w:rPr>
                <w:rFonts w:ascii="PMingLiu" w:eastAsia="PMingLiu" w:hAnsi="PMingLiu" w:cs="PMingLiu"/>
              </w:rPr>
            </w:pPr>
          </w:p>
          <w:p w:rsidR="00266FF9" w:rsidRDefault="00266FF9">
            <w:pPr>
              <w:pBdr>
                <w:top w:val="nil"/>
                <w:left w:val="nil"/>
                <w:bottom w:val="nil"/>
                <w:right w:val="nil"/>
                <w:between w:val="nil"/>
              </w:pBdr>
              <w:spacing w:line="240" w:lineRule="auto"/>
              <w:ind w:left="0" w:hanging="2"/>
              <w:jc w:val="center"/>
              <w:rPr>
                <w:rFonts w:ascii="PMingLiu" w:eastAsia="PMingLiu" w:hAnsi="PMingLiu" w:cs="PMingLiu"/>
              </w:rPr>
            </w:pPr>
          </w:p>
        </w:tc>
      </w:tr>
      <w:tr w:rsidR="00266FF9">
        <w:tc>
          <w:tcPr>
            <w:tcW w:w="817" w:type="dxa"/>
          </w:tcPr>
          <w:p w:rsidR="00266FF9" w:rsidRDefault="00391DA9">
            <w:pPr>
              <w:ind w:left="0" w:hanging="2"/>
            </w:pPr>
            <w:sdt>
              <w:sdtPr>
                <w:tag w:val="goog_rdk_22"/>
                <w:id w:val="-2000878156"/>
              </w:sdtPr>
              <w:sdtEndPr/>
              <w:sdtContent>
                <w:r w:rsidR="00083948">
                  <w:rPr>
                    <w:rFonts w:ascii="Gungsuh" w:eastAsia="Gungsuh" w:hAnsi="Gungsuh" w:cs="Gungsuh"/>
                  </w:rPr>
                  <w:t>冒險行為的原因與防制策略。</w:t>
                </w:r>
              </w:sdtContent>
            </w:sdt>
          </w:p>
        </w:tc>
        <w:tc>
          <w:tcPr>
            <w:tcW w:w="3189" w:type="dxa"/>
          </w:tcPr>
          <w:p w:rsidR="00266FF9" w:rsidRDefault="00391DA9">
            <w:pPr>
              <w:ind w:left="0" w:hanging="2"/>
            </w:pPr>
            <w:sdt>
              <w:sdtPr>
                <w:tag w:val="goog_rdk_23"/>
                <w:id w:val="147413885"/>
              </w:sdtPr>
              <w:sdtEndPr/>
              <w:sdtContent>
                <w:r w:rsidR="00083948">
                  <w:rPr>
                    <w:rFonts w:ascii="Gungsuh" w:eastAsia="Gungsuh" w:hAnsi="Gungsuh" w:cs="Gungsuh"/>
                  </w:rPr>
                  <w:t>二.事故傷害知多少</w:t>
                </w:r>
              </w:sdtContent>
            </w:sdt>
          </w:p>
          <w:p w:rsidR="00266FF9" w:rsidRDefault="00391DA9">
            <w:pPr>
              <w:ind w:left="0" w:hanging="2"/>
            </w:pPr>
            <w:sdt>
              <w:sdtPr>
                <w:tag w:val="goog_rdk_24"/>
                <w:id w:val="537242864"/>
              </w:sdtPr>
              <w:sdtEndPr/>
              <w:sdtContent>
                <w:r w:rsidR="00083948">
                  <w:rPr>
                    <w:rFonts w:ascii="Gungsuh" w:eastAsia="Gungsuh" w:hAnsi="Gungsuh" w:cs="Gungsuh"/>
                  </w:rPr>
                  <w:t>1.能了解生活中常見的冒險行為及可能會造成的危險。</w:t>
                </w:r>
              </w:sdtContent>
            </w:sdt>
          </w:p>
          <w:p w:rsidR="00266FF9" w:rsidRDefault="00391DA9">
            <w:pPr>
              <w:ind w:left="0" w:hanging="2"/>
            </w:pPr>
            <w:sdt>
              <w:sdtPr>
                <w:tag w:val="goog_rdk_25"/>
                <w:id w:val="-429582059"/>
              </w:sdtPr>
              <w:sdtEndPr/>
              <w:sdtContent>
                <w:r w:rsidR="00083948">
                  <w:rPr>
                    <w:rFonts w:ascii="Gungsuh" w:eastAsia="Gungsuh" w:hAnsi="Gungsuh" w:cs="Gungsuh"/>
                  </w:rPr>
                  <w:t>2.能演練拒絕冒險行為的情境。</w:t>
                </w:r>
              </w:sdtContent>
            </w:sdt>
          </w:p>
          <w:p w:rsidR="00266FF9" w:rsidRDefault="00391DA9">
            <w:pPr>
              <w:ind w:left="0" w:hanging="2"/>
            </w:pPr>
            <w:sdt>
              <w:sdtPr>
                <w:tag w:val="goog_rdk_26"/>
                <w:id w:val="-1700162691"/>
              </w:sdtPr>
              <w:sdtEndPr/>
              <w:sdtContent>
                <w:r w:rsidR="00083948">
                  <w:rPr>
                    <w:rFonts w:ascii="Gungsuh" w:eastAsia="Gungsuh" w:hAnsi="Gungsuh" w:cs="Gungsuh"/>
                  </w:rPr>
                  <w:t>3.能自我反省與修正冒險行為，展現促進健康的行動。</w:t>
                </w:r>
              </w:sdtContent>
            </w:sdt>
          </w:p>
          <w:p w:rsidR="00266FF9" w:rsidRDefault="00266FF9">
            <w:pPr>
              <w:ind w:left="0" w:hanging="2"/>
            </w:pPr>
          </w:p>
        </w:tc>
        <w:tc>
          <w:tcPr>
            <w:tcW w:w="4927" w:type="dxa"/>
            <w:gridSpan w:val="3"/>
          </w:tcPr>
          <w:p w:rsidR="00266FF9" w:rsidRDefault="00083948">
            <w:pPr>
              <w:ind w:left="0" w:hanging="2"/>
              <w:rPr>
                <w:rFonts w:ascii="PMingLiu" w:eastAsia="PMingLiu" w:hAnsi="PMingLiu" w:cs="PMingLiu"/>
              </w:rPr>
            </w:pPr>
            <w:r>
              <w:rPr>
                <w:rFonts w:ascii="PMingLiu" w:eastAsia="PMingLiu" w:hAnsi="PMingLiu" w:cs="PMingLiu"/>
              </w:rPr>
              <w:t>議題融入：</w:t>
            </w:r>
          </w:p>
          <w:p w:rsidR="00266FF9" w:rsidRDefault="00083948">
            <w:pPr>
              <w:ind w:left="0" w:hanging="2"/>
              <w:rPr>
                <w:rFonts w:ascii="PMingLiu" w:eastAsia="PMingLiu" w:hAnsi="PMingLiu" w:cs="PMingLiu"/>
              </w:rPr>
            </w:pPr>
            <w:r>
              <w:rPr>
                <w:rFonts w:ascii="PMingLiu" w:eastAsia="PMingLiu" w:hAnsi="PMingLiu" w:cs="PMingLiu"/>
              </w:rPr>
              <w:t>◎安全教育</w:t>
            </w:r>
          </w:p>
          <w:p w:rsidR="00266FF9" w:rsidRDefault="00083948">
            <w:pPr>
              <w:ind w:left="0" w:hanging="2"/>
              <w:rPr>
                <w:rFonts w:ascii="PMingLiu" w:eastAsia="PMingLiu" w:hAnsi="PMingLiu" w:cs="PMingLiu"/>
              </w:rPr>
            </w:pPr>
            <w:r>
              <w:rPr>
                <w:rFonts w:ascii="PMingLiu" w:eastAsia="PMingLiu" w:hAnsi="PMingLiu" w:cs="PMingLiu"/>
              </w:rPr>
              <w:t>安E8 了解校園安全的意義。</w:t>
            </w:r>
          </w:p>
          <w:p w:rsidR="00266FF9" w:rsidRDefault="00083948">
            <w:pPr>
              <w:ind w:left="0" w:hanging="2"/>
              <w:rPr>
                <w:rFonts w:ascii="PMingLiu" w:eastAsia="PMingLiu" w:hAnsi="PMingLiu" w:cs="PMingLiu"/>
              </w:rPr>
            </w:pPr>
            <w:r>
              <w:rPr>
                <w:rFonts w:ascii="PMingLiu" w:eastAsia="PMingLiu" w:hAnsi="PMingLiu" w:cs="PMingLiu"/>
              </w:rPr>
              <w:t>安E10 關注校園安全的事件。</w:t>
            </w:r>
          </w:p>
          <w:p w:rsidR="00266FF9" w:rsidRDefault="00083948">
            <w:pPr>
              <w:ind w:left="0" w:hanging="2"/>
              <w:rPr>
                <w:rFonts w:ascii="PMingLiu" w:eastAsia="PMingLiu" w:hAnsi="PMingLiu" w:cs="PMingLiu"/>
              </w:rPr>
            </w:pPr>
            <w:r>
              <w:rPr>
                <w:rFonts w:ascii="PMingLiu" w:eastAsia="PMingLiu" w:hAnsi="PMingLiu" w:cs="PMingLiu"/>
              </w:rPr>
              <w:t>學習任務：</w:t>
            </w:r>
          </w:p>
          <w:p w:rsidR="00266FF9" w:rsidRDefault="00083948">
            <w:pPr>
              <w:ind w:left="0" w:hanging="2"/>
            </w:pPr>
            <w:r>
              <w:rPr>
                <w:rFonts w:ascii="PMingLiu" w:eastAsia="PMingLiu" w:hAnsi="PMingLiu" w:cs="PMingLiu"/>
              </w:rPr>
              <w:t>(一)</w:t>
            </w:r>
            <w:sdt>
              <w:sdtPr>
                <w:tag w:val="goog_rdk_27"/>
                <w:id w:val="-1965337172"/>
              </w:sdtPr>
              <w:sdtEndPr/>
              <w:sdtContent>
                <w:r>
                  <w:rPr>
                    <w:rFonts w:ascii="Gungsuh" w:eastAsia="Gungsuh" w:hAnsi="Gungsuh" w:cs="Gungsuh"/>
                  </w:rPr>
                  <w:t>在不同環境中覺察潛在的危機並尋求協助，營造安全生活環境。</w:t>
                </w:r>
              </w:sdtContent>
            </w:sdt>
          </w:p>
          <w:p w:rsidR="00266FF9" w:rsidRDefault="00083948">
            <w:pPr>
              <w:ind w:left="0" w:hanging="2"/>
              <w:rPr>
                <w:rFonts w:ascii="PMingLiu" w:eastAsia="PMingLiu" w:hAnsi="PMingLiu" w:cs="PMingLiu"/>
              </w:rPr>
            </w:pPr>
            <w:r>
              <w:rPr>
                <w:rFonts w:ascii="PMingLiu" w:eastAsia="PMingLiu" w:hAnsi="PMingLiu" w:cs="PMingLiu"/>
              </w:rPr>
              <w:t>(二)能了解冒險行為可能造成的危險並自我反省與修正，展現促進健康的行動。</w:t>
            </w:r>
          </w:p>
          <w:p w:rsidR="00266FF9" w:rsidRDefault="00083948">
            <w:pPr>
              <w:ind w:left="0" w:hanging="2"/>
              <w:rPr>
                <w:rFonts w:ascii="PMingLiu" w:eastAsia="PMingLiu" w:hAnsi="PMingLiu" w:cs="PMingLiu"/>
              </w:rPr>
            </w:pPr>
            <w:r>
              <w:rPr>
                <w:rFonts w:ascii="PMingLiu" w:eastAsia="PMingLiu" w:hAnsi="PMingLiu" w:cs="PMingLiu"/>
              </w:rPr>
              <w:t>1.引導學童討論公園運動器材暗藏的危險。</w:t>
            </w:r>
          </w:p>
          <w:p w:rsidR="00266FF9" w:rsidRDefault="00083948">
            <w:pPr>
              <w:ind w:left="0" w:hanging="2"/>
              <w:rPr>
                <w:rFonts w:ascii="PMingLiu" w:eastAsia="PMingLiu" w:hAnsi="PMingLiu" w:cs="PMingLiu"/>
              </w:rPr>
            </w:pPr>
            <w:r>
              <w:rPr>
                <w:rFonts w:ascii="PMingLiu" w:eastAsia="PMingLiu" w:hAnsi="PMingLiu" w:cs="PMingLiu"/>
              </w:rPr>
              <w:t>2.教師引導學童討論曾經在哪些場域遭遇過危險。</w:t>
            </w:r>
          </w:p>
          <w:p w:rsidR="00266FF9" w:rsidRDefault="00083948">
            <w:pPr>
              <w:ind w:left="0" w:hanging="2"/>
              <w:rPr>
                <w:rFonts w:ascii="PMingLiu" w:eastAsia="PMingLiu" w:hAnsi="PMingLiu" w:cs="PMingLiu"/>
              </w:rPr>
            </w:pPr>
            <w:r>
              <w:rPr>
                <w:rFonts w:ascii="PMingLiu" w:eastAsia="PMingLiu" w:hAnsi="PMingLiu" w:cs="PMingLiu"/>
              </w:rPr>
              <w:t>3.交通中常見的危險。</w:t>
            </w:r>
          </w:p>
          <w:p w:rsidR="00266FF9" w:rsidRDefault="00083948">
            <w:pPr>
              <w:ind w:left="0" w:hanging="2"/>
              <w:rPr>
                <w:rFonts w:ascii="PMingLiu" w:eastAsia="PMingLiu" w:hAnsi="PMingLiu" w:cs="PMingLiu"/>
              </w:rPr>
            </w:pPr>
            <w:r>
              <w:rPr>
                <w:rFonts w:ascii="PMingLiu" w:eastAsia="PMingLiu" w:hAnsi="PMingLiu" w:cs="PMingLiu"/>
              </w:rPr>
              <w:t>4.戶外休閒活動的潛在危險和改善措施。</w:t>
            </w:r>
          </w:p>
          <w:p w:rsidR="00266FF9" w:rsidRDefault="00083948">
            <w:pPr>
              <w:ind w:left="0" w:hanging="2"/>
              <w:rPr>
                <w:rFonts w:ascii="PMingLiu" w:eastAsia="PMingLiu" w:hAnsi="PMingLiu" w:cs="PMingLiu"/>
              </w:rPr>
            </w:pPr>
            <w:r>
              <w:rPr>
                <w:rFonts w:ascii="PMingLiu" w:eastAsia="PMingLiu" w:hAnsi="PMingLiu" w:cs="PMingLiu"/>
              </w:rPr>
              <w:lastRenderedPageBreak/>
              <w:t>5.教師播放情境，說明冒險行為的定義及做出冒險行為的可能原因。</w:t>
            </w:r>
          </w:p>
          <w:p w:rsidR="00266FF9" w:rsidRDefault="00083948">
            <w:pPr>
              <w:ind w:left="0" w:hanging="2"/>
              <w:rPr>
                <w:rFonts w:ascii="PMingLiu" w:eastAsia="PMingLiu" w:hAnsi="PMingLiu" w:cs="PMingLiu"/>
              </w:rPr>
            </w:pPr>
            <w:r>
              <w:rPr>
                <w:rFonts w:ascii="PMingLiu" w:eastAsia="PMingLiu" w:hAnsi="PMingLiu" w:cs="PMingLiu"/>
              </w:rPr>
              <w:t>6.教師歸納:學童常無法意識冒險行為中所蘊含的</w:t>
            </w:r>
          </w:p>
          <w:p w:rsidR="00266FF9" w:rsidRDefault="00083948">
            <w:pPr>
              <w:ind w:left="0" w:hanging="2"/>
              <w:rPr>
                <w:rFonts w:ascii="PMingLiu" w:eastAsia="PMingLiu" w:hAnsi="PMingLiu" w:cs="PMingLiu"/>
              </w:rPr>
            </w:pPr>
            <w:r>
              <w:rPr>
                <w:rFonts w:ascii="PMingLiu" w:eastAsia="PMingLiu" w:hAnsi="PMingLiu" w:cs="PMingLiu"/>
              </w:rPr>
              <w:t>危險及可能帶來的負面影響、嘗試新鮮事物非壞事，適當且經過規劃、限制的「冒險」可以視為一種學習途徑</w:t>
            </w:r>
          </w:p>
          <w:p w:rsidR="00266FF9" w:rsidRDefault="00266FF9">
            <w:pPr>
              <w:ind w:left="0" w:hanging="2"/>
              <w:rPr>
                <w:rFonts w:ascii="PMingLiu" w:eastAsia="PMingLiu" w:hAnsi="PMingLiu" w:cs="PMingLiu"/>
              </w:rPr>
            </w:pPr>
          </w:p>
        </w:tc>
        <w:tc>
          <w:tcPr>
            <w:tcW w:w="2055" w:type="dxa"/>
          </w:tcPr>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lastRenderedPageBreak/>
              <w:t>觀察</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問答</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發表</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討論</w:t>
            </w:r>
          </w:p>
          <w:p w:rsidR="00266FF9" w:rsidRDefault="00266FF9">
            <w:pPr>
              <w:pBdr>
                <w:top w:val="nil"/>
                <w:left w:val="nil"/>
                <w:bottom w:val="nil"/>
                <w:right w:val="nil"/>
                <w:between w:val="nil"/>
              </w:pBdr>
              <w:spacing w:line="240" w:lineRule="auto"/>
              <w:ind w:left="0" w:hanging="2"/>
              <w:jc w:val="center"/>
              <w:rPr>
                <w:rFonts w:ascii="PMingLiu" w:eastAsia="PMingLiu" w:hAnsi="PMingLiu" w:cs="PMingLiu"/>
              </w:rPr>
            </w:pPr>
          </w:p>
          <w:p w:rsidR="00266FF9" w:rsidRDefault="00266FF9">
            <w:pPr>
              <w:pBdr>
                <w:top w:val="nil"/>
                <w:left w:val="nil"/>
                <w:bottom w:val="nil"/>
                <w:right w:val="nil"/>
                <w:between w:val="nil"/>
              </w:pBdr>
              <w:spacing w:line="240" w:lineRule="auto"/>
              <w:ind w:left="0" w:hanging="2"/>
              <w:jc w:val="center"/>
              <w:rPr>
                <w:rFonts w:ascii="PMingLiu" w:eastAsia="PMingLiu" w:hAnsi="PMingLiu" w:cs="PMingLiu"/>
              </w:rPr>
            </w:pPr>
          </w:p>
          <w:p w:rsidR="00266FF9" w:rsidRDefault="00266FF9">
            <w:pPr>
              <w:pBdr>
                <w:top w:val="nil"/>
                <w:left w:val="nil"/>
                <w:bottom w:val="nil"/>
                <w:right w:val="nil"/>
                <w:between w:val="nil"/>
              </w:pBdr>
              <w:spacing w:line="240" w:lineRule="auto"/>
              <w:ind w:left="0" w:hanging="2"/>
              <w:jc w:val="center"/>
              <w:rPr>
                <w:rFonts w:ascii="PMingLiu" w:eastAsia="PMingLiu" w:hAnsi="PMingLiu" w:cs="PMingLiu"/>
              </w:rPr>
            </w:pPr>
          </w:p>
          <w:p w:rsidR="00266FF9" w:rsidRDefault="00266FF9">
            <w:pPr>
              <w:pBdr>
                <w:top w:val="nil"/>
                <w:left w:val="nil"/>
                <w:bottom w:val="nil"/>
                <w:right w:val="nil"/>
                <w:between w:val="nil"/>
              </w:pBdr>
              <w:spacing w:line="240" w:lineRule="auto"/>
              <w:ind w:left="0" w:hanging="2"/>
              <w:jc w:val="center"/>
              <w:rPr>
                <w:rFonts w:ascii="PMingLiu" w:eastAsia="PMingLiu" w:hAnsi="PMingLiu" w:cs="PMingLiu"/>
              </w:rPr>
            </w:pPr>
          </w:p>
          <w:p w:rsidR="00266FF9" w:rsidRDefault="00266FF9">
            <w:pPr>
              <w:pBdr>
                <w:top w:val="nil"/>
                <w:left w:val="nil"/>
                <w:bottom w:val="nil"/>
                <w:right w:val="nil"/>
                <w:between w:val="nil"/>
              </w:pBdr>
              <w:spacing w:line="240" w:lineRule="auto"/>
              <w:ind w:left="0" w:hanging="2"/>
              <w:jc w:val="center"/>
              <w:rPr>
                <w:rFonts w:ascii="PMingLiu" w:eastAsia="PMingLiu" w:hAnsi="PMingLiu" w:cs="PMingLiu"/>
              </w:rPr>
            </w:pPr>
          </w:p>
        </w:tc>
      </w:tr>
      <w:tr w:rsidR="00266FF9">
        <w:tc>
          <w:tcPr>
            <w:tcW w:w="817" w:type="dxa"/>
          </w:tcPr>
          <w:p w:rsidR="00266FF9" w:rsidRDefault="00391DA9">
            <w:pPr>
              <w:ind w:left="0" w:hanging="2"/>
            </w:pPr>
            <w:sdt>
              <w:sdtPr>
                <w:tag w:val="goog_rdk_28"/>
                <w:id w:val="142091151"/>
              </w:sdtPr>
              <w:sdtEndPr/>
              <w:sdtContent>
                <w:r w:rsidR="00083948">
                  <w:rPr>
                    <w:rFonts w:ascii="Gungsuh" w:eastAsia="Gungsuh" w:hAnsi="Gungsuh" w:cs="Gungsuh"/>
                  </w:rPr>
                  <w:t>藥物中毒、一氧化碳中毒、異物梗塞急救處理方法。</w:t>
                </w:r>
              </w:sdtContent>
            </w:sdt>
          </w:p>
          <w:p w:rsidR="00266FF9" w:rsidRDefault="00266FF9">
            <w:pPr>
              <w:ind w:left="0" w:hanging="2"/>
            </w:pPr>
          </w:p>
        </w:tc>
        <w:tc>
          <w:tcPr>
            <w:tcW w:w="3189" w:type="dxa"/>
          </w:tcPr>
          <w:p w:rsidR="00266FF9" w:rsidRDefault="00391DA9">
            <w:pPr>
              <w:ind w:left="0" w:hanging="2"/>
            </w:pPr>
            <w:sdt>
              <w:sdtPr>
                <w:tag w:val="goog_rdk_29"/>
                <w:id w:val="2045865217"/>
              </w:sdtPr>
              <w:sdtEndPr/>
              <w:sdtContent>
                <w:r w:rsidR="00083948">
                  <w:rPr>
                    <w:rFonts w:ascii="Gungsuh" w:eastAsia="Gungsuh" w:hAnsi="Gungsuh" w:cs="Gungsuh"/>
                  </w:rPr>
                  <w:t>三.關鍵時刻</w:t>
                </w:r>
              </w:sdtContent>
            </w:sdt>
          </w:p>
          <w:p w:rsidR="00266FF9" w:rsidRDefault="00391DA9">
            <w:pPr>
              <w:spacing w:before="240" w:after="240"/>
              <w:ind w:left="0" w:hanging="2"/>
            </w:pPr>
            <w:sdt>
              <w:sdtPr>
                <w:tag w:val="goog_rdk_30"/>
                <w:id w:val="414898250"/>
              </w:sdtPr>
              <w:sdtEndPr/>
              <w:sdtContent>
                <w:r w:rsidR="00083948">
                  <w:rPr>
                    <w:rFonts w:ascii="Gungsuh" w:eastAsia="Gungsuh" w:hAnsi="Gungsuh" w:cs="Gungsuh"/>
                  </w:rPr>
                  <w:t>1.能認識何謂一氧化碳中毒。</w:t>
                </w:r>
              </w:sdtContent>
            </w:sdt>
          </w:p>
          <w:p w:rsidR="00266FF9" w:rsidRDefault="00391DA9">
            <w:pPr>
              <w:spacing w:before="240" w:after="240"/>
              <w:ind w:left="0" w:hanging="2"/>
            </w:pPr>
            <w:sdt>
              <w:sdtPr>
                <w:tag w:val="goog_rdk_31"/>
                <w:id w:val="-225386168"/>
              </w:sdtPr>
              <w:sdtEndPr/>
              <w:sdtContent>
                <w:r w:rsidR="00083948">
                  <w:rPr>
                    <w:rFonts w:ascii="Gungsuh" w:eastAsia="Gungsuh" w:hAnsi="Gungsuh" w:cs="Gungsuh"/>
                  </w:rPr>
                  <w:t>2.能向家人傳達預防一氧化碳中毒的方法。</w:t>
                </w:r>
              </w:sdtContent>
            </w:sdt>
          </w:p>
          <w:p w:rsidR="00266FF9" w:rsidRDefault="00391DA9">
            <w:pPr>
              <w:ind w:left="0" w:hanging="2"/>
            </w:pPr>
            <w:sdt>
              <w:sdtPr>
                <w:tag w:val="goog_rdk_32"/>
                <w:id w:val="34944574"/>
              </w:sdtPr>
              <w:sdtEndPr/>
              <w:sdtContent>
                <w:r w:rsidR="00083948">
                  <w:rPr>
                    <w:rFonts w:ascii="Gungsuh" w:eastAsia="Gungsuh" w:hAnsi="Gungsuh" w:cs="Gungsuh"/>
                  </w:rPr>
                  <w:t>3.能了解異物梗塞的成因及危險性。</w:t>
                </w:r>
              </w:sdtContent>
            </w:sdt>
          </w:p>
          <w:p w:rsidR="00266FF9" w:rsidRDefault="00391DA9">
            <w:pPr>
              <w:ind w:left="0" w:hanging="2"/>
            </w:pPr>
            <w:sdt>
              <w:sdtPr>
                <w:tag w:val="goog_rdk_33"/>
                <w:id w:val="1126510711"/>
              </w:sdtPr>
              <w:sdtEndPr/>
              <w:sdtContent>
                <w:r w:rsidR="00083948">
                  <w:rPr>
                    <w:rFonts w:ascii="Gungsuh" w:eastAsia="Gungsuh" w:hAnsi="Gungsuh" w:cs="Gungsuh"/>
                  </w:rPr>
                  <w:t>4.能認識避免異物梗塞的方法。</w:t>
                </w:r>
              </w:sdtContent>
            </w:sdt>
          </w:p>
          <w:p w:rsidR="00266FF9" w:rsidRDefault="00391DA9">
            <w:pPr>
              <w:ind w:left="0" w:hanging="2"/>
            </w:pPr>
            <w:sdt>
              <w:sdtPr>
                <w:tag w:val="goog_rdk_34"/>
                <w:id w:val="-1801610067"/>
              </w:sdtPr>
              <w:sdtEndPr/>
              <w:sdtContent>
                <w:r w:rsidR="00083948">
                  <w:rPr>
                    <w:rFonts w:ascii="Gungsuh" w:eastAsia="Gungsuh" w:hAnsi="Gungsuh" w:cs="Gungsuh"/>
                  </w:rPr>
                  <w:t>5.能學會判斷異物梗塞不同狀況的處理方式。</w:t>
                </w:r>
              </w:sdtContent>
            </w:sdt>
          </w:p>
          <w:p w:rsidR="00266FF9" w:rsidRDefault="00391DA9">
            <w:pPr>
              <w:ind w:left="0" w:hanging="2"/>
            </w:pPr>
            <w:sdt>
              <w:sdtPr>
                <w:tag w:val="goog_rdk_35"/>
                <w:id w:val="-359656690"/>
              </w:sdtPr>
              <w:sdtEndPr/>
              <w:sdtContent>
                <w:r w:rsidR="00083948">
                  <w:rPr>
                    <w:rFonts w:ascii="Gungsuh" w:eastAsia="Gungsuh" w:hAnsi="Gungsuh" w:cs="Gungsuh"/>
                  </w:rPr>
                  <w:t>6.能學會使用哈姆立克法進行救人及自救。</w:t>
                </w:r>
              </w:sdtContent>
            </w:sdt>
          </w:p>
          <w:p w:rsidR="00266FF9" w:rsidRDefault="00391DA9">
            <w:pPr>
              <w:ind w:left="0" w:hanging="2"/>
            </w:pPr>
            <w:sdt>
              <w:sdtPr>
                <w:tag w:val="goog_rdk_36"/>
                <w:id w:val="1383143335"/>
              </w:sdtPr>
              <w:sdtEndPr/>
              <w:sdtContent>
                <w:r w:rsidR="00083948">
                  <w:rPr>
                    <w:rFonts w:ascii="Gungsuh" w:eastAsia="Gungsuh" w:hAnsi="Gungsuh" w:cs="Gungsuh"/>
                  </w:rPr>
                  <w:t>7.能認識何謂藥物中毒。</w:t>
                </w:r>
              </w:sdtContent>
            </w:sdt>
          </w:p>
          <w:p w:rsidR="00266FF9" w:rsidRDefault="00391DA9">
            <w:pPr>
              <w:ind w:left="0" w:hanging="2"/>
            </w:pPr>
            <w:sdt>
              <w:sdtPr>
                <w:tag w:val="goog_rdk_37"/>
                <w:id w:val="-1568805623"/>
              </w:sdtPr>
              <w:sdtEndPr/>
              <w:sdtContent>
                <w:r w:rsidR="00083948">
                  <w:rPr>
                    <w:rFonts w:ascii="Gungsuh" w:eastAsia="Gungsuh" w:hAnsi="Gungsuh" w:cs="Gungsuh"/>
                  </w:rPr>
                  <w:t>8.能學會藥物中毒或誤食藥品的急救步驟。</w:t>
                </w:r>
              </w:sdtContent>
            </w:sdt>
          </w:p>
          <w:p w:rsidR="00266FF9" w:rsidRDefault="00391DA9">
            <w:pPr>
              <w:ind w:left="0" w:hanging="2"/>
            </w:pPr>
            <w:sdt>
              <w:sdtPr>
                <w:tag w:val="goog_rdk_38"/>
                <w:id w:val="-771156198"/>
              </w:sdtPr>
              <w:sdtEndPr/>
              <w:sdtContent>
                <w:r w:rsidR="00083948">
                  <w:rPr>
                    <w:rFonts w:ascii="Gungsuh" w:eastAsia="Gungsuh" w:hAnsi="Gungsuh" w:cs="Gungsuh"/>
                  </w:rPr>
                  <w:t>9.能認識並遵守正確的用藥守則。</w:t>
                </w:r>
              </w:sdtContent>
            </w:sdt>
          </w:p>
          <w:p w:rsidR="00266FF9" w:rsidRDefault="00391DA9">
            <w:pPr>
              <w:ind w:left="0" w:hanging="2"/>
            </w:pPr>
            <w:sdt>
              <w:sdtPr>
                <w:tag w:val="goog_rdk_39"/>
                <w:id w:val="-1673490089"/>
              </w:sdtPr>
              <w:sdtEndPr/>
              <w:sdtContent>
                <w:r w:rsidR="00083948">
                  <w:rPr>
                    <w:rFonts w:ascii="Gungsuh" w:eastAsia="Gungsuh" w:hAnsi="Gungsuh" w:cs="Gungsuh"/>
                  </w:rPr>
                  <w:t>10.能省思家庭用藥習慣。</w:t>
                </w:r>
              </w:sdtContent>
            </w:sdt>
          </w:p>
          <w:p w:rsidR="00266FF9" w:rsidRDefault="00266FF9">
            <w:pPr>
              <w:ind w:left="0" w:hanging="2"/>
            </w:pPr>
          </w:p>
          <w:p w:rsidR="00266FF9" w:rsidRDefault="00266FF9">
            <w:pPr>
              <w:ind w:left="0" w:hanging="2"/>
            </w:pPr>
          </w:p>
        </w:tc>
        <w:tc>
          <w:tcPr>
            <w:tcW w:w="4927" w:type="dxa"/>
            <w:gridSpan w:val="3"/>
          </w:tcPr>
          <w:p w:rsidR="00266FF9" w:rsidRDefault="00083948">
            <w:pPr>
              <w:ind w:left="0" w:hanging="2"/>
              <w:rPr>
                <w:rFonts w:ascii="PMingLiu" w:eastAsia="PMingLiu" w:hAnsi="PMingLiu" w:cs="PMingLiu"/>
              </w:rPr>
            </w:pPr>
            <w:r>
              <w:rPr>
                <w:rFonts w:ascii="PMingLiu" w:eastAsia="PMingLiu" w:hAnsi="PMingLiu" w:cs="PMingLiu"/>
              </w:rPr>
              <w:t>議題融入：</w:t>
            </w:r>
          </w:p>
          <w:p w:rsidR="00266FF9" w:rsidRDefault="00083948">
            <w:pPr>
              <w:ind w:left="0" w:hanging="2"/>
              <w:rPr>
                <w:rFonts w:ascii="PMingLiu" w:eastAsia="PMingLiu" w:hAnsi="PMingLiu" w:cs="PMingLiu"/>
              </w:rPr>
            </w:pPr>
            <w:r>
              <w:rPr>
                <w:rFonts w:ascii="PMingLiu" w:eastAsia="PMingLiu" w:hAnsi="PMingLiu" w:cs="PMingLiu"/>
              </w:rPr>
              <w:t>◎安全教育</w:t>
            </w:r>
          </w:p>
          <w:p w:rsidR="00266FF9" w:rsidRDefault="00083948">
            <w:pPr>
              <w:ind w:left="0" w:hanging="2"/>
              <w:rPr>
                <w:rFonts w:ascii="PMingLiu" w:eastAsia="PMingLiu" w:hAnsi="PMingLiu" w:cs="PMingLiu"/>
              </w:rPr>
            </w:pPr>
            <w:r>
              <w:rPr>
                <w:rFonts w:ascii="PMingLiu" w:eastAsia="PMingLiu" w:hAnsi="PMingLiu" w:cs="PMingLiu"/>
              </w:rPr>
              <w:t>安E11 了解急救的重要性。</w:t>
            </w:r>
          </w:p>
          <w:p w:rsidR="00266FF9" w:rsidRDefault="00083948">
            <w:pPr>
              <w:ind w:left="0" w:hanging="2"/>
              <w:rPr>
                <w:rFonts w:ascii="PMingLiu" w:eastAsia="PMingLiu" w:hAnsi="PMingLiu" w:cs="PMingLiu"/>
              </w:rPr>
            </w:pPr>
            <w:r>
              <w:rPr>
                <w:rFonts w:ascii="PMingLiu" w:eastAsia="PMingLiu" w:hAnsi="PMingLiu" w:cs="PMingLiu"/>
              </w:rPr>
              <w:t>安E12 操作簡單的急救項目。</w:t>
            </w:r>
          </w:p>
          <w:p w:rsidR="00266FF9" w:rsidRDefault="00266FF9">
            <w:pPr>
              <w:ind w:left="0" w:hanging="2"/>
              <w:rPr>
                <w:rFonts w:ascii="PMingLiu" w:eastAsia="PMingLiu" w:hAnsi="PMingLiu" w:cs="PMingLiu"/>
              </w:rPr>
            </w:pPr>
          </w:p>
          <w:p w:rsidR="00266FF9" w:rsidRDefault="00083948">
            <w:pPr>
              <w:ind w:left="0" w:hanging="2"/>
              <w:rPr>
                <w:rFonts w:ascii="PMingLiu" w:eastAsia="PMingLiu" w:hAnsi="PMingLiu" w:cs="PMingLiu"/>
              </w:rPr>
            </w:pPr>
            <w:r>
              <w:rPr>
                <w:rFonts w:ascii="PMingLiu" w:eastAsia="PMingLiu" w:hAnsi="PMingLiu" w:cs="PMingLiu"/>
              </w:rPr>
              <w:t>◎資訊教育</w:t>
            </w:r>
          </w:p>
          <w:p w:rsidR="00266FF9" w:rsidRDefault="00083948">
            <w:pPr>
              <w:ind w:left="0" w:hanging="2"/>
              <w:rPr>
                <w:rFonts w:ascii="PMingLiu" w:eastAsia="PMingLiu" w:hAnsi="PMingLiu" w:cs="PMingLiu"/>
              </w:rPr>
            </w:pPr>
            <w:r>
              <w:rPr>
                <w:rFonts w:ascii="PMingLiu" w:eastAsia="PMingLiu" w:hAnsi="PMingLiu" w:cs="PMingLiu"/>
              </w:rPr>
              <w:t>資E2 使用資訊科技解決生活中簡單的問題。</w:t>
            </w:r>
          </w:p>
          <w:p w:rsidR="00266FF9" w:rsidRDefault="00266FF9">
            <w:pPr>
              <w:ind w:left="0" w:hanging="2"/>
              <w:rPr>
                <w:rFonts w:ascii="PMingLiu" w:eastAsia="PMingLiu" w:hAnsi="PMingLiu" w:cs="PMingLiu"/>
              </w:rPr>
            </w:pPr>
          </w:p>
          <w:p w:rsidR="00266FF9" w:rsidRDefault="00083948">
            <w:pPr>
              <w:ind w:left="0" w:hanging="2"/>
              <w:rPr>
                <w:rFonts w:ascii="PMingLiu" w:eastAsia="PMingLiu" w:hAnsi="PMingLiu" w:cs="PMingLiu"/>
              </w:rPr>
            </w:pPr>
            <w:r>
              <w:rPr>
                <w:rFonts w:ascii="PMingLiu" w:eastAsia="PMingLiu" w:hAnsi="PMingLiu" w:cs="PMingLiu"/>
              </w:rPr>
              <w:t>學習任務：</w:t>
            </w:r>
          </w:p>
          <w:p w:rsidR="00266FF9" w:rsidRDefault="00083948">
            <w:pPr>
              <w:ind w:left="0" w:hanging="2"/>
              <w:rPr>
                <w:rFonts w:ascii="PMingLiu" w:eastAsia="PMingLiu" w:hAnsi="PMingLiu" w:cs="PMingLiu"/>
              </w:rPr>
            </w:pPr>
            <w:r>
              <w:rPr>
                <w:rFonts w:ascii="PMingLiu" w:eastAsia="PMingLiu" w:hAnsi="PMingLiu" w:cs="PMingLiu"/>
              </w:rPr>
              <w:t>(一)認識一氧化碳對身體健康造成的危害。</w:t>
            </w:r>
          </w:p>
          <w:p w:rsidR="00266FF9" w:rsidRDefault="00083948">
            <w:pPr>
              <w:ind w:left="0" w:hanging="2"/>
              <w:rPr>
                <w:rFonts w:ascii="PMingLiu" w:eastAsia="PMingLiu" w:hAnsi="PMingLiu" w:cs="PMingLiu"/>
              </w:rPr>
            </w:pPr>
            <w:r>
              <w:rPr>
                <w:rFonts w:ascii="PMingLiu" w:eastAsia="PMingLiu" w:hAnsi="PMingLiu" w:cs="PMingLiu"/>
              </w:rPr>
              <w:t>(二)學習預防一氧化碳中毒的方法及緊急處理方式。</w:t>
            </w:r>
          </w:p>
          <w:p w:rsidR="00266FF9" w:rsidRDefault="00083948">
            <w:pPr>
              <w:ind w:left="0" w:hanging="2"/>
              <w:rPr>
                <w:rFonts w:ascii="PMingLiu" w:eastAsia="PMingLiu" w:hAnsi="PMingLiu" w:cs="PMingLiu"/>
              </w:rPr>
            </w:pPr>
            <w:r>
              <w:rPr>
                <w:rFonts w:ascii="PMingLiu" w:eastAsia="PMingLiu" w:hAnsi="PMingLiu" w:cs="PMingLiu"/>
              </w:rPr>
              <w:t>1.什麼是一氧化碳？</w:t>
            </w:r>
          </w:p>
          <w:p w:rsidR="00266FF9" w:rsidRDefault="00083948">
            <w:pPr>
              <w:ind w:left="0" w:hanging="2"/>
              <w:rPr>
                <w:rFonts w:ascii="PMingLiu" w:eastAsia="PMingLiu" w:hAnsi="PMingLiu" w:cs="PMingLiu"/>
              </w:rPr>
            </w:pPr>
            <w:r>
              <w:rPr>
                <w:rFonts w:ascii="PMingLiu" w:eastAsia="PMingLiu" w:hAnsi="PMingLiu" w:cs="PMingLiu"/>
              </w:rPr>
              <w:t>2.教師引導學童思考，為了避免冬天緊閉門窗導致空氣不流通，容易發生一氧化碳中毒的意外，該如何防範？</w:t>
            </w:r>
          </w:p>
          <w:p w:rsidR="00266FF9" w:rsidRDefault="00083948">
            <w:pPr>
              <w:ind w:left="0" w:hanging="2"/>
              <w:rPr>
                <w:rFonts w:ascii="PMingLiu" w:eastAsia="PMingLiu" w:hAnsi="PMingLiu" w:cs="PMingLiu"/>
              </w:rPr>
            </w:pPr>
            <w:r>
              <w:rPr>
                <w:rFonts w:ascii="PMingLiu" w:eastAsia="PMingLiu" w:hAnsi="PMingLiu" w:cs="PMingLiu"/>
              </w:rPr>
              <w:t>3.萬一真的發生一氧化碳中毒的情形，該如何緊急處理？</w:t>
            </w:r>
          </w:p>
          <w:p w:rsidR="00266FF9" w:rsidRDefault="00266FF9">
            <w:pPr>
              <w:ind w:left="0" w:hanging="2"/>
              <w:rPr>
                <w:rFonts w:ascii="PMingLiu" w:eastAsia="PMingLiu" w:hAnsi="PMingLiu" w:cs="PMingLiu"/>
              </w:rPr>
            </w:pPr>
          </w:p>
          <w:p w:rsidR="00266FF9" w:rsidRDefault="00083948">
            <w:pPr>
              <w:ind w:left="0" w:hanging="2"/>
              <w:rPr>
                <w:rFonts w:ascii="PMingLiu" w:eastAsia="PMingLiu" w:hAnsi="PMingLiu" w:cs="PMingLiu"/>
              </w:rPr>
            </w:pPr>
            <w:r>
              <w:rPr>
                <w:rFonts w:ascii="PMingLiu" w:eastAsia="PMingLiu" w:hAnsi="PMingLiu" w:cs="PMingLiu"/>
              </w:rPr>
              <w:t>(三)認識何謂藥物中毒。</w:t>
            </w:r>
          </w:p>
          <w:p w:rsidR="00266FF9" w:rsidRDefault="00083948">
            <w:pPr>
              <w:ind w:left="0" w:hanging="2"/>
              <w:rPr>
                <w:rFonts w:ascii="PMingLiu" w:eastAsia="PMingLiu" w:hAnsi="PMingLiu" w:cs="PMingLiu"/>
              </w:rPr>
            </w:pPr>
            <w:r>
              <w:rPr>
                <w:rFonts w:ascii="PMingLiu" w:eastAsia="PMingLiu" w:hAnsi="PMingLiu" w:cs="PMingLiu"/>
              </w:rPr>
              <w:t>(四)學會在生活中執行避免藥物中毒或誤食藥品的方法。</w:t>
            </w:r>
          </w:p>
          <w:p w:rsidR="00266FF9" w:rsidRDefault="00083948">
            <w:pPr>
              <w:ind w:left="0" w:hanging="2"/>
            </w:pPr>
            <w:r>
              <w:rPr>
                <w:rFonts w:ascii="PMingLiu" w:eastAsia="PMingLiu" w:hAnsi="PMingLiu" w:cs="PMingLiu"/>
              </w:rPr>
              <w:t>(五)</w:t>
            </w:r>
            <w:sdt>
              <w:sdtPr>
                <w:tag w:val="goog_rdk_40"/>
                <w:id w:val="377592947"/>
              </w:sdtPr>
              <w:sdtEndPr/>
              <w:sdtContent>
                <w:r>
                  <w:rPr>
                    <w:rFonts w:ascii="Gungsuh" w:eastAsia="Gungsuh" w:hAnsi="Gungsuh" w:cs="Gungsuh"/>
                  </w:rPr>
                  <w:t>認識何謂藥物中毒。</w:t>
                </w:r>
              </w:sdtContent>
            </w:sdt>
          </w:p>
          <w:p w:rsidR="00266FF9" w:rsidRDefault="00083948">
            <w:pPr>
              <w:ind w:left="0" w:hanging="2"/>
              <w:rPr>
                <w:rFonts w:ascii="PMingLiu" w:eastAsia="PMingLiu" w:hAnsi="PMingLiu" w:cs="PMingLiu"/>
              </w:rPr>
            </w:pPr>
            <w:r>
              <w:rPr>
                <w:rFonts w:ascii="PMingLiu" w:eastAsia="PMingLiu" w:hAnsi="PMingLiu" w:cs="PMingLiu"/>
              </w:rPr>
              <w:t>(六)</w:t>
            </w:r>
            <w:sdt>
              <w:sdtPr>
                <w:tag w:val="goog_rdk_41"/>
                <w:id w:val="1112167263"/>
              </w:sdtPr>
              <w:sdtEndPr/>
              <w:sdtContent>
                <w:r>
                  <w:rPr>
                    <w:rFonts w:ascii="Gungsuh" w:eastAsia="Gungsuh" w:hAnsi="Gungsuh" w:cs="Gungsuh"/>
                  </w:rPr>
                  <w:t>學會在生活中執行避免藥物中毒或誤食藥品的方法。</w:t>
                </w:r>
              </w:sdtContent>
            </w:sdt>
          </w:p>
          <w:p w:rsidR="00266FF9" w:rsidRDefault="00083948">
            <w:pPr>
              <w:ind w:left="0" w:hanging="2"/>
              <w:rPr>
                <w:rFonts w:ascii="PMingLiu" w:eastAsia="PMingLiu" w:hAnsi="PMingLiu" w:cs="PMingLiu"/>
              </w:rPr>
            </w:pPr>
            <w:r>
              <w:rPr>
                <w:rFonts w:ascii="PMingLiu" w:eastAsia="PMingLiu" w:hAnsi="PMingLiu" w:cs="PMingLiu"/>
              </w:rPr>
              <w:t>1.不慎誤食藥物，或是服用、塗抹過多的劑量，而產生各種不適的症狀時，就是所謂的藥物中毒。</w:t>
            </w:r>
          </w:p>
          <w:p w:rsidR="00266FF9" w:rsidRDefault="00083948">
            <w:pPr>
              <w:ind w:left="0" w:hanging="2"/>
              <w:rPr>
                <w:rFonts w:ascii="PMingLiu" w:eastAsia="PMingLiu" w:hAnsi="PMingLiu" w:cs="PMingLiu"/>
              </w:rPr>
            </w:pPr>
            <w:r>
              <w:rPr>
                <w:rFonts w:ascii="PMingLiu" w:eastAsia="PMingLiu" w:hAnsi="PMingLiu" w:cs="PMingLiu"/>
              </w:rPr>
              <w:t>2.在日常生活中，我們該如何預防藥物中毒？</w:t>
            </w:r>
          </w:p>
          <w:p w:rsidR="00266FF9" w:rsidRDefault="00083948">
            <w:pPr>
              <w:ind w:left="0" w:hanging="2"/>
              <w:rPr>
                <w:rFonts w:ascii="PMingLiu" w:eastAsia="PMingLiu" w:hAnsi="PMingLiu" w:cs="PMingLiu"/>
              </w:rPr>
            </w:pPr>
            <w:r>
              <w:rPr>
                <w:rFonts w:ascii="PMingLiu" w:eastAsia="PMingLiu" w:hAnsi="PMingLiu" w:cs="PMingLiu"/>
              </w:rPr>
              <w:t>3.藥物中毒的處理步驟</w:t>
            </w:r>
          </w:p>
          <w:p w:rsidR="00266FF9" w:rsidRDefault="00266FF9">
            <w:pPr>
              <w:ind w:left="0" w:hanging="2"/>
              <w:rPr>
                <w:rFonts w:ascii="PMingLiu" w:eastAsia="PMingLiu" w:hAnsi="PMingLiu" w:cs="PMingLiu"/>
              </w:rPr>
            </w:pPr>
          </w:p>
          <w:p w:rsidR="00266FF9" w:rsidRDefault="00266FF9">
            <w:pPr>
              <w:ind w:left="0" w:hanging="2"/>
              <w:rPr>
                <w:rFonts w:ascii="PMingLiu" w:eastAsia="PMingLiu" w:hAnsi="PMingLiu" w:cs="PMingLiu"/>
              </w:rPr>
            </w:pPr>
          </w:p>
          <w:p w:rsidR="00266FF9" w:rsidRDefault="00266FF9">
            <w:pPr>
              <w:ind w:left="0" w:hanging="2"/>
              <w:rPr>
                <w:rFonts w:ascii="PMingLiu" w:eastAsia="PMingLiu" w:hAnsi="PMingLiu" w:cs="PMingLiu"/>
              </w:rPr>
            </w:pPr>
          </w:p>
        </w:tc>
        <w:tc>
          <w:tcPr>
            <w:tcW w:w="2055" w:type="dxa"/>
          </w:tcPr>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自評</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發表</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討論</w:t>
            </w:r>
          </w:p>
          <w:p w:rsidR="00266FF9" w:rsidRDefault="00266FF9">
            <w:pPr>
              <w:pBdr>
                <w:top w:val="nil"/>
                <w:left w:val="nil"/>
                <w:bottom w:val="nil"/>
                <w:right w:val="nil"/>
                <w:between w:val="nil"/>
              </w:pBdr>
              <w:spacing w:line="240" w:lineRule="auto"/>
              <w:ind w:left="0" w:hanging="2"/>
              <w:jc w:val="center"/>
              <w:rPr>
                <w:rFonts w:ascii="PMingLiu" w:eastAsia="PMingLiu" w:hAnsi="PMingLiu" w:cs="PMingLiu"/>
              </w:rPr>
            </w:pPr>
          </w:p>
        </w:tc>
      </w:tr>
      <w:tr w:rsidR="00266FF9">
        <w:tc>
          <w:tcPr>
            <w:tcW w:w="817" w:type="dxa"/>
          </w:tcPr>
          <w:p w:rsidR="00266FF9" w:rsidRDefault="00391DA9">
            <w:pPr>
              <w:ind w:left="0" w:hanging="2"/>
            </w:pPr>
            <w:sdt>
              <w:sdtPr>
                <w:tag w:val="goog_rdk_42"/>
                <w:id w:val="-1128239428"/>
              </w:sdtPr>
              <w:sdtEndPr/>
              <w:sdtContent>
                <w:r w:rsidR="00083948">
                  <w:rPr>
                    <w:rFonts w:ascii="Gungsuh" w:eastAsia="Gungsuh" w:hAnsi="Gungsuh" w:cs="Gungsuh"/>
                  </w:rPr>
                  <w:t>緊急救護系統資訊</w:t>
                </w:r>
                <w:r w:rsidR="00083948">
                  <w:rPr>
                    <w:rFonts w:ascii="Gungsuh" w:eastAsia="Gungsuh" w:hAnsi="Gungsuh" w:cs="Gungsuh"/>
                  </w:rPr>
                  <w:lastRenderedPageBreak/>
                  <w:t>與突發事故的處理方法。</w:t>
                </w:r>
              </w:sdtContent>
            </w:sdt>
          </w:p>
        </w:tc>
        <w:tc>
          <w:tcPr>
            <w:tcW w:w="3189" w:type="dxa"/>
          </w:tcPr>
          <w:p w:rsidR="00266FF9" w:rsidRDefault="00391DA9">
            <w:pPr>
              <w:ind w:left="0" w:hanging="2"/>
            </w:pPr>
            <w:sdt>
              <w:sdtPr>
                <w:tag w:val="goog_rdk_43"/>
                <w:id w:val="2061282023"/>
              </w:sdtPr>
              <w:sdtEndPr/>
              <w:sdtContent>
                <w:r w:rsidR="00083948">
                  <w:rPr>
                    <w:rFonts w:ascii="Gungsuh" w:eastAsia="Gungsuh" w:hAnsi="Gungsuh" w:cs="Gungsuh"/>
                  </w:rPr>
                  <w:t>三.關鍵時刻</w:t>
                </w:r>
              </w:sdtContent>
            </w:sdt>
          </w:p>
          <w:p w:rsidR="00266FF9" w:rsidRDefault="00391DA9">
            <w:pPr>
              <w:ind w:left="0" w:hanging="2"/>
            </w:pPr>
            <w:sdt>
              <w:sdtPr>
                <w:tag w:val="goog_rdk_44"/>
                <w:id w:val="-1253040870"/>
              </w:sdtPr>
              <w:sdtEndPr/>
              <w:sdtContent>
                <w:r w:rsidR="00083948">
                  <w:rPr>
                    <w:rFonts w:ascii="Gungsuh" w:eastAsia="Gungsuh" w:hAnsi="Gungsuh" w:cs="Gungsuh"/>
                  </w:rPr>
                  <w:t>1.能了解緊急救護系統資訊。</w:t>
                </w:r>
              </w:sdtContent>
            </w:sdt>
          </w:p>
          <w:p w:rsidR="00266FF9" w:rsidRDefault="00391DA9">
            <w:pPr>
              <w:ind w:left="0" w:hanging="2"/>
            </w:pPr>
            <w:sdt>
              <w:sdtPr>
                <w:tag w:val="goog_rdk_45"/>
                <w:id w:val="-1415005516"/>
              </w:sdtPr>
              <w:sdtEndPr/>
              <w:sdtContent>
                <w:r w:rsidR="00083948">
                  <w:rPr>
                    <w:rFonts w:ascii="Gungsuh" w:eastAsia="Gungsuh" w:hAnsi="Gungsuh" w:cs="Gungsuh"/>
                  </w:rPr>
                  <w:t>2.能學會CPR 及AED 急救</w:t>
                </w:r>
                <w:r w:rsidR="00083948">
                  <w:rPr>
                    <w:rFonts w:ascii="Gungsuh" w:eastAsia="Gungsuh" w:hAnsi="Gungsuh" w:cs="Gungsuh"/>
                  </w:rPr>
                  <w:lastRenderedPageBreak/>
                  <w:t>處理的步驟。</w:t>
                </w:r>
              </w:sdtContent>
            </w:sdt>
          </w:p>
          <w:p w:rsidR="00266FF9" w:rsidRDefault="00266FF9">
            <w:pPr>
              <w:ind w:left="0" w:hanging="2"/>
            </w:pPr>
          </w:p>
        </w:tc>
        <w:tc>
          <w:tcPr>
            <w:tcW w:w="4927" w:type="dxa"/>
            <w:gridSpan w:val="3"/>
          </w:tcPr>
          <w:p w:rsidR="00266FF9" w:rsidRDefault="00083948">
            <w:pPr>
              <w:ind w:left="0" w:hanging="2"/>
              <w:rPr>
                <w:rFonts w:ascii="PMingLiu" w:eastAsia="PMingLiu" w:hAnsi="PMingLiu" w:cs="PMingLiu"/>
              </w:rPr>
            </w:pPr>
            <w:r>
              <w:rPr>
                <w:rFonts w:ascii="PMingLiu" w:eastAsia="PMingLiu" w:hAnsi="PMingLiu" w:cs="PMingLiu"/>
              </w:rPr>
              <w:lastRenderedPageBreak/>
              <w:t>議題融入：</w:t>
            </w:r>
          </w:p>
          <w:p w:rsidR="00266FF9" w:rsidRDefault="00083948">
            <w:pPr>
              <w:ind w:left="0" w:hanging="2"/>
              <w:rPr>
                <w:rFonts w:ascii="PMingLiu" w:eastAsia="PMingLiu" w:hAnsi="PMingLiu" w:cs="PMingLiu"/>
              </w:rPr>
            </w:pPr>
            <w:r>
              <w:rPr>
                <w:rFonts w:ascii="PMingLiu" w:eastAsia="PMingLiu" w:hAnsi="PMingLiu" w:cs="PMingLiu"/>
              </w:rPr>
              <w:t>◎安全教育</w:t>
            </w:r>
          </w:p>
          <w:p w:rsidR="00266FF9" w:rsidRDefault="00083948">
            <w:pPr>
              <w:ind w:left="0" w:hanging="2"/>
              <w:rPr>
                <w:rFonts w:ascii="PMingLiu" w:eastAsia="PMingLiu" w:hAnsi="PMingLiu" w:cs="PMingLiu"/>
              </w:rPr>
            </w:pPr>
            <w:r>
              <w:rPr>
                <w:rFonts w:ascii="PMingLiu" w:eastAsia="PMingLiu" w:hAnsi="PMingLiu" w:cs="PMingLiu"/>
              </w:rPr>
              <w:t>安 E13 了解學校內緊急救護設備的位置。</w:t>
            </w:r>
          </w:p>
          <w:p w:rsidR="00266FF9" w:rsidRDefault="00083948">
            <w:pPr>
              <w:ind w:left="0" w:hanging="2"/>
              <w:rPr>
                <w:rFonts w:ascii="PMingLiu" w:eastAsia="PMingLiu" w:hAnsi="PMingLiu" w:cs="PMingLiu"/>
              </w:rPr>
            </w:pPr>
            <w:r>
              <w:rPr>
                <w:rFonts w:ascii="PMingLiu" w:eastAsia="PMingLiu" w:hAnsi="PMingLiu" w:cs="PMingLiu"/>
              </w:rPr>
              <w:t>安 E14 知道通報緊急事件的方式。</w:t>
            </w:r>
          </w:p>
          <w:p w:rsidR="00266FF9" w:rsidRDefault="00083948">
            <w:pPr>
              <w:ind w:left="0" w:hanging="2"/>
              <w:rPr>
                <w:rFonts w:ascii="PMingLiu" w:eastAsia="PMingLiu" w:hAnsi="PMingLiu" w:cs="PMingLiu"/>
              </w:rPr>
            </w:pPr>
            <w:r>
              <w:rPr>
                <w:rFonts w:ascii="PMingLiu" w:eastAsia="PMingLiu" w:hAnsi="PMingLiu" w:cs="PMingLiu"/>
              </w:rPr>
              <w:lastRenderedPageBreak/>
              <w:t>◎資訊教育</w:t>
            </w:r>
          </w:p>
          <w:p w:rsidR="00266FF9" w:rsidRDefault="00083948">
            <w:pPr>
              <w:ind w:left="0" w:hanging="2"/>
              <w:rPr>
                <w:rFonts w:ascii="PMingLiu" w:eastAsia="PMingLiu" w:hAnsi="PMingLiu" w:cs="PMingLiu"/>
              </w:rPr>
            </w:pPr>
            <w:r>
              <w:rPr>
                <w:rFonts w:ascii="PMingLiu" w:eastAsia="PMingLiu" w:hAnsi="PMingLiu" w:cs="PMingLiu"/>
              </w:rPr>
              <w:t>資E2 使用資訊科技解決生活中簡單的問題。</w:t>
            </w:r>
          </w:p>
          <w:p w:rsidR="00266FF9" w:rsidRDefault="00266FF9">
            <w:pPr>
              <w:ind w:left="0" w:hanging="2"/>
              <w:rPr>
                <w:rFonts w:ascii="PMingLiu" w:eastAsia="PMingLiu" w:hAnsi="PMingLiu" w:cs="PMingLiu"/>
              </w:rPr>
            </w:pPr>
          </w:p>
          <w:p w:rsidR="00266FF9" w:rsidRDefault="00083948">
            <w:pPr>
              <w:ind w:left="0" w:hanging="2"/>
              <w:rPr>
                <w:rFonts w:ascii="PMingLiu" w:eastAsia="PMingLiu" w:hAnsi="PMingLiu" w:cs="PMingLiu"/>
              </w:rPr>
            </w:pPr>
            <w:r>
              <w:rPr>
                <w:rFonts w:ascii="PMingLiu" w:eastAsia="PMingLiu" w:hAnsi="PMingLiu" w:cs="PMingLiu"/>
              </w:rPr>
              <w:t>學習任務：</w:t>
            </w:r>
          </w:p>
          <w:p w:rsidR="00266FF9" w:rsidRDefault="00083948">
            <w:pPr>
              <w:ind w:left="0" w:hanging="2"/>
              <w:rPr>
                <w:rFonts w:ascii="PMingLiu" w:eastAsia="PMingLiu" w:hAnsi="PMingLiu" w:cs="PMingLiu"/>
              </w:rPr>
            </w:pPr>
            <w:r>
              <w:rPr>
                <w:rFonts w:ascii="PMingLiu" w:eastAsia="PMingLiu" w:hAnsi="PMingLiu" w:cs="PMingLiu"/>
              </w:rPr>
              <w:t>(一)了解緊急救護系統資訊。</w:t>
            </w:r>
          </w:p>
          <w:p w:rsidR="00266FF9" w:rsidRDefault="00083948">
            <w:pPr>
              <w:ind w:left="0" w:hanging="2"/>
              <w:rPr>
                <w:rFonts w:ascii="PMingLiu" w:eastAsia="PMingLiu" w:hAnsi="PMingLiu" w:cs="PMingLiu"/>
              </w:rPr>
            </w:pPr>
            <w:r>
              <w:rPr>
                <w:rFonts w:ascii="PMingLiu" w:eastAsia="PMingLiu" w:hAnsi="PMingLiu" w:cs="PMingLiu"/>
              </w:rPr>
              <w:t>(二)學會突發事故的處理步驟。</w:t>
            </w:r>
          </w:p>
          <w:p w:rsidR="00266FF9" w:rsidRDefault="00083948">
            <w:pPr>
              <w:ind w:left="0" w:hanging="2"/>
              <w:rPr>
                <w:rFonts w:ascii="PMingLiu" w:eastAsia="PMingLiu" w:hAnsi="PMingLiu" w:cs="PMingLiu"/>
              </w:rPr>
            </w:pPr>
            <w:r>
              <w:rPr>
                <w:rFonts w:ascii="PMingLiu" w:eastAsia="PMingLiu" w:hAnsi="PMingLiu" w:cs="PMingLiu"/>
              </w:rPr>
              <w:t>1.教師播放電子書情境，請學童觀察情境中人物逆向行走電扶梯的情況。</w:t>
            </w:r>
          </w:p>
          <w:p w:rsidR="00266FF9" w:rsidRDefault="00083948">
            <w:pPr>
              <w:ind w:left="0" w:hanging="2"/>
              <w:rPr>
                <w:rFonts w:ascii="PMingLiu" w:eastAsia="PMingLiu" w:hAnsi="PMingLiu" w:cs="PMingLiu"/>
              </w:rPr>
            </w:pPr>
            <w:r>
              <w:rPr>
                <w:rFonts w:ascii="PMingLiu" w:eastAsia="PMingLiu" w:hAnsi="PMingLiu" w:cs="PMingLiu"/>
              </w:rPr>
              <w:t>2.指導學童認識簡單的急救常識，可以幫助我們在遇到事故時減輕傷害。</w:t>
            </w:r>
          </w:p>
          <w:p w:rsidR="00266FF9" w:rsidRDefault="00083948">
            <w:pPr>
              <w:ind w:left="0" w:hanging="2"/>
              <w:rPr>
                <w:rFonts w:ascii="PMingLiu" w:eastAsia="PMingLiu" w:hAnsi="PMingLiu" w:cs="PMingLiu"/>
              </w:rPr>
            </w:pPr>
            <w:r>
              <w:rPr>
                <w:rFonts w:ascii="PMingLiu" w:eastAsia="PMingLiu" w:hAnsi="PMingLiu" w:cs="PMingLiu"/>
              </w:rPr>
              <w:t>3.運動傷害防護</w:t>
            </w:r>
          </w:p>
          <w:p w:rsidR="00266FF9" w:rsidRDefault="00266FF9">
            <w:pPr>
              <w:ind w:left="0" w:hanging="2"/>
              <w:rPr>
                <w:rFonts w:ascii="PMingLiu" w:eastAsia="PMingLiu" w:hAnsi="PMingLiu" w:cs="PMingLiu"/>
              </w:rPr>
            </w:pPr>
          </w:p>
          <w:p w:rsidR="00266FF9" w:rsidRDefault="00083948">
            <w:pPr>
              <w:ind w:left="0" w:hanging="2"/>
            </w:pPr>
            <w:r>
              <w:rPr>
                <w:rFonts w:ascii="PMingLiu" w:eastAsia="PMingLiu" w:hAnsi="PMingLiu" w:cs="PMingLiu"/>
              </w:rPr>
              <w:t>(三)</w:t>
            </w:r>
            <w:sdt>
              <w:sdtPr>
                <w:tag w:val="goog_rdk_46"/>
                <w:id w:val="-6764220"/>
              </w:sdtPr>
              <w:sdtEndPr/>
              <w:sdtContent>
                <w:r>
                  <w:rPr>
                    <w:rFonts w:ascii="Gungsuh" w:eastAsia="Gungsuh" w:hAnsi="Gungsuh" w:cs="Gungsuh"/>
                  </w:rPr>
                  <w:t>了解異物梗塞的成因及危險性。</w:t>
                </w:r>
              </w:sdtContent>
            </w:sdt>
          </w:p>
          <w:p w:rsidR="00266FF9" w:rsidRDefault="00083948">
            <w:pPr>
              <w:ind w:left="0" w:hanging="2"/>
            </w:pPr>
            <w:r>
              <w:rPr>
                <w:rFonts w:ascii="PMingLiu" w:eastAsia="PMingLiu" w:hAnsi="PMingLiu" w:cs="PMingLiu"/>
              </w:rPr>
              <w:t>(四)</w:t>
            </w:r>
            <w:sdt>
              <w:sdtPr>
                <w:tag w:val="goog_rdk_47"/>
                <w:id w:val="-1675483316"/>
              </w:sdtPr>
              <w:sdtEndPr/>
              <w:sdtContent>
                <w:r>
                  <w:rPr>
                    <w:rFonts w:ascii="Gungsuh" w:eastAsia="Gungsuh" w:hAnsi="Gungsuh" w:cs="Gungsuh"/>
                  </w:rPr>
                  <w:t>認識發生異物梗塞的急救處理方法，並實際操作演練。</w:t>
                </w:r>
              </w:sdtContent>
            </w:sdt>
          </w:p>
          <w:p w:rsidR="00266FF9" w:rsidRDefault="00391DA9">
            <w:pPr>
              <w:ind w:left="0" w:hanging="2"/>
            </w:pPr>
            <w:sdt>
              <w:sdtPr>
                <w:tag w:val="goog_rdk_48"/>
                <w:id w:val="-869831670"/>
              </w:sdtPr>
              <w:sdtEndPr/>
              <w:sdtContent>
                <w:r w:rsidR="00083948">
                  <w:rPr>
                    <w:rFonts w:ascii="Gungsuh" w:eastAsia="Gungsuh" w:hAnsi="Gungsuh" w:cs="Gungsuh"/>
                  </w:rPr>
                  <w:t>1.怎麼做能避免異物梗塞？</w:t>
                </w:r>
              </w:sdtContent>
            </w:sdt>
          </w:p>
          <w:p w:rsidR="00266FF9" w:rsidRDefault="00391DA9">
            <w:pPr>
              <w:ind w:left="0" w:hanging="2"/>
            </w:pPr>
            <w:sdt>
              <w:sdtPr>
                <w:tag w:val="goog_rdk_49"/>
                <w:id w:val="240530279"/>
              </w:sdtPr>
              <w:sdtEndPr/>
              <w:sdtContent>
                <w:r w:rsidR="00083948">
                  <w:rPr>
                    <w:rFonts w:ascii="Gungsuh" w:eastAsia="Gungsuh" w:hAnsi="Gungsuh" w:cs="Gungsuh"/>
                  </w:rPr>
                  <w:t>2.如果家人或是自己發生異物梗塞的情形，哪些是錯誤的急救方式？</w:t>
                </w:r>
              </w:sdtContent>
            </w:sdt>
          </w:p>
          <w:p w:rsidR="00266FF9" w:rsidRDefault="00391DA9">
            <w:pPr>
              <w:ind w:left="0" w:hanging="2"/>
            </w:pPr>
            <w:sdt>
              <w:sdtPr>
                <w:tag w:val="goog_rdk_50"/>
                <w:id w:val="943498349"/>
              </w:sdtPr>
              <w:sdtEndPr/>
              <w:sdtContent>
                <w:r w:rsidR="00083948">
                  <w:rPr>
                    <w:rFonts w:ascii="Gungsuh" w:eastAsia="Gungsuh" w:hAnsi="Gungsuh" w:cs="Gungsuh"/>
                  </w:rPr>
                  <w:t>3.如果家人或是自己發生異物梗塞的情形，哪些是錯誤的急救方式？</w:t>
                </w:r>
              </w:sdtContent>
            </w:sdt>
          </w:p>
          <w:p w:rsidR="00266FF9" w:rsidRDefault="00391DA9">
            <w:pPr>
              <w:ind w:left="0" w:hanging="2"/>
            </w:pPr>
            <w:sdt>
              <w:sdtPr>
                <w:tag w:val="goog_rdk_51"/>
                <w:id w:val="1408496021"/>
              </w:sdtPr>
              <w:sdtEndPr/>
              <w:sdtContent>
                <w:r w:rsidR="00083948">
                  <w:rPr>
                    <w:rFonts w:ascii="Gungsuh" w:eastAsia="Gungsuh" w:hAnsi="Gungsuh" w:cs="Gungsuh"/>
                  </w:rPr>
                  <w:t>4.哈姆立克法</w:t>
                </w:r>
              </w:sdtContent>
            </w:sdt>
          </w:p>
          <w:p w:rsidR="00266FF9" w:rsidRDefault="00391DA9">
            <w:pPr>
              <w:ind w:left="0" w:hanging="2"/>
            </w:pPr>
            <w:sdt>
              <w:sdtPr>
                <w:tag w:val="goog_rdk_52"/>
                <w:id w:val="1299488748"/>
              </w:sdtPr>
              <w:sdtEndPr/>
              <w:sdtContent>
                <w:r w:rsidR="00083948">
                  <w:rPr>
                    <w:rFonts w:ascii="Gungsuh" w:eastAsia="Gungsuh" w:hAnsi="Gungsuh" w:cs="Gungsuh"/>
                  </w:rPr>
                  <w:t>5.AED 操作</w:t>
                </w:r>
              </w:sdtContent>
            </w:sdt>
          </w:p>
          <w:p w:rsidR="00266FF9" w:rsidRDefault="00266FF9">
            <w:pPr>
              <w:ind w:left="0" w:hanging="2"/>
              <w:rPr>
                <w:rFonts w:ascii="PMingLiu" w:eastAsia="PMingLiu" w:hAnsi="PMingLiu" w:cs="PMingLiu"/>
              </w:rPr>
            </w:pPr>
          </w:p>
        </w:tc>
        <w:tc>
          <w:tcPr>
            <w:tcW w:w="2055" w:type="dxa"/>
          </w:tcPr>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lastRenderedPageBreak/>
              <w:t>自評</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發表</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討論</w:t>
            </w:r>
          </w:p>
          <w:p w:rsidR="00266FF9" w:rsidRDefault="00266FF9">
            <w:pPr>
              <w:pBdr>
                <w:top w:val="nil"/>
                <w:left w:val="nil"/>
                <w:bottom w:val="nil"/>
                <w:right w:val="nil"/>
                <w:between w:val="nil"/>
              </w:pBdr>
              <w:spacing w:line="240" w:lineRule="auto"/>
              <w:ind w:left="0" w:hanging="2"/>
              <w:jc w:val="center"/>
              <w:rPr>
                <w:rFonts w:ascii="PMingLiu" w:eastAsia="PMingLiu" w:hAnsi="PMingLiu" w:cs="PMingLiu"/>
              </w:rPr>
            </w:pPr>
          </w:p>
        </w:tc>
      </w:tr>
      <w:tr w:rsidR="00266FF9">
        <w:trPr>
          <w:trHeight w:val="2684"/>
        </w:trPr>
        <w:tc>
          <w:tcPr>
            <w:tcW w:w="817" w:type="dxa"/>
          </w:tcPr>
          <w:p w:rsidR="00266FF9" w:rsidRDefault="00391DA9">
            <w:pPr>
              <w:ind w:left="0" w:hanging="2"/>
            </w:pPr>
            <w:sdt>
              <w:sdtPr>
                <w:tag w:val="goog_rdk_53"/>
                <w:id w:val="-1856802282"/>
              </w:sdtPr>
              <w:sdtEndPr/>
              <w:sdtContent>
                <w:r w:rsidR="00083948">
                  <w:rPr>
                    <w:rFonts w:ascii="Gungsuh" w:eastAsia="Gungsuh" w:hAnsi="Gungsuh" w:cs="Gungsuh"/>
                  </w:rPr>
                  <w:t>健康消費資訊與媒體的影響。</w:t>
                </w:r>
              </w:sdtContent>
            </w:sdt>
          </w:p>
          <w:p w:rsidR="00266FF9" w:rsidRDefault="00391DA9">
            <w:pPr>
              <w:ind w:left="0" w:hanging="2"/>
            </w:pPr>
            <w:sdt>
              <w:sdtPr>
                <w:tag w:val="goog_rdk_54"/>
                <w:id w:val="477346657"/>
              </w:sdtPr>
              <w:sdtEndPr/>
              <w:sdtContent>
                <w:r w:rsidR="00083948">
                  <w:rPr>
                    <w:rFonts w:ascii="Gungsuh" w:eastAsia="Gungsuh" w:hAnsi="Gungsuh" w:cs="Gungsuh"/>
                  </w:rPr>
                  <w:t>食品生產、加工、保存與衛生安全。</w:t>
                </w:r>
              </w:sdtContent>
            </w:sdt>
          </w:p>
        </w:tc>
        <w:tc>
          <w:tcPr>
            <w:tcW w:w="3189" w:type="dxa"/>
          </w:tcPr>
          <w:p w:rsidR="00266FF9" w:rsidRDefault="00391DA9">
            <w:pPr>
              <w:ind w:left="0" w:hanging="2"/>
            </w:pPr>
            <w:sdt>
              <w:sdtPr>
                <w:tag w:val="goog_rdk_55"/>
                <w:id w:val="-692764259"/>
              </w:sdtPr>
              <w:sdtEndPr/>
              <w:sdtContent>
                <w:r w:rsidR="00083948">
                  <w:rPr>
                    <w:rFonts w:ascii="Gungsuh" w:eastAsia="Gungsuh" w:hAnsi="Gungsuh" w:cs="Gungsuh"/>
                  </w:rPr>
                  <w:t>四.飲食放大鏡</w:t>
                </w:r>
              </w:sdtContent>
            </w:sdt>
          </w:p>
          <w:p w:rsidR="00266FF9" w:rsidRDefault="00391DA9">
            <w:pPr>
              <w:spacing w:before="240" w:after="240"/>
              <w:ind w:left="0" w:hanging="2"/>
            </w:pPr>
            <w:sdt>
              <w:sdtPr>
                <w:tag w:val="goog_rdk_56"/>
                <w:id w:val="1822076855"/>
              </w:sdtPr>
              <w:sdtEndPr/>
              <w:sdtContent>
                <w:r w:rsidR="00083948">
                  <w:rPr>
                    <w:rFonts w:ascii="Gungsuh" w:eastAsia="Gungsuh" w:hAnsi="Gungsuh" w:cs="Gungsuh"/>
                  </w:rPr>
                  <w:t>1.能理解消費資訊對個人健康消費選擇的影響。</w:t>
                </w:r>
              </w:sdtContent>
            </w:sdt>
          </w:p>
          <w:p w:rsidR="00266FF9" w:rsidRDefault="00391DA9">
            <w:pPr>
              <w:ind w:left="0" w:hanging="2"/>
            </w:pPr>
            <w:sdt>
              <w:sdtPr>
                <w:tag w:val="goog_rdk_57"/>
                <w:id w:val="1910103522"/>
              </w:sdtPr>
              <w:sdtEndPr/>
              <w:sdtContent>
                <w:r w:rsidR="00083948">
                  <w:rPr>
                    <w:rFonts w:ascii="Gungsuh" w:eastAsia="Gungsuh" w:hAnsi="Gungsuh" w:cs="Gungsuh"/>
                  </w:rPr>
                  <w:t>2.能判斷對個人健康生活有益的消費資訊。</w:t>
                </w:r>
              </w:sdtContent>
            </w:sdt>
          </w:p>
          <w:p w:rsidR="00266FF9" w:rsidRDefault="00391DA9">
            <w:pPr>
              <w:ind w:left="0" w:hanging="2"/>
            </w:pPr>
            <w:sdt>
              <w:sdtPr>
                <w:tag w:val="goog_rdk_58"/>
                <w:id w:val="-2034648655"/>
              </w:sdtPr>
              <w:sdtEndPr/>
              <w:sdtContent>
                <w:r w:rsidR="00083948">
                  <w:rPr>
                    <w:rFonts w:ascii="Gungsuh" w:eastAsia="Gungsuh" w:hAnsi="Gungsuh" w:cs="Gungsuh"/>
                  </w:rPr>
                  <w:t>3.能了解加工食品基本概念。</w:t>
                </w:r>
              </w:sdtContent>
            </w:sdt>
          </w:p>
          <w:p w:rsidR="00266FF9" w:rsidRDefault="00391DA9">
            <w:pPr>
              <w:ind w:left="0" w:hanging="2"/>
            </w:pPr>
            <w:sdt>
              <w:sdtPr>
                <w:tag w:val="goog_rdk_59"/>
                <w:id w:val="620732489"/>
              </w:sdtPr>
              <w:sdtEndPr/>
              <w:sdtContent>
                <w:r w:rsidR="00083948">
                  <w:rPr>
                    <w:rFonts w:ascii="Gungsuh" w:eastAsia="Gungsuh" w:hAnsi="Gungsuh" w:cs="Gungsuh"/>
                  </w:rPr>
                  <w:t>4.能了解食品加工過程及保存方式。</w:t>
                </w:r>
              </w:sdtContent>
            </w:sdt>
          </w:p>
          <w:p w:rsidR="00266FF9" w:rsidRDefault="00391DA9">
            <w:pPr>
              <w:ind w:left="0" w:hanging="2"/>
            </w:pPr>
            <w:sdt>
              <w:sdtPr>
                <w:tag w:val="goog_rdk_60"/>
                <w:id w:val="1899318813"/>
              </w:sdtPr>
              <w:sdtEndPr/>
              <w:sdtContent>
                <w:r w:rsidR="00083948">
                  <w:rPr>
                    <w:rFonts w:ascii="Gungsuh" w:eastAsia="Gungsuh" w:hAnsi="Gungsuh" w:cs="Gungsuh"/>
                  </w:rPr>
                  <w:t>5.能覺察加工食品對健康的影響。</w:t>
                </w:r>
              </w:sdtContent>
            </w:sdt>
          </w:p>
          <w:p w:rsidR="00266FF9" w:rsidRDefault="00391DA9">
            <w:pPr>
              <w:ind w:left="0" w:hanging="2"/>
            </w:pPr>
            <w:sdt>
              <w:sdtPr>
                <w:tag w:val="goog_rdk_61"/>
                <w:id w:val="194738524"/>
              </w:sdtPr>
              <w:sdtEndPr/>
              <w:sdtContent>
                <w:r w:rsidR="00083948">
                  <w:rPr>
                    <w:rFonts w:ascii="Gungsuh" w:eastAsia="Gungsuh" w:hAnsi="Gungsuh" w:cs="Gungsuh"/>
                  </w:rPr>
                  <w:t>6.能認識加工食品的健康飲食方法。</w:t>
                </w:r>
              </w:sdtContent>
            </w:sdt>
          </w:p>
        </w:tc>
        <w:tc>
          <w:tcPr>
            <w:tcW w:w="4927" w:type="dxa"/>
            <w:gridSpan w:val="3"/>
          </w:tcPr>
          <w:p w:rsidR="00266FF9" w:rsidRDefault="00083948">
            <w:pPr>
              <w:ind w:left="0" w:hanging="2"/>
              <w:rPr>
                <w:rFonts w:ascii="PMingLiu" w:eastAsia="PMingLiu" w:hAnsi="PMingLiu" w:cs="PMingLiu"/>
              </w:rPr>
            </w:pPr>
            <w:r>
              <w:rPr>
                <w:rFonts w:ascii="PMingLiu" w:eastAsia="PMingLiu" w:hAnsi="PMingLiu" w:cs="PMingLiu"/>
              </w:rPr>
              <w:t>議題融入：</w:t>
            </w:r>
          </w:p>
          <w:p w:rsidR="00266FF9" w:rsidRDefault="00083948">
            <w:pPr>
              <w:ind w:left="0" w:hanging="2"/>
              <w:rPr>
                <w:rFonts w:ascii="PMingLiu" w:eastAsia="PMingLiu" w:hAnsi="PMingLiu" w:cs="PMingLiu"/>
              </w:rPr>
            </w:pPr>
            <w:r>
              <w:rPr>
                <w:rFonts w:ascii="PMingLiu" w:eastAsia="PMingLiu" w:hAnsi="PMingLiu" w:cs="PMingLiu"/>
              </w:rPr>
              <w:t>◎家庭教育</w:t>
            </w:r>
          </w:p>
          <w:p w:rsidR="00266FF9" w:rsidRDefault="00083948">
            <w:pPr>
              <w:ind w:left="0" w:hanging="2"/>
              <w:rPr>
                <w:rFonts w:ascii="PMingLiu" w:eastAsia="PMingLiu" w:hAnsi="PMingLiu" w:cs="PMingLiu"/>
              </w:rPr>
            </w:pPr>
            <w:r>
              <w:rPr>
                <w:rFonts w:ascii="PMingLiu" w:eastAsia="PMingLiu" w:hAnsi="PMingLiu" w:cs="PMingLiu"/>
              </w:rPr>
              <w:t>家E10 了解影響家庭消費的傳播媒體等各種因素。</w:t>
            </w:r>
          </w:p>
          <w:p w:rsidR="00266FF9" w:rsidRDefault="00266FF9">
            <w:pPr>
              <w:ind w:left="0" w:hanging="2"/>
              <w:rPr>
                <w:rFonts w:ascii="PMingLiu" w:eastAsia="PMingLiu" w:hAnsi="PMingLiu" w:cs="PMingLiu"/>
              </w:rPr>
            </w:pPr>
          </w:p>
          <w:p w:rsidR="00266FF9" w:rsidRDefault="00266FF9">
            <w:pPr>
              <w:ind w:left="0" w:hanging="2"/>
              <w:rPr>
                <w:rFonts w:ascii="PMingLiu" w:eastAsia="PMingLiu" w:hAnsi="PMingLiu" w:cs="PMingLiu"/>
              </w:rPr>
            </w:pPr>
          </w:p>
          <w:p w:rsidR="00266FF9" w:rsidRDefault="00083948">
            <w:pPr>
              <w:ind w:left="0" w:hanging="2"/>
              <w:rPr>
                <w:rFonts w:ascii="PMingLiu" w:eastAsia="PMingLiu" w:hAnsi="PMingLiu" w:cs="PMingLiu"/>
              </w:rPr>
            </w:pPr>
            <w:r>
              <w:rPr>
                <w:rFonts w:ascii="PMingLiu" w:eastAsia="PMingLiu" w:hAnsi="PMingLiu" w:cs="PMingLiu"/>
              </w:rPr>
              <w:t>學習任務：</w:t>
            </w:r>
          </w:p>
          <w:p w:rsidR="00266FF9" w:rsidRDefault="00083948">
            <w:pPr>
              <w:ind w:left="0" w:hanging="2"/>
            </w:pPr>
            <w:r>
              <w:rPr>
                <w:rFonts w:ascii="PMingLiu" w:eastAsia="PMingLiu" w:hAnsi="PMingLiu" w:cs="PMingLiu"/>
              </w:rPr>
              <w:t>(一)</w:t>
            </w:r>
            <w:sdt>
              <w:sdtPr>
                <w:tag w:val="goog_rdk_62"/>
                <w:id w:val="128453398"/>
              </w:sdtPr>
              <w:sdtEndPr/>
              <w:sdtContent>
                <w:r>
                  <w:rPr>
                    <w:rFonts w:ascii="Gungsuh" w:eastAsia="Gungsuh" w:hAnsi="Gungsuh" w:cs="Gungsuh"/>
                  </w:rPr>
                  <w:t>能理解媒體對消費行為的影響，並運用媒體資訊</w:t>
                </w:r>
              </w:sdtContent>
            </w:sdt>
          </w:p>
          <w:p w:rsidR="00266FF9" w:rsidRDefault="00391DA9">
            <w:pPr>
              <w:ind w:left="0" w:hanging="2"/>
            </w:pPr>
            <w:sdt>
              <w:sdtPr>
                <w:tag w:val="goog_rdk_63"/>
                <w:id w:val="-1647739132"/>
              </w:sdtPr>
              <w:sdtEndPr/>
              <w:sdtContent>
                <w:r w:rsidR="00083948">
                  <w:rPr>
                    <w:rFonts w:ascii="Gungsuh" w:eastAsia="Gungsuh" w:hAnsi="Gungsuh" w:cs="Gungsuh"/>
                  </w:rPr>
                  <w:t>1.平常消費會透過哪些管道獲得訊息？</w:t>
                </w:r>
              </w:sdtContent>
            </w:sdt>
          </w:p>
          <w:p w:rsidR="00266FF9" w:rsidRDefault="00391DA9">
            <w:pPr>
              <w:ind w:left="0" w:hanging="2"/>
            </w:pPr>
            <w:sdt>
              <w:sdtPr>
                <w:tag w:val="goog_rdk_64"/>
                <w:id w:val="134990321"/>
              </w:sdtPr>
              <w:sdtEndPr/>
              <w:sdtContent>
                <w:r w:rsidR="00083948">
                  <w:rPr>
                    <w:rFonts w:ascii="Gungsuh" w:eastAsia="Gungsuh" w:hAnsi="Gungsuh" w:cs="Gungsuh"/>
                  </w:rPr>
                  <w:t>2.消費中應該注意的事項有哪些？</w:t>
                </w:r>
              </w:sdtContent>
            </w:sdt>
          </w:p>
          <w:p w:rsidR="00266FF9" w:rsidRDefault="00391DA9">
            <w:pPr>
              <w:ind w:left="0" w:hanging="2"/>
            </w:pPr>
            <w:sdt>
              <w:sdtPr>
                <w:tag w:val="goog_rdk_65"/>
                <w:id w:val="2138917326"/>
              </w:sdtPr>
              <w:sdtEndPr/>
              <w:sdtContent>
                <w:r w:rsidR="00083948">
                  <w:rPr>
                    <w:rFonts w:ascii="Gungsuh" w:eastAsia="Gungsuh" w:hAnsi="Gungsuh" w:cs="Gungsuh"/>
                  </w:rPr>
                  <w:t>3.過度消費會有什麼影響？可以從媒體中獲得哪些有助健康消費的訊息？健康消費。</w:t>
                </w:r>
              </w:sdtContent>
            </w:sdt>
          </w:p>
          <w:p w:rsidR="00266FF9" w:rsidRDefault="00266FF9">
            <w:pPr>
              <w:ind w:left="0" w:hanging="2"/>
            </w:pPr>
          </w:p>
          <w:p w:rsidR="00266FF9" w:rsidRDefault="00083948">
            <w:pPr>
              <w:ind w:left="0" w:hanging="2"/>
            </w:pPr>
            <w:r>
              <w:rPr>
                <w:rFonts w:ascii="PMingLiu" w:eastAsia="PMingLiu" w:hAnsi="PMingLiu" w:cs="PMingLiu"/>
              </w:rPr>
              <w:t>(二)</w:t>
            </w:r>
            <w:sdt>
              <w:sdtPr>
                <w:tag w:val="goog_rdk_66"/>
                <w:id w:val="-919103110"/>
              </w:sdtPr>
              <w:sdtEndPr/>
              <w:sdtContent>
                <w:r>
                  <w:rPr>
                    <w:rFonts w:ascii="Gungsuh" w:eastAsia="Gungsuh" w:hAnsi="Gungsuh" w:cs="Gungsuh"/>
                  </w:rPr>
                  <w:t>能理解3章1Q等健康標章的內涵及運用的方法。</w:t>
                </w:r>
              </w:sdtContent>
            </w:sdt>
          </w:p>
          <w:p w:rsidR="00266FF9" w:rsidRDefault="00391DA9">
            <w:pPr>
              <w:ind w:left="0" w:hanging="2"/>
            </w:pPr>
            <w:sdt>
              <w:sdtPr>
                <w:tag w:val="goog_rdk_67"/>
                <w:id w:val="838670833"/>
              </w:sdtPr>
              <w:sdtEndPr/>
              <w:sdtContent>
                <w:r w:rsidR="00083948">
                  <w:rPr>
                    <w:rFonts w:ascii="Gungsuh" w:eastAsia="Gungsuh" w:hAnsi="Gungsuh" w:cs="Gungsuh"/>
                  </w:rPr>
                  <w:t>1.何謂產銷履歷，對消費有哪些正向的健康消費資訊可運用。</w:t>
                </w:r>
              </w:sdtContent>
            </w:sdt>
          </w:p>
          <w:p w:rsidR="00266FF9" w:rsidRDefault="00391DA9">
            <w:pPr>
              <w:ind w:left="0" w:hanging="2"/>
            </w:pPr>
            <w:sdt>
              <w:sdtPr>
                <w:tag w:val="goog_rdk_68"/>
                <w:id w:val="2103844258"/>
              </w:sdtPr>
              <w:sdtEndPr/>
              <w:sdtContent>
                <w:r w:rsidR="00083948">
                  <w:rPr>
                    <w:rFonts w:ascii="Gungsuh" w:eastAsia="Gungsuh" w:hAnsi="Gungsuh" w:cs="Gungsuh"/>
                  </w:rPr>
                  <w:t>2.其他健康消費標章</w:t>
                </w:r>
              </w:sdtContent>
            </w:sdt>
          </w:p>
          <w:p w:rsidR="00266FF9" w:rsidRDefault="00266FF9">
            <w:pPr>
              <w:ind w:left="0" w:hanging="2"/>
            </w:pPr>
          </w:p>
          <w:p w:rsidR="00266FF9" w:rsidRDefault="00083948">
            <w:pPr>
              <w:ind w:left="0" w:hanging="2"/>
            </w:pPr>
            <w:r>
              <w:rPr>
                <w:rFonts w:ascii="PMingLiu" w:eastAsia="PMingLiu" w:hAnsi="PMingLiu" w:cs="PMingLiu"/>
              </w:rPr>
              <w:t>(三)</w:t>
            </w:r>
            <w:sdt>
              <w:sdtPr>
                <w:tag w:val="goog_rdk_69"/>
                <w:id w:val="620271821"/>
              </w:sdtPr>
              <w:sdtEndPr/>
              <w:sdtContent>
                <w:r>
                  <w:rPr>
                    <w:rFonts w:ascii="Gungsuh" w:eastAsia="Gungsuh" w:hAnsi="Gungsuh" w:cs="Gungsuh"/>
                  </w:rPr>
                  <w:t>能區分加工食品與非加工食品。</w:t>
                </w:r>
              </w:sdtContent>
            </w:sdt>
          </w:p>
          <w:p w:rsidR="00266FF9" w:rsidRDefault="00083948">
            <w:pPr>
              <w:ind w:left="0" w:hanging="2"/>
            </w:pPr>
            <w:r>
              <w:rPr>
                <w:rFonts w:ascii="PMingLiu" w:eastAsia="PMingLiu" w:hAnsi="PMingLiu" w:cs="PMingLiu"/>
              </w:rPr>
              <w:t>(四)</w:t>
            </w:r>
            <w:sdt>
              <w:sdtPr>
                <w:tag w:val="goog_rdk_70"/>
                <w:id w:val="1564834585"/>
              </w:sdtPr>
              <w:sdtEndPr/>
              <w:sdtContent>
                <w:r>
                  <w:rPr>
                    <w:rFonts w:ascii="Gungsuh" w:eastAsia="Gungsuh" w:hAnsi="Gungsuh" w:cs="Gungsuh"/>
                  </w:rPr>
                  <w:t>能理解加工食品的類別與加工方式。</w:t>
                </w:r>
              </w:sdtContent>
            </w:sdt>
          </w:p>
          <w:p w:rsidR="00266FF9" w:rsidRDefault="00391DA9">
            <w:pPr>
              <w:ind w:left="0" w:hanging="2"/>
            </w:pPr>
            <w:sdt>
              <w:sdtPr>
                <w:tag w:val="goog_rdk_71"/>
                <w:id w:val="-943378556"/>
              </w:sdtPr>
              <w:sdtEndPr/>
              <w:sdtContent>
                <w:r w:rsidR="00083948">
                  <w:rPr>
                    <w:rFonts w:ascii="Gungsuh" w:eastAsia="Gungsuh" w:hAnsi="Gungsuh" w:cs="Gungsuh"/>
                  </w:rPr>
                  <w:t>1.不同加工方式的食品有各自適合的保存方式。</w:t>
                </w:r>
              </w:sdtContent>
            </w:sdt>
          </w:p>
          <w:p w:rsidR="00266FF9" w:rsidRDefault="00391DA9">
            <w:pPr>
              <w:ind w:left="0" w:hanging="2"/>
            </w:pPr>
            <w:sdt>
              <w:sdtPr>
                <w:tag w:val="goog_rdk_72"/>
                <w:id w:val="814226847"/>
              </w:sdtPr>
              <w:sdtEndPr/>
              <w:sdtContent>
                <w:r w:rsidR="00083948">
                  <w:rPr>
                    <w:rFonts w:ascii="Gungsuh" w:eastAsia="Gungsuh" w:hAnsi="Gungsuh" w:cs="Gungsuh"/>
                  </w:rPr>
                  <w:t>2.加工食品對身體健康的影響</w:t>
                </w:r>
              </w:sdtContent>
            </w:sdt>
          </w:p>
          <w:p w:rsidR="00266FF9" w:rsidRDefault="00266FF9">
            <w:pPr>
              <w:ind w:left="0" w:hanging="2"/>
            </w:pPr>
          </w:p>
          <w:p w:rsidR="00266FF9" w:rsidRDefault="00083948">
            <w:pPr>
              <w:ind w:left="0" w:hanging="2"/>
            </w:pPr>
            <w:r>
              <w:rPr>
                <w:rFonts w:ascii="PMingLiu" w:eastAsia="PMingLiu" w:hAnsi="PMingLiu" w:cs="PMingLiu"/>
              </w:rPr>
              <w:t>(五)</w:t>
            </w:r>
            <w:sdt>
              <w:sdtPr>
                <w:tag w:val="goog_rdk_73"/>
                <w:id w:val="-1245029639"/>
              </w:sdtPr>
              <w:sdtEndPr/>
              <w:sdtContent>
                <w:r>
                  <w:rPr>
                    <w:rFonts w:ascii="Gungsuh" w:eastAsia="Gungsuh" w:hAnsi="Gungsuh" w:cs="Gungsuh"/>
                  </w:rPr>
                  <w:t>能察知加工食品對身體健康的影響。</w:t>
                </w:r>
              </w:sdtContent>
            </w:sdt>
          </w:p>
          <w:p w:rsidR="00266FF9" w:rsidRDefault="00083948">
            <w:pPr>
              <w:ind w:left="0" w:hanging="2"/>
            </w:pPr>
            <w:r>
              <w:rPr>
                <w:rFonts w:ascii="PMingLiu" w:eastAsia="PMingLiu" w:hAnsi="PMingLiu" w:cs="PMingLiu"/>
              </w:rPr>
              <w:t>(六)</w:t>
            </w:r>
            <w:sdt>
              <w:sdtPr>
                <w:tag w:val="goog_rdk_74"/>
                <w:id w:val="1579483172"/>
              </w:sdtPr>
              <w:sdtEndPr/>
              <w:sdtContent>
                <w:r>
                  <w:rPr>
                    <w:rFonts w:ascii="Gungsuh" w:eastAsia="Gungsuh" w:hAnsi="Gungsuh" w:cs="Gungsuh"/>
                  </w:rPr>
                  <w:t>能理解加工食品的健康飲食方法。</w:t>
                </w:r>
              </w:sdtContent>
            </w:sdt>
          </w:p>
          <w:p w:rsidR="00266FF9" w:rsidRDefault="00266FF9">
            <w:pPr>
              <w:ind w:left="0" w:hanging="2"/>
            </w:pPr>
          </w:p>
          <w:p w:rsidR="00266FF9" w:rsidRDefault="00266FF9">
            <w:pPr>
              <w:ind w:left="0" w:hanging="2"/>
              <w:rPr>
                <w:rFonts w:ascii="PMingLiu" w:eastAsia="PMingLiu" w:hAnsi="PMingLiu" w:cs="PMingLiu"/>
              </w:rPr>
            </w:pPr>
          </w:p>
        </w:tc>
        <w:tc>
          <w:tcPr>
            <w:tcW w:w="2055" w:type="dxa"/>
          </w:tcPr>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lastRenderedPageBreak/>
              <w:t>觀察</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問答</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自評</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討論</w:t>
            </w:r>
          </w:p>
          <w:p w:rsidR="00266FF9" w:rsidRDefault="00266FF9">
            <w:pPr>
              <w:pBdr>
                <w:top w:val="nil"/>
                <w:left w:val="nil"/>
                <w:bottom w:val="nil"/>
                <w:right w:val="nil"/>
                <w:between w:val="nil"/>
              </w:pBdr>
              <w:spacing w:line="240" w:lineRule="auto"/>
              <w:ind w:left="0" w:hanging="2"/>
              <w:jc w:val="center"/>
              <w:rPr>
                <w:rFonts w:ascii="PMingLiu" w:eastAsia="PMingLiu" w:hAnsi="PMingLiu" w:cs="PMingLiu"/>
              </w:rPr>
            </w:pPr>
          </w:p>
        </w:tc>
      </w:tr>
      <w:tr w:rsidR="00266FF9">
        <w:trPr>
          <w:trHeight w:val="2684"/>
        </w:trPr>
        <w:tc>
          <w:tcPr>
            <w:tcW w:w="817" w:type="dxa"/>
          </w:tcPr>
          <w:p w:rsidR="00266FF9" w:rsidRDefault="00391DA9">
            <w:pPr>
              <w:ind w:left="0" w:hanging="2"/>
            </w:pPr>
            <w:sdt>
              <w:sdtPr>
                <w:tag w:val="goog_rdk_75"/>
                <w:id w:val="-1471287277"/>
              </w:sdtPr>
              <w:sdtEndPr/>
              <w:sdtContent>
                <w:r w:rsidR="00083948">
                  <w:rPr>
                    <w:rFonts w:ascii="Gungsuh" w:eastAsia="Gungsuh" w:hAnsi="Gungsuh" w:cs="Gungsuh"/>
                  </w:rPr>
                  <w:t>食品生產、加工、保存與衛生安全。</w:t>
                </w:r>
              </w:sdtContent>
            </w:sdt>
          </w:p>
        </w:tc>
        <w:tc>
          <w:tcPr>
            <w:tcW w:w="3189" w:type="dxa"/>
          </w:tcPr>
          <w:p w:rsidR="00266FF9" w:rsidRDefault="00391DA9">
            <w:pPr>
              <w:ind w:left="0" w:hanging="2"/>
            </w:pPr>
            <w:sdt>
              <w:sdtPr>
                <w:tag w:val="goog_rdk_76"/>
                <w:id w:val="1737813534"/>
              </w:sdtPr>
              <w:sdtEndPr/>
              <w:sdtContent>
                <w:r w:rsidR="00083948">
                  <w:rPr>
                    <w:rFonts w:ascii="Gungsuh" w:eastAsia="Gungsuh" w:hAnsi="Gungsuh" w:cs="Gungsuh"/>
                  </w:rPr>
                  <w:t>四.飲食放大鏡</w:t>
                </w:r>
              </w:sdtContent>
            </w:sdt>
          </w:p>
          <w:p w:rsidR="00266FF9" w:rsidRDefault="00391DA9">
            <w:pPr>
              <w:ind w:left="0" w:hanging="2"/>
            </w:pPr>
            <w:sdt>
              <w:sdtPr>
                <w:tag w:val="goog_rdk_77"/>
                <w:id w:val="1466321588"/>
              </w:sdtPr>
              <w:sdtEndPr/>
              <w:sdtContent>
                <w:r w:rsidR="00083948">
                  <w:rPr>
                    <w:rFonts w:ascii="Gungsuh" w:eastAsia="Gungsuh" w:hAnsi="Gungsuh" w:cs="Gungsuh"/>
                  </w:rPr>
                  <w:t>1.能認識各類食品衛生安全保存知識。</w:t>
                </w:r>
              </w:sdtContent>
            </w:sdt>
          </w:p>
          <w:p w:rsidR="00266FF9" w:rsidRDefault="00391DA9">
            <w:pPr>
              <w:ind w:left="0" w:hanging="2"/>
            </w:pPr>
            <w:sdt>
              <w:sdtPr>
                <w:tag w:val="goog_rdk_78"/>
                <w:id w:val="698898973"/>
              </w:sdtPr>
              <w:sdtEndPr/>
              <w:sdtContent>
                <w:r w:rsidR="00083948">
                  <w:rPr>
                    <w:rFonts w:ascii="Gungsuh" w:eastAsia="Gungsuh" w:hAnsi="Gungsuh" w:cs="Gungsuh"/>
                  </w:rPr>
                  <w:t>2.能了解各類食品的特性並正確保存。</w:t>
                </w:r>
              </w:sdtContent>
            </w:sdt>
          </w:p>
          <w:p w:rsidR="00266FF9" w:rsidRDefault="00391DA9">
            <w:pPr>
              <w:ind w:left="0" w:hanging="2"/>
            </w:pPr>
            <w:sdt>
              <w:sdtPr>
                <w:tag w:val="goog_rdk_79"/>
                <w:id w:val="1509017732"/>
              </w:sdtPr>
              <w:sdtEndPr/>
              <w:sdtContent>
                <w:r w:rsidR="00083948">
                  <w:rPr>
                    <w:rFonts w:ascii="Gungsuh" w:eastAsia="Gungsuh" w:hAnsi="Gungsuh" w:cs="Gungsuh"/>
                  </w:rPr>
                  <w:t>3.能認識正確使用冰箱保存食品的方式。</w:t>
                </w:r>
              </w:sdtContent>
            </w:sdt>
          </w:p>
          <w:p w:rsidR="00266FF9" w:rsidRDefault="00391DA9">
            <w:pPr>
              <w:ind w:left="0" w:hanging="2"/>
            </w:pPr>
            <w:sdt>
              <w:sdtPr>
                <w:tag w:val="goog_rdk_80"/>
                <w:id w:val="-515150244"/>
              </w:sdtPr>
              <w:sdtEndPr/>
              <w:sdtContent>
                <w:r w:rsidR="00083948">
                  <w:rPr>
                    <w:rFonts w:ascii="Gungsuh" w:eastAsia="Gungsuh" w:hAnsi="Gungsuh" w:cs="Gungsuh"/>
                  </w:rPr>
                  <w:t>4.能向他人倡議健康飲食的方法。</w:t>
                </w:r>
              </w:sdtContent>
            </w:sdt>
          </w:p>
          <w:p w:rsidR="00266FF9" w:rsidRDefault="00391DA9">
            <w:pPr>
              <w:ind w:left="0" w:hanging="2"/>
            </w:pPr>
            <w:sdt>
              <w:sdtPr>
                <w:tag w:val="goog_rdk_81"/>
                <w:id w:val="446366785"/>
              </w:sdtPr>
              <w:sdtEndPr/>
              <w:sdtContent>
                <w:r w:rsidR="00083948">
                  <w:rPr>
                    <w:rFonts w:ascii="Gungsuh" w:eastAsia="Gungsuh" w:hAnsi="Gungsuh" w:cs="Gungsuh"/>
                  </w:rPr>
                  <w:t>5.能檢視日常生活中的行為並提出改善方法。</w:t>
                </w:r>
              </w:sdtContent>
            </w:sdt>
          </w:p>
          <w:p w:rsidR="00266FF9" w:rsidRDefault="00266FF9">
            <w:pPr>
              <w:ind w:left="0" w:hanging="2"/>
            </w:pPr>
          </w:p>
          <w:p w:rsidR="00266FF9" w:rsidRDefault="00266FF9">
            <w:pPr>
              <w:ind w:left="0" w:hanging="2"/>
            </w:pPr>
          </w:p>
        </w:tc>
        <w:tc>
          <w:tcPr>
            <w:tcW w:w="4927" w:type="dxa"/>
            <w:gridSpan w:val="3"/>
          </w:tcPr>
          <w:p w:rsidR="00266FF9" w:rsidRDefault="00083948">
            <w:pPr>
              <w:ind w:left="0" w:hanging="2"/>
              <w:rPr>
                <w:rFonts w:ascii="PMingLiu" w:eastAsia="PMingLiu" w:hAnsi="PMingLiu" w:cs="PMingLiu"/>
              </w:rPr>
            </w:pPr>
            <w:r>
              <w:rPr>
                <w:rFonts w:ascii="PMingLiu" w:eastAsia="PMingLiu" w:hAnsi="PMingLiu" w:cs="PMingLiu"/>
              </w:rPr>
              <w:t>學習任務：</w:t>
            </w:r>
          </w:p>
          <w:p w:rsidR="00266FF9" w:rsidRDefault="00083948">
            <w:pPr>
              <w:ind w:left="0" w:hanging="2"/>
              <w:rPr>
                <w:rFonts w:ascii="PMingLiu" w:eastAsia="PMingLiu" w:hAnsi="PMingLiu" w:cs="PMingLiu"/>
              </w:rPr>
            </w:pPr>
            <w:r>
              <w:rPr>
                <w:rFonts w:ascii="PMingLiu" w:eastAsia="PMingLiu" w:hAnsi="PMingLiu" w:cs="PMingLiu"/>
              </w:rPr>
              <w:t>(一)能認識並正確做出食品保存方式（冰箱與常溫）。</w:t>
            </w:r>
          </w:p>
          <w:p w:rsidR="00266FF9" w:rsidRDefault="00083948">
            <w:pPr>
              <w:ind w:left="0" w:hanging="2"/>
              <w:rPr>
                <w:rFonts w:ascii="PMingLiu" w:eastAsia="PMingLiu" w:hAnsi="PMingLiu" w:cs="PMingLiu"/>
              </w:rPr>
            </w:pPr>
            <w:r>
              <w:rPr>
                <w:rFonts w:ascii="PMingLiu" w:eastAsia="PMingLiu" w:hAnsi="PMingLiu" w:cs="PMingLiu"/>
              </w:rPr>
              <w:t>(二)能了解用冰箱保存食品應注意的事項。</w:t>
            </w:r>
          </w:p>
          <w:p w:rsidR="00266FF9" w:rsidRDefault="00083948">
            <w:pPr>
              <w:ind w:left="0" w:hanging="2"/>
              <w:rPr>
                <w:rFonts w:ascii="PMingLiu" w:eastAsia="PMingLiu" w:hAnsi="PMingLiu" w:cs="PMingLiu"/>
              </w:rPr>
            </w:pPr>
            <w:r>
              <w:rPr>
                <w:rFonts w:ascii="PMingLiu" w:eastAsia="PMingLiu" w:hAnsi="PMingLiu" w:cs="PMingLiu"/>
              </w:rPr>
              <w:t>1.冰箱使用6 大招</w:t>
            </w:r>
          </w:p>
          <w:p w:rsidR="00266FF9" w:rsidRDefault="00083948">
            <w:pPr>
              <w:ind w:left="0" w:hanging="2"/>
            </w:pPr>
            <w:r>
              <w:rPr>
                <w:rFonts w:ascii="PMingLiu" w:eastAsia="PMingLiu" w:hAnsi="PMingLiu" w:cs="PMingLiu"/>
              </w:rPr>
              <w:t>(三)</w:t>
            </w:r>
            <w:sdt>
              <w:sdtPr>
                <w:tag w:val="goog_rdk_82"/>
                <w:id w:val="1952058336"/>
              </w:sdtPr>
              <w:sdtEndPr/>
              <w:sdtContent>
                <w:r>
                  <w:rPr>
                    <w:rFonts w:ascii="Gungsuh" w:eastAsia="Gungsuh" w:hAnsi="Gungsuh" w:cs="Gungsuh"/>
                  </w:rPr>
                  <w:t>能理解健康飲食的方法。</w:t>
                </w:r>
              </w:sdtContent>
            </w:sdt>
          </w:p>
          <w:p w:rsidR="00266FF9" w:rsidRDefault="00083948">
            <w:pPr>
              <w:ind w:left="0" w:hanging="2"/>
              <w:rPr>
                <w:rFonts w:ascii="PMingLiu" w:eastAsia="PMingLiu" w:hAnsi="PMingLiu" w:cs="PMingLiu"/>
              </w:rPr>
            </w:pPr>
            <w:r>
              <w:rPr>
                <w:rFonts w:ascii="PMingLiu" w:eastAsia="PMingLiu" w:hAnsi="PMingLiu" w:cs="PMingLiu"/>
              </w:rPr>
              <w:t>(四)</w:t>
            </w:r>
            <w:sdt>
              <w:sdtPr>
                <w:tag w:val="goog_rdk_83"/>
                <w:id w:val="-808786779"/>
              </w:sdtPr>
              <w:sdtEndPr/>
              <w:sdtContent>
                <w:r>
                  <w:rPr>
                    <w:rFonts w:ascii="Gungsuh" w:eastAsia="Gungsuh" w:hAnsi="Gungsuh" w:cs="Gungsuh"/>
                  </w:rPr>
                  <w:t>能向他人倡議健康飲食的方法。</w:t>
                </w:r>
              </w:sdtContent>
            </w:sdt>
          </w:p>
          <w:p w:rsidR="00266FF9" w:rsidRDefault="00266FF9">
            <w:pPr>
              <w:ind w:left="0" w:hanging="2"/>
              <w:rPr>
                <w:rFonts w:ascii="PMingLiu" w:eastAsia="PMingLiu" w:hAnsi="PMingLiu" w:cs="PMingLiu"/>
              </w:rPr>
            </w:pPr>
          </w:p>
        </w:tc>
        <w:tc>
          <w:tcPr>
            <w:tcW w:w="2055" w:type="dxa"/>
          </w:tcPr>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觀察</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問答</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自評</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討論</w:t>
            </w:r>
          </w:p>
          <w:p w:rsidR="00266FF9" w:rsidRDefault="00266FF9">
            <w:pPr>
              <w:pBdr>
                <w:top w:val="nil"/>
                <w:left w:val="nil"/>
                <w:bottom w:val="nil"/>
                <w:right w:val="nil"/>
                <w:between w:val="nil"/>
              </w:pBdr>
              <w:spacing w:line="240" w:lineRule="auto"/>
              <w:ind w:left="0" w:hanging="2"/>
              <w:jc w:val="center"/>
              <w:rPr>
                <w:rFonts w:ascii="PMingLiu" w:eastAsia="PMingLiu" w:hAnsi="PMingLiu" w:cs="PMingLiu"/>
              </w:rPr>
            </w:pPr>
          </w:p>
        </w:tc>
      </w:tr>
    </w:tbl>
    <w:p w:rsidR="00266FF9" w:rsidRDefault="00266FF9">
      <w:pPr>
        <w:pBdr>
          <w:top w:val="nil"/>
          <w:left w:val="nil"/>
          <w:bottom w:val="nil"/>
          <w:right w:val="nil"/>
          <w:between w:val="nil"/>
        </w:pBdr>
        <w:spacing w:line="240" w:lineRule="auto"/>
        <w:ind w:left="0" w:hanging="2"/>
        <w:jc w:val="right"/>
        <w:rPr>
          <w:rFonts w:ascii="PMingLiu" w:eastAsia="PMingLiu" w:hAnsi="PMingLiu" w:cs="PMingLiu"/>
          <w:color w:val="000000"/>
        </w:rPr>
      </w:pPr>
      <w:bookmarkStart w:id="2" w:name="_heading=h.30j0zll" w:colFirst="0" w:colLast="0"/>
      <w:bookmarkEnd w:id="2"/>
    </w:p>
    <w:p w:rsidR="00266FF9" w:rsidRDefault="00266FF9">
      <w:pPr>
        <w:pBdr>
          <w:top w:val="nil"/>
          <w:left w:val="nil"/>
          <w:bottom w:val="nil"/>
          <w:right w:val="nil"/>
          <w:between w:val="nil"/>
        </w:pBdr>
        <w:spacing w:line="240" w:lineRule="auto"/>
        <w:ind w:left="0" w:hanging="2"/>
        <w:jc w:val="right"/>
        <w:rPr>
          <w:rFonts w:ascii="PMingLiu" w:eastAsia="PMingLiu" w:hAnsi="PMingLiu" w:cs="PMingLiu"/>
          <w:color w:val="000000"/>
        </w:rPr>
      </w:pPr>
    </w:p>
    <w:p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sz w:val="36"/>
          <w:szCs w:val="36"/>
        </w:rPr>
      </w:pPr>
      <w:r>
        <w:br w:type="page"/>
      </w:r>
      <w:r>
        <w:rPr>
          <w:rFonts w:ascii="標楷體" w:eastAsia="標楷體" w:hAnsi="標楷體" w:cs="標楷體"/>
          <w:color w:val="000000"/>
          <w:sz w:val="36"/>
          <w:szCs w:val="36"/>
        </w:rPr>
        <w:lastRenderedPageBreak/>
        <w:t>臺北市立大學附設實驗國民小學112學年度部定課程</w:t>
      </w:r>
    </w:p>
    <w:p w:rsidR="00266FF9" w:rsidRDefault="00083948">
      <w:pPr>
        <w:pBdr>
          <w:top w:val="nil"/>
          <w:left w:val="nil"/>
          <w:bottom w:val="nil"/>
          <w:right w:val="nil"/>
          <w:between w:val="nil"/>
        </w:pBdr>
        <w:spacing w:line="240" w:lineRule="auto"/>
        <w:ind w:left="2" w:hanging="4"/>
        <w:jc w:val="center"/>
        <w:rPr>
          <w:rFonts w:ascii="標楷體" w:eastAsia="標楷體" w:hAnsi="標楷體" w:cs="標楷體"/>
          <w:color w:val="000000"/>
          <w:sz w:val="32"/>
          <w:szCs w:val="32"/>
          <w:u w:val="single"/>
        </w:rPr>
      </w:pPr>
      <w:r>
        <w:rPr>
          <w:rFonts w:ascii="標楷體" w:eastAsia="標楷體" w:hAnsi="標楷體" w:cs="標楷體"/>
          <w:color w:val="000000"/>
          <w:sz w:val="36"/>
          <w:szCs w:val="36"/>
        </w:rPr>
        <w:t>第一學期</w:t>
      </w:r>
      <w:r>
        <w:rPr>
          <w:rFonts w:ascii="標楷體" w:eastAsia="標楷體" w:hAnsi="標楷體" w:cs="標楷體"/>
          <w:sz w:val="40"/>
          <w:szCs w:val="40"/>
          <w:u w:val="single"/>
        </w:rPr>
        <w:t>健康</w:t>
      </w:r>
      <w:r>
        <w:rPr>
          <w:rFonts w:ascii="標楷體" w:eastAsia="標楷體" w:hAnsi="標楷體" w:cs="標楷體"/>
          <w:color w:val="000000"/>
          <w:sz w:val="36"/>
          <w:szCs w:val="36"/>
          <w:u w:val="single"/>
        </w:rPr>
        <w:t>領域</w:t>
      </w:r>
      <w:r>
        <w:rPr>
          <w:rFonts w:ascii="標楷體" w:eastAsia="標楷體" w:hAnsi="標楷體" w:cs="標楷體"/>
          <w:color w:val="000000"/>
          <w:sz w:val="36"/>
          <w:szCs w:val="36"/>
        </w:rPr>
        <w:t>評量項目及評量規準對照表</w:t>
      </w:r>
    </w:p>
    <w:p w:rsidR="00266FF9" w:rsidRDefault="00083948">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年級:</w:t>
      </w:r>
      <w:r>
        <w:rPr>
          <w:rFonts w:ascii="標楷體" w:eastAsia="標楷體" w:hAnsi="標楷體" w:cs="標楷體"/>
          <w:sz w:val="28"/>
          <w:szCs w:val="28"/>
          <w:u w:val="single"/>
        </w:rPr>
        <w:t>五</w:t>
      </w:r>
      <w:r>
        <w:rPr>
          <w:rFonts w:ascii="標楷體" w:eastAsia="標楷體" w:hAnsi="標楷體" w:cs="標楷體"/>
          <w:color w:val="000000"/>
          <w:sz w:val="28"/>
          <w:szCs w:val="28"/>
        </w:rPr>
        <w:t>年級    版本:</w:t>
      </w:r>
      <w:r>
        <w:rPr>
          <w:rFonts w:ascii="標楷體" w:eastAsia="標楷體" w:hAnsi="標楷體" w:cs="標楷體"/>
          <w:sz w:val="28"/>
          <w:szCs w:val="28"/>
          <w:u w:val="single"/>
        </w:rPr>
        <w:t>南一</w:t>
      </w:r>
      <w:r>
        <w:rPr>
          <w:rFonts w:ascii="標楷體" w:eastAsia="標楷體" w:hAnsi="標楷體" w:cs="標楷體"/>
          <w:color w:val="000000"/>
          <w:sz w:val="28"/>
          <w:szCs w:val="28"/>
        </w:rPr>
        <w:t xml:space="preserve">版  </w:t>
      </w:r>
    </w:p>
    <w:p w:rsidR="00266FF9" w:rsidRDefault="00083948">
      <w:pPr>
        <w:pBdr>
          <w:top w:val="nil"/>
          <w:left w:val="nil"/>
          <w:bottom w:val="nil"/>
          <w:right w:val="nil"/>
          <w:between w:val="nil"/>
        </w:pBdr>
        <w:spacing w:line="240" w:lineRule="auto"/>
        <w:ind w:left="1" w:hanging="3"/>
        <w:rPr>
          <w:rFonts w:ascii="標楷體" w:eastAsia="標楷體" w:hAnsi="標楷體" w:cs="標楷體"/>
          <w:sz w:val="28"/>
          <w:szCs w:val="28"/>
          <w:u w:val="single"/>
        </w:rPr>
      </w:pPr>
      <w:r>
        <w:rPr>
          <w:rFonts w:ascii="標楷體" w:eastAsia="標楷體" w:hAnsi="標楷體" w:cs="標楷體"/>
          <w:color w:val="000000"/>
          <w:sz w:val="28"/>
          <w:szCs w:val="28"/>
        </w:rPr>
        <w:t>教學者:</w:t>
      </w:r>
      <w:r>
        <w:rPr>
          <w:rFonts w:ascii="標楷體" w:eastAsia="標楷體" w:hAnsi="標楷體" w:cs="標楷體"/>
          <w:sz w:val="28"/>
          <w:szCs w:val="28"/>
        </w:rPr>
        <w:t>龔佳昀、楊巧恩</w:t>
      </w:r>
    </w:p>
    <w:p w:rsidR="00266FF9" w:rsidRDefault="00083948">
      <w:pPr>
        <w:pBdr>
          <w:top w:val="nil"/>
          <w:left w:val="nil"/>
          <w:bottom w:val="nil"/>
          <w:right w:val="nil"/>
          <w:between w:val="nil"/>
        </w:pBdr>
        <w:spacing w:line="240" w:lineRule="auto"/>
        <w:ind w:left="1" w:hanging="3"/>
        <w:rPr>
          <w:rFonts w:ascii="標楷體" w:eastAsia="標楷體" w:hAnsi="標楷體" w:cs="標楷體"/>
          <w:color w:val="000000"/>
        </w:rPr>
      </w:pPr>
      <w:r>
        <w:rPr>
          <w:rFonts w:ascii="標楷體" w:eastAsia="標楷體" w:hAnsi="標楷體" w:cs="標楷體"/>
          <w:color w:val="000000"/>
          <w:sz w:val="28"/>
          <w:szCs w:val="28"/>
          <w:u w:val="single"/>
        </w:rPr>
        <w:t xml:space="preserve">                           </w:t>
      </w:r>
    </w:p>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u w:val="single"/>
        </w:rPr>
      </w:pPr>
    </w:p>
    <w:tbl>
      <w:tblPr>
        <w:tblStyle w:val="af7"/>
        <w:tblW w:w="9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4"/>
        <w:gridCol w:w="5760"/>
        <w:gridCol w:w="1525"/>
      </w:tblGrid>
      <w:tr w:rsidR="00266FF9">
        <w:trPr>
          <w:jc w:val="center"/>
        </w:trPr>
        <w:tc>
          <w:tcPr>
            <w:tcW w:w="1964" w:type="dxa"/>
            <w:vAlign w:val="center"/>
          </w:tcPr>
          <w:p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評量項目</w:t>
            </w:r>
          </w:p>
        </w:tc>
        <w:tc>
          <w:tcPr>
            <w:tcW w:w="5760" w:type="dxa"/>
          </w:tcPr>
          <w:p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評量規準</w:t>
            </w:r>
          </w:p>
        </w:tc>
        <w:tc>
          <w:tcPr>
            <w:tcW w:w="1525" w:type="dxa"/>
            <w:vAlign w:val="center"/>
          </w:tcPr>
          <w:p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評量方式</w:t>
            </w:r>
          </w:p>
        </w:tc>
      </w:tr>
      <w:tr w:rsidR="00266FF9">
        <w:trPr>
          <w:trHeight w:val="303"/>
          <w:jc w:val="center"/>
        </w:trPr>
        <w:tc>
          <w:tcPr>
            <w:tcW w:w="1964" w:type="dxa"/>
            <w:vMerge w:val="restart"/>
            <w:vAlign w:val="center"/>
          </w:tcPr>
          <w:p w:rsidR="00266FF9" w:rsidRDefault="00083948">
            <w:pPr>
              <w:pBdr>
                <w:top w:val="nil"/>
                <w:left w:val="nil"/>
                <w:bottom w:val="nil"/>
                <w:right w:val="nil"/>
                <w:between w:val="nil"/>
              </w:pBdr>
              <w:spacing w:line="240" w:lineRule="auto"/>
              <w:ind w:left="0" w:hanging="2"/>
              <w:jc w:val="center"/>
              <w:rPr>
                <w:rFonts w:ascii="PMingLiu" w:eastAsia="PMingLiu" w:hAnsi="PMingLiu" w:cs="PMingLiu"/>
                <w:color w:val="000000"/>
              </w:rPr>
            </w:pPr>
            <w:r>
              <w:rPr>
                <w:rFonts w:ascii="PMingLiu" w:eastAsia="PMingLiu" w:hAnsi="PMingLiu" w:cs="PMingLiu"/>
              </w:rPr>
              <w:t>了解如何處理情緒及青春期的生理與心理轉變</w:t>
            </w:r>
          </w:p>
        </w:tc>
        <w:tc>
          <w:tcPr>
            <w:tcW w:w="5760" w:type="dxa"/>
            <w:vMerge w:val="restart"/>
          </w:tcPr>
          <w:p w:rsidR="00266FF9" w:rsidRDefault="00083948">
            <w:pPr>
              <w:ind w:left="0" w:hanging="2"/>
              <w:rPr>
                <w:rFonts w:ascii="PMingLiu" w:eastAsia="PMingLiu" w:hAnsi="PMingLiu" w:cs="PMingLiu"/>
              </w:rPr>
            </w:pPr>
            <w:r>
              <w:rPr>
                <w:rFonts w:ascii="PMingLiu" w:eastAsia="PMingLiu" w:hAnsi="PMingLiu" w:cs="PMingLiu"/>
              </w:rPr>
              <w:t>1.認同青春期重視自我形象及人際互動，學習欣賞他人的優點。</w:t>
            </w:r>
          </w:p>
          <w:p w:rsidR="00266FF9" w:rsidRDefault="00083948">
            <w:pPr>
              <w:ind w:left="0" w:hanging="2"/>
              <w:rPr>
                <w:rFonts w:ascii="PMingLiu" w:eastAsia="PMingLiu" w:hAnsi="PMingLiu" w:cs="PMingLiu"/>
              </w:rPr>
            </w:pPr>
            <w:r>
              <w:rPr>
                <w:rFonts w:ascii="PMingLiu" w:eastAsia="PMingLiu" w:hAnsi="PMingLiu" w:cs="PMingLiu"/>
              </w:rPr>
              <w:t>2.善用溝通技巧，促進人際關係的和諧。</w:t>
            </w:r>
          </w:p>
          <w:p w:rsidR="00266FF9" w:rsidRDefault="00083948">
            <w:pPr>
              <w:ind w:left="0" w:hanging="2"/>
              <w:rPr>
                <w:rFonts w:ascii="PMingLiu" w:eastAsia="PMingLiu" w:hAnsi="PMingLiu" w:cs="PMingLiu"/>
              </w:rPr>
            </w:pPr>
            <w:r>
              <w:rPr>
                <w:rFonts w:ascii="PMingLiu" w:eastAsia="PMingLiu" w:hAnsi="PMingLiu" w:cs="PMingLiu"/>
              </w:rPr>
              <w:t>3..透過情境範例，引導學童覺察情緒影響生活行為的情形。</w:t>
            </w:r>
          </w:p>
          <w:p w:rsidR="00266FF9" w:rsidRDefault="00083948">
            <w:pPr>
              <w:ind w:left="0" w:hanging="2"/>
              <w:rPr>
                <w:rFonts w:ascii="PMingLiu" w:eastAsia="PMingLiu" w:hAnsi="PMingLiu" w:cs="PMingLiu"/>
              </w:rPr>
            </w:pPr>
            <w:r>
              <w:rPr>
                <w:rFonts w:ascii="PMingLiu" w:eastAsia="PMingLiu" w:hAnsi="PMingLiu" w:cs="PMingLiu"/>
              </w:rPr>
              <w:t>4.找出肯定自我的方法。</w:t>
            </w:r>
          </w:p>
          <w:p w:rsidR="00266FF9" w:rsidRDefault="00083948">
            <w:pPr>
              <w:ind w:left="0" w:hanging="2"/>
              <w:rPr>
                <w:rFonts w:ascii="PMingLiu" w:eastAsia="PMingLiu" w:hAnsi="PMingLiu" w:cs="PMingLiu"/>
              </w:rPr>
            </w:pPr>
            <w:r>
              <w:rPr>
                <w:rFonts w:ascii="PMingLiu" w:eastAsia="PMingLiu" w:hAnsi="PMingLiu" w:cs="PMingLiu"/>
              </w:rPr>
              <w:t>5.分析影響情緒的因素，也學會排解情緒的方法。</w:t>
            </w:r>
          </w:p>
          <w:p w:rsidR="00266FF9" w:rsidRDefault="00083948">
            <w:pPr>
              <w:ind w:left="0" w:hanging="2"/>
              <w:rPr>
                <w:rFonts w:ascii="PMingLiu" w:eastAsia="PMingLiu" w:hAnsi="PMingLiu" w:cs="PMingLiu"/>
              </w:rPr>
            </w:pPr>
            <w:r>
              <w:rPr>
                <w:rFonts w:ascii="PMingLiu" w:eastAsia="PMingLiu" w:hAnsi="PMingLiu" w:cs="PMingLiu"/>
              </w:rPr>
              <w:t>6.青春期會面臨身體的變化，男女雖然發育有差異，同樣要注意清潔和衛生。</w:t>
            </w:r>
          </w:p>
          <w:p w:rsidR="00266FF9" w:rsidRDefault="00083948">
            <w:pPr>
              <w:ind w:left="0" w:hanging="2"/>
              <w:rPr>
                <w:rFonts w:ascii="PMingLiu" w:eastAsia="PMingLiu" w:hAnsi="PMingLiu" w:cs="PMingLiu"/>
              </w:rPr>
            </w:pPr>
            <w:r>
              <w:rPr>
                <w:rFonts w:ascii="PMingLiu" w:eastAsia="PMingLiu" w:hAnsi="PMingLiu" w:cs="PMingLiu"/>
              </w:rPr>
              <w:t>7.養成良好生活習慣，才能讓身體維持健康狀態</w:t>
            </w:r>
          </w:p>
          <w:p w:rsidR="00266FF9" w:rsidRDefault="00083948">
            <w:pPr>
              <w:ind w:left="0" w:hanging="2"/>
              <w:rPr>
                <w:rFonts w:ascii="PMingLiu" w:eastAsia="PMingLiu" w:hAnsi="PMingLiu" w:cs="PMingLiu"/>
              </w:rPr>
            </w:pPr>
            <w:r>
              <w:rPr>
                <w:rFonts w:ascii="PMingLiu" w:eastAsia="PMingLiu" w:hAnsi="PMingLiu" w:cs="PMingLiu"/>
              </w:rPr>
              <w:t>8.認識每個人的專長及特質，學習彼此尊重且不去強化性別間的差異。</w:t>
            </w:r>
          </w:p>
          <w:p w:rsidR="00266FF9" w:rsidRDefault="00083948">
            <w:pPr>
              <w:ind w:left="0" w:hanging="2"/>
              <w:rPr>
                <w:rFonts w:ascii="PMingLiu" w:eastAsia="PMingLiu" w:hAnsi="PMingLiu" w:cs="PMingLiu"/>
              </w:rPr>
            </w:pPr>
            <w:r>
              <w:rPr>
                <w:rFonts w:ascii="PMingLiu" w:eastAsia="PMingLiu" w:hAnsi="PMingLiu" w:cs="PMingLiu"/>
              </w:rPr>
              <w:t>9.不受限於性別刻板印象，可以從事自己喜歡的事。</w:t>
            </w:r>
          </w:p>
        </w:tc>
        <w:tc>
          <w:tcPr>
            <w:tcW w:w="1525" w:type="dxa"/>
            <w:vMerge w:val="restart"/>
            <w:vAlign w:val="center"/>
          </w:tcPr>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觀察</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問答</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自評</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發表</w:t>
            </w:r>
          </w:p>
          <w:p w:rsidR="00266FF9" w:rsidRDefault="00083948">
            <w:pPr>
              <w:pBdr>
                <w:top w:val="nil"/>
                <w:left w:val="nil"/>
                <w:bottom w:val="nil"/>
                <w:right w:val="nil"/>
                <w:between w:val="nil"/>
              </w:pBdr>
              <w:spacing w:line="240" w:lineRule="auto"/>
              <w:ind w:left="0" w:hanging="2"/>
              <w:jc w:val="center"/>
              <w:rPr>
                <w:rFonts w:ascii="PMingLiu" w:eastAsia="PMingLiu" w:hAnsi="PMingLiu" w:cs="PMingLiu"/>
              </w:rPr>
            </w:pPr>
            <w:r>
              <w:rPr>
                <w:rFonts w:ascii="PMingLiu" w:eastAsia="PMingLiu" w:hAnsi="PMingLiu" w:cs="PMingLiu"/>
              </w:rPr>
              <w:t>討論</w:t>
            </w:r>
          </w:p>
          <w:p w:rsidR="00266FF9" w:rsidRDefault="00266FF9">
            <w:pPr>
              <w:pBdr>
                <w:top w:val="nil"/>
                <w:left w:val="nil"/>
                <w:bottom w:val="nil"/>
                <w:right w:val="nil"/>
                <w:between w:val="nil"/>
              </w:pBdr>
              <w:spacing w:line="240" w:lineRule="auto"/>
              <w:ind w:left="0" w:hanging="2"/>
              <w:jc w:val="center"/>
              <w:rPr>
                <w:rFonts w:ascii="PMingLiu" w:eastAsia="PMingLiu" w:hAnsi="PMingLiu" w:cs="PMingLiu"/>
              </w:rPr>
            </w:pPr>
          </w:p>
        </w:tc>
      </w:tr>
      <w:tr w:rsidR="00266FF9">
        <w:trPr>
          <w:trHeight w:val="312"/>
          <w:jc w:val="center"/>
        </w:trPr>
        <w:tc>
          <w:tcPr>
            <w:tcW w:w="1964" w:type="dxa"/>
            <w:vMerge/>
            <w:vAlign w:val="center"/>
          </w:tcPr>
          <w:p w:rsidR="00266FF9" w:rsidRDefault="00266FF9">
            <w:pPr>
              <w:pBdr>
                <w:top w:val="nil"/>
                <w:left w:val="nil"/>
                <w:bottom w:val="nil"/>
                <w:right w:val="nil"/>
                <w:between w:val="nil"/>
              </w:pBdr>
              <w:spacing w:line="240" w:lineRule="auto"/>
              <w:ind w:left="0" w:hanging="2"/>
              <w:jc w:val="center"/>
              <w:rPr>
                <w:rFonts w:ascii="標楷體" w:eastAsia="標楷體" w:hAnsi="標楷體" w:cs="標楷體"/>
                <w:color w:val="000000"/>
              </w:rPr>
            </w:pPr>
          </w:p>
        </w:tc>
        <w:tc>
          <w:tcPr>
            <w:tcW w:w="5760" w:type="dxa"/>
            <w:vMerge/>
          </w:tcPr>
          <w:p w:rsidR="00266FF9" w:rsidRDefault="00266FF9">
            <w:pPr>
              <w:spacing w:line="240" w:lineRule="auto"/>
              <w:ind w:left="0" w:hanging="2"/>
              <w:rPr>
                <w:rFonts w:ascii="PMingLiu" w:eastAsia="PMingLiu" w:hAnsi="PMingLiu" w:cs="PMingLiu"/>
              </w:rPr>
            </w:pPr>
          </w:p>
        </w:tc>
        <w:tc>
          <w:tcPr>
            <w:tcW w:w="1525" w:type="dxa"/>
            <w:vMerge/>
            <w:vAlign w:val="center"/>
          </w:tcPr>
          <w:p w:rsidR="00266FF9" w:rsidRDefault="00266FF9">
            <w:pPr>
              <w:pBdr>
                <w:top w:val="nil"/>
                <w:left w:val="nil"/>
                <w:bottom w:val="nil"/>
                <w:right w:val="nil"/>
                <w:between w:val="nil"/>
              </w:pBdr>
              <w:spacing w:line="240" w:lineRule="auto"/>
              <w:ind w:left="0" w:hanging="2"/>
              <w:jc w:val="center"/>
              <w:rPr>
                <w:rFonts w:ascii="標楷體" w:eastAsia="標楷體" w:hAnsi="標楷體" w:cs="標楷體"/>
                <w:color w:val="000000"/>
              </w:rPr>
            </w:pPr>
          </w:p>
        </w:tc>
      </w:tr>
      <w:tr w:rsidR="00266FF9">
        <w:trPr>
          <w:cantSplit/>
          <w:trHeight w:val="312"/>
          <w:jc w:val="center"/>
        </w:trPr>
        <w:tc>
          <w:tcPr>
            <w:tcW w:w="1964" w:type="dxa"/>
            <w:vMerge/>
            <w:vAlign w:val="center"/>
          </w:tcPr>
          <w:p w:rsidR="00266FF9" w:rsidRDefault="00266FF9">
            <w:pPr>
              <w:pBdr>
                <w:top w:val="nil"/>
                <w:left w:val="nil"/>
                <w:bottom w:val="nil"/>
                <w:right w:val="nil"/>
                <w:between w:val="nil"/>
              </w:pBdr>
              <w:spacing w:line="240" w:lineRule="auto"/>
              <w:ind w:left="0" w:hanging="2"/>
              <w:jc w:val="center"/>
              <w:rPr>
                <w:rFonts w:ascii="標楷體" w:eastAsia="標楷體" w:hAnsi="標楷體" w:cs="標楷體"/>
                <w:color w:val="000000"/>
              </w:rPr>
            </w:pPr>
          </w:p>
        </w:tc>
        <w:tc>
          <w:tcPr>
            <w:tcW w:w="5760" w:type="dxa"/>
            <w:vMerge/>
          </w:tcPr>
          <w:p w:rsidR="00266FF9" w:rsidRDefault="00266FF9">
            <w:pPr>
              <w:spacing w:line="240" w:lineRule="auto"/>
              <w:ind w:left="0" w:hanging="2"/>
              <w:rPr>
                <w:rFonts w:ascii="標楷體" w:eastAsia="標楷體" w:hAnsi="標楷體" w:cs="標楷體"/>
              </w:rPr>
            </w:pPr>
          </w:p>
        </w:tc>
        <w:tc>
          <w:tcPr>
            <w:tcW w:w="1525" w:type="dxa"/>
            <w:vMerge/>
            <w:vAlign w:val="center"/>
          </w:tcPr>
          <w:p w:rsidR="00266FF9" w:rsidRDefault="00266FF9">
            <w:pPr>
              <w:pBdr>
                <w:top w:val="nil"/>
                <w:left w:val="nil"/>
                <w:bottom w:val="nil"/>
                <w:right w:val="nil"/>
                <w:between w:val="nil"/>
              </w:pBdr>
              <w:spacing w:line="240" w:lineRule="auto"/>
              <w:ind w:left="0" w:hanging="2"/>
              <w:jc w:val="center"/>
              <w:rPr>
                <w:rFonts w:ascii="標楷體" w:eastAsia="標楷體" w:hAnsi="標楷體" w:cs="標楷體"/>
                <w:color w:val="000000"/>
              </w:rPr>
            </w:pPr>
          </w:p>
        </w:tc>
      </w:tr>
      <w:tr w:rsidR="00266FF9">
        <w:trPr>
          <w:cantSplit/>
          <w:trHeight w:val="312"/>
          <w:jc w:val="center"/>
        </w:trPr>
        <w:tc>
          <w:tcPr>
            <w:tcW w:w="1964"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rsidR="00266FF9" w:rsidRDefault="00266FF9">
            <w:pPr>
              <w:spacing w:line="240" w:lineRule="auto"/>
              <w:ind w:left="0" w:hanging="2"/>
              <w:rPr>
                <w:rFonts w:ascii="標楷體" w:eastAsia="標楷體" w:hAnsi="標楷體" w:cs="標楷體"/>
              </w:rPr>
            </w:pPr>
          </w:p>
        </w:tc>
        <w:tc>
          <w:tcPr>
            <w:tcW w:w="1525"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r>
      <w:tr w:rsidR="00266FF9">
        <w:trPr>
          <w:cantSplit/>
          <w:trHeight w:val="312"/>
          <w:jc w:val="center"/>
        </w:trPr>
        <w:tc>
          <w:tcPr>
            <w:tcW w:w="1964"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rsidR="00266FF9" w:rsidRDefault="00266FF9">
            <w:pPr>
              <w:spacing w:line="240" w:lineRule="auto"/>
              <w:ind w:left="0" w:hanging="2"/>
              <w:rPr>
                <w:rFonts w:ascii="PMingLiu" w:eastAsia="PMingLiu" w:hAnsi="PMingLiu" w:cs="PMingLiu"/>
              </w:rPr>
            </w:pPr>
          </w:p>
        </w:tc>
        <w:tc>
          <w:tcPr>
            <w:tcW w:w="1525"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r>
      <w:tr w:rsidR="00266FF9">
        <w:trPr>
          <w:cantSplit/>
          <w:trHeight w:val="348"/>
          <w:jc w:val="center"/>
        </w:trPr>
        <w:tc>
          <w:tcPr>
            <w:tcW w:w="1964" w:type="dxa"/>
            <w:vMerge w:val="restart"/>
            <w:vAlign w:val="center"/>
          </w:tcPr>
          <w:p w:rsidR="00266FF9" w:rsidRDefault="00083948">
            <w:pPr>
              <w:pBdr>
                <w:top w:val="nil"/>
                <w:left w:val="nil"/>
                <w:bottom w:val="nil"/>
                <w:right w:val="nil"/>
                <w:between w:val="nil"/>
              </w:pBdr>
              <w:spacing w:line="276" w:lineRule="auto"/>
              <w:ind w:left="0" w:hanging="2"/>
              <w:rPr>
                <w:rFonts w:ascii="PMingLiu" w:eastAsia="PMingLiu" w:hAnsi="PMingLiu" w:cs="PMingLiu"/>
                <w:color w:val="000000"/>
              </w:rPr>
            </w:pPr>
            <w:r>
              <w:rPr>
                <w:rFonts w:ascii="PMingLiu" w:eastAsia="PMingLiu" w:hAnsi="PMingLiu" w:cs="PMingLiu"/>
              </w:rPr>
              <w:t>認識生活中的潛在風險與危機</w:t>
            </w:r>
          </w:p>
        </w:tc>
        <w:tc>
          <w:tcPr>
            <w:tcW w:w="5760" w:type="dxa"/>
            <w:vMerge w:val="restart"/>
          </w:tcPr>
          <w:p w:rsidR="00266FF9" w:rsidRDefault="00083948">
            <w:pPr>
              <w:ind w:left="0" w:hanging="2"/>
              <w:rPr>
                <w:rFonts w:ascii="PMingLiu" w:eastAsia="PMingLiu" w:hAnsi="PMingLiu" w:cs="PMingLiu"/>
              </w:rPr>
            </w:pPr>
            <w:r>
              <w:rPr>
                <w:rFonts w:ascii="PMingLiu" w:eastAsia="PMingLiu" w:hAnsi="PMingLiu" w:cs="PMingLiu"/>
              </w:rPr>
              <w:t>1.校園是學童生活的場域，應對於自己所處的空間有所認識，確切的知道哪些地方有危險或需要多加注意。</w:t>
            </w:r>
          </w:p>
          <w:p w:rsidR="00266FF9" w:rsidRDefault="00083948">
            <w:pPr>
              <w:ind w:left="0" w:hanging="2"/>
              <w:rPr>
                <w:rFonts w:ascii="PMingLiu" w:eastAsia="PMingLiu" w:hAnsi="PMingLiu" w:cs="PMingLiu"/>
              </w:rPr>
            </w:pPr>
            <w:r>
              <w:rPr>
                <w:rFonts w:ascii="PMingLiu" w:eastAsia="PMingLiu" w:hAnsi="PMingLiu" w:cs="PMingLiu"/>
              </w:rPr>
              <w:t>2.發現生活周遭暗藏的危險及可能帶來的傷害，並避免危險情況發生。</w:t>
            </w:r>
          </w:p>
          <w:p w:rsidR="00266FF9" w:rsidRDefault="00083948">
            <w:pPr>
              <w:ind w:left="0" w:hanging="2"/>
              <w:rPr>
                <w:rFonts w:ascii="PMingLiu" w:eastAsia="PMingLiu" w:hAnsi="PMingLiu" w:cs="PMingLiu"/>
              </w:rPr>
            </w:pPr>
            <w:r>
              <w:rPr>
                <w:rFonts w:ascii="PMingLiu" w:eastAsia="PMingLiu" w:hAnsi="PMingLiu" w:cs="PMingLiu"/>
              </w:rPr>
              <w:t>3.了解冒險行為可能造成的危險並自我反省與修正，展現促進健康的行動。</w:t>
            </w:r>
          </w:p>
          <w:p w:rsidR="00266FF9" w:rsidRDefault="00083948">
            <w:pPr>
              <w:ind w:left="0" w:hanging="2"/>
              <w:rPr>
                <w:rFonts w:ascii="PMingLiu" w:eastAsia="PMingLiu" w:hAnsi="PMingLiu" w:cs="PMingLiu"/>
              </w:rPr>
            </w:pPr>
            <w:r>
              <w:rPr>
                <w:rFonts w:ascii="PMingLiu" w:eastAsia="PMingLiu" w:hAnsi="PMingLiu" w:cs="PMingLiu"/>
              </w:rPr>
              <w:t>4.在不同環境中覺察潛在的危機並尋求協助，營造安全生活環境。</w:t>
            </w:r>
          </w:p>
          <w:p w:rsidR="00266FF9" w:rsidRDefault="00083948">
            <w:pPr>
              <w:ind w:left="0" w:hanging="2"/>
              <w:rPr>
                <w:rFonts w:ascii="PMingLiu" w:eastAsia="PMingLiu" w:hAnsi="PMingLiu" w:cs="PMingLiu"/>
              </w:rPr>
            </w:pPr>
            <w:r>
              <w:rPr>
                <w:rFonts w:ascii="PMingLiu" w:eastAsia="PMingLiu" w:hAnsi="PMingLiu" w:cs="PMingLiu"/>
              </w:rPr>
              <w:t>5.了解事故和危險環境可能造成的傷害，並自我反省與修正，展現促進健康的行動。</w:t>
            </w:r>
          </w:p>
        </w:tc>
        <w:tc>
          <w:tcPr>
            <w:tcW w:w="1525" w:type="dxa"/>
            <w:vMerge w:val="restart"/>
            <w:vAlign w:val="center"/>
          </w:tcPr>
          <w:p w:rsidR="00266FF9" w:rsidRDefault="00083948">
            <w:pPr>
              <w:ind w:left="0" w:hanging="2"/>
              <w:jc w:val="center"/>
              <w:rPr>
                <w:rFonts w:ascii="PMingLiu" w:eastAsia="PMingLiu" w:hAnsi="PMingLiu" w:cs="PMingLiu"/>
              </w:rPr>
            </w:pPr>
            <w:r>
              <w:rPr>
                <w:rFonts w:ascii="PMingLiu" w:eastAsia="PMingLiu" w:hAnsi="PMingLiu" w:cs="PMingLiu"/>
              </w:rPr>
              <w:t>觀察</w:t>
            </w:r>
          </w:p>
          <w:p w:rsidR="00266FF9" w:rsidRDefault="00083948">
            <w:pPr>
              <w:ind w:left="0" w:hanging="2"/>
              <w:jc w:val="center"/>
              <w:rPr>
                <w:rFonts w:ascii="PMingLiu" w:eastAsia="PMingLiu" w:hAnsi="PMingLiu" w:cs="PMingLiu"/>
              </w:rPr>
            </w:pPr>
            <w:r>
              <w:rPr>
                <w:rFonts w:ascii="PMingLiu" w:eastAsia="PMingLiu" w:hAnsi="PMingLiu" w:cs="PMingLiu"/>
              </w:rPr>
              <w:t>問答</w:t>
            </w:r>
          </w:p>
          <w:p w:rsidR="00266FF9" w:rsidRDefault="00083948">
            <w:pPr>
              <w:ind w:left="0" w:hanging="2"/>
              <w:jc w:val="center"/>
              <w:rPr>
                <w:rFonts w:ascii="PMingLiu" w:eastAsia="PMingLiu" w:hAnsi="PMingLiu" w:cs="PMingLiu"/>
              </w:rPr>
            </w:pPr>
            <w:r>
              <w:rPr>
                <w:rFonts w:ascii="PMingLiu" w:eastAsia="PMingLiu" w:hAnsi="PMingLiu" w:cs="PMingLiu"/>
              </w:rPr>
              <w:t>發表</w:t>
            </w:r>
          </w:p>
          <w:p w:rsidR="00266FF9" w:rsidRDefault="00083948">
            <w:pPr>
              <w:ind w:left="0" w:hanging="2"/>
              <w:jc w:val="center"/>
              <w:rPr>
                <w:rFonts w:ascii="PMingLiu" w:eastAsia="PMingLiu" w:hAnsi="PMingLiu" w:cs="PMingLiu"/>
              </w:rPr>
            </w:pPr>
            <w:r>
              <w:rPr>
                <w:rFonts w:ascii="PMingLiu" w:eastAsia="PMingLiu" w:hAnsi="PMingLiu" w:cs="PMingLiu"/>
              </w:rPr>
              <w:t>討論</w:t>
            </w:r>
          </w:p>
        </w:tc>
      </w:tr>
      <w:tr w:rsidR="00266FF9">
        <w:trPr>
          <w:cantSplit/>
          <w:trHeight w:val="609"/>
          <w:jc w:val="center"/>
        </w:trPr>
        <w:tc>
          <w:tcPr>
            <w:tcW w:w="1964"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rsidR="00266FF9" w:rsidRDefault="00266FF9">
            <w:pPr>
              <w:spacing w:line="240" w:lineRule="auto"/>
              <w:ind w:left="0" w:hanging="2"/>
              <w:rPr>
                <w:rFonts w:ascii="標楷體" w:eastAsia="標楷體" w:hAnsi="標楷體" w:cs="標楷體"/>
                <w:color w:val="000000"/>
              </w:rPr>
            </w:pPr>
          </w:p>
        </w:tc>
        <w:tc>
          <w:tcPr>
            <w:tcW w:w="1525"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r>
      <w:tr w:rsidR="00266FF9">
        <w:trPr>
          <w:cantSplit/>
          <w:trHeight w:val="312"/>
          <w:jc w:val="center"/>
        </w:trPr>
        <w:tc>
          <w:tcPr>
            <w:tcW w:w="1964" w:type="dxa"/>
            <w:vMerge/>
            <w:vAlign w:val="center"/>
          </w:tcPr>
          <w:p w:rsidR="00266FF9" w:rsidRDefault="00266FF9">
            <w:pPr>
              <w:pBdr>
                <w:top w:val="nil"/>
                <w:left w:val="nil"/>
                <w:bottom w:val="nil"/>
                <w:right w:val="nil"/>
                <w:between w:val="nil"/>
              </w:pBdr>
              <w:spacing w:line="240" w:lineRule="auto"/>
              <w:ind w:left="0" w:hanging="2"/>
              <w:jc w:val="center"/>
              <w:rPr>
                <w:rFonts w:ascii="標楷體" w:eastAsia="標楷體" w:hAnsi="標楷體" w:cs="標楷體"/>
                <w:color w:val="000000"/>
              </w:rPr>
            </w:pPr>
          </w:p>
        </w:tc>
        <w:tc>
          <w:tcPr>
            <w:tcW w:w="5760" w:type="dxa"/>
            <w:vMerge/>
          </w:tcPr>
          <w:p w:rsidR="00266FF9" w:rsidRDefault="00266FF9">
            <w:pPr>
              <w:spacing w:line="240" w:lineRule="auto"/>
              <w:ind w:left="0" w:hanging="2"/>
              <w:rPr>
                <w:rFonts w:ascii="標楷體" w:eastAsia="標楷體" w:hAnsi="標楷體" w:cs="標楷體"/>
                <w:color w:val="000000"/>
              </w:rPr>
            </w:pPr>
          </w:p>
        </w:tc>
        <w:tc>
          <w:tcPr>
            <w:tcW w:w="1525" w:type="dxa"/>
            <w:vMerge/>
            <w:vAlign w:val="center"/>
          </w:tcPr>
          <w:p w:rsidR="00266FF9" w:rsidRDefault="00266FF9">
            <w:pPr>
              <w:pBdr>
                <w:top w:val="nil"/>
                <w:left w:val="nil"/>
                <w:bottom w:val="nil"/>
                <w:right w:val="nil"/>
                <w:between w:val="nil"/>
              </w:pBdr>
              <w:spacing w:line="240" w:lineRule="auto"/>
              <w:ind w:left="0" w:hanging="2"/>
              <w:jc w:val="center"/>
              <w:rPr>
                <w:rFonts w:ascii="標楷體" w:eastAsia="標楷體" w:hAnsi="標楷體" w:cs="標楷體"/>
                <w:color w:val="000000"/>
              </w:rPr>
            </w:pPr>
          </w:p>
        </w:tc>
      </w:tr>
      <w:tr w:rsidR="00266FF9">
        <w:trPr>
          <w:cantSplit/>
          <w:trHeight w:val="312"/>
          <w:jc w:val="center"/>
        </w:trPr>
        <w:tc>
          <w:tcPr>
            <w:tcW w:w="1964"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rsidR="00266FF9" w:rsidRDefault="00266FF9">
            <w:pPr>
              <w:spacing w:line="240" w:lineRule="auto"/>
              <w:ind w:left="0" w:hanging="2"/>
              <w:rPr>
                <w:rFonts w:ascii="標楷體" w:eastAsia="標楷體" w:hAnsi="標楷體" w:cs="標楷體"/>
              </w:rPr>
            </w:pPr>
          </w:p>
        </w:tc>
        <w:tc>
          <w:tcPr>
            <w:tcW w:w="1525"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r>
      <w:tr w:rsidR="00266FF9">
        <w:trPr>
          <w:cantSplit/>
          <w:trHeight w:val="303"/>
          <w:jc w:val="center"/>
        </w:trPr>
        <w:tc>
          <w:tcPr>
            <w:tcW w:w="1964" w:type="dxa"/>
            <w:vMerge w:val="restart"/>
            <w:vAlign w:val="center"/>
          </w:tcPr>
          <w:p w:rsidR="00266FF9" w:rsidRDefault="00083948">
            <w:pPr>
              <w:pBdr>
                <w:top w:val="nil"/>
                <w:left w:val="nil"/>
                <w:bottom w:val="nil"/>
                <w:right w:val="nil"/>
                <w:between w:val="nil"/>
              </w:pBdr>
              <w:spacing w:line="240" w:lineRule="auto"/>
              <w:ind w:left="0" w:hanging="2"/>
              <w:jc w:val="center"/>
              <w:rPr>
                <w:rFonts w:ascii="PMingLiu" w:eastAsia="PMingLiu" w:hAnsi="PMingLiu" w:cs="PMingLiu"/>
                <w:color w:val="000000"/>
              </w:rPr>
            </w:pPr>
            <w:r>
              <w:rPr>
                <w:rFonts w:ascii="PMingLiu" w:eastAsia="PMingLiu" w:hAnsi="PMingLiu" w:cs="PMingLiu"/>
              </w:rPr>
              <w:t>了解生活中遇到的緊急事件處理方式</w:t>
            </w:r>
          </w:p>
        </w:tc>
        <w:tc>
          <w:tcPr>
            <w:tcW w:w="5760" w:type="dxa"/>
            <w:vMerge w:val="restart"/>
          </w:tcPr>
          <w:p w:rsidR="00266FF9" w:rsidRDefault="00083948">
            <w:pPr>
              <w:ind w:left="0" w:hanging="2"/>
              <w:rPr>
                <w:rFonts w:ascii="PMingLiu" w:eastAsia="PMingLiu" w:hAnsi="PMingLiu" w:cs="PMingLiu"/>
              </w:rPr>
            </w:pPr>
            <w:r>
              <w:rPr>
                <w:rFonts w:ascii="PMingLiu" w:eastAsia="PMingLiu" w:hAnsi="PMingLiu" w:cs="PMingLiu"/>
              </w:rPr>
              <w:t>1.認識一氧化碳對身體健康造成的危害。</w:t>
            </w:r>
          </w:p>
          <w:p w:rsidR="00266FF9" w:rsidRDefault="00083948">
            <w:pPr>
              <w:ind w:left="0" w:hanging="2"/>
              <w:rPr>
                <w:rFonts w:ascii="PMingLiu" w:eastAsia="PMingLiu" w:hAnsi="PMingLiu" w:cs="PMingLiu"/>
              </w:rPr>
            </w:pPr>
            <w:r>
              <w:rPr>
                <w:rFonts w:ascii="PMingLiu" w:eastAsia="PMingLiu" w:hAnsi="PMingLiu" w:cs="PMingLiu"/>
              </w:rPr>
              <w:t>2.學習預防一氧化碳中毒的方法及緊急處理方式。</w:t>
            </w:r>
          </w:p>
          <w:p w:rsidR="00266FF9" w:rsidRDefault="00083948">
            <w:pPr>
              <w:ind w:left="0" w:hanging="2"/>
              <w:rPr>
                <w:rFonts w:ascii="PMingLiu" w:eastAsia="PMingLiu" w:hAnsi="PMingLiu" w:cs="PMingLiu"/>
              </w:rPr>
            </w:pPr>
            <w:r>
              <w:rPr>
                <w:rFonts w:ascii="PMingLiu" w:eastAsia="PMingLiu" w:hAnsi="PMingLiu" w:cs="PMingLiu"/>
              </w:rPr>
              <w:t>3.了解異物梗塞的成因及危險性。</w:t>
            </w:r>
          </w:p>
          <w:p w:rsidR="00266FF9" w:rsidRDefault="00083948">
            <w:pPr>
              <w:ind w:left="0" w:hanging="2"/>
              <w:rPr>
                <w:rFonts w:ascii="PMingLiu" w:eastAsia="PMingLiu" w:hAnsi="PMingLiu" w:cs="PMingLiu"/>
              </w:rPr>
            </w:pPr>
            <w:r>
              <w:rPr>
                <w:rFonts w:ascii="PMingLiu" w:eastAsia="PMingLiu" w:hAnsi="PMingLiu" w:cs="PMingLiu"/>
              </w:rPr>
              <w:t>4.認識發生異物梗塞的急救處理方法，並實際操作演練。</w:t>
            </w:r>
          </w:p>
          <w:p w:rsidR="00266FF9" w:rsidRDefault="00083948">
            <w:pPr>
              <w:ind w:left="0" w:hanging="2"/>
              <w:rPr>
                <w:rFonts w:ascii="PMingLiu" w:eastAsia="PMingLiu" w:hAnsi="PMingLiu" w:cs="PMingLiu"/>
              </w:rPr>
            </w:pPr>
            <w:r>
              <w:rPr>
                <w:rFonts w:ascii="PMingLiu" w:eastAsia="PMingLiu" w:hAnsi="PMingLiu" w:cs="PMingLiu"/>
              </w:rPr>
              <w:t>5.了解緊急救護系統資訊。</w:t>
            </w:r>
          </w:p>
          <w:p w:rsidR="00266FF9" w:rsidRDefault="00083948">
            <w:pPr>
              <w:ind w:left="0" w:hanging="2"/>
              <w:rPr>
                <w:rFonts w:ascii="PMingLiu" w:eastAsia="PMingLiu" w:hAnsi="PMingLiu" w:cs="PMingLiu"/>
              </w:rPr>
            </w:pPr>
            <w:r>
              <w:rPr>
                <w:rFonts w:ascii="PMingLiu" w:eastAsia="PMingLiu" w:hAnsi="PMingLiu" w:cs="PMingLiu"/>
              </w:rPr>
              <w:t>6.學會突發事故的處理步驟。</w:t>
            </w:r>
          </w:p>
          <w:p w:rsidR="00266FF9" w:rsidRDefault="00083948">
            <w:pPr>
              <w:ind w:left="0" w:hanging="2"/>
              <w:rPr>
                <w:rFonts w:ascii="PMingLiu" w:eastAsia="PMingLiu" w:hAnsi="PMingLiu" w:cs="PMingLiu"/>
              </w:rPr>
            </w:pPr>
            <w:r>
              <w:rPr>
                <w:rFonts w:ascii="PMingLiu" w:eastAsia="PMingLiu" w:hAnsi="PMingLiu" w:cs="PMingLiu"/>
              </w:rPr>
              <w:t>7.認識何謂藥物中毒。</w:t>
            </w:r>
          </w:p>
          <w:p w:rsidR="00266FF9" w:rsidRDefault="00083948">
            <w:pPr>
              <w:ind w:left="0" w:hanging="2"/>
              <w:rPr>
                <w:rFonts w:ascii="PMingLiu" w:eastAsia="PMingLiu" w:hAnsi="PMingLiu" w:cs="PMingLiu"/>
              </w:rPr>
            </w:pPr>
            <w:r>
              <w:rPr>
                <w:rFonts w:ascii="PMingLiu" w:eastAsia="PMingLiu" w:hAnsi="PMingLiu" w:cs="PMingLiu"/>
              </w:rPr>
              <w:t>8.學會在生活中執行避免藥物中毒或誤食藥品的方法。</w:t>
            </w:r>
          </w:p>
        </w:tc>
        <w:tc>
          <w:tcPr>
            <w:tcW w:w="1525" w:type="dxa"/>
            <w:vMerge w:val="restart"/>
            <w:vAlign w:val="center"/>
          </w:tcPr>
          <w:p w:rsidR="00266FF9" w:rsidRDefault="00083948">
            <w:pPr>
              <w:ind w:left="0" w:hanging="2"/>
              <w:jc w:val="center"/>
              <w:rPr>
                <w:rFonts w:ascii="PMingLiu" w:eastAsia="PMingLiu" w:hAnsi="PMingLiu" w:cs="PMingLiu"/>
              </w:rPr>
            </w:pPr>
            <w:r>
              <w:rPr>
                <w:rFonts w:ascii="PMingLiu" w:eastAsia="PMingLiu" w:hAnsi="PMingLiu" w:cs="PMingLiu"/>
              </w:rPr>
              <w:t>自評</w:t>
            </w:r>
          </w:p>
          <w:p w:rsidR="00266FF9" w:rsidRDefault="00083948">
            <w:pPr>
              <w:ind w:left="0" w:hanging="2"/>
              <w:jc w:val="center"/>
              <w:rPr>
                <w:rFonts w:ascii="PMingLiu" w:eastAsia="PMingLiu" w:hAnsi="PMingLiu" w:cs="PMingLiu"/>
              </w:rPr>
            </w:pPr>
            <w:r>
              <w:rPr>
                <w:rFonts w:ascii="PMingLiu" w:eastAsia="PMingLiu" w:hAnsi="PMingLiu" w:cs="PMingLiu"/>
              </w:rPr>
              <w:t>發表</w:t>
            </w:r>
          </w:p>
          <w:p w:rsidR="00266FF9" w:rsidRDefault="00083948">
            <w:pPr>
              <w:ind w:left="0" w:hanging="2"/>
              <w:jc w:val="center"/>
              <w:rPr>
                <w:rFonts w:ascii="PMingLiu" w:eastAsia="PMingLiu" w:hAnsi="PMingLiu" w:cs="PMingLiu"/>
              </w:rPr>
            </w:pPr>
            <w:r>
              <w:rPr>
                <w:rFonts w:ascii="PMingLiu" w:eastAsia="PMingLiu" w:hAnsi="PMingLiu" w:cs="PMingLiu"/>
              </w:rPr>
              <w:t>討論</w:t>
            </w:r>
          </w:p>
        </w:tc>
      </w:tr>
      <w:tr w:rsidR="00266FF9">
        <w:trPr>
          <w:cantSplit/>
          <w:trHeight w:val="312"/>
          <w:jc w:val="center"/>
        </w:trPr>
        <w:tc>
          <w:tcPr>
            <w:tcW w:w="1964"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rsidR="00266FF9" w:rsidRDefault="00266FF9">
            <w:pPr>
              <w:spacing w:line="240" w:lineRule="auto"/>
              <w:ind w:left="0" w:hanging="2"/>
              <w:rPr>
                <w:rFonts w:ascii="標楷體" w:eastAsia="標楷體" w:hAnsi="標楷體" w:cs="標楷體"/>
              </w:rPr>
            </w:pPr>
          </w:p>
        </w:tc>
        <w:tc>
          <w:tcPr>
            <w:tcW w:w="1525"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r>
      <w:tr w:rsidR="00266FF9">
        <w:trPr>
          <w:cantSplit/>
          <w:trHeight w:val="312"/>
          <w:jc w:val="center"/>
        </w:trPr>
        <w:tc>
          <w:tcPr>
            <w:tcW w:w="1964"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rsidR="00266FF9" w:rsidRDefault="00266FF9">
            <w:pPr>
              <w:spacing w:line="240" w:lineRule="auto"/>
              <w:ind w:left="0" w:hanging="2"/>
              <w:rPr>
                <w:rFonts w:ascii="PMingLiu" w:eastAsia="PMingLiu" w:hAnsi="PMingLiu" w:cs="PMingLiu"/>
              </w:rPr>
            </w:pPr>
          </w:p>
        </w:tc>
        <w:tc>
          <w:tcPr>
            <w:tcW w:w="1525"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r>
      <w:tr w:rsidR="00266FF9">
        <w:trPr>
          <w:cantSplit/>
          <w:trHeight w:val="312"/>
          <w:jc w:val="center"/>
        </w:trPr>
        <w:tc>
          <w:tcPr>
            <w:tcW w:w="1964"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rsidR="00266FF9" w:rsidRDefault="00266FF9">
            <w:pPr>
              <w:spacing w:line="240" w:lineRule="auto"/>
              <w:ind w:left="0" w:hanging="2"/>
              <w:rPr>
                <w:rFonts w:ascii="PMingLiu" w:eastAsia="PMingLiu" w:hAnsi="PMingLiu" w:cs="PMingLiu"/>
              </w:rPr>
            </w:pPr>
          </w:p>
        </w:tc>
        <w:tc>
          <w:tcPr>
            <w:tcW w:w="1525"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r>
      <w:tr w:rsidR="00266FF9">
        <w:trPr>
          <w:cantSplit/>
          <w:trHeight w:val="348"/>
          <w:jc w:val="center"/>
        </w:trPr>
        <w:tc>
          <w:tcPr>
            <w:tcW w:w="1964" w:type="dxa"/>
            <w:vMerge w:val="restart"/>
            <w:vAlign w:val="center"/>
          </w:tcPr>
          <w:p w:rsidR="00266FF9" w:rsidRDefault="00083948">
            <w:pPr>
              <w:pBdr>
                <w:top w:val="nil"/>
                <w:left w:val="nil"/>
                <w:bottom w:val="nil"/>
                <w:right w:val="nil"/>
                <w:between w:val="nil"/>
              </w:pBdr>
              <w:spacing w:line="276" w:lineRule="auto"/>
              <w:ind w:left="0" w:hanging="2"/>
              <w:rPr>
                <w:rFonts w:ascii="PMingLiu" w:eastAsia="PMingLiu" w:hAnsi="PMingLiu" w:cs="PMingLiu"/>
                <w:color w:val="000000"/>
              </w:rPr>
            </w:pPr>
            <w:r>
              <w:rPr>
                <w:rFonts w:ascii="PMingLiu" w:eastAsia="PMingLiu" w:hAnsi="PMingLiu" w:cs="PMingLiu"/>
              </w:rPr>
              <w:t>認識食物的加工</w:t>
            </w:r>
            <w:r>
              <w:rPr>
                <w:rFonts w:ascii="PMingLiu" w:eastAsia="PMingLiu" w:hAnsi="PMingLiu" w:cs="PMingLiu"/>
              </w:rPr>
              <w:lastRenderedPageBreak/>
              <w:t>與保存方法</w:t>
            </w:r>
          </w:p>
        </w:tc>
        <w:tc>
          <w:tcPr>
            <w:tcW w:w="5760" w:type="dxa"/>
            <w:vMerge w:val="restart"/>
          </w:tcPr>
          <w:p w:rsidR="00266FF9" w:rsidRDefault="00083948">
            <w:pPr>
              <w:ind w:left="0" w:hanging="2"/>
              <w:rPr>
                <w:rFonts w:ascii="PMingLiu" w:eastAsia="PMingLiu" w:hAnsi="PMingLiu" w:cs="PMingLiu"/>
              </w:rPr>
            </w:pPr>
            <w:r>
              <w:rPr>
                <w:rFonts w:ascii="PMingLiu" w:eastAsia="PMingLiu" w:hAnsi="PMingLiu" w:cs="PMingLiu"/>
              </w:rPr>
              <w:lastRenderedPageBreak/>
              <w:t>1.能理解媒體對消費行為的影響，並運用媒體資訊做出健康消費。</w:t>
            </w:r>
          </w:p>
          <w:p w:rsidR="00266FF9" w:rsidRDefault="00083948">
            <w:pPr>
              <w:ind w:left="0" w:hanging="2"/>
              <w:rPr>
                <w:rFonts w:ascii="PMingLiu" w:eastAsia="PMingLiu" w:hAnsi="PMingLiu" w:cs="PMingLiu"/>
              </w:rPr>
            </w:pPr>
            <w:r>
              <w:rPr>
                <w:rFonts w:ascii="PMingLiu" w:eastAsia="PMingLiu" w:hAnsi="PMingLiu" w:cs="PMingLiu"/>
              </w:rPr>
              <w:lastRenderedPageBreak/>
              <w:t>2.能理解3章1Q等健康標章的內涵及運用的方法。</w:t>
            </w:r>
          </w:p>
          <w:p w:rsidR="00266FF9" w:rsidRDefault="00083948">
            <w:pPr>
              <w:ind w:left="0" w:hanging="2"/>
              <w:rPr>
                <w:rFonts w:ascii="PMingLiu" w:eastAsia="PMingLiu" w:hAnsi="PMingLiu" w:cs="PMingLiu"/>
              </w:rPr>
            </w:pPr>
            <w:r>
              <w:rPr>
                <w:rFonts w:ascii="PMingLiu" w:eastAsia="PMingLiu" w:hAnsi="PMingLiu" w:cs="PMingLiu"/>
              </w:rPr>
              <w:t>3.能區分加工食品與非加工食品。</w:t>
            </w:r>
          </w:p>
          <w:p w:rsidR="00266FF9" w:rsidRDefault="00083948">
            <w:pPr>
              <w:ind w:left="0" w:hanging="2"/>
              <w:rPr>
                <w:rFonts w:ascii="PMingLiu" w:eastAsia="PMingLiu" w:hAnsi="PMingLiu" w:cs="PMingLiu"/>
              </w:rPr>
            </w:pPr>
            <w:r>
              <w:rPr>
                <w:rFonts w:ascii="PMingLiu" w:eastAsia="PMingLiu" w:hAnsi="PMingLiu" w:cs="PMingLiu"/>
              </w:rPr>
              <w:t>4.能理解加工食品的類別與加工方式。</w:t>
            </w:r>
          </w:p>
          <w:p w:rsidR="00266FF9" w:rsidRDefault="00083948">
            <w:pPr>
              <w:ind w:left="0" w:hanging="2"/>
              <w:rPr>
                <w:rFonts w:ascii="PMingLiu" w:eastAsia="PMingLiu" w:hAnsi="PMingLiu" w:cs="PMingLiu"/>
              </w:rPr>
            </w:pPr>
            <w:r>
              <w:rPr>
                <w:rFonts w:ascii="PMingLiu" w:eastAsia="PMingLiu" w:hAnsi="PMingLiu" w:cs="PMingLiu"/>
              </w:rPr>
              <w:t>5.能認識並正確做出食品保存方式（冰箱與常溫）。</w:t>
            </w:r>
          </w:p>
          <w:p w:rsidR="00266FF9" w:rsidRDefault="00083948">
            <w:pPr>
              <w:ind w:left="0" w:hanging="2"/>
              <w:rPr>
                <w:rFonts w:ascii="PMingLiu" w:eastAsia="PMingLiu" w:hAnsi="PMingLiu" w:cs="PMingLiu"/>
              </w:rPr>
            </w:pPr>
            <w:r>
              <w:rPr>
                <w:rFonts w:ascii="PMingLiu" w:eastAsia="PMingLiu" w:hAnsi="PMingLiu" w:cs="PMingLiu"/>
              </w:rPr>
              <w:t>6.能了解用冰箱保存食品應注意的事項。</w:t>
            </w:r>
          </w:p>
        </w:tc>
        <w:tc>
          <w:tcPr>
            <w:tcW w:w="1525" w:type="dxa"/>
            <w:vMerge w:val="restart"/>
            <w:vAlign w:val="center"/>
          </w:tcPr>
          <w:p w:rsidR="00266FF9" w:rsidRDefault="00083948">
            <w:pPr>
              <w:ind w:left="0" w:hanging="2"/>
              <w:jc w:val="center"/>
              <w:rPr>
                <w:rFonts w:ascii="PMingLiu" w:eastAsia="PMingLiu" w:hAnsi="PMingLiu" w:cs="PMingLiu"/>
              </w:rPr>
            </w:pPr>
            <w:r>
              <w:rPr>
                <w:rFonts w:ascii="PMingLiu" w:eastAsia="PMingLiu" w:hAnsi="PMingLiu" w:cs="PMingLiu"/>
              </w:rPr>
              <w:lastRenderedPageBreak/>
              <w:t>觀察</w:t>
            </w:r>
          </w:p>
          <w:p w:rsidR="00266FF9" w:rsidRDefault="00083948">
            <w:pPr>
              <w:ind w:left="0" w:hanging="2"/>
              <w:jc w:val="center"/>
              <w:rPr>
                <w:rFonts w:ascii="PMingLiu" w:eastAsia="PMingLiu" w:hAnsi="PMingLiu" w:cs="PMingLiu"/>
              </w:rPr>
            </w:pPr>
            <w:r>
              <w:rPr>
                <w:rFonts w:ascii="PMingLiu" w:eastAsia="PMingLiu" w:hAnsi="PMingLiu" w:cs="PMingLiu"/>
              </w:rPr>
              <w:t>問答</w:t>
            </w:r>
          </w:p>
          <w:p w:rsidR="00266FF9" w:rsidRDefault="00083948">
            <w:pPr>
              <w:ind w:left="0" w:hanging="2"/>
              <w:jc w:val="center"/>
              <w:rPr>
                <w:rFonts w:ascii="PMingLiu" w:eastAsia="PMingLiu" w:hAnsi="PMingLiu" w:cs="PMingLiu"/>
              </w:rPr>
            </w:pPr>
            <w:r>
              <w:rPr>
                <w:rFonts w:ascii="PMingLiu" w:eastAsia="PMingLiu" w:hAnsi="PMingLiu" w:cs="PMingLiu"/>
              </w:rPr>
              <w:lastRenderedPageBreak/>
              <w:t>自評</w:t>
            </w:r>
          </w:p>
          <w:p w:rsidR="00266FF9" w:rsidRDefault="00083948">
            <w:pPr>
              <w:ind w:left="0" w:hanging="2"/>
              <w:jc w:val="center"/>
              <w:rPr>
                <w:rFonts w:ascii="PMingLiu" w:eastAsia="PMingLiu" w:hAnsi="PMingLiu" w:cs="PMingLiu"/>
              </w:rPr>
            </w:pPr>
            <w:r>
              <w:rPr>
                <w:rFonts w:ascii="PMingLiu" w:eastAsia="PMingLiu" w:hAnsi="PMingLiu" w:cs="PMingLiu"/>
              </w:rPr>
              <w:t>討論</w:t>
            </w:r>
          </w:p>
        </w:tc>
      </w:tr>
      <w:tr w:rsidR="00266FF9">
        <w:trPr>
          <w:cantSplit/>
          <w:trHeight w:val="312"/>
          <w:jc w:val="center"/>
        </w:trPr>
        <w:tc>
          <w:tcPr>
            <w:tcW w:w="1964"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rsidR="00266FF9" w:rsidRDefault="00266FF9">
            <w:pPr>
              <w:spacing w:line="240" w:lineRule="auto"/>
              <w:ind w:left="0" w:hanging="2"/>
              <w:rPr>
                <w:rFonts w:ascii="PMingLiu" w:eastAsia="PMingLiu" w:hAnsi="PMingLiu" w:cs="PMingLiu"/>
              </w:rPr>
            </w:pPr>
          </w:p>
        </w:tc>
        <w:tc>
          <w:tcPr>
            <w:tcW w:w="1525"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r>
      <w:tr w:rsidR="00266FF9">
        <w:trPr>
          <w:cantSplit/>
          <w:trHeight w:val="312"/>
          <w:jc w:val="center"/>
        </w:trPr>
        <w:tc>
          <w:tcPr>
            <w:tcW w:w="1964"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rsidR="00266FF9" w:rsidRDefault="00266FF9">
            <w:pPr>
              <w:spacing w:line="240" w:lineRule="auto"/>
              <w:ind w:left="0" w:hanging="2"/>
              <w:rPr>
                <w:rFonts w:ascii="PMingLiu" w:eastAsia="PMingLiu" w:hAnsi="PMingLiu" w:cs="PMingLiu"/>
              </w:rPr>
            </w:pPr>
          </w:p>
        </w:tc>
        <w:tc>
          <w:tcPr>
            <w:tcW w:w="1525" w:type="dxa"/>
            <w:vMerge/>
            <w:vAlign w:val="center"/>
          </w:tcPr>
          <w:p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rPr>
            </w:pPr>
          </w:p>
        </w:tc>
      </w:tr>
    </w:tbl>
    <w:p w:rsidR="00266FF9" w:rsidRDefault="00266FF9">
      <w:pPr>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p>
    <w:p w:rsidR="00083948"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000000"/>
          <w:sz w:val="36"/>
          <w:szCs w:val="36"/>
        </w:rPr>
      </w:pPr>
      <w:r>
        <w:br w:type="page"/>
      </w:r>
      <w:r>
        <w:rPr>
          <w:rFonts w:ascii="標楷體" w:eastAsia="標楷體" w:hAnsi="標楷體" w:cs="標楷體"/>
          <w:color w:val="000000"/>
          <w:sz w:val="36"/>
          <w:szCs w:val="36"/>
        </w:rPr>
        <w:lastRenderedPageBreak/>
        <w:t>臺北市立大學附設實驗國民小學112學年度部定課程</w:t>
      </w:r>
    </w:p>
    <w:p w:rsidR="00083948" w:rsidRDefault="00083948" w:rsidP="00083948">
      <w:pPr>
        <w:pBdr>
          <w:top w:val="nil"/>
          <w:left w:val="nil"/>
          <w:bottom w:val="nil"/>
          <w:right w:val="nil"/>
          <w:between w:val="nil"/>
        </w:pBdr>
        <w:spacing w:line="240" w:lineRule="auto"/>
        <w:ind w:left="2" w:hanging="4"/>
        <w:jc w:val="center"/>
        <w:rPr>
          <w:rFonts w:ascii="標楷體" w:eastAsia="標楷體" w:hAnsi="標楷體" w:cs="標楷體"/>
          <w:color w:val="000000"/>
          <w:sz w:val="32"/>
          <w:szCs w:val="32"/>
          <w:u w:val="single"/>
        </w:rPr>
      </w:pPr>
      <w:r>
        <w:rPr>
          <w:rFonts w:ascii="標楷體" w:eastAsia="標楷體" w:hAnsi="標楷體" w:cs="標楷體"/>
          <w:color w:val="000000"/>
          <w:sz w:val="36"/>
          <w:szCs w:val="36"/>
        </w:rPr>
        <w:t xml:space="preserve">        第一學期 </w:t>
      </w:r>
      <w:r w:rsidRPr="00083948">
        <w:rPr>
          <w:rFonts w:ascii="標楷體" w:eastAsia="標楷體" w:hAnsi="標楷體" w:cs="標楷體"/>
          <w:color w:val="000000"/>
          <w:sz w:val="32"/>
          <w:szCs w:val="36"/>
        </w:rPr>
        <w:t xml:space="preserve"> </w:t>
      </w:r>
      <w:r w:rsidRPr="00083948">
        <w:rPr>
          <w:rFonts w:ascii="標楷體" w:eastAsia="標楷體" w:hAnsi="標楷體" w:cs="標楷體"/>
          <w:color w:val="000000"/>
          <w:sz w:val="36"/>
          <w:szCs w:val="40"/>
        </w:rPr>
        <w:t>健康</w:t>
      </w:r>
      <w:r>
        <w:rPr>
          <w:rFonts w:ascii="標楷體" w:eastAsia="標楷體" w:hAnsi="標楷體" w:cs="標楷體"/>
          <w:color w:val="000000"/>
          <w:sz w:val="36"/>
          <w:szCs w:val="36"/>
        </w:rPr>
        <w:t>與</w:t>
      </w:r>
      <w:r w:rsidRPr="00083948">
        <w:rPr>
          <w:rFonts w:ascii="標楷體" w:eastAsia="標楷體" w:hAnsi="標楷體" w:cs="標楷體"/>
          <w:b/>
          <w:color w:val="000000"/>
          <w:sz w:val="40"/>
          <w:szCs w:val="36"/>
        </w:rPr>
        <w:t>體育</w:t>
      </w:r>
      <w:r>
        <w:rPr>
          <w:rFonts w:ascii="標楷體" w:eastAsia="標楷體" w:hAnsi="標楷體" w:cs="標楷體"/>
          <w:color w:val="000000"/>
          <w:sz w:val="36"/>
          <w:szCs w:val="36"/>
        </w:rPr>
        <w:t xml:space="preserve">領域課程計畫   </w:t>
      </w:r>
      <w:r>
        <w:rPr>
          <w:rFonts w:ascii="標楷體" w:eastAsia="標楷體" w:hAnsi="標楷體" w:cs="標楷體"/>
          <w:color w:val="A6A6A6"/>
        </w:rPr>
        <w:t>1120529版</w:t>
      </w:r>
    </w:p>
    <w:p w:rsidR="00083948" w:rsidRDefault="00083948" w:rsidP="00083948">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◎年級：五年級    版本：南一版</w:t>
      </w:r>
    </w:p>
    <w:p w:rsidR="00083948" w:rsidRDefault="00083948" w:rsidP="00083948">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◎原設計者：</w:t>
      </w:r>
      <w:r>
        <w:rPr>
          <w:rFonts w:ascii="標楷體" w:eastAsia="標楷體" w:hAnsi="標楷體" w:cs="標楷體" w:hint="eastAsia"/>
          <w:color w:val="000000"/>
          <w:sz w:val="28"/>
          <w:szCs w:val="28"/>
        </w:rPr>
        <w:t>陳柏勲</w:t>
      </w:r>
      <w:r w:rsidR="00B93490">
        <w:rPr>
          <w:rFonts w:ascii="標楷體" w:eastAsia="標楷體" w:hAnsi="標楷體" w:cs="標楷體" w:hint="eastAsia"/>
          <w:color w:val="000000"/>
          <w:sz w:val="28"/>
          <w:szCs w:val="28"/>
        </w:rPr>
        <w:t>、杜之譽</w:t>
      </w:r>
      <w:r>
        <w:rPr>
          <w:rFonts w:ascii="標楷體" w:eastAsia="標楷體" w:hAnsi="標楷體" w:cs="標楷體"/>
          <w:color w:val="000000"/>
          <w:sz w:val="28"/>
          <w:szCs w:val="28"/>
        </w:rPr>
        <w:t>◎逐年修訂者：</w:t>
      </w:r>
      <w:r>
        <w:rPr>
          <w:rFonts w:ascii="標楷體" w:eastAsia="標楷體" w:hAnsi="標楷體" w:cs="標楷體" w:hint="eastAsia"/>
          <w:color w:val="000000"/>
          <w:sz w:val="28"/>
          <w:szCs w:val="28"/>
        </w:rPr>
        <w:t>陳柏勲</w:t>
      </w:r>
      <w:r w:rsidR="00B93490">
        <w:rPr>
          <w:rFonts w:ascii="標楷體" w:eastAsia="標楷體" w:hAnsi="標楷體" w:cs="標楷體" w:hint="eastAsia"/>
          <w:color w:val="000000"/>
          <w:sz w:val="28"/>
          <w:szCs w:val="28"/>
        </w:rPr>
        <w:t>、杜之譽</w:t>
      </w:r>
    </w:p>
    <w:p w:rsidR="00083948" w:rsidRDefault="00083948" w:rsidP="00083948">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rPr>
        <w:t>◎教學者：</w:t>
      </w:r>
      <w:r>
        <w:rPr>
          <w:rFonts w:ascii="標楷體" w:eastAsia="標楷體" w:hAnsi="標楷體" w:cs="標楷體" w:hint="eastAsia"/>
          <w:color w:val="000000"/>
          <w:sz w:val="28"/>
          <w:szCs w:val="28"/>
        </w:rPr>
        <w:t>陳柏勲、杜之譽</w:t>
      </w:r>
    </w:p>
    <w:tbl>
      <w:tblPr>
        <w:tblStyle w:val="af6"/>
        <w:tblW w:w="10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3"/>
        <w:gridCol w:w="3969"/>
        <w:gridCol w:w="992"/>
        <w:gridCol w:w="1276"/>
        <w:gridCol w:w="2238"/>
      </w:tblGrid>
      <w:tr w:rsidR="00AC67B5" w:rsidTr="0042566F">
        <w:trPr>
          <w:trHeight w:val="378"/>
        </w:trPr>
        <w:tc>
          <w:tcPr>
            <w:tcW w:w="2513" w:type="dxa"/>
            <w:vAlign w:val="center"/>
          </w:tcPr>
          <w:p w:rsidR="00AC67B5" w:rsidRDefault="00AC67B5" w:rsidP="00AC67B5">
            <w:pPr>
              <w:pBdr>
                <w:top w:val="nil"/>
                <w:left w:val="nil"/>
                <w:bottom w:val="nil"/>
                <w:right w:val="nil"/>
                <w:between w:val="nil"/>
              </w:pBdr>
              <w:spacing w:line="240" w:lineRule="auto"/>
              <w:ind w:left="0" w:right="-108" w:hanging="2"/>
              <w:jc w:val="center"/>
              <w:rPr>
                <w:rFonts w:ascii="標楷體" w:eastAsia="標楷體" w:hAnsi="標楷體" w:cs="標楷體"/>
                <w:color w:val="000000"/>
              </w:rPr>
            </w:pPr>
            <w:r>
              <w:rPr>
                <w:rFonts w:ascii="標楷體" w:eastAsia="標楷體" w:hAnsi="標楷體" w:cs="標楷體"/>
                <w:b/>
                <w:color w:val="000000"/>
              </w:rPr>
              <w:t>領綱核</w:t>
            </w:r>
          </w:p>
          <w:p w:rsidR="00AC67B5" w:rsidRDefault="00AC67B5" w:rsidP="00AC67B5">
            <w:pPr>
              <w:pBdr>
                <w:top w:val="nil"/>
                <w:left w:val="nil"/>
                <w:bottom w:val="nil"/>
                <w:right w:val="nil"/>
                <w:between w:val="nil"/>
              </w:pBdr>
              <w:spacing w:line="240" w:lineRule="auto"/>
              <w:ind w:left="0" w:right="-108" w:hanging="2"/>
              <w:jc w:val="center"/>
              <w:rPr>
                <w:rFonts w:ascii="標楷體" w:eastAsia="標楷體" w:hAnsi="標楷體" w:cs="標楷體"/>
                <w:color w:val="000000"/>
              </w:rPr>
            </w:pPr>
            <w:r>
              <w:rPr>
                <w:rFonts w:ascii="標楷體" w:eastAsia="標楷體" w:hAnsi="標楷體" w:cs="標楷體"/>
                <w:b/>
                <w:color w:val="000000"/>
              </w:rPr>
              <w:t>心素養</w:t>
            </w:r>
          </w:p>
        </w:tc>
        <w:tc>
          <w:tcPr>
            <w:tcW w:w="8475" w:type="dxa"/>
            <w:gridSpan w:val="4"/>
          </w:tcPr>
          <w:p w:rsidR="00AC67B5" w:rsidRPr="003536C2" w:rsidRDefault="00AC67B5" w:rsidP="00AC67B5">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-E-A1 </w:t>
            </w:r>
            <w:r w:rsidRPr="003536C2">
              <w:rPr>
                <w:rFonts w:ascii="新細明體" w:hAnsi="新細明體" w:hint="eastAsia"/>
                <w:sz w:val="23"/>
                <w:szCs w:val="23"/>
              </w:rPr>
              <w:t>具備良好身體活動與健康生活的習慣，以促進身心健全發</w:t>
            </w:r>
          </w:p>
          <w:p w:rsidR="00AC67B5" w:rsidRDefault="00AC67B5" w:rsidP="00AC67B5">
            <w:pPr>
              <w:pStyle w:val="Default"/>
              <w:ind w:left="0" w:hanging="2"/>
              <w:rPr>
                <w:rFonts w:ascii="新細明體" w:hAnsi="新細明體"/>
                <w:sz w:val="23"/>
                <w:szCs w:val="23"/>
              </w:rPr>
            </w:pPr>
            <w:r w:rsidRPr="003536C2">
              <w:rPr>
                <w:rFonts w:ascii="新細明體" w:hAnsi="新細明體" w:hint="eastAsia"/>
                <w:sz w:val="23"/>
                <w:szCs w:val="23"/>
              </w:rPr>
              <w:t>展，並認識個人特質，發展運動與保健的潛能。</w:t>
            </w:r>
          </w:p>
          <w:p w:rsidR="00AC67B5" w:rsidRDefault="00AC67B5" w:rsidP="00AC67B5">
            <w:pPr>
              <w:pStyle w:val="Default"/>
              <w:ind w:left="0" w:hanging="2"/>
              <w:rPr>
                <w:rFonts w:ascii="新細明體" w:hAnsi="新細明體"/>
                <w:sz w:val="23"/>
                <w:szCs w:val="23"/>
              </w:rPr>
            </w:pPr>
            <w:r w:rsidRPr="00065C7F">
              <w:rPr>
                <w:rFonts w:ascii="新細明體" w:hAnsi="新細明體" w:hint="eastAsia"/>
                <w:sz w:val="23"/>
                <w:szCs w:val="23"/>
              </w:rPr>
              <w:t>健體</w:t>
            </w:r>
            <w:r w:rsidRPr="00065C7F">
              <w:rPr>
                <w:rFonts w:ascii="新細明體" w:hAnsi="新細明體" w:hint="eastAsia"/>
                <w:sz w:val="23"/>
                <w:szCs w:val="23"/>
              </w:rPr>
              <w:t xml:space="preserve">-E-A2 </w:t>
            </w:r>
            <w:r w:rsidRPr="00065C7F">
              <w:rPr>
                <w:rFonts w:ascii="新細明體" w:hAnsi="新細明體" w:hint="eastAsia"/>
                <w:sz w:val="23"/>
                <w:szCs w:val="23"/>
              </w:rPr>
              <w:t>具備探索身體活動與健康生活問題的思考能力，並透過體驗與實踐，處理日常生活中運動與健康的問題。</w:t>
            </w:r>
          </w:p>
          <w:p w:rsidR="00AC67B5" w:rsidRDefault="00AC67B5" w:rsidP="00AC67B5">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-E-A3 </w:t>
            </w:r>
            <w:r w:rsidRPr="003536C2">
              <w:rPr>
                <w:rFonts w:ascii="新細明體" w:hAnsi="新細明體" w:hint="eastAsia"/>
                <w:sz w:val="23"/>
                <w:szCs w:val="23"/>
              </w:rPr>
              <w:t>具備擬定基本的運動與保健計畫及實作能力，並以創新思考方式，因應日常生活情境。</w:t>
            </w:r>
          </w:p>
          <w:p w:rsidR="00AC67B5" w:rsidRDefault="00AC67B5" w:rsidP="00AC67B5">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-E-B2 </w:t>
            </w:r>
            <w:r w:rsidRPr="003536C2">
              <w:rPr>
                <w:rFonts w:ascii="新細明體" w:hAnsi="新細明體" w:hint="eastAsia"/>
                <w:sz w:val="23"/>
                <w:szCs w:val="23"/>
              </w:rPr>
              <w:t>具備應用體育與健康相關科技及資訊的基本素養，並理解各類媒體刊載報導有關體育與健康內容的意義與影響。</w:t>
            </w:r>
          </w:p>
          <w:p w:rsidR="00AC67B5" w:rsidRDefault="00AC67B5" w:rsidP="00AC67B5">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-E-B3 </w:t>
            </w:r>
            <w:r w:rsidRPr="003536C2">
              <w:rPr>
                <w:rFonts w:ascii="新細明體" w:hAnsi="新細明體" w:hint="eastAsia"/>
                <w:sz w:val="23"/>
                <w:szCs w:val="23"/>
              </w:rPr>
              <w:t>具備運動與健康有關的感知和欣賞的基本素養，促進多元感官的發展，在生活環境中培養運動與健康有關的美感體驗。</w:t>
            </w:r>
          </w:p>
          <w:p w:rsidR="00AC67B5" w:rsidRPr="003536C2" w:rsidRDefault="00AC67B5" w:rsidP="00AC67B5">
            <w:pPr>
              <w:pStyle w:val="Default"/>
              <w:ind w:left="0" w:hanging="2"/>
              <w:rPr>
                <w:rFonts w:ascii="新細明體" w:hAnsi="新細明體"/>
                <w:sz w:val="23"/>
                <w:szCs w:val="23"/>
              </w:rPr>
            </w:pPr>
            <w:r w:rsidRPr="00065C7F">
              <w:rPr>
                <w:rFonts w:ascii="新細明體" w:hAnsi="新細明體" w:hint="eastAsia"/>
                <w:sz w:val="23"/>
                <w:szCs w:val="23"/>
              </w:rPr>
              <w:t>健體</w:t>
            </w:r>
            <w:r w:rsidRPr="00065C7F">
              <w:rPr>
                <w:rFonts w:ascii="新細明體" w:hAnsi="新細明體" w:hint="eastAsia"/>
                <w:sz w:val="23"/>
                <w:szCs w:val="23"/>
              </w:rPr>
              <w:t xml:space="preserve">-E-C2 </w:t>
            </w:r>
            <w:r w:rsidRPr="00065C7F">
              <w:rPr>
                <w:rFonts w:ascii="新細明體" w:hAnsi="新細明體" w:hint="eastAsia"/>
                <w:sz w:val="23"/>
                <w:szCs w:val="23"/>
              </w:rPr>
              <w:t>具備同理他人感受，在體育活動和健康生活中樂於與人互動、公平競爭，並與團隊成員合作，促進身心健康。</w:t>
            </w:r>
          </w:p>
        </w:tc>
      </w:tr>
      <w:tr w:rsidR="00572BD4" w:rsidTr="0042566F">
        <w:trPr>
          <w:trHeight w:val="269"/>
        </w:trPr>
        <w:tc>
          <w:tcPr>
            <w:tcW w:w="2513" w:type="dxa"/>
            <w:tcBorders>
              <w:bottom w:val="single" w:sz="4" w:space="0" w:color="000000"/>
            </w:tcBorders>
            <w:vAlign w:val="center"/>
          </w:tcPr>
          <w:p w:rsidR="00572BD4" w:rsidRDefault="00572BD4" w:rsidP="001C363F">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學習表現</w:t>
            </w:r>
          </w:p>
        </w:tc>
        <w:tc>
          <w:tcPr>
            <w:tcW w:w="3969" w:type="dxa"/>
          </w:tcPr>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1c-III-1 </w:t>
            </w:r>
            <w:r w:rsidRPr="00572BD4">
              <w:rPr>
                <w:rFonts w:ascii="新細明體" w:hAnsi="新細明體" w:hint="eastAsia"/>
                <w:sz w:val="23"/>
                <w:szCs w:val="23"/>
              </w:rPr>
              <w:t>了解運動技能要素和基本運動規範。</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1d-III-1 </w:t>
            </w:r>
            <w:r w:rsidRPr="00572BD4">
              <w:rPr>
                <w:rFonts w:ascii="新細明體" w:hAnsi="新細明體" w:hint="eastAsia"/>
                <w:sz w:val="23"/>
                <w:szCs w:val="23"/>
              </w:rPr>
              <w:t>了解運動技能的要素和要領。</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2b-III-1 </w:t>
            </w:r>
            <w:r w:rsidRPr="00572BD4">
              <w:rPr>
                <w:rFonts w:ascii="新細明體" w:hAnsi="新細明體" w:hint="eastAsia"/>
                <w:sz w:val="23"/>
                <w:szCs w:val="23"/>
              </w:rPr>
              <w:t>認同健康的生活規範、態度與價值觀。</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2c-III-2 </w:t>
            </w:r>
            <w:r w:rsidRPr="00572BD4">
              <w:rPr>
                <w:rFonts w:ascii="新細明體" w:hAnsi="新細明體" w:hint="eastAsia"/>
                <w:sz w:val="23"/>
                <w:szCs w:val="23"/>
              </w:rPr>
              <w:t>表現同理心、正向溝通的團隊精神。</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2d-III-2 </w:t>
            </w:r>
            <w:r w:rsidRPr="00572BD4">
              <w:rPr>
                <w:rFonts w:ascii="新細明體" w:hAnsi="新細明體" w:hint="eastAsia"/>
                <w:sz w:val="23"/>
                <w:szCs w:val="23"/>
              </w:rPr>
              <w:t>分辨運動賽事中選手和觀眾的角色和責任。</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3a-III-2 </w:t>
            </w:r>
            <w:r w:rsidRPr="00572BD4">
              <w:rPr>
                <w:rFonts w:ascii="新細明體" w:hAnsi="新細明體" w:hint="eastAsia"/>
                <w:sz w:val="23"/>
                <w:szCs w:val="23"/>
              </w:rPr>
              <w:t>能於不同的生活情境中，主動表現基礎健康技能。</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3c-III-1 </w:t>
            </w:r>
            <w:r w:rsidRPr="00572BD4">
              <w:rPr>
                <w:rFonts w:ascii="新細明體" w:hAnsi="新細明體" w:hint="eastAsia"/>
                <w:sz w:val="23"/>
                <w:szCs w:val="23"/>
              </w:rPr>
              <w:t>表現穩定的身體控制和協調能力。</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3d-III-1 </w:t>
            </w:r>
            <w:r w:rsidRPr="00572BD4">
              <w:rPr>
                <w:rFonts w:ascii="新細明體" w:hAnsi="新細明體" w:hint="eastAsia"/>
                <w:sz w:val="23"/>
                <w:szCs w:val="23"/>
              </w:rPr>
              <w:t>應用學習策略，提高運動技能學習效能。</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3d-III-3 </w:t>
            </w:r>
            <w:r w:rsidRPr="00572BD4">
              <w:rPr>
                <w:rFonts w:ascii="新細明體" w:hAnsi="新細明體" w:hint="eastAsia"/>
                <w:sz w:val="23"/>
                <w:szCs w:val="23"/>
              </w:rPr>
              <w:t>透過體驗或實踐解決練習或比賽的問題。</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4a-III-2 </w:t>
            </w:r>
            <w:r w:rsidRPr="00572BD4">
              <w:rPr>
                <w:rFonts w:ascii="新細明體" w:hAnsi="新細明體" w:hint="eastAsia"/>
                <w:sz w:val="23"/>
                <w:szCs w:val="23"/>
              </w:rPr>
              <w:t>自我反省與修正促進健康的行動。</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4d-III-1 </w:t>
            </w:r>
            <w:r w:rsidRPr="00572BD4">
              <w:rPr>
                <w:rFonts w:ascii="新細明體" w:hAnsi="新細明體" w:hint="eastAsia"/>
                <w:sz w:val="23"/>
                <w:szCs w:val="23"/>
              </w:rPr>
              <w:t>養成規律運動習慣，維持動態生活。</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4d-III-2 </w:t>
            </w:r>
            <w:r w:rsidRPr="00572BD4">
              <w:rPr>
                <w:rFonts w:ascii="新細明體" w:hAnsi="新細明體" w:hint="eastAsia"/>
                <w:sz w:val="23"/>
                <w:szCs w:val="23"/>
              </w:rPr>
              <w:t>執行運動計畫，解決運動參與的阻礙。</w:t>
            </w:r>
          </w:p>
        </w:tc>
        <w:tc>
          <w:tcPr>
            <w:tcW w:w="992" w:type="dxa"/>
            <w:vAlign w:val="center"/>
          </w:tcPr>
          <w:p w:rsidR="00572BD4" w:rsidRPr="00572BD4" w:rsidRDefault="00572BD4" w:rsidP="00572BD4">
            <w:pPr>
              <w:pStyle w:val="Default"/>
              <w:ind w:left="0" w:hanging="2"/>
              <w:rPr>
                <w:rFonts w:ascii="新細明體" w:hAnsi="新細明體"/>
                <w:sz w:val="23"/>
                <w:szCs w:val="23"/>
              </w:rPr>
            </w:pPr>
            <w:r w:rsidRPr="00572BD4">
              <w:rPr>
                <w:rFonts w:ascii="新細明體" w:hAnsi="新細明體"/>
                <w:sz w:val="23"/>
                <w:szCs w:val="23"/>
              </w:rPr>
              <w:t>學習內容</w:t>
            </w:r>
          </w:p>
        </w:tc>
        <w:tc>
          <w:tcPr>
            <w:tcW w:w="3514" w:type="dxa"/>
            <w:gridSpan w:val="2"/>
          </w:tcPr>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Ba-III-1 </w:t>
            </w:r>
            <w:r w:rsidRPr="00572BD4">
              <w:rPr>
                <w:rFonts w:ascii="新細明體" w:hAnsi="新細明體" w:hint="eastAsia"/>
                <w:sz w:val="23"/>
                <w:szCs w:val="23"/>
              </w:rPr>
              <w:t>冒險行為的原因與防制策略。</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Ba-III-2 </w:t>
            </w:r>
            <w:r w:rsidRPr="00572BD4">
              <w:rPr>
                <w:rFonts w:ascii="新細明體" w:hAnsi="新細明體" w:hint="eastAsia"/>
                <w:sz w:val="23"/>
                <w:szCs w:val="23"/>
              </w:rPr>
              <w:t>校園及休閒活動事故傷害預防與安全須知。</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Cb-III-3 </w:t>
            </w:r>
            <w:r w:rsidRPr="00572BD4">
              <w:rPr>
                <w:rFonts w:ascii="新細明體" w:hAnsi="新細明體" w:hint="eastAsia"/>
                <w:sz w:val="23"/>
                <w:szCs w:val="23"/>
              </w:rPr>
              <w:t>各項運動裝備、設施、場域。</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Ce-III-1 </w:t>
            </w:r>
            <w:r w:rsidRPr="00572BD4">
              <w:rPr>
                <w:rFonts w:ascii="新細明體" w:hAnsi="新細明體" w:hint="eastAsia"/>
                <w:sz w:val="23"/>
                <w:szCs w:val="23"/>
              </w:rPr>
              <w:t>其他休閒運動進階技能。</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Ga-III-1 </w:t>
            </w:r>
            <w:r w:rsidRPr="00572BD4">
              <w:rPr>
                <w:rFonts w:ascii="新細明體" w:hAnsi="新細明體" w:hint="eastAsia"/>
                <w:sz w:val="23"/>
                <w:szCs w:val="23"/>
              </w:rPr>
              <w:t>跑、跳與投擲的基本動作。</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Ha-III-1 </w:t>
            </w:r>
            <w:r w:rsidRPr="00572BD4">
              <w:rPr>
                <w:rFonts w:ascii="新細明體" w:hAnsi="新細明體" w:hint="eastAsia"/>
                <w:sz w:val="23"/>
                <w:szCs w:val="23"/>
              </w:rPr>
              <w:t>網</w:t>
            </w:r>
            <w:r w:rsidRPr="00572BD4">
              <w:rPr>
                <w:rFonts w:ascii="新細明體" w:hAnsi="新細明體" w:hint="eastAsia"/>
                <w:sz w:val="23"/>
                <w:szCs w:val="23"/>
              </w:rPr>
              <w:t xml:space="preserve">/ </w:t>
            </w:r>
            <w:r w:rsidRPr="00572BD4">
              <w:rPr>
                <w:rFonts w:ascii="新細明體" w:hAnsi="新細明體" w:hint="eastAsia"/>
                <w:sz w:val="23"/>
                <w:szCs w:val="23"/>
              </w:rPr>
              <w:t>牆性球類運動基本動作及基礎戰術。</w:t>
            </w:r>
          </w:p>
          <w:p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Ia-III-1 </w:t>
            </w:r>
            <w:r w:rsidRPr="00572BD4">
              <w:rPr>
                <w:rFonts w:ascii="新細明體" w:hAnsi="新細明體" w:hint="eastAsia"/>
                <w:sz w:val="23"/>
                <w:szCs w:val="23"/>
              </w:rPr>
              <w:t>滾翻、支撐、跳躍、旋轉與騰躍動作。</w:t>
            </w:r>
          </w:p>
          <w:p w:rsidR="00572BD4" w:rsidRPr="00572BD4" w:rsidRDefault="00572BD4" w:rsidP="00572BD4">
            <w:pPr>
              <w:pStyle w:val="Default"/>
              <w:ind w:left="0" w:hanging="2"/>
              <w:rPr>
                <w:rFonts w:ascii="新細明體" w:hAnsi="新細明體"/>
                <w:sz w:val="23"/>
                <w:szCs w:val="23"/>
              </w:rPr>
            </w:pPr>
          </w:p>
        </w:tc>
      </w:tr>
      <w:tr w:rsidR="00AC67B5" w:rsidTr="0042566F">
        <w:trPr>
          <w:trHeight w:val="274"/>
        </w:trPr>
        <w:tc>
          <w:tcPr>
            <w:tcW w:w="2513" w:type="dxa"/>
            <w:vAlign w:val="center"/>
          </w:tcPr>
          <w:p w:rsidR="00AC67B5" w:rsidRDefault="00AC67B5" w:rsidP="00AC67B5">
            <w:pPr>
              <w:pBdr>
                <w:top w:val="nil"/>
                <w:left w:val="nil"/>
                <w:bottom w:val="nil"/>
                <w:right w:val="nil"/>
                <w:between w:val="nil"/>
              </w:pBdr>
              <w:spacing w:line="240" w:lineRule="auto"/>
              <w:ind w:left="0" w:right="-79" w:hanging="2"/>
              <w:jc w:val="center"/>
              <w:rPr>
                <w:rFonts w:ascii="標楷體" w:eastAsia="標楷體" w:hAnsi="標楷體" w:cs="標楷體"/>
                <w:color w:val="000000"/>
              </w:rPr>
            </w:pPr>
            <w:r>
              <w:rPr>
                <w:rFonts w:ascii="標楷體" w:eastAsia="標楷體" w:hAnsi="標楷體" w:cs="標楷體"/>
                <w:b/>
                <w:color w:val="000000"/>
              </w:rPr>
              <w:t>融入</w:t>
            </w:r>
          </w:p>
          <w:p w:rsidR="00AC67B5" w:rsidRDefault="00AC67B5" w:rsidP="00AC67B5">
            <w:pPr>
              <w:pBdr>
                <w:top w:val="nil"/>
                <w:left w:val="nil"/>
                <w:bottom w:val="nil"/>
                <w:right w:val="nil"/>
                <w:between w:val="nil"/>
              </w:pBdr>
              <w:spacing w:line="240" w:lineRule="auto"/>
              <w:ind w:left="0" w:right="-79" w:hanging="2"/>
              <w:jc w:val="center"/>
              <w:rPr>
                <w:rFonts w:ascii="標楷體" w:eastAsia="標楷體" w:hAnsi="標楷體" w:cs="標楷體"/>
                <w:color w:val="000000"/>
              </w:rPr>
            </w:pPr>
            <w:r>
              <w:rPr>
                <w:rFonts w:ascii="標楷體" w:eastAsia="標楷體" w:hAnsi="標楷體" w:cs="標楷體"/>
                <w:b/>
                <w:color w:val="000000"/>
              </w:rPr>
              <w:t>議題</w:t>
            </w:r>
          </w:p>
          <w:p w:rsidR="00AC67B5" w:rsidRDefault="00AC67B5" w:rsidP="00AC67B5">
            <w:pPr>
              <w:pBdr>
                <w:top w:val="nil"/>
                <w:left w:val="nil"/>
                <w:bottom w:val="nil"/>
                <w:right w:val="nil"/>
                <w:between w:val="nil"/>
              </w:pBdr>
              <w:spacing w:line="240" w:lineRule="auto"/>
              <w:ind w:left="0" w:right="-161" w:hanging="2"/>
              <w:jc w:val="center"/>
              <w:rPr>
                <w:rFonts w:ascii="標楷體" w:eastAsia="標楷體" w:hAnsi="標楷體" w:cs="標楷體"/>
                <w:color w:val="000000"/>
              </w:rPr>
            </w:pPr>
            <w:r>
              <w:rPr>
                <w:rFonts w:ascii="PMingLiu" w:eastAsia="PMingLiu" w:hAnsi="PMingLiu" w:cs="PMingLiu"/>
                <w:color w:val="FF0000"/>
                <w:sz w:val="20"/>
                <w:szCs w:val="20"/>
              </w:rPr>
              <w:t>*</w:t>
            </w:r>
            <w:r>
              <w:rPr>
                <w:rFonts w:ascii="PMingLiu" w:eastAsia="PMingLiu" w:hAnsi="PMingLiu" w:cs="PMingLiu"/>
                <w:color w:val="000000"/>
                <w:sz w:val="20"/>
                <w:szCs w:val="20"/>
              </w:rPr>
              <w:t>必選</w:t>
            </w:r>
            <w:r>
              <w:rPr>
                <w:rFonts w:ascii="PMingLiu" w:eastAsia="PMingLiu" w:hAnsi="PMingLiu" w:cs="PMingLiu"/>
                <w:color w:val="0000FF"/>
              </w:rPr>
              <w:t xml:space="preserve">  </w:t>
            </w:r>
          </w:p>
        </w:tc>
        <w:tc>
          <w:tcPr>
            <w:tcW w:w="8475" w:type="dxa"/>
            <w:gridSpan w:val="4"/>
            <w:vAlign w:val="center"/>
          </w:tcPr>
          <w:p w:rsidR="00AC67B5" w:rsidRPr="00872363" w:rsidRDefault="00AC67B5" w:rsidP="00AC67B5">
            <w:pPr>
              <w:pBdr>
                <w:top w:val="nil"/>
                <w:left w:val="nil"/>
                <w:bottom w:val="nil"/>
                <w:right w:val="nil"/>
                <w:between w:val="nil"/>
              </w:pBdr>
              <w:spacing w:line="240" w:lineRule="auto"/>
              <w:ind w:left="0" w:hanging="2"/>
              <w:jc w:val="both"/>
              <w:rPr>
                <w:rFonts w:ascii="標楷體" w:eastAsia="標楷體" w:hAnsi="標楷體" w:cs="PMingLiu"/>
              </w:rPr>
            </w:pPr>
            <w:r w:rsidRPr="00872363">
              <w:rPr>
                <w:rFonts w:ascii="標楷體" w:eastAsia="標楷體" w:hAnsi="標楷體" w:cs="PMingLiu"/>
              </w:rPr>
              <w:t xml:space="preserve">*■性別平等教育  </w:t>
            </w:r>
            <w:r w:rsidR="005A36ED" w:rsidRPr="00872363">
              <w:rPr>
                <w:rFonts w:ascii="標楷體" w:eastAsia="標楷體" w:hAnsi="標楷體" w:cs="PMingLiu"/>
              </w:rPr>
              <w:t>□</w:t>
            </w:r>
            <w:r w:rsidRPr="00872363">
              <w:rPr>
                <w:rFonts w:ascii="標楷體" w:eastAsia="標楷體" w:hAnsi="標楷體" w:cs="PMingLiu"/>
              </w:rPr>
              <w:t>人權教育  *□環境教育  *□永續海洋  *■家庭教育</w:t>
            </w:r>
          </w:p>
          <w:p w:rsidR="00872363" w:rsidRDefault="00AC67B5" w:rsidP="00AC67B5">
            <w:pPr>
              <w:pBdr>
                <w:top w:val="nil"/>
                <w:left w:val="nil"/>
                <w:bottom w:val="nil"/>
                <w:right w:val="nil"/>
                <w:between w:val="nil"/>
              </w:pBdr>
              <w:spacing w:line="240" w:lineRule="auto"/>
              <w:ind w:left="0" w:right="-137" w:hanging="2"/>
              <w:jc w:val="both"/>
              <w:rPr>
                <w:rFonts w:ascii="標楷體" w:eastAsia="標楷體" w:hAnsi="標楷體" w:cs="PMingLiu"/>
              </w:rPr>
            </w:pPr>
            <w:r w:rsidRPr="00872363">
              <w:rPr>
                <w:rFonts w:ascii="標楷體" w:eastAsia="標楷體" w:hAnsi="標楷體" w:cs="PMingLiu"/>
              </w:rPr>
              <w:t xml:space="preserve">□生涯規劃教育 *□國防教育  </w:t>
            </w:r>
          </w:p>
          <w:p w:rsidR="00AC67B5" w:rsidRPr="00872363" w:rsidRDefault="00AC67B5" w:rsidP="00872363">
            <w:pPr>
              <w:pBdr>
                <w:top w:val="nil"/>
                <w:left w:val="nil"/>
                <w:bottom w:val="nil"/>
                <w:right w:val="nil"/>
                <w:between w:val="nil"/>
              </w:pBdr>
              <w:spacing w:line="240" w:lineRule="auto"/>
              <w:ind w:left="0" w:right="-137" w:hanging="2"/>
              <w:jc w:val="both"/>
              <w:rPr>
                <w:rFonts w:ascii="標楷體" w:eastAsia="標楷體" w:hAnsi="標楷體" w:cs="PMingLiu"/>
              </w:rPr>
            </w:pPr>
            <w:r w:rsidRPr="00872363">
              <w:rPr>
                <w:rFonts w:ascii="標楷體" w:eastAsia="標楷體" w:hAnsi="標楷體" w:cs="PMingLiu"/>
              </w:rPr>
              <w:t>□資訊教育(□資訊素養與倫理 □行動學習□新興科技)</w:t>
            </w:r>
          </w:p>
          <w:p w:rsidR="00AC67B5" w:rsidRPr="00872363" w:rsidRDefault="00AC67B5" w:rsidP="00AC67B5">
            <w:pPr>
              <w:pBdr>
                <w:top w:val="nil"/>
                <w:left w:val="nil"/>
                <w:bottom w:val="nil"/>
                <w:right w:val="nil"/>
                <w:between w:val="nil"/>
              </w:pBdr>
              <w:spacing w:line="240" w:lineRule="auto"/>
              <w:ind w:left="0" w:hanging="2"/>
              <w:jc w:val="both"/>
              <w:rPr>
                <w:rFonts w:ascii="標楷體" w:eastAsia="標楷體" w:hAnsi="標楷體" w:cs="PMingLiu"/>
              </w:rPr>
            </w:pPr>
            <w:r w:rsidRPr="00872363">
              <w:rPr>
                <w:rFonts w:ascii="標楷體" w:eastAsia="標楷體" w:hAnsi="標楷體" w:cs="PMingLiu"/>
              </w:rPr>
              <w:t>□科技教育   □能源教育   □原住民族教育   *</w:t>
            </w:r>
            <w:r w:rsidR="005A36ED" w:rsidRPr="00872363">
              <w:rPr>
                <w:rFonts w:ascii="標楷體" w:eastAsia="標楷體" w:hAnsi="標楷體" w:cs="PMingLiu"/>
              </w:rPr>
              <w:t>■</w:t>
            </w:r>
            <w:r w:rsidRPr="00872363">
              <w:rPr>
                <w:rFonts w:ascii="標楷體" w:eastAsia="標楷體" w:hAnsi="標楷體" w:cs="PMingLiu"/>
              </w:rPr>
              <w:t>品德教育   *□生命教育</w:t>
            </w:r>
          </w:p>
          <w:p w:rsidR="00AC67B5" w:rsidRPr="00872363" w:rsidRDefault="00AC67B5" w:rsidP="00AC67B5">
            <w:pPr>
              <w:pBdr>
                <w:top w:val="nil"/>
                <w:left w:val="nil"/>
                <w:bottom w:val="nil"/>
                <w:right w:val="nil"/>
                <w:between w:val="nil"/>
              </w:pBdr>
              <w:spacing w:line="240" w:lineRule="auto"/>
              <w:ind w:left="0" w:hanging="2"/>
              <w:jc w:val="both"/>
              <w:rPr>
                <w:rFonts w:ascii="標楷體" w:eastAsia="標楷體" w:hAnsi="標楷體" w:cs="PMingLiu"/>
              </w:rPr>
            </w:pPr>
            <w:r w:rsidRPr="00872363">
              <w:rPr>
                <w:rFonts w:ascii="標楷體" w:eastAsia="標楷體" w:hAnsi="標楷體" w:cs="PMingLiu"/>
              </w:rPr>
              <w:t xml:space="preserve">□法治教育   *■安全教育   □防災教育   □多元文化教育  □閱讀素養教育 </w:t>
            </w:r>
          </w:p>
          <w:p w:rsidR="00AC67B5" w:rsidRDefault="00AC67B5" w:rsidP="00AC67B5">
            <w:pPr>
              <w:pBdr>
                <w:top w:val="nil"/>
                <w:left w:val="nil"/>
                <w:bottom w:val="nil"/>
                <w:right w:val="nil"/>
                <w:between w:val="nil"/>
              </w:pBdr>
              <w:spacing w:line="240" w:lineRule="auto"/>
              <w:ind w:left="0" w:hanging="2"/>
              <w:jc w:val="both"/>
              <w:rPr>
                <w:rFonts w:ascii="PMingLiu" w:eastAsia="PMingLiu" w:hAnsi="PMingLiu" w:cs="PMingLiu"/>
                <w:color w:val="0000FF"/>
              </w:rPr>
            </w:pPr>
            <w:r w:rsidRPr="00872363">
              <w:rPr>
                <w:rFonts w:ascii="標楷體" w:eastAsia="標楷體" w:hAnsi="標楷體" w:cs="PMingLiu"/>
              </w:rPr>
              <w:t>*□戶外教育   □國際教育</w:t>
            </w:r>
          </w:p>
        </w:tc>
      </w:tr>
      <w:tr w:rsidR="00AC67B5" w:rsidTr="0042566F">
        <w:tc>
          <w:tcPr>
            <w:tcW w:w="2513" w:type="dxa"/>
            <w:vAlign w:val="center"/>
          </w:tcPr>
          <w:p w:rsidR="00AC67B5" w:rsidRDefault="00AC67B5" w:rsidP="00AC67B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lastRenderedPageBreak/>
              <w:t>學習目標</w:t>
            </w:r>
          </w:p>
        </w:tc>
        <w:tc>
          <w:tcPr>
            <w:tcW w:w="3969" w:type="dxa"/>
            <w:vAlign w:val="center"/>
          </w:tcPr>
          <w:p w:rsidR="00AC67B5" w:rsidRDefault="00AC67B5" w:rsidP="00AC67B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教材重點</w:t>
            </w:r>
          </w:p>
        </w:tc>
        <w:tc>
          <w:tcPr>
            <w:tcW w:w="2268" w:type="dxa"/>
            <w:gridSpan w:val="2"/>
            <w:vAlign w:val="center"/>
          </w:tcPr>
          <w:p w:rsidR="00AC67B5" w:rsidRDefault="00AC67B5" w:rsidP="00AC67B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學習活動</w:t>
            </w:r>
          </w:p>
          <w:p w:rsidR="00AC67B5" w:rsidRDefault="00AC67B5" w:rsidP="00AC67B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(含</w:t>
            </w:r>
            <w:r>
              <w:rPr>
                <w:rFonts w:ascii="標楷體" w:eastAsia="標楷體" w:hAnsi="標楷體" w:cs="標楷體"/>
                <w:b/>
                <w:color w:val="FF0000"/>
              </w:rPr>
              <w:t>學習任務</w:t>
            </w:r>
            <w:r>
              <w:rPr>
                <w:rFonts w:ascii="標楷體" w:eastAsia="標楷體" w:hAnsi="標楷體" w:cs="標楷體"/>
                <w:b/>
                <w:color w:val="000000"/>
              </w:rPr>
              <w:t>、</w:t>
            </w:r>
            <w:r>
              <w:rPr>
                <w:rFonts w:ascii="標楷體" w:eastAsia="標楷體" w:hAnsi="標楷體" w:cs="標楷體"/>
                <w:b/>
                <w:color w:val="FF0000"/>
              </w:rPr>
              <w:t>學習策略</w:t>
            </w:r>
            <w:r>
              <w:rPr>
                <w:rFonts w:ascii="標楷體" w:eastAsia="標楷體" w:hAnsi="標楷體" w:cs="標楷體"/>
                <w:b/>
                <w:color w:val="000000"/>
              </w:rPr>
              <w:t>與</w:t>
            </w:r>
            <w:r>
              <w:rPr>
                <w:rFonts w:ascii="標楷體" w:eastAsia="標楷體" w:hAnsi="標楷體" w:cs="標楷體"/>
                <w:b/>
                <w:color w:val="FF0000"/>
              </w:rPr>
              <w:t>融入議題</w:t>
            </w:r>
            <w:r>
              <w:rPr>
                <w:rFonts w:ascii="標楷體" w:eastAsia="標楷體" w:hAnsi="標楷體" w:cs="標楷體"/>
                <w:b/>
                <w:color w:val="000000"/>
              </w:rPr>
              <w:t>說明)</w:t>
            </w:r>
          </w:p>
        </w:tc>
        <w:tc>
          <w:tcPr>
            <w:tcW w:w="2238" w:type="dxa"/>
            <w:vAlign w:val="center"/>
          </w:tcPr>
          <w:p w:rsidR="00AC67B5" w:rsidRDefault="00AC67B5" w:rsidP="00AC67B5">
            <w:pPr>
              <w:pBdr>
                <w:top w:val="nil"/>
                <w:left w:val="nil"/>
                <w:bottom w:val="nil"/>
                <w:right w:val="nil"/>
                <w:between w:val="nil"/>
              </w:pBdr>
              <w:spacing w:line="240" w:lineRule="auto"/>
              <w:ind w:left="0" w:right="-137" w:hanging="2"/>
              <w:jc w:val="center"/>
              <w:rPr>
                <w:rFonts w:ascii="標楷體" w:eastAsia="標楷體" w:hAnsi="標楷體" w:cs="標楷體"/>
                <w:color w:val="000000"/>
              </w:rPr>
            </w:pPr>
            <w:r>
              <w:rPr>
                <w:rFonts w:ascii="標楷體" w:eastAsia="標楷體" w:hAnsi="標楷體" w:cs="標楷體"/>
                <w:b/>
                <w:color w:val="000000"/>
              </w:rPr>
              <w:t>多元評量</w:t>
            </w:r>
          </w:p>
        </w:tc>
      </w:tr>
      <w:tr w:rsidR="0042566F" w:rsidTr="00E54886">
        <w:trPr>
          <w:trHeight w:val="1717"/>
        </w:trPr>
        <w:tc>
          <w:tcPr>
            <w:tcW w:w="2513" w:type="dxa"/>
            <w:vAlign w:val="center"/>
          </w:tcPr>
          <w:p w:rsidR="0042566F" w:rsidRPr="0042566F" w:rsidRDefault="0042566F" w:rsidP="007B2726">
            <w:pPr>
              <w:snapToGrid w:val="0"/>
              <w:ind w:left="0" w:hanging="2"/>
              <w:rPr>
                <w:rFonts w:ascii="標楷體" w:eastAsia="標楷體" w:hAnsi="標楷體"/>
                <w:sz w:val="22"/>
              </w:rPr>
            </w:pPr>
            <w:r w:rsidRPr="0042566F">
              <w:rPr>
                <w:rFonts w:ascii="標楷體" w:eastAsia="標楷體" w:hAnsi="標楷體"/>
                <w:sz w:val="22"/>
              </w:rPr>
              <w:t>1.</w:t>
            </w:r>
            <w:r w:rsidRPr="0042566F">
              <w:rPr>
                <w:rFonts w:ascii="標楷體" w:eastAsia="標楷體" w:hAnsi="標楷體" w:hint="eastAsia"/>
                <w:sz w:val="22"/>
              </w:rPr>
              <w:t>能做出體適能測驗項目動作。</w:t>
            </w:r>
          </w:p>
          <w:p w:rsidR="0042566F" w:rsidRPr="0042566F" w:rsidRDefault="0042566F" w:rsidP="007B2726">
            <w:pPr>
              <w:snapToGrid w:val="0"/>
              <w:ind w:left="0" w:hanging="2"/>
              <w:rPr>
                <w:rFonts w:ascii="標楷體" w:eastAsia="標楷體" w:hAnsi="標楷體"/>
                <w:sz w:val="22"/>
              </w:rPr>
            </w:pPr>
            <w:r w:rsidRPr="0042566F">
              <w:rPr>
                <w:rFonts w:ascii="標楷體" w:eastAsia="標楷體" w:hAnsi="標楷體"/>
                <w:sz w:val="22"/>
              </w:rPr>
              <w:t>2.</w:t>
            </w:r>
            <w:r w:rsidRPr="0042566F">
              <w:rPr>
                <w:rFonts w:ascii="標楷體" w:eastAsia="標楷體" w:hAnsi="標楷體" w:hint="eastAsia"/>
                <w:sz w:val="22"/>
              </w:rPr>
              <w:t>能說出體適能項目。</w:t>
            </w:r>
          </w:p>
          <w:p w:rsidR="0042566F" w:rsidRPr="0042566F" w:rsidRDefault="0042566F" w:rsidP="007B2726">
            <w:pPr>
              <w:snapToGrid w:val="0"/>
              <w:ind w:left="0" w:hanging="2"/>
              <w:rPr>
                <w:rFonts w:ascii="標楷體" w:eastAsia="標楷體" w:hAnsi="標楷體"/>
                <w:sz w:val="22"/>
              </w:rPr>
            </w:pPr>
            <w:r>
              <w:rPr>
                <w:rFonts w:ascii="標楷體" w:eastAsia="標楷體" w:hAnsi="標楷體" w:hint="eastAsia"/>
                <w:sz w:val="22"/>
              </w:rPr>
              <w:t>3</w:t>
            </w:r>
            <w:r w:rsidRPr="0042566F">
              <w:rPr>
                <w:rFonts w:ascii="標楷體" w:eastAsia="標楷體" w:hAnsi="標楷體" w:hint="eastAsia"/>
                <w:sz w:val="22"/>
              </w:rPr>
              <w:t>.能說出體適能功能。</w:t>
            </w:r>
          </w:p>
          <w:p w:rsidR="0042566F" w:rsidRPr="0042566F" w:rsidRDefault="0042566F" w:rsidP="007B2726">
            <w:pPr>
              <w:snapToGrid w:val="0"/>
              <w:ind w:left="0" w:hanging="2"/>
              <w:rPr>
                <w:rFonts w:ascii="標楷體" w:eastAsia="標楷體" w:hAnsi="標楷體"/>
                <w:sz w:val="22"/>
              </w:rPr>
            </w:pPr>
            <w:r>
              <w:rPr>
                <w:rFonts w:ascii="標楷體" w:eastAsia="標楷體" w:hAnsi="標楷體"/>
                <w:sz w:val="22"/>
              </w:rPr>
              <w:t>4</w:t>
            </w:r>
            <w:r w:rsidRPr="0042566F">
              <w:rPr>
                <w:rFonts w:ascii="標楷體" w:eastAsia="標楷體" w:hAnsi="標楷體" w:hint="eastAsia"/>
                <w:sz w:val="22"/>
              </w:rPr>
              <w:t>.能寫出自己的運動計畫表。</w:t>
            </w:r>
          </w:p>
        </w:tc>
        <w:tc>
          <w:tcPr>
            <w:tcW w:w="3969" w:type="dxa"/>
            <w:vAlign w:val="center"/>
          </w:tcPr>
          <w:p w:rsidR="0042566F" w:rsidRPr="0042566F" w:rsidRDefault="0042566F" w:rsidP="007B2726">
            <w:pPr>
              <w:pBdr>
                <w:top w:val="nil"/>
                <w:left w:val="nil"/>
                <w:bottom w:val="nil"/>
                <w:right w:val="nil"/>
                <w:between w:val="nil"/>
              </w:pBdr>
              <w:spacing w:line="240" w:lineRule="auto"/>
              <w:ind w:left="0" w:hanging="2"/>
              <w:jc w:val="center"/>
              <w:rPr>
                <w:rFonts w:ascii="標楷體" w:eastAsia="標楷體" w:hAnsi="標楷體" w:cs="標楷體"/>
                <w:color w:val="000000"/>
                <w:sz w:val="22"/>
              </w:rPr>
            </w:pPr>
            <w:r w:rsidRPr="00C20157">
              <w:rPr>
                <w:rFonts w:ascii="標楷體" w:eastAsia="標楷體" w:hAnsi="標楷體" w:cs="標楷體" w:hint="eastAsia"/>
                <w:color w:val="000000"/>
              </w:rPr>
              <w:t>碼表、皮尺、坐姿體前彎測量器</w:t>
            </w:r>
            <w:r w:rsidR="00C20157" w:rsidRPr="00C20157">
              <w:rPr>
                <w:rFonts w:ascii="標楷體" w:eastAsia="標楷體" w:hAnsi="標楷體" w:cs="標楷體" w:hint="eastAsia"/>
                <w:color w:val="000000"/>
              </w:rPr>
              <w:t>、</w:t>
            </w:r>
            <w:r w:rsidR="00C20157" w:rsidRPr="00951C52">
              <w:rPr>
                <w:rFonts w:ascii="標楷體" w:eastAsia="標楷體" w:hAnsi="標楷體" w:cs="標楷體"/>
              </w:rPr>
              <w:t>電子書及播放設備、空白字卡（學生小組發表討論）。</w:t>
            </w:r>
          </w:p>
        </w:tc>
        <w:tc>
          <w:tcPr>
            <w:tcW w:w="2268" w:type="dxa"/>
            <w:gridSpan w:val="2"/>
            <w:vAlign w:val="center"/>
          </w:tcPr>
          <w:p w:rsidR="0042566F" w:rsidRPr="0042566F" w:rsidRDefault="0042566F" w:rsidP="007B2726">
            <w:pPr>
              <w:snapToGrid w:val="0"/>
              <w:ind w:left="0" w:hanging="2"/>
              <w:rPr>
                <w:rFonts w:ascii="標楷體" w:eastAsia="標楷體" w:hAnsi="標楷體"/>
                <w:sz w:val="22"/>
              </w:rPr>
            </w:pPr>
            <w:r w:rsidRPr="0042566F">
              <w:rPr>
                <w:rFonts w:ascii="標楷體" w:eastAsia="標楷體" w:hAnsi="標楷體" w:hint="eastAsia"/>
                <w:sz w:val="22"/>
              </w:rPr>
              <w:t>1.耐力跑</w:t>
            </w:r>
          </w:p>
          <w:p w:rsidR="0042566F" w:rsidRPr="0042566F" w:rsidRDefault="0042566F" w:rsidP="007B2726">
            <w:pPr>
              <w:snapToGrid w:val="0"/>
              <w:ind w:left="0" w:hanging="2"/>
              <w:rPr>
                <w:rFonts w:ascii="標楷體" w:eastAsia="標楷體" w:hAnsi="標楷體"/>
                <w:sz w:val="22"/>
              </w:rPr>
            </w:pPr>
            <w:r w:rsidRPr="0042566F">
              <w:rPr>
                <w:rFonts w:ascii="標楷體" w:eastAsia="標楷體" w:hAnsi="標楷體" w:hint="eastAsia"/>
                <w:sz w:val="22"/>
              </w:rPr>
              <w:t>2.立定跳遠</w:t>
            </w:r>
          </w:p>
          <w:p w:rsidR="0042566F" w:rsidRPr="0042566F" w:rsidRDefault="0042566F" w:rsidP="007B2726">
            <w:pPr>
              <w:snapToGrid w:val="0"/>
              <w:ind w:left="0" w:hanging="2"/>
              <w:rPr>
                <w:rFonts w:ascii="標楷體" w:eastAsia="標楷體" w:hAnsi="標楷體"/>
                <w:sz w:val="22"/>
              </w:rPr>
            </w:pPr>
            <w:r w:rsidRPr="0042566F">
              <w:rPr>
                <w:rFonts w:ascii="標楷體" w:eastAsia="標楷體" w:hAnsi="標楷體" w:hint="eastAsia"/>
                <w:sz w:val="22"/>
              </w:rPr>
              <w:t>3.坐姿體前彎</w:t>
            </w:r>
          </w:p>
          <w:p w:rsidR="0042566F" w:rsidRPr="0042566F" w:rsidRDefault="0042566F" w:rsidP="007B2726">
            <w:pPr>
              <w:snapToGrid w:val="0"/>
              <w:ind w:left="0" w:hanging="2"/>
              <w:rPr>
                <w:rFonts w:ascii="標楷體" w:eastAsia="標楷體" w:hAnsi="標楷體"/>
                <w:sz w:val="22"/>
              </w:rPr>
            </w:pPr>
            <w:r w:rsidRPr="0042566F">
              <w:rPr>
                <w:rFonts w:ascii="標楷體" w:eastAsia="標楷體" w:hAnsi="標楷體" w:hint="eastAsia"/>
                <w:sz w:val="22"/>
              </w:rPr>
              <w:t>4.仰臥起坐</w:t>
            </w:r>
          </w:p>
        </w:tc>
        <w:tc>
          <w:tcPr>
            <w:tcW w:w="2238" w:type="dxa"/>
            <w:vAlign w:val="center"/>
          </w:tcPr>
          <w:p w:rsidR="0042566F" w:rsidRDefault="00C20157" w:rsidP="007B2726">
            <w:pPr>
              <w:pBdr>
                <w:top w:val="nil"/>
                <w:left w:val="nil"/>
                <w:bottom w:val="nil"/>
                <w:right w:val="nil"/>
                <w:between w:val="nil"/>
              </w:pBdr>
              <w:spacing w:line="240" w:lineRule="auto"/>
              <w:ind w:left="0" w:right="-137" w:hanging="2"/>
              <w:jc w:val="center"/>
              <w:rPr>
                <w:rFonts w:ascii="標楷體" w:eastAsia="標楷體" w:hAnsi="標楷體" w:cs="標楷體"/>
                <w:b/>
                <w:color w:val="000000"/>
              </w:rPr>
            </w:pPr>
            <w:r w:rsidRPr="00951C52">
              <w:rPr>
                <w:rFonts w:ascii="標楷體" w:eastAsia="標楷體" w:hAnsi="標楷體" w:cs="標楷體"/>
                <w:color w:val="000000"/>
                <w:sz w:val="20"/>
                <w:szCs w:val="20"/>
              </w:rPr>
              <w:t>觀察評量</w:t>
            </w:r>
            <w:r w:rsidRPr="00951C52">
              <w:rPr>
                <w:rFonts w:ascii="標楷體" w:eastAsia="標楷體" w:hAnsi="標楷體" w:cs="標楷體"/>
                <w:color w:val="000000"/>
                <w:sz w:val="20"/>
                <w:szCs w:val="20"/>
              </w:rPr>
              <w:br/>
              <w:t>口頭評量</w:t>
            </w:r>
            <w:r w:rsidRPr="00951C52">
              <w:rPr>
                <w:rFonts w:ascii="標楷體" w:eastAsia="標楷體" w:hAnsi="標楷體" w:cs="標楷體"/>
                <w:color w:val="000000"/>
                <w:sz w:val="20"/>
                <w:szCs w:val="20"/>
              </w:rPr>
              <w:br/>
              <w:t>行為檢核</w:t>
            </w:r>
            <w:r w:rsidRPr="00951C52">
              <w:rPr>
                <w:rFonts w:ascii="標楷體" w:eastAsia="標楷體" w:hAnsi="標楷體" w:cs="標楷體"/>
                <w:color w:val="000000"/>
                <w:sz w:val="20"/>
                <w:szCs w:val="20"/>
              </w:rPr>
              <w:br/>
              <w:t>態度評量</w:t>
            </w:r>
          </w:p>
        </w:tc>
      </w:tr>
      <w:tr w:rsidR="00B325A7" w:rsidTr="00E54886">
        <w:trPr>
          <w:trHeight w:val="2862"/>
        </w:trPr>
        <w:tc>
          <w:tcPr>
            <w:tcW w:w="2513" w:type="dxa"/>
            <w:vAlign w:val="center"/>
          </w:tcPr>
          <w:p w:rsidR="00B325A7" w:rsidRPr="0042566F" w:rsidRDefault="00B325A7" w:rsidP="007B2726">
            <w:pPr>
              <w:snapToGrid w:val="0"/>
              <w:ind w:left="0" w:hanging="2"/>
              <w:rPr>
                <w:rFonts w:ascii="標楷體" w:eastAsia="標楷體" w:hAnsi="標楷體"/>
                <w:sz w:val="22"/>
              </w:rPr>
            </w:pPr>
            <w:r w:rsidRPr="0042566F">
              <w:rPr>
                <w:rFonts w:ascii="標楷體" w:eastAsia="標楷體" w:hAnsi="標楷體"/>
                <w:sz w:val="22"/>
              </w:rPr>
              <w:t>1.</w:t>
            </w:r>
            <w:r w:rsidRPr="0042566F">
              <w:rPr>
                <w:rFonts w:ascii="標楷體" w:eastAsia="標楷體" w:hAnsi="標楷體" w:hint="eastAsia"/>
                <w:sz w:val="22"/>
              </w:rPr>
              <w:t>能做出捷泳之划臂動作。</w:t>
            </w:r>
          </w:p>
          <w:p w:rsidR="00B325A7" w:rsidRPr="0042566F" w:rsidRDefault="00B325A7" w:rsidP="007B2726">
            <w:pPr>
              <w:snapToGrid w:val="0"/>
              <w:ind w:left="0" w:hanging="2"/>
              <w:rPr>
                <w:rFonts w:ascii="標楷體" w:eastAsia="標楷體" w:hAnsi="標楷體"/>
                <w:sz w:val="22"/>
              </w:rPr>
            </w:pPr>
            <w:r w:rsidRPr="0042566F">
              <w:rPr>
                <w:rFonts w:ascii="標楷體" w:eastAsia="標楷體" w:hAnsi="標楷體"/>
                <w:sz w:val="22"/>
              </w:rPr>
              <w:t>2.</w:t>
            </w:r>
            <w:r w:rsidRPr="0042566F">
              <w:rPr>
                <w:rFonts w:ascii="標楷體" w:eastAsia="標楷體" w:hAnsi="標楷體" w:hint="eastAsia"/>
                <w:sz w:val="22"/>
              </w:rPr>
              <w:t>能捷泳動作前進</w:t>
            </w:r>
            <w:r w:rsidRPr="0042566F">
              <w:rPr>
                <w:rFonts w:ascii="標楷體" w:eastAsia="標楷體" w:hAnsi="標楷體"/>
                <w:sz w:val="22"/>
              </w:rPr>
              <w:t>10</w:t>
            </w:r>
            <w:r w:rsidRPr="0042566F">
              <w:rPr>
                <w:rFonts w:ascii="標楷體" w:eastAsia="標楷體" w:hAnsi="標楷體" w:hint="eastAsia"/>
                <w:sz w:val="22"/>
              </w:rPr>
              <w:t>公尺。</w:t>
            </w:r>
          </w:p>
          <w:p w:rsidR="00B325A7" w:rsidRPr="0042566F" w:rsidRDefault="00B325A7" w:rsidP="007B2726">
            <w:pPr>
              <w:snapToGrid w:val="0"/>
              <w:ind w:left="0" w:hanging="2"/>
              <w:rPr>
                <w:rFonts w:ascii="標楷體" w:eastAsia="標楷體" w:hAnsi="標楷體"/>
                <w:sz w:val="22"/>
              </w:rPr>
            </w:pPr>
            <w:r w:rsidRPr="0042566F">
              <w:rPr>
                <w:rFonts w:ascii="標楷體" w:eastAsia="標楷體" w:hAnsi="標楷體" w:hint="eastAsia"/>
                <w:sz w:val="22"/>
              </w:rPr>
              <w:t>3</w:t>
            </w:r>
            <w:r w:rsidRPr="0042566F">
              <w:rPr>
                <w:rFonts w:ascii="標楷體" w:eastAsia="標楷體" w:hAnsi="標楷體"/>
                <w:sz w:val="22"/>
              </w:rPr>
              <w:t>.</w:t>
            </w:r>
            <w:r w:rsidRPr="0042566F">
              <w:rPr>
                <w:rFonts w:ascii="標楷體" w:eastAsia="標楷體" w:hAnsi="標楷體" w:hint="eastAsia"/>
                <w:sz w:val="22"/>
              </w:rPr>
              <w:t>能說出水上救生常識。</w:t>
            </w:r>
          </w:p>
          <w:p w:rsidR="00B325A7" w:rsidRPr="0042566F" w:rsidRDefault="00B325A7" w:rsidP="007B2726">
            <w:pPr>
              <w:snapToGrid w:val="0"/>
              <w:ind w:left="0" w:hanging="2"/>
              <w:rPr>
                <w:rFonts w:ascii="標楷體" w:eastAsia="標楷體" w:hAnsi="標楷體"/>
                <w:sz w:val="22"/>
              </w:rPr>
            </w:pPr>
            <w:r>
              <w:rPr>
                <w:rFonts w:ascii="標楷體" w:eastAsia="標楷體" w:hAnsi="標楷體"/>
                <w:sz w:val="22"/>
              </w:rPr>
              <w:t>4</w:t>
            </w:r>
            <w:r w:rsidRPr="0042566F">
              <w:rPr>
                <w:rFonts w:ascii="標楷體" w:eastAsia="標楷體" w:hAnsi="標楷體"/>
                <w:sz w:val="22"/>
              </w:rPr>
              <w:t>.</w:t>
            </w:r>
            <w:r w:rsidRPr="0042566F">
              <w:rPr>
                <w:rFonts w:ascii="標楷體" w:eastAsia="標楷體" w:hAnsi="標楷體" w:hint="eastAsia"/>
                <w:sz w:val="22"/>
              </w:rPr>
              <w:t>能說出水中活動安全衛生規定。</w:t>
            </w:r>
          </w:p>
          <w:p w:rsidR="00B325A7" w:rsidRPr="0042566F" w:rsidRDefault="00B325A7" w:rsidP="007B2726">
            <w:pPr>
              <w:snapToGrid w:val="0"/>
              <w:ind w:left="0" w:hanging="2"/>
              <w:rPr>
                <w:rFonts w:ascii="標楷體" w:eastAsia="標楷體" w:hAnsi="標楷體"/>
                <w:sz w:val="22"/>
              </w:rPr>
            </w:pPr>
            <w:r>
              <w:rPr>
                <w:rFonts w:ascii="標楷體" w:eastAsia="標楷體" w:hAnsi="標楷體"/>
                <w:sz w:val="22"/>
              </w:rPr>
              <w:t>5</w:t>
            </w:r>
            <w:r w:rsidRPr="0042566F">
              <w:rPr>
                <w:rFonts w:ascii="標楷體" w:eastAsia="標楷體" w:hAnsi="標楷體" w:hint="eastAsia"/>
                <w:sz w:val="22"/>
              </w:rPr>
              <w:t>.能做出水中自救法動作。</w:t>
            </w:r>
          </w:p>
        </w:tc>
        <w:tc>
          <w:tcPr>
            <w:tcW w:w="3969" w:type="dxa"/>
            <w:vAlign w:val="center"/>
          </w:tcPr>
          <w:p w:rsidR="00B325A7" w:rsidRPr="0042566F" w:rsidRDefault="00B325A7" w:rsidP="007B2726">
            <w:pPr>
              <w:pBdr>
                <w:top w:val="nil"/>
                <w:left w:val="nil"/>
                <w:bottom w:val="nil"/>
                <w:right w:val="nil"/>
                <w:between w:val="nil"/>
              </w:pBdr>
              <w:spacing w:line="240" w:lineRule="auto"/>
              <w:ind w:left="0" w:hanging="2"/>
              <w:jc w:val="center"/>
              <w:rPr>
                <w:rFonts w:ascii="標楷體" w:eastAsia="標楷體" w:hAnsi="標楷體" w:cs="標楷體"/>
                <w:color w:val="000000"/>
                <w:sz w:val="22"/>
              </w:rPr>
            </w:pPr>
            <w:r w:rsidRPr="00C20157">
              <w:rPr>
                <w:rFonts w:ascii="標楷體" w:eastAsia="標楷體" w:hAnsi="標楷體" w:cs="標楷體" w:hint="eastAsia"/>
                <w:color w:val="000000"/>
              </w:rPr>
              <w:t>浮板</w:t>
            </w:r>
            <w:r w:rsidR="00C20157" w:rsidRPr="00C20157">
              <w:rPr>
                <w:rFonts w:ascii="標楷體" w:eastAsia="標楷體" w:hAnsi="標楷體" w:cs="標楷體" w:hint="eastAsia"/>
                <w:color w:val="000000"/>
              </w:rPr>
              <w:t>、</w:t>
            </w:r>
            <w:r w:rsidR="00C20157" w:rsidRPr="00951C52">
              <w:rPr>
                <w:rFonts w:ascii="標楷體" w:eastAsia="標楷體" w:hAnsi="標楷體" w:cs="標楷體"/>
              </w:rPr>
              <w:t>電子書及播放設備、空白字卡（學生小組發表討論）。</w:t>
            </w:r>
          </w:p>
        </w:tc>
        <w:tc>
          <w:tcPr>
            <w:tcW w:w="2268" w:type="dxa"/>
            <w:gridSpan w:val="2"/>
            <w:vAlign w:val="center"/>
          </w:tcPr>
          <w:p w:rsidR="00B325A7" w:rsidRPr="0042566F" w:rsidRDefault="00B325A7" w:rsidP="007B2726">
            <w:pPr>
              <w:snapToGrid w:val="0"/>
              <w:ind w:left="0" w:hanging="2"/>
              <w:rPr>
                <w:rFonts w:ascii="標楷體" w:eastAsia="標楷體" w:hAnsi="標楷體"/>
                <w:sz w:val="22"/>
              </w:rPr>
            </w:pPr>
            <w:r w:rsidRPr="0042566F">
              <w:rPr>
                <w:rFonts w:ascii="標楷體" w:eastAsia="標楷體" w:hAnsi="標楷體" w:hint="eastAsia"/>
                <w:sz w:val="22"/>
              </w:rPr>
              <w:t>1.浮板打水前進</w:t>
            </w:r>
          </w:p>
          <w:p w:rsidR="00B325A7" w:rsidRPr="0042566F" w:rsidRDefault="00B325A7" w:rsidP="007B2726">
            <w:pPr>
              <w:snapToGrid w:val="0"/>
              <w:ind w:left="0" w:hanging="2"/>
              <w:rPr>
                <w:rFonts w:ascii="標楷體" w:eastAsia="標楷體" w:hAnsi="標楷體"/>
                <w:sz w:val="22"/>
              </w:rPr>
            </w:pPr>
            <w:r w:rsidRPr="0042566F">
              <w:rPr>
                <w:rFonts w:ascii="標楷體" w:eastAsia="標楷體" w:hAnsi="標楷體" w:hint="eastAsia"/>
                <w:sz w:val="22"/>
              </w:rPr>
              <w:t>2.浮板打水加划臂</w:t>
            </w:r>
          </w:p>
          <w:p w:rsidR="00B325A7" w:rsidRPr="0042566F" w:rsidRDefault="00B325A7" w:rsidP="007B2726">
            <w:pPr>
              <w:snapToGrid w:val="0"/>
              <w:ind w:left="0" w:hanging="2"/>
              <w:rPr>
                <w:rFonts w:ascii="標楷體" w:eastAsia="標楷體" w:hAnsi="標楷體"/>
                <w:sz w:val="22"/>
              </w:rPr>
            </w:pPr>
            <w:r w:rsidRPr="0042566F">
              <w:rPr>
                <w:rFonts w:ascii="標楷體" w:eastAsia="標楷體" w:hAnsi="標楷體" w:hint="eastAsia"/>
                <w:sz w:val="22"/>
              </w:rPr>
              <w:t>3.基礎換氣動作練習</w:t>
            </w:r>
          </w:p>
          <w:p w:rsidR="00B325A7" w:rsidRPr="0042566F" w:rsidRDefault="00B325A7" w:rsidP="007B2726">
            <w:pPr>
              <w:snapToGrid w:val="0"/>
              <w:ind w:left="0" w:hanging="2"/>
              <w:rPr>
                <w:rFonts w:ascii="標楷體" w:eastAsia="標楷體" w:hAnsi="標楷體"/>
                <w:sz w:val="22"/>
              </w:rPr>
            </w:pPr>
            <w:r>
              <w:rPr>
                <w:rFonts w:ascii="標楷體" w:eastAsia="標楷體" w:hAnsi="標楷體" w:hint="eastAsia"/>
                <w:sz w:val="22"/>
              </w:rPr>
              <w:t>4</w:t>
            </w:r>
            <w:r w:rsidRPr="0042566F">
              <w:rPr>
                <w:rFonts w:ascii="標楷體" w:eastAsia="標楷體" w:hAnsi="標楷體" w:hint="eastAsia"/>
                <w:sz w:val="22"/>
              </w:rPr>
              <w:t>.水上活動安全教育</w:t>
            </w:r>
          </w:p>
        </w:tc>
        <w:tc>
          <w:tcPr>
            <w:tcW w:w="2238" w:type="dxa"/>
            <w:vAlign w:val="center"/>
          </w:tcPr>
          <w:p w:rsidR="00B325A7" w:rsidRDefault="00C20157" w:rsidP="007B2726">
            <w:pPr>
              <w:pBdr>
                <w:top w:val="nil"/>
                <w:left w:val="nil"/>
                <w:bottom w:val="nil"/>
                <w:right w:val="nil"/>
                <w:between w:val="nil"/>
              </w:pBdr>
              <w:spacing w:line="240" w:lineRule="auto"/>
              <w:ind w:left="0" w:right="-137" w:hanging="2"/>
              <w:jc w:val="center"/>
              <w:rPr>
                <w:rFonts w:ascii="標楷體" w:eastAsia="標楷體" w:hAnsi="標楷體" w:cs="標楷體"/>
                <w:b/>
                <w:color w:val="000000"/>
              </w:rPr>
            </w:pPr>
            <w:r w:rsidRPr="00951C52">
              <w:rPr>
                <w:rFonts w:ascii="標楷體" w:eastAsia="標楷體" w:hAnsi="標楷體" w:cs="標楷體"/>
                <w:color w:val="000000"/>
                <w:sz w:val="20"/>
                <w:szCs w:val="20"/>
              </w:rPr>
              <w:t>觀察評量</w:t>
            </w:r>
            <w:r w:rsidRPr="00951C52">
              <w:rPr>
                <w:rFonts w:ascii="標楷體" w:eastAsia="標楷體" w:hAnsi="標楷體" w:cs="標楷體"/>
                <w:color w:val="000000"/>
                <w:sz w:val="20"/>
                <w:szCs w:val="20"/>
              </w:rPr>
              <w:br/>
              <w:t>口頭評量</w:t>
            </w:r>
            <w:r w:rsidRPr="00951C52">
              <w:rPr>
                <w:rFonts w:ascii="標楷體" w:eastAsia="標楷體" w:hAnsi="標楷體" w:cs="標楷體"/>
                <w:color w:val="000000"/>
                <w:sz w:val="20"/>
                <w:szCs w:val="20"/>
              </w:rPr>
              <w:br/>
              <w:t>行為檢核</w:t>
            </w:r>
            <w:r w:rsidRPr="00951C52">
              <w:rPr>
                <w:rFonts w:ascii="標楷體" w:eastAsia="標楷體" w:hAnsi="標楷體" w:cs="標楷體"/>
                <w:color w:val="000000"/>
                <w:sz w:val="20"/>
                <w:szCs w:val="20"/>
              </w:rPr>
              <w:br/>
              <w:t>態度評量</w:t>
            </w:r>
          </w:p>
        </w:tc>
      </w:tr>
      <w:tr w:rsidR="00C20157" w:rsidTr="00E54886">
        <w:tc>
          <w:tcPr>
            <w:tcW w:w="2513" w:type="dxa"/>
            <w:vAlign w:val="center"/>
          </w:tcPr>
          <w:p w:rsidR="00C20157" w:rsidRPr="0042566F" w:rsidRDefault="00C20157" w:rsidP="00E54886">
            <w:pPr>
              <w:snapToGrid w:val="0"/>
              <w:ind w:left="0" w:hanging="2"/>
              <w:rPr>
                <w:rFonts w:ascii="標楷體" w:eastAsia="標楷體" w:hAnsi="標楷體"/>
                <w:sz w:val="22"/>
              </w:rPr>
            </w:pPr>
            <w:r w:rsidRPr="0042566F">
              <w:rPr>
                <w:rFonts w:ascii="標楷體" w:eastAsia="標楷體" w:hAnsi="標楷體" w:hint="eastAsia"/>
                <w:sz w:val="22"/>
              </w:rPr>
              <w:t>1.能說出傳接棒動作要領。</w:t>
            </w:r>
          </w:p>
          <w:p w:rsidR="00C20157" w:rsidRPr="0042566F" w:rsidRDefault="00C20157" w:rsidP="00E54886">
            <w:pPr>
              <w:snapToGrid w:val="0"/>
              <w:ind w:left="0" w:hanging="2"/>
              <w:rPr>
                <w:rFonts w:ascii="標楷體" w:eastAsia="標楷體" w:hAnsi="標楷體"/>
                <w:sz w:val="22"/>
              </w:rPr>
            </w:pPr>
            <w:r w:rsidRPr="0042566F">
              <w:rPr>
                <w:rFonts w:ascii="標楷體" w:eastAsia="標楷體" w:hAnsi="標楷體" w:hint="eastAsia"/>
                <w:sz w:val="22"/>
              </w:rPr>
              <w:t>2.能說出急行跳遠動作要領。</w:t>
            </w:r>
          </w:p>
          <w:p w:rsidR="00C20157" w:rsidRPr="0042566F" w:rsidRDefault="00C20157" w:rsidP="00E54886">
            <w:pPr>
              <w:snapToGrid w:val="0"/>
              <w:ind w:left="0" w:hanging="2"/>
              <w:rPr>
                <w:rFonts w:ascii="標楷體" w:eastAsia="標楷體" w:hAnsi="標楷體"/>
                <w:sz w:val="22"/>
              </w:rPr>
            </w:pPr>
            <w:r w:rsidRPr="0042566F">
              <w:rPr>
                <w:rFonts w:ascii="標楷體" w:eastAsia="標楷體" w:hAnsi="標楷體" w:hint="eastAsia"/>
                <w:sz w:val="22"/>
              </w:rPr>
              <w:t>3.能說出壘球擲遠動作要領。</w:t>
            </w:r>
          </w:p>
        </w:tc>
        <w:tc>
          <w:tcPr>
            <w:tcW w:w="3969" w:type="dxa"/>
            <w:vAlign w:val="center"/>
          </w:tcPr>
          <w:p w:rsidR="00C20157" w:rsidRPr="0042566F" w:rsidRDefault="00C20157" w:rsidP="00E54886">
            <w:pPr>
              <w:pBdr>
                <w:top w:val="nil"/>
                <w:left w:val="nil"/>
                <w:bottom w:val="nil"/>
                <w:right w:val="nil"/>
                <w:between w:val="nil"/>
              </w:pBdr>
              <w:spacing w:line="240" w:lineRule="auto"/>
              <w:ind w:left="0" w:hanging="2"/>
              <w:jc w:val="center"/>
              <w:rPr>
                <w:rFonts w:ascii="標楷體" w:eastAsia="標楷體" w:hAnsi="標楷體" w:cs="標楷體"/>
                <w:b/>
                <w:color w:val="000000"/>
                <w:sz w:val="22"/>
              </w:rPr>
            </w:pPr>
            <w:r w:rsidRPr="00951C52">
              <w:rPr>
                <w:rFonts w:ascii="標楷體" w:eastAsia="標楷體" w:hAnsi="標楷體" w:cs="標楷體"/>
              </w:rPr>
              <w:t>電子書及播放設備、空白字卡（學生小組發表討論）。</w:t>
            </w:r>
          </w:p>
        </w:tc>
        <w:tc>
          <w:tcPr>
            <w:tcW w:w="2268" w:type="dxa"/>
            <w:gridSpan w:val="2"/>
            <w:vAlign w:val="center"/>
          </w:tcPr>
          <w:p w:rsidR="00C20157" w:rsidRPr="0042566F" w:rsidRDefault="00C20157" w:rsidP="00E54886">
            <w:pPr>
              <w:snapToGrid w:val="0"/>
              <w:ind w:left="0" w:hanging="2"/>
              <w:rPr>
                <w:rFonts w:ascii="標楷體" w:eastAsia="標楷體" w:hAnsi="標楷體"/>
                <w:sz w:val="22"/>
              </w:rPr>
            </w:pPr>
            <w:r w:rsidRPr="0042566F">
              <w:rPr>
                <w:rFonts w:ascii="標楷體" w:eastAsia="標楷體" w:hAnsi="標楷體" w:hint="eastAsia"/>
                <w:sz w:val="22"/>
              </w:rPr>
              <w:t>1.傳接棒動作要領</w:t>
            </w:r>
          </w:p>
          <w:p w:rsidR="00C20157" w:rsidRPr="0042566F" w:rsidRDefault="00C20157" w:rsidP="00E54886">
            <w:pPr>
              <w:snapToGrid w:val="0"/>
              <w:ind w:left="0" w:hanging="2"/>
              <w:rPr>
                <w:rFonts w:ascii="標楷體" w:eastAsia="標楷體" w:hAnsi="標楷體"/>
                <w:sz w:val="22"/>
              </w:rPr>
            </w:pPr>
            <w:r w:rsidRPr="0042566F">
              <w:rPr>
                <w:rFonts w:ascii="標楷體" w:eastAsia="標楷體" w:hAnsi="標楷體" w:hint="eastAsia"/>
                <w:sz w:val="22"/>
              </w:rPr>
              <w:t>2.急行跳遠</w:t>
            </w:r>
          </w:p>
          <w:p w:rsidR="00C20157" w:rsidRPr="0042566F" w:rsidRDefault="00C20157" w:rsidP="00E54886">
            <w:pPr>
              <w:snapToGrid w:val="0"/>
              <w:ind w:left="0" w:hanging="2"/>
              <w:rPr>
                <w:rFonts w:ascii="標楷體" w:eastAsia="標楷體" w:hAnsi="標楷體"/>
                <w:sz w:val="22"/>
              </w:rPr>
            </w:pPr>
            <w:r w:rsidRPr="0042566F">
              <w:rPr>
                <w:rFonts w:ascii="標楷體" w:eastAsia="標楷體" w:hAnsi="標楷體" w:hint="eastAsia"/>
                <w:sz w:val="22"/>
              </w:rPr>
              <w:t>3.基本跳高動作</w:t>
            </w:r>
          </w:p>
          <w:p w:rsidR="00C20157" w:rsidRPr="0042566F" w:rsidRDefault="00C20157" w:rsidP="00E54886">
            <w:pPr>
              <w:snapToGrid w:val="0"/>
              <w:ind w:left="0" w:hanging="2"/>
              <w:rPr>
                <w:rFonts w:ascii="標楷體" w:eastAsia="標楷體" w:hAnsi="標楷體"/>
                <w:sz w:val="22"/>
              </w:rPr>
            </w:pPr>
            <w:r w:rsidRPr="0042566F">
              <w:rPr>
                <w:rFonts w:ascii="標楷體" w:eastAsia="標楷體" w:hAnsi="標楷體" w:hint="eastAsia"/>
                <w:sz w:val="22"/>
              </w:rPr>
              <w:t>4.壘球擲遠</w:t>
            </w:r>
          </w:p>
        </w:tc>
        <w:tc>
          <w:tcPr>
            <w:tcW w:w="2238" w:type="dxa"/>
            <w:vAlign w:val="center"/>
          </w:tcPr>
          <w:p w:rsidR="00C20157" w:rsidRDefault="00C20157" w:rsidP="00E54886">
            <w:pPr>
              <w:pBdr>
                <w:top w:val="nil"/>
                <w:left w:val="nil"/>
                <w:bottom w:val="nil"/>
                <w:right w:val="nil"/>
                <w:between w:val="nil"/>
              </w:pBdr>
              <w:spacing w:line="240" w:lineRule="auto"/>
              <w:ind w:left="0" w:right="-137" w:hanging="2"/>
              <w:jc w:val="center"/>
              <w:rPr>
                <w:rFonts w:ascii="標楷體" w:eastAsia="標楷體" w:hAnsi="標楷體" w:cs="標楷體"/>
                <w:b/>
                <w:color w:val="000000"/>
              </w:rPr>
            </w:pPr>
            <w:r w:rsidRPr="00951C52">
              <w:rPr>
                <w:rFonts w:ascii="標楷體" w:eastAsia="標楷體" w:hAnsi="標楷體" w:cs="標楷體"/>
                <w:color w:val="000000"/>
                <w:sz w:val="20"/>
                <w:szCs w:val="20"/>
              </w:rPr>
              <w:t>觀察評量</w:t>
            </w:r>
            <w:r w:rsidRPr="00951C52">
              <w:rPr>
                <w:rFonts w:ascii="標楷體" w:eastAsia="標楷體" w:hAnsi="標楷體" w:cs="標楷體"/>
                <w:color w:val="000000"/>
                <w:sz w:val="20"/>
                <w:szCs w:val="20"/>
              </w:rPr>
              <w:br/>
              <w:t>口頭評量</w:t>
            </w:r>
            <w:r w:rsidRPr="00951C52">
              <w:rPr>
                <w:rFonts w:ascii="標楷體" w:eastAsia="標楷體" w:hAnsi="標楷體" w:cs="標楷體"/>
                <w:color w:val="000000"/>
                <w:sz w:val="20"/>
                <w:szCs w:val="20"/>
              </w:rPr>
              <w:br/>
              <w:t>態度評量</w:t>
            </w:r>
          </w:p>
        </w:tc>
      </w:tr>
      <w:tr w:rsidR="007B2726" w:rsidTr="0042566F">
        <w:tc>
          <w:tcPr>
            <w:tcW w:w="2513" w:type="dxa"/>
            <w:vAlign w:val="center"/>
          </w:tcPr>
          <w:p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sz w:val="22"/>
              </w:rPr>
              <w:t>1.</w:t>
            </w:r>
            <w:r w:rsidRPr="0042566F">
              <w:rPr>
                <w:rFonts w:ascii="標楷體" w:eastAsia="標楷體" w:hAnsi="標楷體" w:hint="eastAsia"/>
                <w:sz w:val="22"/>
              </w:rPr>
              <w:t>能做出</w:t>
            </w:r>
            <w:r w:rsidRPr="0042566F">
              <w:rPr>
                <w:rFonts w:ascii="標楷體" w:eastAsia="標楷體" w:hAnsi="標楷體"/>
                <w:sz w:val="22"/>
              </w:rPr>
              <w:t>100</w:t>
            </w:r>
            <w:r w:rsidRPr="0042566F">
              <w:rPr>
                <w:rFonts w:ascii="標楷體" w:eastAsia="標楷體" w:hAnsi="標楷體" w:hint="eastAsia"/>
                <w:sz w:val="22"/>
              </w:rPr>
              <w:t>公尺、</w:t>
            </w:r>
            <w:r w:rsidRPr="0042566F">
              <w:rPr>
                <w:rFonts w:ascii="標楷體" w:eastAsia="標楷體" w:hAnsi="標楷體"/>
                <w:sz w:val="22"/>
              </w:rPr>
              <w:t>200</w:t>
            </w:r>
            <w:r w:rsidRPr="0042566F">
              <w:rPr>
                <w:rFonts w:ascii="標楷體" w:eastAsia="標楷體" w:hAnsi="標楷體" w:hint="eastAsia"/>
                <w:sz w:val="22"/>
              </w:rPr>
              <w:t>公尺及</w:t>
            </w:r>
            <w:r w:rsidRPr="0042566F">
              <w:rPr>
                <w:rFonts w:ascii="標楷體" w:eastAsia="標楷體" w:hAnsi="標楷體"/>
                <w:sz w:val="22"/>
              </w:rPr>
              <w:t>800</w:t>
            </w:r>
            <w:r w:rsidRPr="0042566F">
              <w:rPr>
                <w:rFonts w:ascii="標楷體" w:eastAsia="標楷體" w:hAnsi="標楷體" w:hint="eastAsia"/>
                <w:sz w:val="22"/>
              </w:rPr>
              <w:t>公尺之跑步動作。</w:t>
            </w:r>
          </w:p>
          <w:p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sz w:val="22"/>
              </w:rPr>
              <w:t>2.</w:t>
            </w:r>
            <w:r w:rsidRPr="0042566F">
              <w:rPr>
                <w:rFonts w:ascii="標楷體" w:eastAsia="標楷體" w:hAnsi="標楷體" w:hint="eastAsia"/>
                <w:sz w:val="22"/>
              </w:rPr>
              <w:t>能做出正卻跑部分解動作。</w:t>
            </w:r>
          </w:p>
          <w:p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hint="eastAsia"/>
                <w:sz w:val="22"/>
              </w:rPr>
              <w:t>3.能做出傳接棒正確動作。</w:t>
            </w:r>
          </w:p>
          <w:p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hint="eastAsia"/>
                <w:sz w:val="22"/>
              </w:rPr>
              <w:t>4.能在接力區作出正確傳接棒動作。</w:t>
            </w:r>
          </w:p>
          <w:p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hint="eastAsia"/>
                <w:sz w:val="22"/>
              </w:rPr>
              <w:t>5.能做出急行跳遠動作跳出200公分。</w:t>
            </w:r>
          </w:p>
          <w:p w:rsidR="007B2726" w:rsidRPr="0042566F" w:rsidRDefault="007B2726" w:rsidP="007B2726">
            <w:pPr>
              <w:spacing w:before="72"/>
              <w:ind w:left="0" w:hanging="2"/>
              <w:jc w:val="both"/>
              <w:rPr>
                <w:rFonts w:ascii="標楷體" w:eastAsia="標楷體" w:hAnsi="標楷體"/>
                <w:sz w:val="22"/>
              </w:rPr>
            </w:pPr>
            <w:r w:rsidRPr="0042566F">
              <w:rPr>
                <w:rFonts w:ascii="標楷體" w:eastAsia="標楷體" w:hAnsi="標楷體" w:hint="eastAsia"/>
                <w:sz w:val="22"/>
              </w:rPr>
              <w:t>6.能做出跳高動作完成跳高</w:t>
            </w:r>
            <w:r w:rsidRPr="0042566F">
              <w:rPr>
                <w:rFonts w:ascii="標楷體" w:eastAsia="標楷體" w:hAnsi="標楷體"/>
                <w:sz w:val="22"/>
              </w:rPr>
              <w:t>1</w:t>
            </w:r>
            <w:r w:rsidRPr="0042566F">
              <w:rPr>
                <w:rFonts w:ascii="標楷體" w:eastAsia="標楷體" w:hAnsi="標楷體" w:hint="eastAsia"/>
                <w:sz w:val="22"/>
              </w:rPr>
              <w:t>公尺以上。</w:t>
            </w:r>
          </w:p>
          <w:p w:rsidR="007B2726" w:rsidRPr="0042566F" w:rsidRDefault="007B2726" w:rsidP="007B2726">
            <w:pPr>
              <w:spacing w:before="72"/>
              <w:ind w:left="0" w:hanging="2"/>
              <w:jc w:val="both"/>
              <w:rPr>
                <w:rFonts w:ascii="標楷體" w:eastAsia="標楷體" w:hAnsi="標楷體"/>
                <w:sz w:val="22"/>
              </w:rPr>
            </w:pPr>
            <w:r w:rsidRPr="0042566F">
              <w:rPr>
                <w:rFonts w:ascii="標楷體" w:eastAsia="標楷體" w:hAnsi="標楷體" w:hint="eastAsia"/>
                <w:sz w:val="22"/>
              </w:rPr>
              <w:t>7.能投擲樂樂棒向遠方15公尺以上。</w:t>
            </w:r>
          </w:p>
          <w:p w:rsidR="007B2726" w:rsidRPr="0042566F" w:rsidRDefault="007B2726" w:rsidP="007B2726">
            <w:pPr>
              <w:spacing w:before="72"/>
              <w:ind w:left="0" w:hanging="2"/>
              <w:jc w:val="both"/>
              <w:rPr>
                <w:rFonts w:ascii="標楷體" w:eastAsia="標楷體" w:hAnsi="標楷體"/>
                <w:sz w:val="22"/>
              </w:rPr>
            </w:pPr>
            <w:r w:rsidRPr="0042566F">
              <w:rPr>
                <w:rFonts w:ascii="標楷體" w:eastAsia="標楷體" w:hAnsi="標楷體" w:hint="eastAsia"/>
                <w:sz w:val="22"/>
              </w:rPr>
              <w:t>8.能在5分鐘內已正確姿勢跑完耐力跑。</w:t>
            </w:r>
          </w:p>
        </w:tc>
        <w:tc>
          <w:tcPr>
            <w:tcW w:w="3969" w:type="dxa"/>
            <w:vAlign w:val="center"/>
          </w:tcPr>
          <w:p w:rsidR="007B2726" w:rsidRPr="00A86A60" w:rsidRDefault="006517FB" w:rsidP="007B2726">
            <w:pPr>
              <w:pBdr>
                <w:top w:val="nil"/>
                <w:left w:val="nil"/>
                <w:bottom w:val="nil"/>
                <w:right w:val="nil"/>
                <w:between w:val="nil"/>
              </w:pBdr>
              <w:spacing w:line="240" w:lineRule="auto"/>
              <w:ind w:left="0" w:hanging="2"/>
              <w:jc w:val="center"/>
              <w:rPr>
                <w:rFonts w:ascii="標楷體" w:eastAsia="標楷體" w:hAnsi="標楷體" w:cs="標楷體"/>
                <w:color w:val="000000"/>
                <w:sz w:val="22"/>
              </w:rPr>
            </w:pPr>
            <w:r w:rsidRPr="00A86A60">
              <w:rPr>
                <w:rFonts w:ascii="標楷體" w:eastAsia="標楷體" w:hAnsi="標楷體" w:cs="標楷體" w:hint="eastAsia"/>
                <w:color w:val="000000"/>
                <w:sz w:val="22"/>
              </w:rPr>
              <w:t>接力棒、壘球、樂樂棒球、皮尺、角錐、碼表、跳高墊、跳高架、橫桿</w:t>
            </w:r>
          </w:p>
        </w:tc>
        <w:tc>
          <w:tcPr>
            <w:tcW w:w="2268" w:type="dxa"/>
            <w:gridSpan w:val="2"/>
            <w:vAlign w:val="center"/>
          </w:tcPr>
          <w:p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hint="eastAsia"/>
                <w:sz w:val="22"/>
              </w:rPr>
              <w:t>1.傳接棒動作要領</w:t>
            </w:r>
          </w:p>
          <w:p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hint="eastAsia"/>
                <w:sz w:val="22"/>
              </w:rPr>
              <w:t>2.急行跳遠</w:t>
            </w:r>
          </w:p>
          <w:p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hint="eastAsia"/>
                <w:sz w:val="22"/>
              </w:rPr>
              <w:t>3.基本跳高動作</w:t>
            </w:r>
          </w:p>
          <w:p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hint="eastAsia"/>
                <w:sz w:val="22"/>
              </w:rPr>
              <w:t>4.壘球擲遠</w:t>
            </w:r>
          </w:p>
        </w:tc>
        <w:tc>
          <w:tcPr>
            <w:tcW w:w="2238" w:type="dxa"/>
            <w:vAlign w:val="center"/>
          </w:tcPr>
          <w:p w:rsidR="007B2726" w:rsidRDefault="00C20157" w:rsidP="007B2726">
            <w:pPr>
              <w:pBdr>
                <w:top w:val="nil"/>
                <w:left w:val="nil"/>
                <w:bottom w:val="nil"/>
                <w:right w:val="nil"/>
                <w:between w:val="nil"/>
              </w:pBdr>
              <w:spacing w:line="240" w:lineRule="auto"/>
              <w:ind w:left="0" w:right="-137" w:hanging="2"/>
              <w:jc w:val="center"/>
              <w:rPr>
                <w:rFonts w:ascii="標楷體" w:eastAsia="標楷體" w:hAnsi="標楷體" w:cs="標楷體"/>
                <w:b/>
                <w:color w:val="000000"/>
              </w:rPr>
            </w:pPr>
            <w:r w:rsidRPr="00951C52">
              <w:rPr>
                <w:rFonts w:ascii="標楷體" w:eastAsia="標楷體" w:hAnsi="標楷體" w:cs="標楷體"/>
                <w:color w:val="000000"/>
                <w:sz w:val="20"/>
                <w:szCs w:val="20"/>
              </w:rPr>
              <w:t>觀察評量</w:t>
            </w:r>
            <w:r w:rsidRPr="00951C52">
              <w:rPr>
                <w:rFonts w:ascii="標楷體" w:eastAsia="標楷體" w:hAnsi="標楷體" w:cs="標楷體"/>
                <w:color w:val="000000"/>
                <w:sz w:val="20"/>
                <w:szCs w:val="20"/>
              </w:rPr>
              <w:br/>
              <w:t>口頭評量</w:t>
            </w:r>
            <w:r w:rsidRPr="00951C52">
              <w:rPr>
                <w:rFonts w:ascii="標楷體" w:eastAsia="標楷體" w:hAnsi="標楷體" w:cs="標楷體"/>
                <w:color w:val="000000"/>
                <w:sz w:val="20"/>
                <w:szCs w:val="20"/>
              </w:rPr>
              <w:br/>
              <w:t>行為檢核</w:t>
            </w:r>
            <w:r w:rsidRPr="00951C52">
              <w:rPr>
                <w:rFonts w:ascii="標楷體" w:eastAsia="標楷體" w:hAnsi="標楷體" w:cs="標楷體"/>
                <w:color w:val="000000"/>
                <w:sz w:val="20"/>
                <w:szCs w:val="20"/>
              </w:rPr>
              <w:br/>
              <w:t>態度評量</w:t>
            </w:r>
          </w:p>
        </w:tc>
      </w:tr>
      <w:tr w:rsidR="00C20157" w:rsidTr="00E54886">
        <w:trPr>
          <w:trHeight w:val="3735"/>
        </w:trPr>
        <w:tc>
          <w:tcPr>
            <w:tcW w:w="2513" w:type="dxa"/>
            <w:vAlign w:val="center"/>
          </w:tcPr>
          <w:p w:rsidR="00C20157" w:rsidRPr="0042566F" w:rsidRDefault="00C20157" w:rsidP="007B2726">
            <w:pPr>
              <w:ind w:left="0" w:hanging="2"/>
              <w:rPr>
                <w:rFonts w:ascii="標楷體" w:eastAsia="標楷體" w:hAnsi="標楷體"/>
                <w:sz w:val="22"/>
              </w:rPr>
            </w:pPr>
            <w:r w:rsidRPr="0042566F">
              <w:rPr>
                <w:rFonts w:ascii="標楷體" w:eastAsia="標楷體" w:hAnsi="標楷體"/>
                <w:sz w:val="22"/>
              </w:rPr>
              <w:lastRenderedPageBreak/>
              <w:t>1.</w:t>
            </w:r>
            <w:r w:rsidRPr="0042566F">
              <w:rPr>
                <w:rFonts w:ascii="標楷體" w:eastAsia="標楷體" w:hAnsi="標楷體" w:hint="eastAsia"/>
                <w:sz w:val="22"/>
              </w:rPr>
              <w:t>能做出正確握拍動作</w:t>
            </w:r>
          </w:p>
          <w:p w:rsidR="00C20157" w:rsidRPr="0042566F" w:rsidRDefault="00C20157" w:rsidP="007B2726">
            <w:pPr>
              <w:ind w:left="0" w:hanging="2"/>
              <w:rPr>
                <w:rFonts w:ascii="標楷體" w:eastAsia="標楷體" w:hAnsi="標楷體"/>
                <w:sz w:val="22"/>
              </w:rPr>
            </w:pPr>
            <w:r w:rsidRPr="0042566F">
              <w:rPr>
                <w:rFonts w:ascii="標楷體" w:eastAsia="標楷體" w:hAnsi="標楷體"/>
                <w:sz w:val="22"/>
              </w:rPr>
              <w:t>2.</w:t>
            </w:r>
            <w:r w:rsidRPr="0042566F">
              <w:rPr>
                <w:rFonts w:ascii="標楷體" w:eastAsia="標楷體" w:hAnsi="標楷體" w:hint="eastAsia"/>
                <w:sz w:val="22"/>
              </w:rPr>
              <w:t>能做出基本揮拍動作</w:t>
            </w:r>
          </w:p>
          <w:p w:rsidR="00C20157" w:rsidRPr="0042566F" w:rsidRDefault="00C20157" w:rsidP="007B2726">
            <w:pPr>
              <w:ind w:left="0" w:hanging="2"/>
              <w:rPr>
                <w:rFonts w:ascii="標楷體" w:eastAsia="標楷體" w:hAnsi="標楷體"/>
                <w:sz w:val="22"/>
              </w:rPr>
            </w:pPr>
            <w:r w:rsidRPr="0042566F">
              <w:rPr>
                <w:rFonts w:ascii="標楷體" w:eastAsia="標楷體" w:hAnsi="標楷體"/>
                <w:sz w:val="22"/>
              </w:rPr>
              <w:t>3.</w:t>
            </w:r>
            <w:r w:rsidRPr="0042566F">
              <w:rPr>
                <w:rFonts w:ascii="標楷體" w:eastAsia="標楷體" w:hAnsi="標楷體" w:hint="eastAsia"/>
                <w:sz w:val="22"/>
              </w:rPr>
              <w:t>能做出正確發球動作</w:t>
            </w:r>
          </w:p>
          <w:p w:rsidR="00C20157" w:rsidRPr="0042566F" w:rsidRDefault="00C20157" w:rsidP="007B2726">
            <w:pPr>
              <w:snapToGrid w:val="0"/>
              <w:ind w:left="0" w:hanging="2"/>
              <w:rPr>
                <w:rFonts w:ascii="標楷體" w:eastAsia="標楷體" w:hAnsi="標楷體"/>
                <w:sz w:val="22"/>
              </w:rPr>
            </w:pPr>
            <w:r w:rsidRPr="0042566F">
              <w:rPr>
                <w:rFonts w:ascii="標楷體" w:eastAsia="標楷體" w:hAnsi="標楷體"/>
                <w:sz w:val="22"/>
              </w:rPr>
              <w:t>4.</w:t>
            </w:r>
            <w:r w:rsidRPr="0042566F">
              <w:rPr>
                <w:rFonts w:ascii="標楷體" w:eastAsia="標楷體" w:hAnsi="標楷體" w:hint="eastAsia"/>
                <w:sz w:val="22"/>
              </w:rPr>
              <w:t>能將球擊向遠方</w:t>
            </w:r>
          </w:p>
          <w:p w:rsidR="00C20157" w:rsidRPr="0042566F" w:rsidRDefault="00C20157" w:rsidP="007B2726">
            <w:pPr>
              <w:snapToGrid w:val="0"/>
              <w:ind w:left="0" w:hanging="2"/>
              <w:rPr>
                <w:rFonts w:ascii="標楷體" w:eastAsia="標楷體" w:hAnsi="標楷體"/>
                <w:sz w:val="22"/>
              </w:rPr>
            </w:pPr>
            <w:r w:rsidRPr="0042566F">
              <w:rPr>
                <w:rFonts w:ascii="標楷體" w:eastAsia="標楷體" w:hAnsi="標楷體"/>
                <w:sz w:val="22"/>
              </w:rPr>
              <w:t>5.</w:t>
            </w:r>
            <w:r w:rsidRPr="0042566F">
              <w:rPr>
                <w:rFonts w:ascii="標楷體" w:eastAsia="標楷體" w:hAnsi="標楷體" w:hint="eastAsia"/>
                <w:sz w:val="22"/>
              </w:rPr>
              <w:t>認識羽毛球運動基礎動做要領</w:t>
            </w:r>
          </w:p>
          <w:p w:rsidR="00C20157" w:rsidRPr="0042566F" w:rsidRDefault="00C20157" w:rsidP="00C20157">
            <w:pPr>
              <w:ind w:left="0" w:hanging="2"/>
              <w:rPr>
                <w:rFonts w:ascii="標楷體" w:eastAsia="標楷體" w:hAnsi="標楷體"/>
                <w:sz w:val="22"/>
              </w:rPr>
            </w:pPr>
            <w:r>
              <w:rPr>
                <w:rFonts w:ascii="標楷體" w:eastAsia="標楷體" w:hAnsi="標楷體"/>
                <w:sz w:val="22"/>
              </w:rPr>
              <w:t>6</w:t>
            </w:r>
            <w:r w:rsidRPr="0042566F">
              <w:rPr>
                <w:rFonts w:ascii="標楷體" w:eastAsia="標楷體" w:hAnsi="標楷體" w:hint="eastAsia"/>
                <w:sz w:val="22"/>
              </w:rPr>
              <w:t>.能做出移動擊球動作。</w:t>
            </w:r>
          </w:p>
        </w:tc>
        <w:tc>
          <w:tcPr>
            <w:tcW w:w="3969" w:type="dxa"/>
            <w:vAlign w:val="center"/>
          </w:tcPr>
          <w:p w:rsidR="00C20157" w:rsidRPr="00C20157" w:rsidRDefault="00C20157" w:rsidP="007B2726">
            <w:pPr>
              <w:pBdr>
                <w:top w:val="nil"/>
                <w:left w:val="nil"/>
                <w:bottom w:val="nil"/>
                <w:right w:val="nil"/>
                <w:between w:val="nil"/>
              </w:pBdr>
              <w:spacing w:line="240" w:lineRule="auto"/>
              <w:ind w:left="0" w:hanging="2"/>
              <w:jc w:val="center"/>
              <w:rPr>
                <w:rFonts w:ascii="標楷體" w:eastAsia="標楷體" w:hAnsi="標楷體" w:cs="標楷體"/>
                <w:color w:val="000000"/>
                <w:sz w:val="22"/>
              </w:rPr>
            </w:pPr>
            <w:r w:rsidRPr="00C20157">
              <w:rPr>
                <w:rFonts w:ascii="標楷體" w:eastAsia="標楷體" w:hAnsi="標楷體" w:cs="標楷體" w:hint="eastAsia"/>
                <w:color w:val="000000"/>
                <w:sz w:val="22"/>
              </w:rPr>
              <w:t>羽毛球、羽毛球拍、羽球網架、羽球網</w:t>
            </w:r>
          </w:p>
        </w:tc>
        <w:tc>
          <w:tcPr>
            <w:tcW w:w="2268" w:type="dxa"/>
            <w:gridSpan w:val="2"/>
            <w:vAlign w:val="center"/>
          </w:tcPr>
          <w:p w:rsidR="00C20157" w:rsidRPr="00C20157" w:rsidRDefault="00C20157" w:rsidP="007B2726">
            <w:pPr>
              <w:snapToGrid w:val="0"/>
              <w:ind w:left="0" w:hanging="2"/>
              <w:rPr>
                <w:rFonts w:ascii="標楷體" w:eastAsia="標楷體" w:hAnsi="標楷體"/>
                <w:sz w:val="22"/>
              </w:rPr>
            </w:pPr>
            <w:r w:rsidRPr="00C20157">
              <w:rPr>
                <w:rFonts w:ascii="標楷體" w:eastAsia="標楷體" w:hAnsi="標楷體" w:hint="eastAsia"/>
                <w:sz w:val="22"/>
              </w:rPr>
              <w:t>1.基本握拍</w:t>
            </w:r>
          </w:p>
          <w:p w:rsidR="00C20157" w:rsidRPr="00C20157" w:rsidRDefault="00C20157" w:rsidP="007B2726">
            <w:pPr>
              <w:snapToGrid w:val="0"/>
              <w:ind w:left="0" w:hanging="2"/>
              <w:rPr>
                <w:rFonts w:ascii="標楷體" w:eastAsia="標楷體" w:hAnsi="標楷體"/>
                <w:sz w:val="22"/>
              </w:rPr>
            </w:pPr>
            <w:r w:rsidRPr="00C20157">
              <w:rPr>
                <w:rFonts w:ascii="標楷體" w:eastAsia="標楷體" w:hAnsi="標楷體" w:hint="eastAsia"/>
                <w:sz w:val="22"/>
              </w:rPr>
              <w:t>2.低手發球</w:t>
            </w:r>
          </w:p>
          <w:p w:rsidR="00C20157" w:rsidRDefault="00C20157" w:rsidP="00C20157">
            <w:pPr>
              <w:snapToGrid w:val="0"/>
              <w:ind w:left="0" w:hanging="2"/>
              <w:rPr>
                <w:rFonts w:ascii="標楷體" w:eastAsia="標楷體" w:hAnsi="標楷體"/>
                <w:sz w:val="22"/>
              </w:rPr>
            </w:pPr>
            <w:r>
              <w:rPr>
                <w:rFonts w:ascii="標楷體" w:eastAsia="標楷體" w:hAnsi="標楷體" w:hint="eastAsia"/>
                <w:sz w:val="22"/>
              </w:rPr>
              <w:t>3</w:t>
            </w:r>
            <w:r w:rsidRPr="0042566F">
              <w:rPr>
                <w:rFonts w:ascii="標楷體" w:eastAsia="標楷體" w:hAnsi="標楷體" w:hint="eastAsia"/>
                <w:sz w:val="22"/>
              </w:rPr>
              <w:t>.正拍擊球</w:t>
            </w:r>
          </w:p>
          <w:p w:rsidR="00C20157" w:rsidRPr="00C20157" w:rsidRDefault="00C20157" w:rsidP="00C20157">
            <w:pPr>
              <w:snapToGrid w:val="0"/>
              <w:ind w:left="0" w:hanging="2"/>
              <w:rPr>
                <w:rFonts w:ascii="標楷體" w:eastAsia="標楷體" w:hAnsi="標楷體"/>
                <w:sz w:val="22"/>
              </w:rPr>
            </w:pPr>
            <w:r>
              <w:rPr>
                <w:rFonts w:ascii="標楷體" w:eastAsia="標楷體" w:hAnsi="標楷體" w:hint="eastAsia"/>
                <w:sz w:val="22"/>
              </w:rPr>
              <w:t>4</w:t>
            </w:r>
            <w:r>
              <w:rPr>
                <w:rFonts w:ascii="標楷體" w:eastAsia="標楷體" w:hAnsi="標楷體"/>
                <w:sz w:val="22"/>
              </w:rPr>
              <w:t>.</w:t>
            </w:r>
            <w:r>
              <w:rPr>
                <w:rFonts w:ascii="標楷體" w:eastAsia="標楷體" w:hAnsi="標楷體" w:hint="eastAsia"/>
                <w:sz w:val="22"/>
              </w:rPr>
              <w:t>反拍擊球</w:t>
            </w:r>
          </w:p>
        </w:tc>
        <w:tc>
          <w:tcPr>
            <w:tcW w:w="2238" w:type="dxa"/>
            <w:vAlign w:val="center"/>
          </w:tcPr>
          <w:p w:rsidR="00C20157" w:rsidRDefault="00C20157" w:rsidP="007B2726">
            <w:pPr>
              <w:pBdr>
                <w:top w:val="nil"/>
                <w:left w:val="nil"/>
                <w:bottom w:val="nil"/>
                <w:right w:val="nil"/>
                <w:between w:val="nil"/>
              </w:pBdr>
              <w:spacing w:line="240" w:lineRule="auto"/>
              <w:ind w:left="0" w:right="-137" w:hanging="2"/>
              <w:jc w:val="center"/>
              <w:rPr>
                <w:rFonts w:ascii="標楷體" w:eastAsia="標楷體" w:hAnsi="標楷體" w:cs="標楷體"/>
                <w:b/>
                <w:color w:val="000000"/>
              </w:rPr>
            </w:pPr>
            <w:r w:rsidRPr="00951C52">
              <w:rPr>
                <w:rFonts w:ascii="標楷體" w:eastAsia="標楷體" w:hAnsi="標楷體" w:cs="標楷體"/>
                <w:color w:val="000000"/>
                <w:sz w:val="20"/>
                <w:szCs w:val="20"/>
              </w:rPr>
              <w:t>觀察評量</w:t>
            </w:r>
            <w:r w:rsidRPr="00951C52">
              <w:rPr>
                <w:rFonts w:ascii="標楷體" w:eastAsia="標楷體" w:hAnsi="標楷體" w:cs="標楷體"/>
                <w:color w:val="000000"/>
                <w:sz w:val="20"/>
                <w:szCs w:val="20"/>
              </w:rPr>
              <w:br/>
              <w:t>口頭評量</w:t>
            </w:r>
            <w:r w:rsidRPr="00951C52">
              <w:rPr>
                <w:rFonts w:ascii="標楷體" w:eastAsia="標楷體" w:hAnsi="標楷體" w:cs="標楷體"/>
                <w:color w:val="000000"/>
                <w:sz w:val="20"/>
                <w:szCs w:val="20"/>
              </w:rPr>
              <w:br/>
              <w:t>行為檢核</w:t>
            </w:r>
            <w:r w:rsidRPr="00951C52">
              <w:rPr>
                <w:rFonts w:ascii="標楷體" w:eastAsia="標楷體" w:hAnsi="標楷體" w:cs="標楷體"/>
                <w:color w:val="000000"/>
                <w:sz w:val="20"/>
                <w:szCs w:val="20"/>
              </w:rPr>
              <w:br/>
              <w:t>態度評量</w:t>
            </w:r>
          </w:p>
        </w:tc>
      </w:tr>
    </w:tbl>
    <w:p w:rsidR="00083948" w:rsidRDefault="00083948" w:rsidP="00083948">
      <w:pPr>
        <w:pBdr>
          <w:top w:val="nil"/>
          <w:left w:val="nil"/>
          <w:bottom w:val="nil"/>
          <w:right w:val="nil"/>
          <w:between w:val="nil"/>
        </w:pBdr>
        <w:spacing w:line="240" w:lineRule="auto"/>
        <w:ind w:left="0" w:hanging="2"/>
        <w:jc w:val="right"/>
        <w:rPr>
          <w:rFonts w:ascii="PMingLiu" w:eastAsia="PMingLiu" w:hAnsi="PMingLiu" w:cs="PMingLiu"/>
          <w:color w:val="000000"/>
        </w:rPr>
      </w:pPr>
    </w:p>
    <w:p w:rsidR="00083948" w:rsidRDefault="00083948" w:rsidP="00083948">
      <w:pPr>
        <w:pBdr>
          <w:top w:val="nil"/>
          <w:left w:val="nil"/>
          <w:bottom w:val="nil"/>
          <w:right w:val="nil"/>
          <w:between w:val="nil"/>
        </w:pBdr>
        <w:spacing w:line="240" w:lineRule="auto"/>
        <w:ind w:left="0" w:hanging="2"/>
        <w:jc w:val="right"/>
        <w:rPr>
          <w:rFonts w:ascii="PMingLiu" w:eastAsia="PMingLiu" w:hAnsi="PMingLiu" w:cs="PMingLiu"/>
          <w:color w:val="000000"/>
        </w:rPr>
      </w:pPr>
    </w:p>
    <w:p w:rsidR="00083948"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000000"/>
          <w:sz w:val="36"/>
          <w:szCs w:val="36"/>
        </w:rPr>
      </w:pPr>
      <w:r>
        <w:br w:type="page"/>
      </w:r>
      <w:r>
        <w:rPr>
          <w:rFonts w:ascii="標楷體" w:eastAsia="標楷體" w:hAnsi="標楷體" w:cs="標楷體"/>
          <w:color w:val="000000"/>
          <w:sz w:val="36"/>
          <w:szCs w:val="36"/>
        </w:rPr>
        <w:lastRenderedPageBreak/>
        <w:t>臺北市立大學附設實驗國民小學112學年度部定課程</w:t>
      </w:r>
    </w:p>
    <w:p w:rsidR="00083948" w:rsidRDefault="00083948" w:rsidP="00083948">
      <w:pPr>
        <w:pBdr>
          <w:top w:val="nil"/>
          <w:left w:val="nil"/>
          <w:bottom w:val="nil"/>
          <w:right w:val="nil"/>
          <w:between w:val="nil"/>
        </w:pBdr>
        <w:spacing w:line="240" w:lineRule="auto"/>
        <w:ind w:left="2" w:hanging="4"/>
        <w:jc w:val="center"/>
        <w:rPr>
          <w:rFonts w:ascii="標楷體" w:eastAsia="標楷體" w:hAnsi="標楷體" w:cs="標楷體"/>
          <w:color w:val="000000"/>
          <w:sz w:val="32"/>
          <w:szCs w:val="32"/>
          <w:u w:val="single"/>
        </w:rPr>
      </w:pPr>
      <w:r>
        <w:rPr>
          <w:rFonts w:ascii="標楷體" w:eastAsia="標楷體" w:hAnsi="標楷體" w:cs="標楷體"/>
          <w:color w:val="000000"/>
          <w:sz w:val="36"/>
          <w:szCs w:val="36"/>
        </w:rPr>
        <w:t>第一學期</w:t>
      </w:r>
      <w:r w:rsidR="00B93490">
        <w:rPr>
          <w:rFonts w:ascii="標楷體" w:eastAsia="標楷體" w:hAnsi="標楷體" w:cs="標楷體" w:hint="eastAsia"/>
          <w:color w:val="000000"/>
          <w:sz w:val="36"/>
          <w:szCs w:val="36"/>
        </w:rPr>
        <w:t>體育</w:t>
      </w:r>
      <w:r>
        <w:rPr>
          <w:rFonts w:ascii="標楷體" w:eastAsia="標楷體" w:hAnsi="標楷體" w:cs="標楷體"/>
          <w:color w:val="000000"/>
          <w:sz w:val="36"/>
          <w:szCs w:val="36"/>
          <w:u w:val="single"/>
        </w:rPr>
        <w:t>領域</w:t>
      </w:r>
      <w:r>
        <w:rPr>
          <w:rFonts w:ascii="標楷體" w:eastAsia="標楷體" w:hAnsi="標楷體" w:cs="標楷體"/>
          <w:color w:val="000000"/>
          <w:sz w:val="36"/>
          <w:szCs w:val="36"/>
        </w:rPr>
        <w:t>評量項目及評量規準對照表</w:t>
      </w:r>
    </w:p>
    <w:p w:rsidR="00083948" w:rsidRDefault="00083948" w:rsidP="00083948">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年級:</w:t>
      </w:r>
      <w:r>
        <w:rPr>
          <w:rFonts w:ascii="標楷體" w:eastAsia="標楷體" w:hAnsi="標楷體" w:cs="標楷體"/>
          <w:sz w:val="28"/>
          <w:szCs w:val="28"/>
          <w:u w:val="single"/>
        </w:rPr>
        <w:t>五</w:t>
      </w:r>
      <w:r>
        <w:rPr>
          <w:rFonts w:ascii="標楷體" w:eastAsia="標楷體" w:hAnsi="標楷體" w:cs="標楷體"/>
          <w:color w:val="000000"/>
          <w:sz w:val="28"/>
          <w:szCs w:val="28"/>
        </w:rPr>
        <w:t>年級    版本:</w:t>
      </w:r>
      <w:r>
        <w:rPr>
          <w:rFonts w:ascii="標楷體" w:eastAsia="標楷體" w:hAnsi="標楷體" w:cs="標楷體"/>
          <w:sz w:val="28"/>
          <w:szCs w:val="28"/>
          <w:u w:val="single"/>
        </w:rPr>
        <w:t>南一</w:t>
      </w:r>
      <w:r>
        <w:rPr>
          <w:rFonts w:ascii="標楷體" w:eastAsia="標楷體" w:hAnsi="標楷體" w:cs="標楷體"/>
          <w:color w:val="000000"/>
          <w:sz w:val="28"/>
          <w:szCs w:val="28"/>
        </w:rPr>
        <w:t xml:space="preserve">版  </w:t>
      </w:r>
    </w:p>
    <w:p w:rsidR="00083948" w:rsidRDefault="00083948" w:rsidP="00083948">
      <w:pPr>
        <w:pBdr>
          <w:top w:val="nil"/>
          <w:left w:val="nil"/>
          <w:bottom w:val="nil"/>
          <w:right w:val="nil"/>
          <w:between w:val="nil"/>
        </w:pBdr>
        <w:spacing w:line="240" w:lineRule="auto"/>
        <w:ind w:left="1" w:hanging="3"/>
        <w:rPr>
          <w:rFonts w:ascii="標楷體" w:eastAsia="標楷體" w:hAnsi="標楷體" w:cs="標楷體"/>
          <w:sz w:val="28"/>
          <w:szCs w:val="28"/>
          <w:u w:val="single"/>
        </w:rPr>
      </w:pPr>
      <w:r>
        <w:rPr>
          <w:rFonts w:ascii="標楷體" w:eastAsia="標楷體" w:hAnsi="標楷體" w:cs="標楷體"/>
          <w:color w:val="000000"/>
          <w:sz w:val="28"/>
          <w:szCs w:val="28"/>
        </w:rPr>
        <w:t>教學者:</w:t>
      </w:r>
      <w:r w:rsidR="0098645C">
        <w:rPr>
          <w:rFonts w:ascii="標楷體" w:eastAsia="標楷體" w:hAnsi="標楷體" w:cs="標楷體" w:hint="eastAsia"/>
          <w:color w:val="000000"/>
          <w:sz w:val="28"/>
          <w:szCs w:val="28"/>
        </w:rPr>
        <w:t>陳柏勲、杜之譽</w:t>
      </w:r>
    </w:p>
    <w:p w:rsidR="00083948" w:rsidRDefault="00083948" w:rsidP="00083948">
      <w:pPr>
        <w:pBdr>
          <w:top w:val="nil"/>
          <w:left w:val="nil"/>
          <w:bottom w:val="nil"/>
          <w:right w:val="nil"/>
          <w:between w:val="nil"/>
        </w:pBdr>
        <w:spacing w:line="240" w:lineRule="auto"/>
        <w:ind w:left="1" w:hanging="3"/>
        <w:rPr>
          <w:rFonts w:ascii="標楷體" w:eastAsia="標楷體" w:hAnsi="標楷體" w:cs="標楷體"/>
          <w:color w:val="000000"/>
        </w:rPr>
      </w:pPr>
      <w:r>
        <w:rPr>
          <w:rFonts w:ascii="標楷體" w:eastAsia="標楷體" w:hAnsi="標楷體" w:cs="標楷體"/>
          <w:color w:val="000000"/>
          <w:sz w:val="28"/>
          <w:szCs w:val="28"/>
          <w:u w:val="single"/>
        </w:rPr>
        <w:t xml:space="preserve">                           </w:t>
      </w:r>
    </w:p>
    <w:p w:rsidR="00083948" w:rsidRDefault="00083948" w:rsidP="00083948">
      <w:pPr>
        <w:pBdr>
          <w:top w:val="nil"/>
          <w:left w:val="nil"/>
          <w:bottom w:val="nil"/>
          <w:right w:val="nil"/>
          <w:between w:val="nil"/>
        </w:pBdr>
        <w:spacing w:line="240" w:lineRule="auto"/>
        <w:ind w:left="0" w:hanging="2"/>
        <w:rPr>
          <w:rFonts w:ascii="標楷體" w:eastAsia="標楷體" w:hAnsi="標楷體" w:cs="標楷體"/>
          <w:color w:val="000000"/>
          <w:u w:val="single"/>
        </w:rPr>
      </w:pPr>
    </w:p>
    <w:tbl>
      <w:tblPr>
        <w:tblStyle w:val="af7"/>
        <w:tblW w:w="9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4"/>
        <w:gridCol w:w="5760"/>
        <w:gridCol w:w="1525"/>
      </w:tblGrid>
      <w:tr w:rsidR="007E7C1A" w:rsidTr="007E7C1A">
        <w:trPr>
          <w:trHeight w:val="681"/>
          <w:jc w:val="center"/>
        </w:trPr>
        <w:tc>
          <w:tcPr>
            <w:tcW w:w="1964" w:type="dxa"/>
            <w:vAlign w:val="center"/>
          </w:tcPr>
          <w:p w:rsidR="007E7C1A" w:rsidRPr="0055019C" w:rsidRDefault="007E7C1A" w:rsidP="007E7C1A">
            <w:pPr>
              <w:spacing w:line="240" w:lineRule="atLeast"/>
              <w:ind w:left="1" w:hanging="3"/>
              <w:jc w:val="center"/>
              <w:rPr>
                <w:rFonts w:ascii="標楷體" w:eastAsia="標楷體" w:hAnsi="標楷體"/>
                <w:b/>
                <w:sz w:val="28"/>
                <w:szCs w:val="28"/>
              </w:rPr>
            </w:pPr>
            <w:r w:rsidRPr="0055019C">
              <w:rPr>
                <w:rFonts w:ascii="標楷體" w:eastAsia="標楷體" w:hAnsi="標楷體" w:hint="eastAsia"/>
                <w:b/>
                <w:sz w:val="28"/>
                <w:szCs w:val="28"/>
              </w:rPr>
              <w:t>評量項目</w:t>
            </w:r>
          </w:p>
        </w:tc>
        <w:tc>
          <w:tcPr>
            <w:tcW w:w="5760" w:type="dxa"/>
            <w:vAlign w:val="center"/>
          </w:tcPr>
          <w:p w:rsidR="007E7C1A" w:rsidRPr="0055019C" w:rsidRDefault="007E7C1A" w:rsidP="007E7C1A">
            <w:pPr>
              <w:spacing w:line="240" w:lineRule="atLeast"/>
              <w:ind w:left="1" w:hanging="3"/>
              <w:jc w:val="center"/>
              <w:rPr>
                <w:rFonts w:ascii="標楷體" w:eastAsia="標楷體" w:hAnsi="標楷體"/>
                <w:b/>
                <w:sz w:val="28"/>
                <w:szCs w:val="28"/>
              </w:rPr>
            </w:pPr>
            <w:r w:rsidRPr="0055019C">
              <w:rPr>
                <w:rFonts w:ascii="標楷體" w:eastAsia="標楷體" w:hAnsi="標楷體" w:hint="eastAsia"/>
                <w:b/>
                <w:sz w:val="28"/>
                <w:szCs w:val="28"/>
              </w:rPr>
              <w:t>評量規準</w:t>
            </w:r>
          </w:p>
        </w:tc>
        <w:tc>
          <w:tcPr>
            <w:tcW w:w="1525" w:type="dxa"/>
            <w:vAlign w:val="center"/>
          </w:tcPr>
          <w:p w:rsidR="007E7C1A" w:rsidRPr="0055019C" w:rsidRDefault="007E7C1A" w:rsidP="007E7C1A">
            <w:pPr>
              <w:spacing w:line="240" w:lineRule="atLeast"/>
              <w:ind w:left="1" w:hanging="3"/>
              <w:jc w:val="center"/>
              <w:rPr>
                <w:rFonts w:ascii="標楷體" w:eastAsia="標楷體" w:hAnsi="標楷體"/>
                <w:b/>
                <w:sz w:val="28"/>
                <w:szCs w:val="28"/>
              </w:rPr>
            </w:pPr>
            <w:r w:rsidRPr="0055019C">
              <w:rPr>
                <w:rFonts w:ascii="標楷體" w:eastAsia="標楷體" w:hAnsi="標楷體" w:hint="eastAsia"/>
                <w:b/>
                <w:sz w:val="28"/>
                <w:szCs w:val="28"/>
              </w:rPr>
              <w:t>評量方式</w:t>
            </w:r>
          </w:p>
        </w:tc>
      </w:tr>
      <w:tr w:rsidR="00B10AA9" w:rsidTr="0011359B">
        <w:trPr>
          <w:trHeight w:val="312"/>
          <w:jc w:val="center"/>
        </w:trPr>
        <w:tc>
          <w:tcPr>
            <w:tcW w:w="1964" w:type="dxa"/>
            <w:vMerge w:val="restart"/>
          </w:tcPr>
          <w:p w:rsidR="00B10AA9" w:rsidRPr="0055019C" w:rsidRDefault="00B10AA9" w:rsidP="00B10AA9">
            <w:pPr>
              <w:spacing w:line="240" w:lineRule="atLeast"/>
              <w:ind w:left="0" w:hanging="2"/>
              <w:rPr>
                <w:rFonts w:ascii="標楷體" w:eastAsia="標楷體" w:hAnsi="標楷體"/>
              </w:rPr>
            </w:pPr>
            <w:r w:rsidRPr="0055019C">
              <w:rPr>
                <w:rFonts w:ascii="標楷體" w:eastAsia="標楷體" w:hAnsi="標楷體" w:hint="eastAsia"/>
              </w:rPr>
              <w:t>學會田徑動作技術，表現在田徑運動中。</w:t>
            </w:r>
          </w:p>
        </w:tc>
        <w:tc>
          <w:tcPr>
            <w:tcW w:w="5760" w:type="dxa"/>
            <w:vMerge w:val="restart"/>
          </w:tcPr>
          <w:p w:rsidR="00B10AA9" w:rsidRPr="0055019C" w:rsidRDefault="00B10AA9" w:rsidP="00B10AA9">
            <w:pPr>
              <w:snapToGrid w:val="0"/>
              <w:ind w:left="0" w:hanging="2"/>
              <w:rPr>
                <w:rFonts w:ascii="標楷體" w:eastAsia="標楷體" w:hAnsi="標楷體"/>
              </w:rPr>
            </w:pPr>
            <w:r w:rsidRPr="0055019C">
              <w:rPr>
                <w:rFonts w:ascii="標楷體" w:eastAsia="標楷體" w:hAnsi="標楷體" w:hint="eastAsia"/>
              </w:rPr>
              <w:t>1.100公尺、200公尺、800公尺耐力跑、跳遠、跳高及擲遠動作。</w:t>
            </w:r>
          </w:p>
          <w:p w:rsidR="00B10AA9" w:rsidRPr="0055019C" w:rsidRDefault="00B10AA9" w:rsidP="00B10AA9">
            <w:pPr>
              <w:snapToGrid w:val="0"/>
              <w:ind w:left="0" w:hanging="2"/>
              <w:rPr>
                <w:rFonts w:ascii="標楷體" w:eastAsia="標楷體" w:hAnsi="標楷體"/>
              </w:rPr>
            </w:pPr>
            <w:r w:rsidRPr="0055019C">
              <w:rPr>
                <w:rFonts w:ascii="標楷體" w:eastAsia="標楷體" w:hAnsi="標楷體" w:hint="eastAsia"/>
              </w:rPr>
              <w:t>2.大隊接力傳接棒觀念及動作，爭取團隊榮譽。</w:t>
            </w:r>
          </w:p>
          <w:p w:rsidR="00B10AA9" w:rsidRPr="0055019C" w:rsidRDefault="00B10AA9" w:rsidP="00B10AA9">
            <w:pPr>
              <w:spacing w:line="240" w:lineRule="atLeast"/>
              <w:ind w:left="0" w:hanging="2"/>
              <w:rPr>
                <w:rFonts w:ascii="標楷體" w:eastAsia="標楷體" w:hAnsi="標楷體"/>
                <w:b/>
                <w:sz w:val="48"/>
                <w:szCs w:val="48"/>
              </w:rPr>
            </w:pPr>
            <w:r w:rsidRPr="0055019C">
              <w:rPr>
                <w:rFonts w:ascii="標楷體" w:eastAsia="標楷體" w:hAnsi="標楷體" w:hint="eastAsia"/>
              </w:rPr>
              <w:t>3.在競賽中展現運動家風度。</w:t>
            </w:r>
          </w:p>
        </w:tc>
        <w:tc>
          <w:tcPr>
            <w:tcW w:w="1525" w:type="dxa"/>
            <w:vMerge w:val="restart"/>
          </w:tcPr>
          <w:p w:rsidR="00B10AA9" w:rsidRDefault="00B10AA9" w:rsidP="00B10AA9">
            <w:pPr>
              <w:spacing w:line="240" w:lineRule="atLeast"/>
              <w:ind w:left="-2" w:firstLineChars="50" w:firstLine="120"/>
              <w:rPr>
                <w:rFonts w:ascii="標楷體" w:eastAsia="標楷體" w:hAnsi="標楷體"/>
              </w:rPr>
            </w:pPr>
          </w:p>
          <w:p w:rsidR="00B10AA9" w:rsidRDefault="00B10AA9" w:rsidP="00B10AA9">
            <w:pPr>
              <w:spacing w:line="240" w:lineRule="atLeast"/>
              <w:ind w:left="-2" w:firstLineChars="50" w:firstLine="120"/>
              <w:rPr>
                <w:rFonts w:ascii="標楷體" w:eastAsia="標楷體" w:hAnsi="標楷體"/>
              </w:rPr>
            </w:pPr>
          </w:p>
          <w:p w:rsidR="00B10AA9" w:rsidRPr="0055019C" w:rsidRDefault="00B10AA9" w:rsidP="00B10AA9">
            <w:pPr>
              <w:spacing w:line="240" w:lineRule="atLeast"/>
              <w:ind w:left="-2" w:firstLineChars="50" w:firstLine="120"/>
              <w:rPr>
                <w:rFonts w:ascii="標楷體" w:eastAsia="標楷體" w:hAnsi="標楷體"/>
                <w:sz w:val="28"/>
                <w:szCs w:val="28"/>
              </w:rPr>
            </w:pPr>
            <w:r w:rsidRPr="0055019C">
              <w:rPr>
                <w:rFonts w:ascii="標楷體" w:eastAsia="標楷體" w:hAnsi="標楷體" w:hint="eastAsia"/>
              </w:rPr>
              <w:t>實作測驗</w:t>
            </w:r>
          </w:p>
        </w:tc>
      </w:tr>
      <w:tr w:rsidR="00083948" w:rsidTr="00083948">
        <w:trPr>
          <w:trHeight w:val="312"/>
          <w:jc w:val="center"/>
        </w:trPr>
        <w:tc>
          <w:tcPr>
            <w:tcW w:w="1964" w:type="dxa"/>
            <w:vMerge/>
            <w:vAlign w:val="center"/>
          </w:tcPr>
          <w:p w:rsidR="00083948" w:rsidRPr="00B93490"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FF0000"/>
              </w:rPr>
            </w:pPr>
          </w:p>
        </w:tc>
        <w:tc>
          <w:tcPr>
            <w:tcW w:w="5760" w:type="dxa"/>
            <w:vMerge/>
          </w:tcPr>
          <w:p w:rsidR="00083948" w:rsidRPr="00B93490" w:rsidRDefault="00083948" w:rsidP="00083948">
            <w:pPr>
              <w:spacing w:line="240" w:lineRule="auto"/>
              <w:ind w:left="0" w:hanging="2"/>
              <w:rPr>
                <w:rFonts w:ascii="PMingLiu" w:eastAsia="PMingLiu" w:hAnsi="PMingLiu" w:cs="PMingLiu"/>
                <w:color w:val="FF0000"/>
              </w:rPr>
            </w:pPr>
          </w:p>
        </w:tc>
        <w:tc>
          <w:tcPr>
            <w:tcW w:w="1525" w:type="dxa"/>
            <w:vMerge/>
            <w:vAlign w:val="center"/>
          </w:tcPr>
          <w:p w:rsidR="00083948" w:rsidRPr="00B93490"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FF0000"/>
              </w:rPr>
            </w:pPr>
          </w:p>
        </w:tc>
      </w:tr>
      <w:tr w:rsidR="00083948" w:rsidTr="00083948">
        <w:trPr>
          <w:cantSplit/>
          <w:trHeight w:val="312"/>
          <w:jc w:val="center"/>
        </w:trPr>
        <w:tc>
          <w:tcPr>
            <w:tcW w:w="1964" w:type="dxa"/>
            <w:vMerge/>
            <w:vAlign w:val="center"/>
          </w:tcPr>
          <w:p w:rsidR="00083948" w:rsidRPr="00B93490"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FF0000"/>
              </w:rPr>
            </w:pPr>
          </w:p>
        </w:tc>
        <w:tc>
          <w:tcPr>
            <w:tcW w:w="5760" w:type="dxa"/>
            <w:vMerge/>
          </w:tcPr>
          <w:p w:rsidR="00083948" w:rsidRPr="00B93490" w:rsidRDefault="00083948" w:rsidP="00083948">
            <w:pPr>
              <w:spacing w:line="240" w:lineRule="auto"/>
              <w:ind w:left="0" w:hanging="2"/>
              <w:rPr>
                <w:rFonts w:ascii="標楷體" w:eastAsia="標楷體" w:hAnsi="標楷體" w:cs="標楷體"/>
                <w:color w:val="FF0000"/>
              </w:rPr>
            </w:pPr>
          </w:p>
        </w:tc>
        <w:tc>
          <w:tcPr>
            <w:tcW w:w="1525" w:type="dxa"/>
            <w:vMerge/>
            <w:vAlign w:val="center"/>
          </w:tcPr>
          <w:p w:rsidR="00083948" w:rsidRPr="00B93490"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FF0000"/>
              </w:rPr>
            </w:pPr>
          </w:p>
        </w:tc>
      </w:tr>
      <w:tr w:rsidR="00083948" w:rsidTr="00083948">
        <w:trPr>
          <w:cantSplit/>
          <w:trHeight w:val="312"/>
          <w:jc w:val="center"/>
        </w:trPr>
        <w:tc>
          <w:tcPr>
            <w:tcW w:w="1964" w:type="dxa"/>
            <w:vMerge/>
            <w:vAlign w:val="center"/>
          </w:tcPr>
          <w:p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c>
          <w:tcPr>
            <w:tcW w:w="5760" w:type="dxa"/>
            <w:vMerge/>
          </w:tcPr>
          <w:p w:rsidR="00083948" w:rsidRPr="00B93490" w:rsidRDefault="00083948" w:rsidP="00083948">
            <w:pPr>
              <w:spacing w:line="240" w:lineRule="auto"/>
              <w:ind w:left="0" w:hanging="2"/>
              <w:rPr>
                <w:rFonts w:ascii="標楷體" w:eastAsia="標楷體" w:hAnsi="標楷體" w:cs="標楷體"/>
                <w:color w:val="FF0000"/>
              </w:rPr>
            </w:pPr>
          </w:p>
        </w:tc>
        <w:tc>
          <w:tcPr>
            <w:tcW w:w="1525" w:type="dxa"/>
            <w:vMerge/>
            <w:vAlign w:val="center"/>
          </w:tcPr>
          <w:p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r>
      <w:tr w:rsidR="00083948" w:rsidTr="00083948">
        <w:trPr>
          <w:cantSplit/>
          <w:trHeight w:val="312"/>
          <w:jc w:val="center"/>
        </w:trPr>
        <w:tc>
          <w:tcPr>
            <w:tcW w:w="1964" w:type="dxa"/>
            <w:vMerge/>
            <w:vAlign w:val="center"/>
          </w:tcPr>
          <w:p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c>
          <w:tcPr>
            <w:tcW w:w="5760" w:type="dxa"/>
            <w:vMerge/>
          </w:tcPr>
          <w:p w:rsidR="00083948" w:rsidRPr="00B93490" w:rsidRDefault="00083948" w:rsidP="00083948">
            <w:pPr>
              <w:spacing w:line="240" w:lineRule="auto"/>
              <w:ind w:left="0" w:hanging="2"/>
              <w:rPr>
                <w:rFonts w:ascii="PMingLiu" w:eastAsia="PMingLiu" w:hAnsi="PMingLiu" w:cs="PMingLiu"/>
                <w:color w:val="FF0000"/>
              </w:rPr>
            </w:pPr>
          </w:p>
        </w:tc>
        <w:tc>
          <w:tcPr>
            <w:tcW w:w="1525" w:type="dxa"/>
            <w:vMerge/>
            <w:vAlign w:val="center"/>
          </w:tcPr>
          <w:p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r>
      <w:tr w:rsidR="00B10AA9" w:rsidTr="005F078B">
        <w:trPr>
          <w:cantSplit/>
          <w:trHeight w:val="348"/>
          <w:jc w:val="center"/>
        </w:trPr>
        <w:tc>
          <w:tcPr>
            <w:tcW w:w="1964" w:type="dxa"/>
            <w:vMerge w:val="restart"/>
          </w:tcPr>
          <w:p w:rsidR="00B10AA9" w:rsidRPr="0055019C" w:rsidRDefault="00B10AA9" w:rsidP="00B10AA9">
            <w:pPr>
              <w:spacing w:line="240" w:lineRule="atLeast"/>
              <w:ind w:left="0" w:hanging="2"/>
              <w:rPr>
                <w:rFonts w:ascii="標楷體" w:eastAsia="標楷體" w:hAnsi="標楷體"/>
              </w:rPr>
            </w:pPr>
            <w:r w:rsidRPr="0055019C">
              <w:rPr>
                <w:rFonts w:ascii="標楷體" w:eastAsia="標楷體" w:hAnsi="標楷體" w:hint="eastAsia"/>
              </w:rPr>
              <w:t>積極學習並能以捷泳動作前進10公尺。</w:t>
            </w:r>
          </w:p>
        </w:tc>
        <w:tc>
          <w:tcPr>
            <w:tcW w:w="5760" w:type="dxa"/>
            <w:vMerge w:val="restart"/>
          </w:tcPr>
          <w:p w:rsidR="00B10AA9" w:rsidRPr="0055019C" w:rsidRDefault="00B10AA9" w:rsidP="00B10AA9">
            <w:pPr>
              <w:snapToGrid w:val="0"/>
              <w:spacing w:line="276" w:lineRule="auto"/>
              <w:ind w:left="0" w:hanging="2"/>
              <w:jc w:val="both"/>
              <w:rPr>
                <w:rFonts w:ascii="標楷體" w:eastAsia="標楷體" w:hAnsi="標楷體"/>
                <w:bCs/>
              </w:rPr>
            </w:pPr>
            <w:r w:rsidRPr="0055019C">
              <w:rPr>
                <w:rFonts w:ascii="標楷體" w:eastAsia="標楷體" w:hAnsi="標楷體" w:hint="eastAsia"/>
                <w:bCs/>
              </w:rPr>
              <w:t>1.能積極參加每次游泳課練習，學習游泳技能及安全常識。</w:t>
            </w:r>
          </w:p>
          <w:p w:rsidR="00B10AA9" w:rsidRPr="0055019C" w:rsidRDefault="00B10AA9" w:rsidP="00B10AA9">
            <w:pPr>
              <w:snapToGrid w:val="0"/>
              <w:spacing w:line="276" w:lineRule="auto"/>
              <w:ind w:left="0" w:hanging="2"/>
              <w:jc w:val="both"/>
              <w:rPr>
                <w:rFonts w:ascii="標楷體" w:eastAsia="標楷體" w:hAnsi="標楷體"/>
                <w:bCs/>
              </w:rPr>
            </w:pPr>
            <w:r w:rsidRPr="0055019C">
              <w:rPr>
                <w:rFonts w:ascii="標楷體" w:eastAsia="標楷體" w:hAnsi="標楷體" w:hint="eastAsia"/>
                <w:color w:val="000000"/>
              </w:rPr>
              <w:t>2.瞭解基礎</w:t>
            </w:r>
            <w:r w:rsidRPr="0055019C">
              <w:rPr>
                <w:rFonts w:ascii="標楷體" w:eastAsia="標楷體" w:hAnsi="標楷體" w:hint="eastAsia"/>
              </w:rPr>
              <w:t>水上救生</w:t>
            </w:r>
            <w:r w:rsidRPr="0055019C">
              <w:rPr>
                <w:rFonts w:ascii="標楷體" w:eastAsia="標楷體" w:hAnsi="標楷體" w:hint="eastAsia"/>
                <w:color w:val="000000"/>
              </w:rPr>
              <w:t>常識。</w:t>
            </w:r>
          </w:p>
          <w:p w:rsidR="00B10AA9" w:rsidRPr="0055019C" w:rsidRDefault="00B10AA9" w:rsidP="00B10AA9">
            <w:pPr>
              <w:snapToGrid w:val="0"/>
              <w:spacing w:line="276" w:lineRule="auto"/>
              <w:ind w:left="0" w:hanging="2"/>
              <w:jc w:val="both"/>
              <w:rPr>
                <w:rFonts w:ascii="標楷體" w:eastAsia="標楷體" w:hAnsi="標楷體"/>
              </w:rPr>
            </w:pPr>
            <w:r w:rsidRPr="0055019C">
              <w:rPr>
                <w:rFonts w:ascii="標楷體" w:eastAsia="標楷體" w:hAnsi="標楷體" w:hint="eastAsia"/>
              </w:rPr>
              <w:t>3.瞭解捷泳腿部打水及划臂動作。</w:t>
            </w:r>
          </w:p>
          <w:p w:rsidR="00B10AA9" w:rsidRPr="0055019C" w:rsidRDefault="00B10AA9" w:rsidP="00B10AA9">
            <w:pPr>
              <w:spacing w:line="276" w:lineRule="auto"/>
              <w:ind w:left="0" w:hanging="2"/>
              <w:jc w:val="both"/>
              <w:rPr>
                <w:rFonts w:ascii="新細明體" w:hAnsi="新細明體"/>
                <w:b/>
                <w:sz w:val="48"/>
                <w:szCs w:val="48"/>
              </w:rPr>
            </w:pPr>
            <w:r w:rsidRPr="0055019C">
              <w:rPr>
                <w:rFonts w:ascii="標楷體" w:eastAsia="標楷體" w:hAnsi="標楷體" w:hint="eastAsia"/>
              </w:rPr>
              <w:t>4.能以蹬牆漂浮打水加划臂動作游完10公尺。</w:t>
            </w:r>
          </w:p>
        </w:tc>
        <w:tc>
          <w:tcPr>
            <w:tcW w:w="1525" w:type="dxa"/>
            <w:vMerge w:val="restart"/>
          </w:tcPr>
          <w:p w:rsidR="00B10AA9" w:rsidRDefault="00B10AA9" w:rsidP="00B10AA9">
            <w:pPr>
              <w:spacing w:line="240" w:lineRule="atLeast"/>
              <w:ind w:left="-2" w:firstLineChars="50" w:firstLine="120"/>
              <w:rPr>
                <w:rFonts w:ascii="標楷體" w:eastAsia="標楷體" w:hAnsi="標楷體"/>
              </w:rPr>
            </w:pPr>
          </w:p>
          <w:p w:rsidR="00B10AA9" w:rsidRPr="0055019C" w:rsidRDefault="00B10AA9" w:rsidP="00B10AA9">
            <w:pPr>
              <w:spacing w:line="240" w:lineRule="atLeast"/>
              <w:ind w:left="-2" w:firstLineChars="50" w:firstLine="120"/>
              <w:rPr>
                <w:rFonts w:ascii="標楷體" w:eastAsia="標楷體" w:hAnsi="標楷體"/>
              </w:rPr>
            </w:pPr>
          </w:p>
          <w:p w:rsidR="00B10AA9" w:rsidRPr="0055019C" w:rsidRDefault="00B10AA9" w:rsidP="00B10AA9">
            <w:pPr>
              <w:spacing w:line="240" w:lineRule="atLeast"/>
              <w:ind w:left="-2" w:firstLineChars="50" w:firstLine="120"/>
              <w:rPr>
                <w:rFonts w:ascii="標楷體" w:eastAsia="標楷體" w:hAnsi="標楷體"/>
                <w:sz w:val="28"/>
                <w:szCs w:val="28"/>
              </w:rPr>
            </w:pPr>
            <w:r w:rsidRPr="0055019C">
              <w:rPr>
                <w:rFonts w:ascii="標楷體" w:eastAsia="標楷體" w:hAnsi="標楷體" w:hint="eastAsia"/>
              </w:rPr>
              <w:t>實作測驗</w:t>
            </w:r>
          </w:p>
        </w:tc>
      </w:tr>
      <w:tr w:rsidR="00083948" w:rsidTr="00083948">
        <w:trPr>
          <w:cantSplit/>
          <w:trHeight w:val="609"/>
          <w:jc w:val="center"/>
        </w:trPr>
        <w:tc>
          <w:tcPr>
            <w:tcW w:w="1964" w:type="dxa"/>
            <w:vMerge/>
            <w:vAlign w:val="center"/>
          </w:tcPr>
          <w:p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c>
          <w:tcPr>
            <w:tcW w:w="5760" w:type="dxa"/>
            <w:vMerge/>
          </w:tcPr>
          <w:p w:rsidR="00083948" w:rsidRPr="00B93490" w:rsidRDefault="00083948" w:rsidP="00083948">
            <w:pPr>
              <w:spacing w:line="240" w:lineRule="auto"/>
              <w:ind w:left="0" w:hanging="2"/>
              <w:rPr>
                <w:rFonts w:ascii="標楷體" w:eastAsia="標楷體" w:hAnsi="標楷體" w:cs="標楷體"/>
                <w:color w:val="FF0000"/>
              </w:rPr>
            </w:pPr>
          </w:p>
        </w:tc>
        <w:tc>
          <w:tcPr>
            <w:tcW w:w="1525" w:type="dxa"/>
            <w:vMerge/>
            <w:vAlign w:val="center"/>
          </w:tcPr>
          <w:p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r>
      <w:tr w:rsidR="00083948" w:rsidTr="00083948">
        <w:trPr>
          <w:cantSplit/>
          <w:trHeight w:val="312"/>
          <w:jc w:val="center"/>
        </w:trPr>
        <w:tc>
          <w:tcPr>
            <w:tcW w:w="1964" w:type="dxa"/>
            <w:vMerge/>
            <w:vAlign w:val="center"/>
          </w:tcPr>
          <w:p w:rsidR="00083948" w:rsidRPr="00B93490"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FF0000"/>
              </w:rPr>
            </w:pPr>
          </w:p>
        </w:tc>
        <w:tc>
          <w:tcPr>
            <w:tcW w:w="5760" w:type="dxa"/>
            <w:vMerge/>
          </w:tcPr>
          <w:p w:rsidR="00083948" w:rsidRPr="00B93490" w:rsidRDefault="00083948" w:rsidP="00083948">
            <w:pPr>
              <w:spacing w:line="240" w:lineRule="auto"/>
              <w:ind w:left="0" w:hanging="2"/>
              <w:rPr>
                <w:rFonts w:ascii="標楷體" w:eastAsia="標楷體" w:hAnsi="標楷體" w:cs="標楷體"/>
                <w:color w:val="FF0000"/>
              </w:rPr>
            </w:pPr>
          </w:p>
        </w:tc>
        <w:tc>
          <w:tcPr>
            <w:tcW w:w="1525" w:type="dxa"/>
            <w:vMerge/>
            <w:vAlign w:val="center"/>
          </w:tcPr>
          <w:p w:rsidR="00083948" w:rsidRPr="00B93490"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FF0000"/>
              </w:rPr>
            </w:pPr>
          </w:p>
        </w:tc>
      </w:tr>
      <w:tr w:rsidR="00083948" w:rsidTr="00083948">
        <w:trPr>
          <w:cantSplit/>
          <w:trHeight w:val="312"/>
          <w:jc w:val="center"/>
        </w:trPr>
        <w:tc>
          <w:tcPr>
            <w:tcW w:w="1964" w:type="dxa"/>
            <w:vMerge/>
            <w:vAlign w:val="center"/>
          </w:tcPr>
          <w:p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c>
          <w:tcPr>
            <w:tcW w:w="5760" w:type="dxa"/>
            <w:vMerge/>
          </w:tcPr>
          <w:p w:rsidR="00083948" w:rsidRPr="00B93490" w:rsidRDefault="00083948" w:rsidP="00083948">
            <w:pPr>
              <w:spacing w:line="240" w:lineRule="auto"/>
              <w:ind w:left="0" w:hanging="2"/>
              <w:rPr>
                <w:rFonts w:ascii="標楷體" w:eastAsia="標楷體" w:hAnsi="標楷體" w:cs="標楷體"/>
                <w:color w:val="FF0000"/>
              </w:rPr>
            </w:pPr>
          </w:p>
        </w:tc>
        <w:tc>
          <w:tcPr>
            <w:tcW w:w="1525" w:type="dxa"/>
            <w:vMerge/>
            <w:vAlign w:val="center"/>
          </w:tcPr>
          <w:p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r>
    </w:tbl>
    <w:p w:rsidR="00083948" w:rsidRDefault="00083948" w:rsidP="00083948">
      <w:pPr>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p>
    <w:p w:rsidR="00266FF9" w:rsidRDefault="00083948" w:rsidP="00083948">
      <w:pPr>
        <w:pBdr>
          <w:top w:val="nil"/>
          <w:left w:val="nil"/>
          <w:bottom w:val="nil"/>
          <w:right w:val="nil"/>
          <w:between w:val="nil"/>
        </w:pBdr>
        <w:spacing w:line="240" w:lineRule="auto"/>
        <w:ind w:left="0" w:hanging="2"/>
        <w:jc w:val="center"/>
        <w:rPr>
          <w:rFonts w:ascii="標楷體" w:eastAsia="標楷體" w:hAnsi="標楷體" w:cs="標楷體"/>
          <w:sz w:val="36"/>
          <w:szCs w:val="36"/>
        </w:rPr>
      </w:pPr>
      <w:r>
        <w:br w:type="page"/>
      </w:r>
      <w:r>
        <w:rPr>
          <w:rFonts w:ascii="標楷體" w:eastAsia="標楷體" w:hAnsi="標楷體" w:cs="標楷體"/>
          <w:sz w:val="36"/>
          <w:szCs w:val="36"/>
        </w:rPr>
        <w:lastRenderedPageBreak/>
        <w:t>臺北市立大學附設實驗國民小學112學年度部定課程</w:t>
      </w:r>
    </w:p>
    <w:p w:rsidR="00266FF9" w:rsidRDefault="00083948">
      <w:pPr>
        <w:ind w:left="2" w:hanging="4"/>
        <w:jc w:val="center"/>
        <w:rPr>
          <w:rFonts w:ascii="標楷體" w:eastAsia="標楷體" w:hAnsi="標楷體" w:cs="標楷體"/>
          <w:sz w:val="32"/>
          <w:szCs w:val="32"/>
          <w:u w:val="single"/>
        </w:rPr>
      </w:pPr>
      <w:r>
        <w:rPr>
          <w:rFonts w:ascii="標楷體" w:eastAsia="標楷體" w:hAnsi="標楷體" w:cs="標楷體"/>
          <w:sz w:val="36"/>
          <w:szCs w:val="36"/>
        </w:rPr>
        <w:t xml:space="preserve">          第二學期  </w:t>
      </w:r>
      <w:r>
        <w:rPr>
          <w:rFonts w:ascii="標楷體" w:eastAsia="標楷體" w:hAnsi="標楷體" w:cs="標楷體"/>
          <w:sz w:val="36"/>
          <w:szCs w:val="36"/>
          <w:u w:val="single"/>
        </w:rPr>
        <w:t xml:space="preserve">  健康   </w:t>
      </w:r>
      <w:r>
        <w:rPr>
          <w:rFonts w:ascii="標楷體" w:eastAsia="標楷體" w:hAnsi="標楷體" w:cs="標楷體"/>
          <w:sz w:val="36"/>
          <w:szCs w:val="36"/>
        </w:rPr>
        <w:t xml:space="preserve">領域課程計畫     </w:t>
      </w:r>
      <w:r>
        <w:rPr>
          <w:rFonts w:ascii="標楷體" w:eastAsia="標楷體" w:hAnsi="標楷體" w:cs="標楷體"/>
          <w:color w:val="A6A6A6"/>
        </w:rPr>
        <w:t>1120529版</w:t>
      </w:r>
    </w:p>
    <w:p w:rsidR="00266FF9" w:rsidRDefault="00083948">
      <w:pPr>
        <w:ind w:left="1" w:hanging="3"/>
        <w:rPr>
          <w:rFonts w:ascii="標楷體" w:eastAsia="標楷體" w:hAnsi="標楷體" w:cs="標楷體"/>
          <w:sz w:val="28"/>
          <w:szCs w:val="28"/>
        </w:rPr>
      </w:pPr>
      <w:r>
        <w:rPr>
          <w:rFonts w:ascii="標楷體" w:eastAsia="標楷體" w:hAnsi="標楷體" w:cs="標楷體"/>
          <w:sz w:val="28"/>
          <w:szCs w:val="28"/>
        </w:rPr>
        <w:t>◎年級：</w:t>
      </w:r>
      <w:r>
        <w:rPr>
          <w:rFonts w:ascii="標楷體" w:eastAsia="標楷體" w:hAnsi="標楷體" w:cs="標楷體"/>
          <w:sz w:val="28"/>
          <w:szCs w:val="28"/>
          <w:u w:val="single"/>
        </w:rPr>
        <w:t xml:space="preserve">  五  </w:t>
      </w:r>
      <w:r>
        <w:rPr>
          <w:rFonts w:ascii="標楷體" w:eastAsia="標楷體" w:hAnsi="標楷體" w:cs="標楷體"/>
          <w:sz w:val="28"/>
          <w:szCs w:val="28"/>
        </w:rPr>
        <w:t>年級    版本：</w:t>
      </w:r>
      <w:r>
        <w:rPr>
          <w:rFonts w:ascii="標楷體" w:eastAsia="標楷體" w:hAnsi="標楷體" w:cs="標楷體"/>
          <w:sz w:val="28"/>
          <w:szCs w:val="28"/>
          <w:u w:val="single"/>
        </w:rPr>
        <w:t xml:space="preserve"> 南一  </w:t>
      </w:r>
      <w:r>
        <w:rPr>
          <w:rFonts w:ascii="標楷體" w:eastAsia="標楷體" w:hAnsi="標楷體" w:cs="標楷體"/>
          <w:sz w:val="28"/>
          <w:szCs w:val="28"/>
        </w:rPr>
        <w:t>版</w:t>
      </w:r>
    </w:p>
    <w:p w:rsidR="00266FF9" w:rsidRDefault="00083948">
      <w:pPr>
        <w:ind w:left="1" w:hanging="3"/>
        <w:rPr>
          <w:rFonts w:ascii="標楷體" w:eastAsia="標楷體" w:hAnsi="標楷體" w:cs="標楷體"/>
          <w:sz w:val="28"/>
          <w:szCs w:val="28"/>
        </w:rPr>
      </w:pPr>
      <w:r>
        <w:rPr>
          <w:rFonts w:ascii="標楷體" w:eastAsia="標楷體" w:hAnsi="標楷體" w:cs="標楷體"/>
          <w:sz w:val="28"/>
          <w:szCs w:val="28"/>
        </w:rPr>
        <w:t>◎原設計者：</w:t>
      </w:r>
      <w:r>
        <w:rPr>
          <w:rFonts w:ascii="標楷體" w:eastAsia="標楷體" w:hAnsi="標楷體" w:cs="標楷體"/>
          <w:sz w:val="28"/>
          <w:szCs w:val="28"/>
          <w:u w:val="single"/>
        </w:rPr>
        <w:t xml:space="preserve"> 龔佳昀 楊巧恩   </w:t>
      </w:r>
      <w:r>
        <w:rPr>
          <w:rFonts w:ascii="標楷體" w:eastAsia="標楷體" w:hAnsi="標楷體" w:cs="標楷體"/>
          <w:sz w:val="28"/>
          <w:szCs w:val="28"/>
        </w:rPr>
        <w:t>◎逐年修訂者：</w:t>
      </w:r>
      <w:r>
        <w:rPr>
          <w:rFonts w:ascii="標楷體" w:eastAsia="標楷體" w:hAnsi="標楷體" w:cs="標楷體"/>
          <w:sz w:val="28"/>
          <w:szCs w:val="28"/>
          <w:u w:val="single"/>
        </w:rPr>
        <w:t xml:space="preserve"> 龔佳昀 楊巧恩  </w:t>
      </w:r>
    </w:p>
    <w:p w:rsidR="00266FF9" w:rsidRDefault="00083948">
      <w:pPr>
        <w:ind w:left="1" w:hanging="3"/>
        <w:rPr>
          <w:rFonts w:ascii="標楷體" w:eastAsia="標楷體" w:hAnsi="標楷體" w:cs="標楷體"/>
          <w:sz w:val="28"/>
          <w:szCs w:val="28"/>
          <w:u w:val="single"/>
        </w:rPr>
      </w:pPr>
      <w:r>
        <w:rPr>
          <w:rFonts w:ascii="標楷體" w:eastAsia="標楷體" w:hAnsi="標楷體" w:cs="標楷體"/>
          <w:sz w:val="28"/>
          <w:szCs w:val="28"/>
        </w:rPr>
        <w:t>◎教學者：</w:t>
      </w:r>
      <w:r>
        <w:rPr>
          <w:rFonts w:ascii="標楷體" w:eastAsia="標楷體" w:hAnsi="標楷體" w:cs="標楷體"/>
          <w:sz w:val="28"/>
          <w:szCs w:val="28"/>
          <w:u w:val="single"/>
        </w:rPr>
        <w:t xml:space="preserve"> 龔佳昀 楊巧恩   </w:t>
      </w:r>
    </w:p>
    <w:tbl>
      <w:tblPr>
        <w:tblStyle w:val="af8"/>
        <w:tblW w:w="10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189"/>
        <w:gridCol w:w="1527"/>
        <w:gridCol w:w="457"/>
        <w:gridCol w:w="2943"/>
        <w:gridCol w:w="2055"/>
      </w:tblGrid>
      <w:tr w:rsidR="00266FF9">
        <w:trPr>
          <w:trHeight w:val="378"/>
        </w:trPr>
        <w:tc>
          <w:tcPr>
            <w:tcW w:w="817" w:type="dxa"/>
            <w:tcBorders>
              <w:top w:val="single" w:sz="4" w:space="0" w:color="000000"/>
              <w:left w:val="single" w:sz="4" w:space="0" w:color="000000"/>
              <w:bottom w:val="single" w:sz="4" w:space="0" w:color="000000"/>
              <w:right w:val="single" w:sz="4" w:space="0" w:color="000000"/>
            </w:tcBorders>
            <w:vAlign w:val="center"/>
          </w:tcPr>
          <w:p w:rsidR="00266FF9" w:rsidRDefault="00083948">
            <w:pPr>
              <w:ind w:left="0" w:right="-108" w:hanging="2"/>
              <w:jc w:val="center"/>
              <w:rPr>
                <w:rFonts w:ascii="標楷體" w:eastAsia="標楷體" w:hAnsi="標楷體" w:cs="標楷體"/>
              </w:rPr>
            </w:pPr>
            <w:r>
              <w:rPr>
                <w:rFonts w:ascii="標楷體" w:eastAsia="標楷體" w:hAnsi="標楷體" w:cs="標楷體"/>
                <w:b/>
              </w:rPr>
              <w:t>領綱核</w:t>
            </w:r>
          </w:p>
          <w:p w:rsidR="00266FF9" w:rsidRDefault="00083948">
            <w:pPr>
              <w:ind w:left="0" w:right="-108" w:hanging="2"/>
              <w:jc w:val="center"/>
              <w:rPr>
                <w:rFonts w:ascii="標楷體" w:eastAsia="標楷體" w:hAnsi="標楷體" w:cs="標楷體"/>
              </w:rPr>
            </w:pPr>
            <w:r>
              <w:rPr>
                <w:rFonts w:ascii="標楷體" w:eastAsia="標楷體" w:hAnsi="標楷體" w:cs="標楷體"/>
                <w:b/>
              </w:rPr>
              <w:t>心素養</w:t>
            </w:r>
          </w:p>
        </w:tc>
        <w:tc>
          <w:tcPr>
            <w:tcW w:w="10171" w:type="dxa"/>
            <w:gridSpan w:val="5"/>
            <w:tcBorders>
              <w:top w:val="single" w:sz="4" w:space="0" w:color="000000"/>
              <w:left w:val="single" w:sz="4" w:space="0" w:color="000000"/>
              <w:bottom w:val="single" w:sz="4" w:space="0" w:color="000000"/>
              <w:right w:val="single" w:sz="4" w:space="0" w:color="000000"/>
            </w:tcBorders>
          </w:tcPr>
          <w:p w:rsidR="00266FF9" w:rsidRDefault="00083948">
            <w:pPr>
              <w:ind w:left="0" w:hanging="2"/>
              <w:rPr>
                <w:rFonts w:ascii="PMingLiu" w:eastAsia="PMingLiu" w:hAnsi="PMingLiu" w:cs="PMingLiu"/>
              </w:rPr>
            </w:pPr>
            <w:r>
              <w:rPr>
                <w:rFonts w:ascii="PMingLiu" w:eastAsia="PMingLiu" w:hAnsi="PMingLiu" w:cs="PMingLiu"/>
              </w:rPr>
              <w:t>健體-E-A1 具備良好身體活動與健康生活的習慣，以促進身心健全發展，並認識個人特質，發展運動與保健的潛能。</w:t>
            </w:r>
          </w:p>
          <w:p w:rsidR="00266FF9" w:rsidRDefault="00083948">
            <w:pPr>
              <w:ind w:left="0" w:hanging="2"/>
              <w:rPr>
                <w:rFonts w:ascii="PMingLiu" w:eastAsia="PMingLiu" w:hAnsi="PMingLiu" w:cs="PMingLiu"/>
              </w:rPr>
            </w:pPr>
            <w:r>
              <w:rPr>
                <w:rFonts w:ascii="PMingLiu" w:eastAsia="PMingLiu" w:hAnsi="PMingLiu" w:cs="PMingLiu"/>
              </w:rPr>
              <w:t>健體-E-A2 具備探索身體活動與健康生活問題的思考能力，並透過體驗與實踐，處理日常生活中運動與健康的問題。</w:t>
            </w:r>
          </w:p>
          <w:p w:rsidR="00266FF9" w:rsidRDefault="00083948">
            <w:pPr>
              <w:ind w:left="0" w:hanging="2"/>
              <w:rPr>
                <w:rFonts w:ascii="PMingLiu" w:eastAsia="PMingLiu" w:hAnsi="PMingLiu" w:cs="PMingLiu"/>
              </w:rPr>
            </w:pPr>
            <w:r>
              <w:rPr>
                <w:rFonts w:ascii="PMingLiu" w:eastAsia="PMingLiu" w:hAnsi="PMingLiu" w:cs="PMingLiu"/>
              </w:rPr>
              <w:t>健體-E-A3 具備擬定基本的運動與保健計畫及實作能力，並以創新思考方式，因應日常生活情境。</w:t>
            </w:r>
          </w:p>
          <w:p w:rsidR="00266FF9" w:rsidRDefault="00083948">
            <w:pPr>
              <w:ind w:left="0" w:hanging="2"/>
              <w:rPr>
                <w:rFonts w:ascii="PMingLiu" w:eastAsia="PMingLiu" w:hAnsi="PMingLiu" w:cs="PMingLiu"/>
              </w:rPr>
            </w:pPr>
            <w:r>
              <w:rPr>
                <w:rFonts w:ascii="PMingLiu" w:eastAsia="PMingLiu" w:hAnsi="PMingLiu" w:cs="PMingLiu"/>
              </w:rPr>
              <w:t>健體-E-B1 具備運用體育與健康之相關符號知能，能以同理心應用在生活中的運動、保健與人際溝通上。</w:t>
            </w:r>
          </w:p>
          <w:p w:rsidR="00266FF9" w:rsidRDefault="00083948">
            <w:pPr>
              <w:ind w:left="0" w:hanging="2"/>
              <w:rPr>
                <w:rFonts w:ascii="PMingLiu" w:eastAsia="PMingLiu" w:hAnsi="PMingLiu" w:cs="PMingLiu"/>
              </w:rPr>
            </w:pPr>
            <w:r>
              <w:rPr>
                <w:rFonts w:ascii="PMingLiu" w:eastAsia="PMingLiu" w:hAnsi="PMingLiu" w:cs="PMingLiu"/>
              </w:rPr>
              <w:t>健體-E-B2 具備應用體育與健康相關科技及資訊的基本素養，並理解各類媒體刊載、報導有關體育與健康內容的意義與影響。</w:t>
            </w:r>
          </w:p>
          <w:p w:rsidR="00266FF9" w:rsidRDefault="00083948">
            <w:pPr>
              <w:ind w:left="0" w:hanging="2"/>
              <w:rPr>
                <w:rFonts w:ascii="PMingLiu" w:eastAsia="PMingLiu" w:hAnsi="PMingLiu" w:cs="PMingLiu"/>
              </w:rPr>
            </w:pPr>
            <w:r>
              <w:rPr>
                <w:rFonts w:ascii="PMingLiu" w:eastAsia="PMingLiu" w:hAnsi="PMingLiu" w:cs="PMingLiu"/>
              </w:rPr>
              <w:t>健體-E-B3 具備運動與健康有關的感知和欣賞的基本素養，促進多元感官的發展，在生活環境中培養運動與健康有關的美感體驗。</w:t>
            </w:r>
          </w:p>
          <w:p w:rsidR="00266FF9" w:rsidRDefault="00266FF9">
            <w:pPr>
              <w:ind w:left="0" w:hanging="2"/>
              <w:rPr>
                <w:rFonts w:ascii="PMingLiu" w:eastAsia="PMingLiu" w:hAnsi="PMingLiu" w:cs="PMingLiu"/>
              </w:rPr>
            </w:pPr>
          </w:p>
          <w:p w:rsidR="00266FF9" w:rsidRDefault="00083948">
            <w:pPr>
              <w:ind w:left="0" w:hanging="2"/>
              <w:rPr>
                <w:rFonts w:ascii="PMingLiu" w:eastAsia="PMingLiu" w:hAnsi="PMingLiu" w:cs="PMingLiu"/>
              </w:rPr>
            </w:pPr>
            <w:r>
              <w:rPr>
                <w:rFonts w:ascii="PMingLiu" w:eastAsia="PMingLiu" w:hAnsi="PMingLiu" w:cs="PMingLiu"/>
              </w:rPr>
              <w:t>健體-E-C2 具備同理他人感受，在體育活動和健康生活中樂於與人互動、公平競爭，並與團隊成員合作，促進身心健康。</w:t>
            </w:r>
          </w:p>
          <w:p w:rsidR="00266FF9" w:rsidRDefault="00083948">
            <w:pPr>
              <w:ind w:left="0" w:hanging="2"/>
              <w:rPr>
                <w:rFonts w:ascii="PMingLiu" w:eastAsia="PMingLiu" w:hAnsi="PMingLiu" w:cs="PMingLiu"/>
              </w:rPr>
            </w:pPr>
            <w:r>
              <w:rPr>
                <w:rFonts w:ascii="PMingLiu" w:eastAsia="PMingLiu" w:hAnsi="PMingLiu" w:cs="PMingLiu"/>
              </w:rPr>
              <w:t>健體E-C3 具備理解與關懷本土、國際體育與健康議題的素養，並認識及包容文化的多元性。</w:t>
            </w:r>
          </w:p>
        </w:tc>
      </w:tr>
      <w:tr w:rsidR="00266FF9">
        <w:trPr>
          <w:trHeight w:val="1217"/>
        </w:trPr>
        <w:tc>
          <w:tcPr>
            <w:tcW w:w="817" w:type="dxa"/>
            <w:tcBorders>
              <w:bottom w:val="single" w:sz="4" w:space="0" w:color="000000"/>
            </w:tcBorders>
            <w:vAlign w:val="center"/>
          </w:tcPr>
          <w:p w:rsidR="00266FF9" w:rsidRDefault="00083948">
            <w:pPr>
              <w:ind w:left="0" w:hanging="2"/>
              <w:jc w:val="center"/>
              <w:rPr>
                <w:rFonts w:ascii="標楷體" w:eastAsia="標楷體" w:hAnsi="標楷體" w:cs="標楷體"/>
              </w:rPr>
            </w:pPr>
            <w:r>
              <w:rPr>
                <w:rFonts w:ascii="標楷體" w:eastAsia="標楷體" w:hAnsi="標楷體" w:cs="標楷體"/>
                <w:b/>
              </w:rPr>
              <w:t>學習表現</w:t>
            </w:r>
          </w:p>
        </w:tc>
        <w:tc>
          <w:tcPr>
            <w:tcW w:w="4716" w:type="dxa"/>
            <w:gridSpan w:val="2"/>
          </w:tcPr>
          <w:p w:rsidR="00266FF9" w:rsidRDefault="00391DA9">
            <w:pPr>
              <w:ind w:left="0" w:hanging="2"/>
            </w:pPr>
            <w:sdt>
              <w:sdtPr>
                <w:tag w:val="goog_rdk_84"/>
                <w:id w:val="130682926"/>
              </w:sdtPr>
              <w:sdtEndPr/>
              <w:sdtContent>
                <w:r w:rsidR="00083948">
                  <w:rPr>
                    <w:rFonts w:ascii="Gungsuh" w:eastAsia="Gungsuh" w:hAnsi="Gungsuh" w:cs="Gungsuh"/>
                  </w:rPr>
                  <w:t>1a-Ⅲ-1 認識生理、心理與社會各層面健康的概念。</w:t>
                </w:r>
              </w:sdtContent>
            </w:sdt>
          </w:p>
          <w:p w:rsidR="00266FF9" w:rsidRDefault="00391DA9">
            <w:pPr>
              <w:ind w:left="0" w:hanging="2"/>
            </w:pPr>
            <w:sdt>
              <w:sdtPr>
                <w:tag w:val="goog_rdk_85"/>
                <w:id w:val="-288593561"/>
              </w:sdtPr>
              <w:sdtEndPr/>
              <w:sdtContent>
                <w:r w:rsidR="00083948">
                  <w:rPr>
                    <w:rFonts w:ascii="Gungsuh" w:eastAsia="Gungsuh" w:hAnsi="Gungsuh" w:cs="Gungsuh"/>
                  </w:rPr>
                  <w:t>1b-Ⅲ-4 了解健康自主管理的原則與方法。</w:t>
                </w:r>
              </w:sdtContent>
            </w:sdt>
          </w:p>
          <w:p w:rsidR="00266FF9" w:rsidRDefault="00391DA9">
            <w:pPr>
              <w:ind w:left="0" w:hanging="2"/>
            </w:pPr>
            <w:sdt>
              <w:sdtPr>
                <w:tag w:val="goog_rdk_86"/>
                <w:id w:val="-242644530"/>
              </w:sdtPr>
              <w:sdtEndPr/>
              <w:sdtContent>
                <w:r w:rsidR="00083948">
                  <w:rPr>
                    <w:rFonts w:ascii="Gungsuh" w:eastAsia="Gungsuh" w:hAnsi="Gungsuh" w:cs="Gungsuh"/>
                  </w:rPr>
                  <w:t>2a-Ⅲ-1 關注健康議題受到個人、家庭、學校與社區等因素 的交互作用之影響。 2a-Ⅲ-2 覺知健康問題所造成的威脅感與嚴重性。</w:t>
                </w:r>
              </w:sdtContent>
            </w:sdt>
          </w:p>
          <w:p w:rsidR="00266FF9" w:rsidRDefault="00391DA9">
            <w:pPr>
              <w:ind w:left="0" w:hanging="2"/>
            </w:pPr>
            <w:sdt>
              <w:sdtPr>
                <w:tag w:val="goog_rdk_87"/>
                <w:id w:val="-218360069"/>
              </w:sdtPr>
              <w:sdtEndPr/>
              <w:sdtContent>
                <w:r w:rsidR="00083948">
                  <w:rPr>
                    <w:rFonts w:ascii="Gungsuh" w:eastAsia="Gungsuh" w:hAnsi="Gungsuh" w:cs="Gungsuh"/>
                  </w:rPr>
                  <w:t>2b-Ⅲ-1 認同健康的生活規範、態度與價值觀。</w:t>
                </w:r>
              </w:sdtContent>
            </w:sdt>
          </w:p>
          <w:p w:rsidR="00266FF9" w:rsidRDefault="00391DA9">
            <w:pPr>
              <w:ind w:left="0" w:hanging="2"/>
            </w:pPr>
            <w:sdt>
              <w:sdtPr>
                <w:tag w:val="goog_rdk_88"/>
                <w:id w:val="-246886471"/>
              </w:sdtPr>
              <w:sdtEndPr/>
              <w:sdtContent>
                <w:r w:rsidR="00083948">
                  <w:rPr>
                    <w:rFonts w:ascii="Gungsuh" w:eastAsia="Gungsuh" w:hAnsi="Gungsuh" w:cs="Gungsuh"/>
                  </w:rPr>
                  <w:t>3b-Ⅲ-3 能於引導下，表現基本的決策與批判技能。</w:t>
                </w:r>
              </w:sdtContent>
            </w:sdt>
          </w:p>
          <w:p w:rsidR="00266FF9" w:rsidRDefault="00391DA9">
            <w:pPr>
              <w:ind w:left="0" w:hanging="2"/>
            </w:pPr>
            <w:sdt>
              <w:sdtPr>
                <w:tag w:val="goog_rdk_89"/>
                <w:id w:val="1610240548"/>
              </w:sdtPr>
              <w:sdtEndPr/>
              <w:sdtContent>
                <w:r w:rsidR="00083948">
                  <w:rPr>
                    <w:rFonts w:ascii="Gungsuh" w:eastAsia="Gungsuh" w:hAnsi="Gungsuh" w:cs="Gungsuh"/>
                  </w:rPr>
                  <w:t>4a-Ⅲ-3 主動地表現促進健康的行動。</w:t>
                </w:r>
              </w:sdtContent>
            </w:sdt>
          </w:p>
        </w:tc>
        <w:tc>
          <w:tcPr>
            <w:tcW w:w="457" w:type="dxa"/>
            <w:vAlign w:val="center"/>
          </w:tcPr>
          <w:p w:rsidR="00266FF9" w:rsidRDefault="00083948">
            <w:pPr>
              <w:ind w:left="0" w:hanging="2"/>
              <w:jc w:val="center"/>
              <w:rPr>
                <w:rFonts w:ascii="標楷體" w:eastAsia="標楷體" w:hAnsi="標楷體" w:cs="標楷體"/>
              </w:rPr>
            </w:pPr>
            <w:r>
              <w:rPr>
                <w:rFonts w:ascii="標楷體" w:eastAsia="標楷體" w:hAnsi="標楷體" w:cs="標楷體"/>
                <w:b/>
              </w:rPr>
              <w:t>學習內容</w:t>
            </w:r>
          </w:p>
        </w:tc>
        <w:tc>
          <w:tcPr>
            <w:tcW w:w="4998" w:type="dxa"/>
            <w:gridSpan w:val="2"/>
          </w:tcPr>
          <w:p w:rsidR="00266FF9" w:rsidRDefault="00083948">
            <w:pPr>
              <w:ind w:left="0" w:right="57" w:hanging="2"/>
              <w:rPr>
                <w:rFonts w:ascii="PMingLiu" w:eastAsia="PMingLiu" w:hAnsi="PMingLiu" w:cs="PMingLiu"/>
                <w:sz w:val="18"/>
                <w:szCs w:val="18"/>
              </w:rPr>
            </w:pPr>
            <w:r>
              <w:rPr>
                <w:rFonts w:ascii="PMingLiu" w:eastAsia="PMingLiu" w:hAnsi="PMingLiu" w:cs="PMingLiu"/>
                <w:sz w:val="18"/>
                <w:szCs w:val="18"/>
              </w:rPr>
              <w:t xml:space="preserve">Aa-Ⅲ-2 人生各階段的成長、轉變與自我悅納。 </w:t>
            </w:r>
          </w:p>
          <w:p w:rsidR="00266FF9" w:rsidRDefault="00083948">
            <w:pPr>
              <w:ind w:left="0" w:right="57" w:hanging="2"/>
              <w:rPr>
                <w:rFonts w:ascii="PMingLiu" w:eastAsia="PMingLiu" w:hAnsi="PMingLiu" w:cs="PMingLiu"/>
                <w:sz w:val="18"/>
                <w:szCs w:val="18"/>
              </w:rPr>
            </w:pPr>
            <w:r>
              <w:rPr>
                <w:rFonts w:ascii="PMingLiu" w:eastAsia="PMingLiu" w:hAnsi="PMingLiu" w:cs="PMingLiu"/>
                <w:sz w:val="18"/>
                <w:szCs w:val="18"/>
              </w:rPr>
              <w:t xml:space="preserve">Aa-Ⅲ-3 面對老化現象與死亡的健康態度。 </w:t>
            </w:r>
          </w:p>
          <w:p w:rsidR="00266FF9" w:rsidRDefault="00083948">
            <w:pPr>
              <w:ind w:left="0" w:right="57" w:hanging="2"/>
              <w:rPr>
                <w:rFonts w:ascii="PMingLiu" w:eastAsia="PMingLiu" w:hAnsi="PMingLiu" w:cs="PMingLiu"/>
                <w:sz w:val="18"/>
                <w:szCs w:val="18"/>
              </w:rPr>
            </w:pPr>
            <w:r>
              <w:rPr>
                <w:rFonts w:ascii="PMingLiu" w:eastAsia="PMingLiu" w:hAnsi="PMingLiu" w:cs="PMingLiu"/>
                <w:sz w:val="18"/>
                <w:szCs w:val="18"/>
              </w:rPr>
              <w:t>Bb-Ⅲ-1 藥物種類、正確用藥核心能力與用藥諮詢。</w:t>
            </w:r>
          </w:p>
          <w:p w:rsidR="00266FF9" w:rsidRDefault="00083948">
            <w:pPr>
              <w:ind w:left="0" w:right="57" w:hanging="2"/>
              <w:rPr>
                <w:rFonts w:ascii="PMingLiu" w:eastAsia="PMingLiu" w:hAnsi="PMingLiu" w:cs="PMingLiu"/>
                <w:sz w:val="18"/>
                <w:szCs w:val="18"/>
              </w:rPr>
            </w:pPr>
            <w:r>
              <w:rPr>
                <w:rFonts w:ascii="PMingLiu" w:eastAsia="PMingLiu" w:hAnsi="PMingLiu" w:cs="PMingLiu"/>
                <w:sz w:val="18"/>
                <w:szCs w:val="18"/>
              </w:rPr>
              <w:t>Bb-Ⅲ-2 成癮性物質的特性及其危害。</w:t>
            </w:r>
          </w:p>
          <w:p w:rsidR="00266FF9" w:rsidRDefault="00083948">
            <w:pPr>
              <w:ind w:left="0" w:right="57" w:hanging="2"/>
              <w:rPr>
                <w:rFonts w:ascii="PMingLiu" w:eastAsia="PMingLiu" w:hAnsi="PMingLiu" w:cs="PMingLiu"/>
                <w:sz w:val="18"/>
                <w:szCs w:val="18"/>
              </w:rPr>
            </w:pPr>
            <w:r>
              <w:rPr>
                <w:rFonts w:ascii="PMingLiu" w:eastAsia="PMingLiu" w:hAnsi="PMingLiu" w:cs="PMingLiu"/>
                <w:sz w:val="18"/>
                <w:szCs w:val="18"/>
              </w:rPr>
              <w:t xml:space="preserve"> Bb-Ⅲ-3 媒體訊息對青少年吸菸、喝酒行為的影響。 </w:t>
            </w:r>
          </w:p>
          <w:p w:rsidR="00266FF9" w:rsidRDefault="00083948">
            <w:pPr>
              <w:ind w:left="0" w:right="57" w:hanging="2"/>
              <w:rPr>
                <w:rFonts w:ascii="PMingLiu" w:eastAsia="PMingLiu" w:hAnsi="PMingLiu" w:cs="PMingLiu"/>
                <w:sz w:val="18"/>
                <w:szCs w:val="18"/>
              </w:rPr>
            </w:pPr>
            <w:r>
              <w:rPr>
                <w:rFonts w:ascii="PMingLiu" w:eastAsia="PMingLiu" w:hAnsi="PMingLiu" w:cs="PMingLiu"/>
                <w:sz w:val="18"/>
                <w:szCs w:val="18"/>
              </w:rPr>
              <w:t xml:space="preserve"> Bb-Ⅲ-4 拒絕成癮物質的健康行動策略。 </w:t>
            </w:r>
          </w:p>
          <w:p w:rsidR="00266FF9" w:rsidRDefault="00083948">
            <w:pPr>
              <w:ind w:left="0" w:right="57" w:hanging="2"/>
              <w:rPr>
                <w:rFonts w:ascii="PMingLiu" w:eastAsia="PMingLiu" w:hAnsi="PMingLiu" w:cs="PMingLiu"/>
                <w:sz w:val="18"/>
                <w:szCs w:val="18"/>
              </w:rPr>
            </w:pPr>
            <w:r>
              <w:rPr>
                <w:rFonts w:ascii="PMingLiu" w:eastAsia="PMingLiu" w:hAnsi="PMingLiu" w:cs="PMingLiu"/>
                <w:sz w:val="18"/>
                <w:szCs w:val="18"/>
              </w:rPr>
              <w:t xml:space="preserve"> Db-Ⅲ-4 愛滋病傳染途徑與愛滋關懷。</w:t>
            </w:r>
          </w:p>
          <w:p w:rsidR="00266FF9" w:rsidRDefault="00083948">
            <w:pPr>
              <w:ind w:left="0" w:right="57" w:hanging="2"/>
              <w:rPr>
                <w:rFonts w:ascii="PMingLiu" w:eastAsia="PMingLiu" w:hAnsi="PMingLiu" w:cs="PMingLiu"/>
                <w:sz w:val="18"/>
                <w:szCs w:val="18"/>
              </w:rPr>
            </w:pPr>
            <w:r>
              <w:rPr>
                <w:rFonts w:ascii="PMingLiu" w:eastAsia="PMingLiu" w:hAnsi="PMingLiu" w:cs="PMingLiu"/>
                <w:sz w:val="18"/>
                <w:szCs w:val="18"/>
              </w:rPr>
              <w:t xml:space="preserve"> Ea-Ⅲ-4 食品生產、加工、保存與衛生安全。 </w:t>
            </w:r>
          </w:p>
          <w:p w:rsidR="00266FF9" w:rsidRDefault="00083948">
            <w:pPr>
              <w:ind w:left="0" w:right="57" w:hanging="2"/>
              <w:rPr>
                <w:rFonts w:ascii="PMingLiu" w:eastAsia="PMingLiu" w:hAnsi="PMingLiu" w:cs="PMingLiu"/>
                <w:sz w:val="18"/>
                <w:szCs w:val="18"/>
              </w:rPr>
            </w:pPr>
            <w:r>
              <w:rPr>
                <w:rFonts w:ascii="PMingLiu" w:eastAsia="PMingLiu" w:hAnsi="PMingLiu" w:cs="PMingLiu"/>
                <w:sz w:val="18"/>
                <w:szCs w:val="18"/>
              </w:rPr>
              <w:t xml:space="preserve"> Eb-Ⅲ-1 健康消費資訊與媒體的影響。</w:t>
            </w:r>
          </w:p>
          <w:p w:rsidR="00266FF9" w:rsidRDefault="00083948">
            <w:pPr>
              <w:ind w:left="0" w:right="57" w:hanging="2"/>
              <w:rPr>
                <w:rFonts w:ascii="PMingLiu" w:eastAsia="PMingLiu" w:hAnsi="PMingLiu" w:cs="PMingLiu"/>
                <w:sz w:val="18"/>
                <w:szCs w:val="18"/>
              </w:rPr>
            </w:pPr>
            <w:r>
              <w:rPr>
                <w:rFonts w:ascii="PMingLiu" w:eastAsia="PMingLiu" w:hAnsi="PMingLiu" w:cs="PMingLiu"/>
                <w:sz w:val="18"/>
                <w:szCs w:val="18"/>
              </w:rPr>
              <w:t xml:space="preserve"> Eb-Ⅲ-2 健康消費相關服務與產品的選擇方法</w:t>
            </w:r>
          </w:p>
          <w:p w:rsidR="00266FF9" w:rsidRDefault="00083948">
            <w:pPr>
              <w:ind w:left="0" w:right="57" w:hanging="2"/>
              <w:rPr>
                <w:rFonts w:ascii="PMingLiu" w:eastAsia="PMingLiu" w:hAnsi="PMingLiu" w:cs="PMingLiu"/>
                <w:sz w:val="18"/>
                <w:szCs w:val="18"/>
              </w:rPr>
            </w:pPr>
            <w:r>
              <w:rPr>
                <w:rFonts w:ascii="PMingLiu" w:eastAsia="PMingLiu" w:hAnsi="PMingLiu" w:cs="PMingLiu"/>
                <w:sz w:val="18"/>
                <w:szCs w:val="18"/>
              </w:rPr>
              <w:t xml:space="preserve"> Fa-Ⅲ-2 家庭成員的角色與責任。</w:t>
            </w:r>
          </w:p>
          <w:p w:rsidR="00266FF9" w:rsidRDefault="00083948">
            <w:pPr>
              <w:ind w:left="0" w:right="57" w:hanging="2"/>
              <w:rPr>
                <w:rFonts w:ascii="PMingLiu" w:eastAsia="PMingLiu" w:hAnsi="PMingLiu" w:cs="PMingLiu"/>
                <w:sz w:val="18"/>
                <w:szCs w:val="18"/>
              </w:rPr>
            </w:pPr>
            <w:r>
              <w:rPr>
                <w:rFonts w:ascii="PMingLiu" w:eastAsia="PMingLiu" w:hAnsi="PMingLiu" w:cs="PMingLiu"/>
                <w:sz w:val="18"/>
                <w:szCs w:val="18"/>
              </w:rPr>
              <w:t>Fb-Ⅲ-2 臺灣地區常見傳染病預防與自我照顧方法。</w:t>
            </w:r>
          </w:p>
          <w:p w:rsidR="00266FF9" w:rsidRDefault="00083948">
            <w:pPr>
              <w:ind w:left="0" w:right="57" w:hanging="2"/>
              <w:rPr>
                <w:rFonts w:ascii="PMingLiu" w:eastAsia="PMingLiu" w:hAnsi="PMingLiu" w:cs="PMingLiu"/>
                <w:sz w:val="18"/>
                <w:szCs w:val="18"/>
              </w:rPr>
            </w:pPr>
            <w:r>
              <w:rPr>
                <w:rFonts w:ascii="PMingLiu" w:eastAsia="PMingLiu" w:hAnsi="PMingLiu" w:cs="PMingLiu"/>
                <w:sz w:val="18"/>
                <w:szCs w:val="18"/>
              </w:rPr>
              <w:t xml:space="preserve"> Fb-Ⅲ-3 預防性健康自我照護的意義 </w:t>
            </w:r>
          </w:p>
          <w:p w:rsidR="00266FF9" w:rsidRDefault="00266FF9">
            <w:pPr>
              <w:ind w:left="0" w:right="57" w:hanging="2"/>
              <w:rPr>
                <w:rFonts w:ascii="PMingLiu" w:eastAsia="PMingLiu" w:hAnsi="PMingLiu" w:cs="PMingLiu"/>
                <w:sz w:val="18"/>
                <w:szCs w:val="18"/>
              </w:rPr>
            </w:pPr>
          </w:p>
        </w:tc>
      </w:tr>
      <w:tr w:rsidR="00266FF9">
        <w:trPr>
          <w:trHeight w:val="269"/>
        </w:trPr>
        <w:tc>
          <w:tcPr>
            <w:tcW w:w="817" w:type="dxa"/>
            <w:tcBorders>
              <w:bottom w:val="single" w:sz="4" w:space="0" w:color="000000"/>
            </w:tcBorders>
            <w:vAlign w:val="center"/>
          </w:tcPr>
          <w:p w:rsidR="00266FF9" w:rsidRDefault="00083948">
            <w:pPr>
              <w:ind w:left="0" w:hanging="2"/>
              <w:jc w:val="center"/>
              <w:rPr>
                <w:rFonts w:ascii="標楷體" w:eastAsia="標楷體" w:hAnsi="標楷體" w:cs="標楷體"/>
              </w:rPr>
            </w:pPr>
            <w:r>
              <w:rPr>
                <w:rFonts w:ascii="標楷體" w:eastAsia="標楷體" w:hAnsi="標楷體" w:cs="標楷體"/>
                <w:b/>
              </w:rPr>
              <w:t>學習目標</w:t>
            </w:r>
          </w:p>
        </w:tc>
        <w:tc>
          <w:tcPr>
            <w:tcW w:w="10171" w:type="dxa"/>
            <w:gridSpan w:val="5"/>
          </w:tcPr>
          <w:p w:rsidR="00266FF9" w:rsidRDefault="00083948">
            <w:pPr>
              <w:spacing w:after="60"/>
              <w:ind w:left="0" w:right="57" w:hanging="2"/>
              <w:rPr>
                <w:rFonts w:ascii="PMingLiu" w:eastAsia="PMingLiu" w:hAnsi="PMingLiu" w:cs="PMingLiu"/>
              </w:rPr>
            </w:pPr>
            <w:r>
              <w:rPr>
                <w:rFonts w:ascii="PMingLiu" w:eastAsia="PMingLiu" w:hAnsi="PMingLiu" w:cs="PMingLiu"/>
              </w:rPr>
              <w:t>1.認識健康檢查及了解銀髮族身體健康及保健</w:t>
            </w:r>
          </w:p>
          <w:p w:rsidR="00266FF9" w:rsidRDefault="00083948">
            <w:pPr>
              <w:spacing w:after="60"/>
              <w:ind w:left="0" w:right="57" w:hanging="2"/>
            </w:pPr>
            <w:r>
              <w:rPr>
                <w:rFonts w:ascii="PMingLiu" w:eastAsia="PMingLiu" w:hAnsi="PMingLiu" w:cs="PMingLiu"/>
              </w:rPr>
              <w:t>2.</w:t>
            </w:r>
            <w:sdt>
              <w:sdtPr>
                <w:tag w:val="goog_rdk_90"/>
                <w:id w:val="1953742569"/>
              </w:sdtPr>
              <w:sdtEndPr/>
              <w:sdtContent>
                <w:r>
                  <w:rPr>
                    <w:rFonts w:ascii="Gungsuh" w:eastAsia="Gungsuh" w:hAnsi="Gungsuh" w:cs="Gungsuh"/>
                  </w:rPr>
                  <w:t>認識全民健保，醫院分級制度，了解看診及認識醫病關係。了解如何正確用藥。</w:t>
                </w:r>
              </w:sdtContent>
            </w:sdt>
          </w:p>
          <w:p w:rsidR="00266FF9" w:rsidRDefault="00391DA9">
            <w:pPr>
              <w:spacing w:after="60"/>
              <w:ind w:left="0" w:right="57" w:hanging="2"/>
            </w:pPr>
            <w:sdt>
              <w:sdtPr>
                <w:tag w:val="goog_rdk_91"/>
                <w:id w:val="1270431705"/>
              </w:sdtPr>
              <w:sdtEndPr/>
              <w:sdtContent>
                <w:r w:rsidR="00083948">
                  <w:rPr>
                    <w:rFonts w:ascii="Gungsuh" w:eastAsia="Gungsuh" w:hAnsi="Gungsuh" w:cs="Gungsuh"/>
                  </w:rPr>
                  <w:t>3.能讀懂生活中常見營養標示選擇健康飲食。</w:t>
                </w:r>
              </w:sdtContent>
            </w:sdt>
          </w:p>
          <w:p w:rsidR="00266FF9" w:rsidRDefault="00391DA9">
            <w:pPr>
              <w:spacing w:after="60"/>
              <w:ind w:left="0" w:right="57" w:hanging="2"/>
            </w:pPr>
            <w:sdt>
              <w:sdtPr>
                <w:tag w:val="goog_rdk_92"/>
                <w:id w:val="-895655391"/>
              </w:sdtPr>
              <w:sdtEndPr/>
              <w:sdtContent>
                <w:r w:rsidR="00083948">
                  <w:rPr>
                    <w:rFonts w:ascii="Gungsuh" w:eastAsia="Gungsuh" w:hAnsi="Gungsuh" w:cs="Gungsuh"/>
                  </w:rPr>
                  <w:t>4.了解家庭類型家庭分工及家庭暴力，能作出關愛家庭的行動。</w:t>
                </w:r>
              </w:sdtContent>
            </w:sdt>
          </w:p>
          <w:p w:rsidR="00266FF9" w:rsidRDefault="00266FF9">
            <w:pPr>
              <w:ind w:left="0" w:hanging="2"/>
            </w:pPr>
          </w:p>
        </w:tc>
      </w:tr>
      <w:tr w:rsidR="00266FF9">
        <w:trPr>
          <w:trHeight w:val="274"/>
        </w:trPr>
        <w:tc>
          <w:tcPr>
            <w:tcW w:w="817" w:type="dxa"/>
            <w:vAlign w:val="center"/>
          </w:tcPr>
          <w:p w:rsidR="00266FF9" w:rsidRDefault="00083948">
            <w:pPr>
              <w:ind w:left="0" w:right="-79" w:hanging="2"/>
              <w:jc w:val="center"/>
              <w:rPr>
                <w:rFonts w:ascii="標楷體" w:eastAsia="標楷體" w:hAnsi="標楷體" w:cs="標楷體"/>
              </w:rPr>
            </w:pPr>
            <w:r>
              <w:rPr>
                <w:rFonts w:ascii="標楷體" w:eastAsia="標楷體" w:hAnsi="標楷體" w:cs="標楷體"/>
                <w:b/>
              </w:rPr>
              <w:t>融入</w:t>
            </w:r>
          </w:p>
          <w:p w:rsidR="00266FF9" w:rsidRDefault="00083948">
            <w:pPr>
              <w:ind w:left="0" w:right="-79" w:hanging="2"/>
              <w:jc w:val="center"/>
              <w:rPr>
                <w:rFonts w:ascii="標楷體" w:eastAsia="標楷體" w:hAnsi="標楷體" w:cs="標楷體"/>
              </w:rPr>
            </w:pPr>
            <w:r>
              <w:rPr>
                <w:rFonts w:ascii="標楷體" w:eastAsia="標楷體" w:hAnsi="標楷體" w:cs="標楷體"/>
                <w:b/>
              </w:rPr>
              <w:t>議題</w:t>
            </w:r>
          </w:p>
          <w:p w:rsidR="00266FF9" w:rsidRDefault="00083948">
            <w:pPr>
              <w:ind w:left="0" w:right="-161" w:hanging="2"/>
              <w:jc w:val="center"/>
              <w:rPr>
                <w:rFonts w:ascii="標楷體" w:eastAsia="標楷體" w:hAnsi="標楷體" w:cs="標楷體"/>
              </w:rPr>
            </w:pPr>
            <w:r>
              <w:rPr>
                <w:rFonts w:ascii="PMingLiu" w:eastAsia="PMingLiu" w:hAnsi="PMingLiu" w:cs="PMingLiu"/>
                <w:color w:val="FF0000"/>
              </w:rPr>
              <w:t>*</w:t>
            </w:r>
            <w:r>
              <w:rPr>
                <w:rFonts w:ascii="PMingLiu" w:eastAsia="PMingLiu" w:hAnsi="PMingLiu" w:cs="PMingLiu"/>
              </w:rPr>
              <w:t>必選</w:t>
            </w:r>
            <w:r>
              <w:rPr>
                <w:rFonts w:ascii="PMingLiu" w:eastAsia="PMingLiu" w:hAnsi="PMingLiu" w:cs="PMingLiu"/>
                <w:color w:val="0000FF"/>
              </w:rPr>
              <w:t xml:space="preserve">  </w:t>
            </w:r>
          </w:p>
        </w:tc>
        <w:tc>
          <w:tcPr>
            <w:tcW w:w="10171" w:type="dxa"/>
            <w:gridSpan w:val="5"/>
            <w:vAlign w:val="center"/>
          </w:tcPr>
          <w:p w:rsidR="00266FF9" w:rsidRDefault="00083948">
            <w:pPr>
              <w:ind w:left="0" w:hanging="2"/>
              <w:jc w:val="both"/>
              <w:rPr>
                <w:rFonts w:ascii="PMingLiu" w:eastAsia="PMingLiu" w:hAnsi="PMingLiu" w:cs="PMingLiu"/>
                <w:color w:val="0000FF"/>
              </w:rPr>
            </w:pPr>
            <w:r>
              <w:rPr>
                <w:rFonts w:ascii="PMingLiu" w:eastAsia="PMingLiu" w:hAnsi="PMingLiu" w:cs="PMingLiu"/>
                <w:color w:val="FF0000"/>
              </w:rPr>
              <w:t xml:space="preserve">*□性別平等教育   </w:t>
            </w:r>
            <w:r>
              <w:rPr>
                <w:rFonts w:ascii="PMingLiu" w:eastAsia="PMingLiu" w:hAnsi="PMingLiu" w:cs="PMingLiu"/>
                <w:color w:val="0000FF"/>
              </w:rPr>
              <w:t>█人權教育</w:t>
            </w:r>
            <w:r>
              <w:rPr>
                <w:rFonts w:ascii="PMingLiu" w:eastAsia="PMingLiu" w:hAnsi="PMingLiu" w:cs="PMingLiu"/>
                <w:color w:val="FF0000"/>
              </w:rPr>
              <w:t xml:space="preserve">   *█環境教育   </w:t>
            </w:r>
            <w:r>
              <w:rPr>
                <w:rFonts w:ascii="PMingLiu" w:eastAsia="PMingLiu" w:hAnsi="PMingLiu" w:cs="PMingLiu"/>
                <w:color w:val="0000FF"/>
              </w:rPr>
              <w:t xml:space="preserve">*█永續海洋   </w:t>
            </w:r>
            <w:r>
              <w:rPr>
                <w:rFonts w:ascii="PMingLiu" w:eastAsia="PMingLiu" w:hAnsi="PMingLiu" w:cs="PMingLiu"/>
                <w:color w:val="FF0000"/>
              </w:rPr>
              <w:t>*█家庭教育</w:t>
            </w:r>
          </w:p>
          <w:p w:rsidR="00266FF9" w:rsidRDefault="00083948">
            <w:pPr>
              <w:ind w:left="0" w:right="-137" w:hanging="2"/>
              <w:jc w:val="both"/>
              <w:rPr>
                <w:rFonts w:ascii="PMingLiu" w:eastAsia="PMingLiu" w:hAnsi="PMingLiu" w:cs="PMingLiu"/>
                <w:color w:val="0000FF"/>
              </w:rPr>
            </w:pPr>
            <w:r>
              <w:rPr>
                <w:rFonts w:ascii="PMingLiu" w:eastAsia="PMingLiu" w:hAnsi="PMingLiu" w:cs="PMingLiu"/>
                <w:color w:val="FF0000"/>
              </w:rPr>
              <w:t xml:space="preserve"> </w:t>
            </w:r>
            <w:r>
              <w:rPr>
                <w:rFonts w:ascii="PMingLiu" w:eastAsia="PMingLiu" w:hAnsi="PMingLiu" w:cs="PMingLiu"/>
                <w:color w:val="0000FF"/>
              </w:rPr>
              <w:t xml:space="preserve">□生涯規劃教育 </w:t>
            </w:r>
            <w:r>
              <w:rPr>
                <w:rFonts w:ascii="PMingLiu" w:eastAsia="PMingLiu" w:hAnsi="PMingLiu" w:cs="PMingLiu"/>
                <w:color w:val="FF0000"/>
              </w:rPr>
              <w:t xml:space="preserve">  *□國防教育 </w:t>
            </w:r>
            <w:r>
              <w:rPr>
                <w:rFonts w:ascii="PMingLiu" w:eastAsia="PMingLiu" w:hAnsi="PMingLiu" w:cs="PMingLiu"/>
                <w:color w:val="0000FF"/>
              </w:rPr>
              <w:t xml:space="preserve">  □資訊教育(□資訊素養與倫理 □行動學習 □新興科技)</w:t>
            </w:r>
          </w:p>
          <w:p w:rsidR="00266FF9" w:rsidRDefault="00083948">
            <w:pPr>
              <w:ind w:left="0" w:hanging="2"/>
              <w:jc w:val="both"/>
              <w:rPr>
                <w:rFonts w:ascii="PMingLiu" w:eastAsia="PMingLiu" w:hAnsi="PMingLiu" w:cs="PMingLiu"/>
                <w:color w:val="0000FF"/>
              </w:rPr>
            </w:pPr>
            <w:r>
              <w:rPr>
                <w:rFonts w:ascii="PMingLiu" w:eastAsia="PMingLiu" w:hAnsi="PMingLiu" w:cs="PMingLiu"/>
                <w:color w:val="006600"/>
              </w:rPr>
              <w:t xml:space="preserve">█科技教育   █能源教育   □原住民族教育  </w:t>
            </w:r>
            <w:r>
              <w:rPr>
                <w:rFonts w:ascii="PMingLiu" w:eastAsia="PMingLiu" w:hAnsi="PMingLiu" w:cs="PMingLiu"/>
                <w:color w:val="385623"/>
              </w:rPr>
              <w:t xml:space="preserve"> </w:t>
            </w:r>
            <w:r>
              <w:rPr>
                <w:rFonts w:ascii="PMingLiu" w:eastAsia="PMingLiu" w:hAnsi="PMingLiu" w:cs="PMingLiu"/>
                <w:color w:val="0000FF"/>
              </w:rPr>
              <w:t>*□品德教育   *□生命教育</w:t>
            </w:r>
          </w:p>
          <w:p w:rsidR="00266FF9" w:rsidRDefault="00083948">
            <w:pPr>
              <w:ind w:left="0" w:hanging="2"/>
              <w:jc w:val="both"/>
              <w:rPr>
                <w:rFonts w:ascii="PMingLiu" w:eastAsia="PMingLiu" w:hAnsi="PMingLiu" w:cs="PMingLiu"/>
                <w:color w:val="0000FF"/>
              </w:rPr>
            </w:pPr>
            <w:r>
              <w:rPr>
                <w:rFonts w:ascii="PMingLiu" w:eastAsia="PMingLiu" w:hAnsi="PMingLiu" w:cs="PMingLiu"/>
                <w:color w:val="0000FF"/>
              </w:rPr>
              <w:t xml:space="preserve">□法治教育   *□安全教育   █防災教育   █多元文化教育   □閱讀素養教育 </w:t>
            </w:r>
          </w:p>
          <w:p w:rsidR="00266FF9" w:rsidRDefault="00083948">
            <w:pPr>
              <w:ind w:left="0" w:hanging="2"/>
              <w:jc w:val="both"/>
              <w:rPr>
                <w:rFonts w:ascii="PMingLiu" w:eastAsia="PMingLiu" w:hAnsi="PMingLiu" w:cs="PMingLiu"/>
                <w:color w:val="0000FF"/>
              </w:rPr>
            </w:pPr>
            <w:r>
              <w:rPr>
                <w:rFonts w:ascii="PMingLiu" w:eastAsia="PMingLiu" w:hAnsi="PMingLiu" w:cs="PMingLiu"/>
                <w:color w:val="0000FF"/>
              </w:rPr>
              <w:t>*□戶外教育   □國際教育</w:t>
            </w:r>
          </w:p>
        </w:tc>
      </w:tr>
      <w:tr w:rsidR="00266FF9">
        <w:trPr>
          <w:trHeight w:val="349"/>
        </w:trPr>
        <w:tc>
          <w:tcPr>
            <w:tcW w:w="817" w:type="dxa"/>
            <w:vAlign w:val="center"/>
          </w:tcPr>
          <w:p w:rsidR="00266FF9" w:rsidRDefault="00083948">
            <w:pPr>
              <w:ind w:left="0" w:hanging="2"/>
              <w:jc w:val="center"/>
              <w:rPr>
                <w:rFonts w:ascii="標楷體" w:eastAsia="標楷體" w:hAnsi="標楷體" w:cs="標楷體"/>
              </w:rPr>
            </w:pPr>
            <w:r>
              <w:rPr>
                <w:rFonts w:ascii="標楷體" w:eastAsia="標楷體" w:hAnsi="標楷體" w:cs="標楷體"/>
                <w:b/>
              </w:rPr>
              <w:lastRenderedPageBreak/>
              <w:t>議題內涵</w:t>
            </w:r>
          </w:p>
        </w:tc>
        <w:tc>
          <w:tcPr>
            <w:tcW w:w="10171" w:type="dxa"/>
            <w:gridSpan w:val="5"/>
            <w:vAlign w:val="center"/>
          </w:tcPr>
          <w:p w:rsidR="00266FF9" w:rsidRDefault="00266FF9">
            <w:pPr>
              <w:ind w:left="0" w:hanging="2"/>
              <w:jc w:val="both"/>
              <w:rPr>
                <w:rFonts w:ascii="標楷體" w:eastAsia="標楷體" w:hAnsi="標楷體" w:cs="標楷體"/>
              </w:rPr>
            </w:pPr>
          </w:p>
        </w:tc>
      </w:tr>
      <w:tr w:rsidR="00266FF9">
        <w:trPr>
          <w:trHeight w:val="698"/>
        </w:trPr>
        <w:tc>
          <w:tcPr>
            <w:tcW w:w="817" w:type="dxa"/>
            <w:vAlign w:val="center"/>
          </w:tcPr>
          <w:p w:rsidR="00266FF9" w:rsidRDefault="00083948">
            <w:pPr>
              <w:ind w:left="0" w:hanging="2"/>
              <w:jc w:val="center"/>
              <w:rPr>
                <w:rFonts w:ascii="標楷體" w:eastAsia="標楷體" w:hAnsi="標楷體" w:cs="標楷體"/>
              </w:rPr>
            </w:pPr>
            <w:r>
              <w:rPr>
                <w:rFonts w:ascii="標楷體" w:eastAsia="標楷體" w:hAnsi="標楷體" w:cs="標楷體"/>
                <w:b/>
              </w:rPr>
              <w:t>學習目標</w:t>
            </w:r>
          </w:p>
        </w:tc>
        <w:tc>
          <w:tcPr>
            <w:tcW w:w="3189" w:type="dxa"/>
            <w:vAlign w:val="center"/>
          </w:tcPr>
          <w:p w:rsidR="00266FF9" w:rsidRDefault="00083948">
            <w:pPr>
              <w:ind w:left="0" w:hanging="2"/>
              <w:jc w:val="center"/>
              <w:rPr>
                <w:rFonts w:ascii="標楷體" w:eastAsia="標楷體" w:hAnsi="標楷體" w:cs="標楷體"/>
              </w:rPr>
            </w:pPr>
            <w:r>
              <w:rPr>
                <w:rFonts w:ascii="標楷體" w:eastAsia="標楷體" w:hAnsi="標楷體" w:cs="標楷體"/>
                <w:b/>
              </w:rPr>
              <w:t>教材重點</w:t>
            </w:r>
          </w:p>
        </w:tc>
        <w:tc>
          <w:tcPr>
            <w:tcW w:w="4927" w:type="dxa"/>
            <w:gridSpan w:val="3"/>
            <w:vAlign w:val="center"/>
          </w:tcPr>
          <w:p w:rsidR="00266FF9" w:rsidRDefault="00083948">
            <w:pPr>
              <w:ind w:left="0" w:hanging="2"/>
              <w:jc w:val="center"/>
              <w:rPr>
                <w:rFonts w:ascii="標楷體" w:eastAsia="標楷體" w:hAnsi="標楷體" w:cs="標楷體"/>
              </w:rPr>
            </w:pPr>
            <w:r>
              <w:rPr>
                <w:rFonts w:ascii="標楷體" w:eastAsia="標楷體" w:hAnsi="標楷體" w:cs="標楷體"/>
                <w:b/>
              </w:rPr>
              <w:t>學習活動</w:t>
            </w:r>
          </w:p>
          <w:p w:rsidR="00266FF9" w:rsidRDefault="00083948">
            <w:pPr>
              <w:ind w:left="0" w:hanging="2"/>
              <w:jc w:val="center"/>
              <w:rPr>
                <w:rFonts w:ascii="標楷體" w:eastAsia="標楷體" w:hAnsi="標楷體" w:cs="標楷體"/>
              </w:rPr>
            </w:pPr>
            <w:r>
              <w:rPr>
                <w:rFonts w:ascii="標楷體" w:eastAsia="標楷體" w:hAnsi="標楷體" w:cs="標楷體"/>
                <w:b/>
              </w:rPr>
              <w:t>(含</w:t>
            </w:r>
            <w:r>
              <w:rPr>
                <w:rFonts w:ascii="標楷體" w:eastAsia="標楷體" w:hAnsi="標楷體" w:cs="標楷體"/>
                <w:b/>
                <w:color w:val="FF0000"/>
              </w:rPr>
              <w:t>學習任務</w:t>
            </w:r>
            <w:r>
              <w:rPr>
                <w:rFonts w:ascii="標楷體" w:eastAsia="標楷體" w:hAnsi="標楷體" w:cs="標楷體"/>
                <w:b/>
              </w:rPr>
              <w:t>、與</w:t>
            </w:r>
            <w:r>
              <w:rPr>
                <w:rFonts w:ascii="標楷體" w:eastAsia="標楷體" w:hAnsi="標楷體" w:cs="標楷體"/>
                <w:b/>
                <w:color w:val="FF0000"/>
              </w:rPr>
              <w:t>融入議題</w:t>
            </w:r>
            <w:r>
              <w:rPr>
                <w:rFonts w:ascii="標楷體" w:eastAsia="標楷體" w:hAnsi="標楷體" w:cs="標楷體"/>
                <w:b/>
              </w:rPr>
              <w:t>說明)</w:t>
            </w:r>
          </w:p>
        </w:tc>
        <w:tc>
          <w:tcPr>
            <w:tcW w:w="2055" w:type="dxa"/>
            <w:vAlign w:val="center"/>
          </w:tcPr>
          <w:p w:rsidR="00266FF9" w:rsidRDefault="00083948">
            <w:pPr>
              <w:ind w:left="0" w:right="-137" w:hanging="2"/>
              <w:jc w:val="center"/>
              <w:rPr>
                <w:rFonts w:ascii="標楷體" w:eastAsia="標楷體" w:hAnsi="標楷體" w:cs="標楷體"/>
              </w:rPr>
            </w:pPr>
            <w:r>
              <w:rPr>
                <w:rFonts w:ascii="標楷體" w:eastAsia="標楷體" w:hAnsi="標楷體" w:cs="標楷體"/>
                <w:b/>
              </w:rPr>
              <w:t>多元評量</w:t>
            </w:r>
          </w:p>
        </w:tc>
      </w:tr>
      <w:tr w:rsidR="00266FF9">
        <w:tc>
          <w:tcPr>
            <w:tcW w:w="817" w:type="dxa"/>
          </w:tcPr>
          <w:p w:rsidR="00266FF9" w:rsidRDefault="00083948">
            <w:pPr>
              <w:ind w:left="0" w:hanging="2"/>
              <w:rPr>
                <w:rFonts w:ascii="PMingLiu" w:eastAsia="PMingLiu" w:hAnsi="PMingLiu" w:cs="PMingLiu"/>
              </w:rPr>
            </w:pPr>
            <w:r>
              <w:rPr>
                <w:rFonts w:ascii="PMingLiu" w:eastAsia="PMingLiu" w:hAnsi="PMingLiu" w:cs="PMingLiu"/>
              </w:rPr>
              <w:t>健康加油站</w:t>
            </w:r>
          </w:p>
          <w:p w:rsidR="00266FF9" w:rsidRDefault="00266FF9">
            <w:pPr>
              <w:ind w:left="0" w:hanging="2"/>
            </w:pPr>
            <w:bookmarkStart w:id="3" w:name="_heading=h.1fob9te" w:colFirst="0" w:colLast="0"/>
            <w:bookmarkEnd w:id="3"/>
          </w:p>
        </w:tc>
        <w:tc>
          <w:tcPr>
            <w:tcW w:w="3189" w:type="dxa"/>
          </w:tcPr>
          <w:p w:rsidR="00266FF9" w:rsidRDefault="00083948">
            <w:pPr>
              <w:ind w:left="0" w:hanging="2"/>
              <w:rPr>
                <w:rFonts w:ascii="PMingLiu" w:eastAsia="PMingLiu" w:hAnsi="PMingLiu" w:cs="PMingLiu"/>
              </w:rPr>
            </w:pPr>
            <w:r>
              <w:rPr>
                <w:rFonts w:ascii="PMingLiu" w:eastAsia="PMingLiu" w:hAnsi="PMingLiu" w:cs="PMingLiu"/>
              </w:rPr>
              <w:t>認識健康檢查及了解銀髮族身體健康及保健，認識毒品及傳染病</w:t>
            </w:r>
          </w:p>
        </w:tc>
        <w:tc>
          <w:tcPr>
            <w:tcW w:w="4927" w:type="dxa"/>
            <w:gridSpan w:val="3"/>
          </w:tcPr>
          <w:p w:rsidR="00266FF9" w:rsidRDefault="00266FF9">
            <w:pPr>
              <w:ind w:left="0" w:hanging="2"/>
            </w:pPr>
          </w:p>
          <w:p w:rsidR="00266FF9" w:rsidRDefault="00083948">
            <w:pPr>
              <w:ind w:left="0" w:hanging="2"/>
              <w:rPr>
                <w:rFonts w:ascii="PMingLiu" w:eastAsia="PMingLiu" w:hAnsi="PMingLiu" w:cs="PMingLiu"/>
              </w:rPr>
            </w:pPr>
            <w:r>
              <w:rPr>
                <w:rFonts w:ascii="標楷體" w:eastAsia="標楷體" w:hAnsi="標楷體" w:cs="標楷體"/>
                <w:b/>
                <w:color w:val="FF0000"/>
              </w:rPr>
              <w:t>學習任務</w:t>
            </w:r>
          </w:p>
          <w:p w:rsidR="00266FF9" w:rsidRDefault="00083948">
            <w:pPr>
              <w:ind w:left="0" w:hanging="2"/>
              <w:rPr>
                <w:rFonts w:ascii="標楷體" w:eastAsia="標楷體" w:hAnsi="標楷體" w:cs="標楷體"/>
              </w:rPr>
            </w:pPr>
            <w:r>
              <w:rPr>
                <w:rFonts w:ascii="標楷體" w:eastAsia="標楷體" w:hAnsi="標楷體" w:cs="標楷體"/>
              </w:rPr>
              <w:t>《活動1》健康檢查 紅綠燈</w:t>
            </w:r>
          </w:p>
          <w:p w:rsidR="00266FF9" w:rsidRDefault="00083948">
            <w:pPr>
              <w:ind w:left="0" w:hanging="2"/>
              <w:rPr>
                <w:rFonts w:ascii="標楷體" w:eastAsia="標楷體" w:hAnsi="標楷體" w:cs="標楷體"/>
              </w:rPr>
            </w:pPr>
            <w:r>
              <w:rPr>
                <w:rFonts w:ascii="標楷體" w:eastAsia="標楷體" w:hAnsi="標楷體" w:cs="標楷體"/>
              </w:rPr>
              <w:t>1.教師詢問學生分享健康檢查經驗。</w:t>
            </w:r>
          </w:p>
          <w:p w:rsidR="00266FF9" w:rsidRDefault="00083948">
            <w:pPr>
              <w:ind w:left="0" w:hanging="2"/>
              <w:rPr>
                <w:rFonts w:ascii="標楷體" w:eastAsia="標楷體" w:hAnsi="標楷體" w:cs="標楷體"/>
              </w:rPr>
            </w:pPr>
            <w:r>
              <w:rPr>
                <w:rFonts w:ascii="標楷體" w:eastAsia="標楷體" w:hAnsi="標楷體" w:cs="標楷體"/>
              </w:rPr>
              <w:t>2.依據課文及補充資料，了解健康檢查項目及不同年齡層健康保健須注意事項。</w:t>
            </w:r>
          </w:p>
          <w:p w:rsidR="00266FF9" w:rsidRDefault="00083948">
            <w:pPr>
              <w:ind w:left="0" w:hanging="2"/>
              <w:rPr>
                <w:rFonts w:ascii="標楷體" w:eastAsia="標楷體" w:hAnsi="標楷體" w:cs="標楷體"/>
              </w:rPr>
            </w:pPr>
            <w:r>
              <w:rPr>
                <w:rFonts w:ascii="標楷體" w:eastAsia="標楷體" w:hAnsi="標楷體" w:cs="標楷體"/>
              </w:rPr>
              <w:t>3.依據平板查詢健康檢查的資料查詢健康檢查的項目討論可能需要健康檢查的項目。</w:t>
            </w:r>
          </w:p>
          <w:p w:rsidR="00266FF9" w:rsidRDefault="00083948">
            <w:pPr>
              <w:ind w:left="0" w:hanging="2"/>
              <w:rPr>
                <w:rFonts w:ascii="標楷體" w:eastAsia="標楷體" w:hAnsi="標楷體" w:cs="標楷體"/>
              </w:rPr>
            </w:pPr>
            <w:r>
              <w:rPr>
                <w:rFonts w:ascii="標楷體" w:eastAsia="標楷體" w:hAnsi="標楷體" w:cs="標楷體"/>
              </w:rPr>
              <w:t>《活動2》認識血糖及糖尿病及消化系統</w:t>
            </w:r>
          </w:p>
          <w:p w:rsidR="00266FF9" w:rsidRDefault="00083948">
            <w:pPr>
              <w:ind w:left="0" w:hanging="2"/>
              <w:rPr>
                <w:rFonts w:ascii="標楷體" w:eastAsia="標楷體" w:hAnsi="標楷體" w:cs="標楷體"/>
              </w:rPr>
            </w:pPr>
            <w:r>
              <w:rPr>
                <w:rFonts w:ascii="標楷體" w:eastAsia="標楷體" w:hAnsi="標楷體" w:cs="標楷體"/>
              </w:rPr>
              <w:t>1.了解</w:t>
            </w:r>
          </w:p>
          <w:p w:rsidR="00266FF9" w:rsidRDefault="00083948">
            <w:pPr>
              <w:ind w:left="0" w:hanging="2"/>
              <w:rPr>
                <w:rFonts w:ascii="標楷體" w:eastAsia="標楷體" w:hAnsi="標楷體" w:cs="標楷體"/>
              </w:rPr>
            </w:pPr>
            <w:r>
              <w:rPr>
                <w:rFonts w:ascii="標楷體" w:eastAsia="標楷體" w:hAnsi="標楷體" w:cs="標楷體"/>
              </w:rPr>
              <w:t>《活動3.4》認識毒品</w:t>
            </w:r>
          </w:p>
          <w:p w:rsidR="00266FF9" w:rsidRDefault="00083948">
            <w:pPr>
              <w:ind w:left="0" w:hanging="2"/>
              <w:rPr>
                <w:rFonts w:ascii="標楷體" w:eastAsia="標楷體" w:hAnsi="標楷體" w:cs="標楷體"/>
              </w:rPr>
            </w:pPr>
            <w:r>
              <w:rPr>
                <w:rFonts w:ascii="標楷體" w:eastAsia="標楷體" w:hAnsi="標楷體" w:cs="標楷體"/>
              </w:rPr>
              <w:t>1.認識常見毒品</w:t>
            </w:r>
          </w:p>
          <w:p w:rsidR="00266FF9" w:rsidRDefault="00083948">
            <w:pPr>
              <w:ind w:left="0" w:hanging="2"/>
              <w:rPr>
                <w:rFonts w:ascii="標楷體" w:eastAsia="標楷體" w:hAnsi="標楷體" w:cs="標楷體"/>
              </w:rPr>
            </w:pPr>
            <w:r>
              <w:rPr>
                <w:rFonts w:ascii="標楷體" w:eastAsia="標楷體" w:hAnsi="標楷體" w:cs="標楷體"/>
              </w:rPr>
              <w:t>2.觀看教學影片，教師提問?何謂成癮物質?</w:t>
            </w:r>
          </w:p>
          <w:p w:rsidR="00266FF9" w:rsidRDefault="00083948">
            <w:pPr>
              <w:ind w:left="0" w:hanging="2"/>
              <w:rPr>
                <w:rFonts w:ascii="標楷體" w:eastAsia="標楷體" w:hAnsi="標楷體" w:cs="標楷體"/>
              </w:rPr>
            </w:pPr>
            <w:r>
              <w:rPr>
                <w:rFonts w:ascii="標楷體" w:eastAsia="標楷體" w:hAnsi="標楷體" w:cs="標楷體"/>
              </w:rPr>
              <w:t>上癮會自己產生甚麼影響。</w:t>
            </w:r>
          </w:p>
          <w:p w:rsidR="00266FF9" w:rsidRDefault="00083948">
            <w:pPr>
              <w:ind w:left="0" w:hanging="2"/>
              <w:rPr>
                <w:rFonts w:ascii="標楷體" w:eastAsia="標楷體" w:hAnsi="標楷體" w:cs="標楷體"/>
              </w:rPr>
            </w:pPr>
            <w:r>
              <w:rPr>
                <w:rFonts w:ascii="標楷體" w:eastAsia="標楷體" w:hAnsi="標楷體" w:cs="標楷體"/>
              </w:rPr>
              <w:t>3.毒品偽裝術，能由時事新聞了解毒品類型及可能對人體帶來的影響。小組閱讀新聞內容，整理出關鍵字及摘要。</w:t>
            </w:r>
          </w:p>
          <w:p w:rsidR="00266FF9" w:rsidRDefault="00083948">
            <w:pPr>
              <w:ind w:left="0" w:hanging="2"/>
              <w:rPr>
                <w:rFonts w:ascii="標楷體" w:eastAsia="標楷體" w:hAnsi="標楷體" w:cs="標楷體"/>
              </w:rPr>
            </w:pPr>
            <w:r>
              <w:rPr>
                <w:rFonts w:ascii="標楷體" w:eastAsia="標楷體" w:hAnsi="標楷體" w:cs="標楷體"/>
              </w:rPr>
              <w:t>4.反毒勇於說不 了解反毒原則，及討論反毒的方法。</w:t>
            </w:r>
          </w:p>
          <w:p w:rsidR="00266FF9" w:rsidRDefault="00083948">
            <w:pPr>
              <w:ind w:left="0" w:hanging="2"/>
              <w:rPr>
                <w:rFonts w:ascii="標楷體" w:eastAsia="標楷體" w:hAnsi="標楷體" w:cs="標楷體"/>
              </w:rPr>
            </w:pPr>
            <w:r>
              <w:rPr>
                <w:rFonts w:ascii="標楷體" w:eastAsia="標楷體" w:hAnsi="標楷體" w:cs="標楷體"/>
              </w:rPr>
              <w:t>教師依據學生提出方法歸納。</w:t>
            </w:r>
          </w:p>
          <w:p w:rsidR="00266FF9" w:rsidRDefault="00083948">
            <w:pPr>
              <w:ind w:left="0" w:hanging="2"/>
              <w:rPr>
                <w:rFonts w:ascii="標楷體" w:eastAsia="標楷體" w:hAnsi="標楷體" w:cs="標楷體"/>
              </w:rPr>
            </w:pPr>
            <w:r>
              <w:rPr>
                <w:rFonts w:ascii="標楷體" w:eastAsia="標楷體" w:hAnsi="標楷體" w:cs="標楷體"/>
              </w:rPr>
              <w:t>5.小組情境扮演，並試著拒絕毒品，拍攝拒絕毒品小故事。</w:t>
            </w:r>
          </w:p>
          <w:p w:rsidR="00266FF9" w:rsidRDefault="00266FF9">
            <w:pPr>
              <w:ind w:left="0" w:hanging="2"/>
              <w:rPr>
                <w:rFonts w:ascii="標楷體" w:eastAsia="標楷體" w:hAnsi="標楷體" w:cs="標楷體"/>
              </w:rPr>
            </w:pPr>
          </w:p>
          <w:p w:rsidR="00266FF9" w:rsidRDefault="00083948">
            <w:pPr>
              <w:ind w:left="0" w:hanging="2"/>
              <w:rPr>
                <w:rFonts w:ascii="標楷體" w:eastAsia="標楷體" w:hAnsi="標楷體" w:cs="標楷體"/>
              </w:rPr>
            </w:pPr>
            <w:r>
              <w:rPr>
                <w:rFonts w:ascii="標楷體" w:eastAsia="標楷體" w:hAnsi="標楷體" w:cs="標楷體"/>
              </w:rPr>
              <w:t>《活動4》認識傳染病</w:t>
            </w:r>
          </w:p>
          <w:p w:rsidR="00266FF9" w:rsidRDefault="00083948">
            <w:pPr>
              <w:ind w:left="0" w:hanging="2"/>
              <w:rPr>
                <w:rFonts w:ascii="標楷體" w:eastAsia="標楷體" w:hAnsi="標楷體" w:cs="標楷體"/>
              </w:rPr>
            </w:pPr>
            <w:r>
              <w:rPr>
                <w:rFonts w:ascii="標楷體" w:eastAsia="標楷體" w:hAnsi="標楷體" w:cs="標楷體"/>
              </w:rPr>
              <w:t>1.教師播放傳染病影片</w:t>
            </w:r>
          </w:p>
          <w:p w:rsidR="00266FF9" w:rsidRDefault="00083948">
            <w:pPr>
              <w:ind w:left="0" w:hanging="2"/>
              <w:rPr>
                <w:rFonts w:ascii="標楷體" w:eastAsia="標楷體" w:hAnsi="標楷體" w:cs="標楷體"/>
              </w:rPr>
            </w:pPr>
            <w:r>
              <w:rPr>
                <w:rFonts w:ascii="標楷體" w:eastAsia="標楷體" w:hAnsi="標楷體" w:cs="標楷體"/>
              </w:rPr>
              <w:t>1.提問:可能會藉由哪個媒介得到傳染病。</w:t>
            </w:r>
          </w:p>
          <w:p w:rsidR="00266FF9" w:rsidRDefault="00083948">
            <w:pPr>
              <w:ind w:left="0" w:hanging="2"/>
              <w:rPr>
                <w:rFonts w:ascii="標楷體" w:eastAsia="標楷體" w:hAnsi="標楷體" w:cs="標楷體"/>
              </w:rPr>
            </w:pPr>
            <w:r>
              <w:rPr>
                <w:rFonts w:ascii="標楷體" w:eastAsia="標楷體" w:hAnsi="標楷體" w:cs="標楷體"/>
              </w:rPr>
              <w:t>2.學生分享生活中得到傳染病的經驗。</w:t>
            </w:r>
          </w:p>
          <w:p w:rsidR="00266FF9" w:rsidRDefault="00083948">
            <w:pPr>
              <w:ind w:left="0" w:hanging="2"/>
              <w:rPr>
                <w:rFonts w:ascii="標楷體" w:eastAsia="標楷體" w:hAnsi="標楷體" w:cs="標楷體"/>
              </w:rPr>
            </w:pPr>
            <w:r>
              <w:rPr>
                <w:rFonts w:ascii="標楷體" w:eastAsia="標楷體" w:hAnsi="標楷體" w:cs="標楷體"/>
              </w:rPr>
              <w:t>3.學生分享可以預防傳染病的方式。</w:t>
            </w:r>
          </w:p>
          <w:p w:rsidR="00266FF9" w:rsidRDefault="00083948">
            <w:pPr>
              <w:ind w:left="0" w:hanging="2"/>
              <w:rPr>
                <w:rFonts w:ascii="標楷體" w:eastAsia="標楷體" w:hAnsi="標楷體" w:cs="標楷體"/>
              </w:rPr>
            </w:pPr>
            <w:r>
              <w:rPr>
                <w:rFonts w:ascii="標楷體" w:eastAsia="標楷體" w:hAnsi="標楷體" w:cs="標楷體"/>
              </w:rPr>
              <w:t>4.學生查詢資料，討論製作簡報ppt介紹生活中的傳染病，傳染媒介及方式及如何預防。</w:t>
            </w:r>
          </w:p>
          <w:p w:rsidR="00266FF9" w:rsidRDefault="00083948">
            <w:pPr>
              <w:ind w:left="0" w:hanging="2"/>
              <w:rPr>
                <w:rFonts w:ascii="標楷體" w:eastAsia="標楷體" w:hAnsi="標楷體" w:cs="標楷體"/>
              </w:rPr>
            </w:pPr>
            <w:r>
              <w:rPr>
                <w:rFonts w:ascii="標楷體" w:eastAsia="標楷體" w:hAnsi="標楷體" w:cs="標楷體"/>
              </w:rPr>
              <w:t>5.小組發表。學生聆聽小組報告並互相評量。</w:t>
            </w:r>
          </w:p>
          <w:p w:rsidR="00266FF9" w:rsidRDefault="00083948">
            <w:pPr>
              <w:ind w:left="0" w:hanging="2"/>
              <w:rPr>
                <w:rFonts w:ascii="標楷體" w:eastAsia="標楷體" w:hAnsi="標楷體" w:cs="標楷體"/>
                <w:b/>
                <w:color w:val="FF0000"/>
              </w:rPr>
            </w:pPr>
            <w:r>
              <w:rPr>
                <w:rFonts w:ascii="標楷體" w:eastAsia="標楷體" w:hAnsi="標楷體" w:cs="標楷體"/>
                <w:b/>
                <w:color w:val="FF0000"/>
              </w:rPr>
              <w:t>學習策略:</w:t>
            </w:r>
          </w:p>
          <w:p w:rsidR="00266FF9" w:rsidRDefault="00083948">
            <w:pPr>
              <w:ind w:left="0" w:hanging="2"/>
              <w:rPr>
                <w:rFonts w:ascii="標楷體" w:eastAsia="標楷體" w:hAnsi="標楷體" w:cs="標楷體"/>
                <w:b/>
                <w:color w:val="FF0000"/>
                <w:sz w:val="22"/>
                <w:szCs w:val="22"/>
              </w:rPr>
            </w:pPr>
            <w:r>
              <w:rPr>
                <w:rFonts w:ascii="標楷體" w:eastAsia="標楷體" w:hAnsi="標楷體" w:cs="標楷體"/>
                <w:b/>
                <w:color w:val="FF0000"/>
                <w:sz w:val="22"/>
                <w:szCs w:val="22"/>
              </w:rPr>
              <w:t>小組討論 口頭發表 小組互評</w:t>
            </w:r>
          </w:p>
          <w:p w:rsidR="00266FF9" w:rsidRDefault="00083948">
            <w:pPr>
              <w:ind w:left="0" w:hanging="2"/>
              <w:rPr>
                <w:rFonts w:ascii="標楷體" w:eastAsia="標楷體" w:hAnsi="標楷體" w:cs="標楷體"/>
                <w:b/>
                <w:color w:val="FF0000"/>
                <w:sz w:val="22"/>
                <w:szCs w:val="22"/>
              </w:rPr>
            </w:pPr>
            <w:r>
              <w:rPr>
                <w:rFonts w:ascii="標楷體" w:eastAsia="標楷體" w:hAnsi="標楷體" w:cs="標楷體"/>
                <w:b/>
                <w:color w:val="FF0000"/>
                <w:sz w:val="22"/>
                <w:szCs w:val="22"/>
              </w:rPr>
              <w:t>平板資料閱讀 ppt制作及共同討論</w:t>
            </w:r>
          </w:p>
          <w:p w:rsidR="00266FF9" w:rsidRDefault="00266FF9">
            <w:pPr>
              <w:ind w:left="0" w:hanging="2"/>
              <w:rPr>
                <w:rFonts w:ascii="標楷體" w:eastAsia="標楷體" w:hAnsi="標楷體" w:cs="標楷體"/>
                <w:b/>
                <w:color w:val="FF0000"/>
                <w:sz w:val="22"/>
                <w:szCs w:val="22"/>
              </w:rPr>
            </w:pPr>
          </w:p>
          <w:p w:rsidR="00266FF9" w:rsidRDefault="00266FF9">
            <w:pPr>
              <w:ind w:left="0" w:hanging="2"/>
              <w:rPr>
                <w:rFonts w:ascii="標楷體" w:eastAsia="標楷體" w:hAnsi="標楷體" w:cs="標楷體"/>
                <w:b/>
                <w:color w:val="FF0000"/>
                <w:sz w:val="22"/>
                <w:szCs w:val="22"/>
              </w:rPr>
            </w:pPr>
          </w:p>
          <w:p w:rsidR="00266FF9" w:rsidRDefault="00266FF9">
            <w:pPr>
              <w:ind w:left="0" w:hanging="2"/>
              <w:rPr>
                <w:rFonts w:ascii="標楷體" w:eastAsia="標楷體" w:hAnsi="標楷體" w:cs="標楷體"/>
              </w:rPr>
            </w:pPr>
          </w:p>
          <w:p w:rsidR="00266FF9" w:rsidRDefault="00083948">
            <w:pPr>
              <w:ind w:left="0" w:hanging="2"/>
              <w:rPr>
                <w:rFonts w:ascii="標楷體" w:eastAsia="標楷體" w:hAnsi="標楷體" w:cs="標楷體"/>
              </w:rPr>
            </w:pPr>
            <w:r>
              <w:rPr>
                <w:rFonts w:ascii="標楷體" w:eastAsia="標楷體" w:hAnsi="標楷體" w:cs="標楷體"/>
                <w:b/>
                <w:color w:val="FF0000"/>
              </w:rPr>
              <w:t>融入議題:</w:t>
            </w:r>
          </w:p>
          <w:p w:rsidR="00266FF9" w:rsidRDefault="00083948">
            <w:pPr>
              <w:ind w:left="0" w:hanging="2"/>
              <w:rPr>
                <w:rFonts w:ascii="標楷體" w:eastAsia="標楷體" w:hAnsi="標楷體" w:cs="標楷體"/>
                <w:b/>
                <w:color w:val="FF0000"/>
              </w:rPr>
            </w:pPr>
            <w:r>
              <w:rPr>
                <w:rFonts w:ascii="標楷體" w:eastAsia="標楷體" w:hAnsi="標楷體" w:cs="標楷體"/>
                <w:b/>
                <w:color w:val="FF0000"/>
              </w:rPr>
              <w:t>1.安全議題，能了解自己的醫藥安全，了解用要維護自身安全。</w:t>
            </w:r>
          </w:p>
          <w:p w:rsidR="00266FF9" w:rsidRDefault="00266FF9">
            <w:pPr>
              <w:ind w:left="0" w:hanging="2"/>
              <w:rPr>
                <w:rFonts w:ascii="標楷體" w:eastAsia="標楷體" w:hAnsi="標楷體" w:cs="標楷體"/>
              </w:rPr>
            </w:pPr>
          </w:p>
          <w:p w:rsidR="00266FF9" w:rsidRDefault="00266FF9">
            <w:pPr>
              <w:ind w:left="0" w:hanging="2"/>
              <w:rPr>
                <w:rFonts w:ascii="標楷體" w:eastAsia="標楷體" w:hAnsi="標楷體" w:cs="標楷體"/>
              </w:rPr>
            </w:pPr>
          </w:p>
          <w:p w:rsidR="00266FF9" w:rsidRDefault="00266FF9">
            <w:pPr>
              <w:ind w:left="0" w:hanging="2"/>
              <w:rPr>
                <w:rFonts w:ascii="標楷體" w:eastAsia="標楷體" w:hAnsi="標楷體" w:cs="標楷體"/>
              </w:rPr>
            </w:pPr>
          </w:p>
        </w:tc>
        <w:tc>
          <w:tcPr>
            <w:tcW w:w="2055" w:type="dxa"/>
          </w:tcPr>
          <w:p w:rsidR="00266FF9" w:rsidRDefault="00266FF9">
            <w:pPr>
              <w:ind w:left="0" w:hanging="2"/>
            </w:pPr>
          </w:p>
          <w:p w:rsidR="00266FF9" w:rsidRDefault="00266FF9">
            <w:pPr>
              <w:ind w:left="0" w:hanging="2"/>
            </w:pPr>
          </w:p>
          <w:p w:rsidR="00266FF9" w:rsidRDefault="00266FF9">
            <w:pPr>
              <w:ind w:left="0" w:hanging="2"/>
            </w:pPr>
          </w:p>
          <w:p w:rsidR="00266FF9" w:rsidRDefault="00266FF9">
            <w:pPr>
              <w:ind w:left="0" w:hanging="2"/>
            </w:pPr>
          </w:p>
          <w:p w:rsidR="00266FF9" w:rsidRDefault="00391DA9">
            <w:pPr>
              <w:ind w:left="0" w:hanging="2"/>
              <w:jc w:val="center"/>
            </w:pPr>
            <w:sdt>
              <w:sdtPr>
                <w:tag w:val="goog_rdk_93"/>
                <w:id w:val="-538511803"/>
              </w:sdtPr>
              <w:sdtEndPr/>
              <w:sdtContent>
                <w:r w:rsidR="00083948">
                  <w:rPr>
                    <w:rFonts w:ascii="Gungsuh" w:eastAsia="Gungsuh" w:hAnsi="Gungsuh" w:cs="Gungsuh"/>
                  </w:rPr>
                  <w:t>討論</w:t>
                </w:r>
              </w:sdtContent>
            </w:sdt>
          </w:p>
          <w:p w:rsidR="00266FF9" w:rsidRDefault="00391DA9">
            <w:pPr>
              <w:ind w:left="0" w:hanging="2"/>
              <w:jc w:val="center"/>
            </w:pPr>
            <w:sdt>
              <w:sdtPr>
                <w:tag w:val="goog_rdk_94"/>
                <w:id w:val="309146213"/>
              </w:sdtPr>
              <w:sdtEndPr/>
              <w:sdtContent>
                <w:r w:rsidR="00083948">
                  <w:rPr>
                    <w:rFonts w:ascii="Gungsuh" w:eastAsia="Gungsuh" w:hAnsi="Gungsuh" w:cs="Gungsuh"/>
                  </w:rPr>
                  <w:t>發表</w:t>
                </w:r>
              </w:sdtContent>
            </w:sdt>
          </w:p>
          <w:p w:rsidR="00266FF9" w:rsidRDefault="00391DA9">
            <w:pPr>
              <w:ind w:left="0" w:hanging="2"/>
              <w:jc w:val="center"/>
            </w:pPr>
            <w:sdt>
              <w:sdtPr>
                <w:tag w:val="goog_rdk_95"/>
                <w:id w:val="-1661532201"/>
              </w:sdtPr>
              <w:sdtEndPr/>
              <w:sdtContent>
                <w:r w:rsidR="00083948">
                  <w:rPr>
                    <w:rFonts w:ascii="Gungsuh" w:eastAsia="Gungsuh" w:hAnsi="Gungsuh" w:cs="Gungsuh"/>
                  </w:rPr>
                  <w:t>問答</w:t>
                </w:r>
              </w:sdtContent>
            </w:sdt>
          </w:p>
          <w:p w:rsidR="00266FF9" w:rsidRDefault="00391DA9">
            <w:pPr>
              <w:ind w:left="0" w:hanging="2"/>
              <w:jc w:val="center"/>
            </w:pPr>
            <w:sdt>
              <w:sdtPr>
                <w:tag w:val="goog_rdk_96"/>
                <w:id w:val="386082187"/>
              </w:sdtPr>
              <w:sdtEndPr/>
              <w:sdtContent>
                <w:r w:rsidR="00083948">
                  <w:rPr>
                    <w:rFonts w:ascii="Gungsuh" w:eastAsia="Gungsuh" w:hAnsi="Gungsuh" w:cs="Gungsuh"/>
                  </w:rPr>
                  <w:t>觀察</w:t>
                </w:r>
              </w:sdtContent>
            </w:sdt>
          </w:p>
          <w:p w:rsidR="00266FF9" w:rsidRDefault="00391DA9">
            <w:pPr>
              <w:ind w:left="0" w:hanging="2"/>
              <w:jc w:val="center"/>
            </w:pPr>
            <w:sdt>
              <w:sdtPr>
                <w:tag w:val="goog_rdk_97"/>
                <w:id w:val="-1493559611"/>
              </w:sdtPr>
              <w:sdtEndPr/>
              <w:sdtContent>
                <w:r w:rsidR="00083948">
                  <w:rPr>
                    <w:rFonts w:ascii="Gungsuh" w:eastAsia="Gungsuh" w:hAnsi="Gungsuh" w:cs="Gungsuh"/>
                  </w:rPr>
                  <w:t>閱讀</w:t>
                </w:r>
              </w:sdtContent>
            </w:sdt>
          </w:p>
          <w:p w:rsidR="00266FF9" w:rsidRDefault="00391DA9">
            <w:pPr>
              <w:ind w:left="0" w:hanging="2"/>
              <w:jc w:val="center"/>
            </w:pPr>
            <w:sdt>
              <w:sdtPr>
                <w:tag w:val="goog_rdk_98"/>
                <w:id w:val="-507601390"/>
              </w:sdtPr>
              <w:sdtEndPr/>
              <w:sdtContent>
                <w:r w:rsidR="00083948">
                  <w:rPr>
                    <w:rFonts w:ascii="Gungsuh" w:eastAsia="Gungsuh" w:hAnsi="Gungsuh" w:cs="Gungsuh"/>
                  </w:rPr>
                  <w:t>書寫</w:t>
                </w:r>
              </w:sdtContent>
            </w:sdt>
          </w:p>
          <w:p w:rsidR="00266FF9" w:rsidRDefault="00391DA9">
            <w:pPr>
              <w:ind w:left="0" w:hanging="2"/>
              <w:jc w:val="center"/>
            </w:pPr>
            <w:sdt>
              <w:sdtPr>
                <w:tag w:val="goog_rdk_99"/>
                <w:id w:val="1797264697"/>
              </w:sdtPr>
              <w:sdtEndPr/>
              <w:sdtContent>
                <w:r w:rsidR="00083948">
                  <w:rPr>
                    <w:rFonts w:ascii="Gungsuh" w:eastAsia="Gungsuh" w:hAnsi="Gungsuh" w:cs="Gungsuh"/>
                  </w:rPr>
                  <w:t>問答</w:t>
                </w:r>
              </w:sdtContent>
            </w:sdt>
          </w:p>
          <w:p w:rsidR="00266FF9" w:rsidRDefault="00391DA9">
            <w:pPr>
              <w:ind w:left="0" w:hanging="2"/>
              <w:jc w:val="center"/>
            </w:pPr>
            <w:sdt>
              <w:sdtPr>
                <w:tag w:val="goog_rdk_100"/>
                <w:id w:val="-416023321"/>
              </w:sdtPr>
              <w:sdtEndPr/>
              <w:sdtContent>
                <w:r w:rsidR="00083948">
                  <w:rPr>
                    <w:rFonts w:ascii="Gungsuh" w:eastAsia="Gungsuh" w:hAnsi="Gungsuh" w:cs="Gungsuh"/>
                  </w:rPr>
                  <w:t>觀察</w:t>
                </w:r>
              </w:sdtContent>
            </w:sdt>
          </w:p>
          <w:p w:rsidR="00266FF9" w:rsidRDefault="00391DA9">
            <w:pPr>
              <w:ind w:left="0" w:hanging="2"/>
              <w:jc w:val="center"/>
            </w:pPr>
            <w:sdt>
              <w:sdtPr>
                <w:tag w:val="goog_rdk_101"/>
                <w:id w:val="-1914618603"/>
              </w:sdtPr>
              <w:sdtEndPr/>
              <w:sdtContent>
                <w:r w:rsidR="00083948">
                  <w:rPr>
                    <w:rFonts w:ascii="Gungsuh" w:eastAsia="Gungsuh" w:hAnsi="Gungsuh" w:cs="Gungsuh"/>
                  </w:rPr>
                  <w:t>發表</w:t>
                </w:r>
              </w:sdtContent>
            </w:sdt>
          </w:p>
          <w:p w:rsidR="00266FF9" w:rsidRDefault="00266FF9">
            <w:pPr>
              <w:ind w:left="0" w:hanging="2"/>
            </w:pPr>
          </w:p>
          <w:p w:rsidR="00266FF9" w:rsidRDefault="00266FF9">
            <w:pPr>
              <w:ind w:left="0" w:hanging="2"/>
            </w:pPr>
          </w:p>
        </w:tc>
      </w:tr>
      <w:tr w:rsidR="00266FF9">
        <w:trPr>
          <w:trHeight w:val="418"/>
        </w:trPr>
        <w:tc>
          <w:tcPr>
            <w:tcW w:w="817" w:type="dxa"/>
          </w:tcPr>
          <w:p w:rsidR="00266FF9" w:rsidRDefault="00083948">
            <w:pPr>
              <w:ind w:left="0" w:hanging="2"/>
              <w:rPr>
                <w:rFonts w:ascii="PMingLiu" w:eastAsia="PMingLiu" w:hAnsi="PMingLiu" w:cs="PMingLiu"/>
              </w:rPr>
            </w:pPr>
            <w:r>
              <w:rPr>
                <w:rFonts w:ascii="PMingLiu" w:eastAsia="PMingLiu" w:hAnsi="PMingLiu" w:cs="PMingLiu"/>
              </w:rPr>
              <w:t>醫藥學問大</w:t>
            </w:r>
          </w:p>
          <w:p w:rsidR="00266FF9" w:rsidRDefault="00266FF9">
            <w:pPr>
              <w:ind w:left="0" w:hanging="2"/>
              <w:rPr>
                <w:rFonts w:ascii="PMingLiu" w:eastAsia="PMingLiu" w:hAnsi="PMingLiu" w:cs="PMingLiu"/>
              </w:rPr>
            </w:pPr>
          </w:p>
          <w:p w:rsidR="00266FF9" w:rsidRDefault="00083948">
            <w:pPr>
              <w:ind w:left="0" w:hanging="2"/>
              <w:rPr>
                <w:rFonts w:ascii="PMingLiu" w:eastAsia="PMingLiu" w:hAnsi="PMingLiu" w:cs="PMingLiu"/>
              </w:rPr>
            </w:pPr>
            <w:r>
              <w:rPr>
                <w:rFonts w:ascii="PMingLiu" w:eastAsia="PMingLiu" w:hAnsi="PMingLiu" w:cs="PMingLiu"/>
              </w:rPr>
              <w:t>學習正確用藥及珍惜健保資源。</w:t>
            </w:r>
          </w:p>
          <w:p w:rsidR="00266FF9" w:rsidRDefault="00266FF9">
            <w:pPr>
              <w:ind w:left="0" w:hanging="2"/>
            </w:pPr>
          </w:p>
        </w:tc>
        <w:tc>
          <w:tcPr>
            <w:tcW w:w="3189" w:type="dxa"/>
          </w:tcPr>
          <w:p w:rsidR="00266FF9" w:rsidRDefault="00391DA9">
            <w:pPr>
              <w:ind w:left="0" w:hanging="2"/>
            </w:pPr>
            <w:sdt>
              <w:sdtPr>
                <w:tag w:val="goog_rdk_102"/>
                <w:id w:val="-1398504566"/>
              </w:sdtPr>
              <w:sdtEndPr/>
              <w:sdtContent>
                <w:r w:rsidR="00083948">
                  <w:rPr>
                    <w:rFonts w:ascii="Gungsuh" w:eastAsia="Gungsuh" w:hAnsi="Gungsuh" w:cs="Gungsuh"/>
                  </w:rPr>
                  <w:t>1.認識全民健保。</w:t>
                </w:r>
              </w:sdtContent>
            </w:sdt>
          </w:p>
          <w:p w:rsidR="00266FF9" w:rsidRDefault="00391DA9">
            <w:pPr>
              <w:ind w:left="0" w:hanging="2"/>
            </w:pPr>
            <w:sdt>
              <w:sdtPr>
                <w:tag w:val="goog_rdk_103"/>
                <w:id w:val="-1456175997"/>
              </w:sdtPr>
              <w:sdtEndPr/>
              <w:sdtContent>
                <w:r w:rsidR="00083948">
                  <w:rPr>
                    <w:rFonts w:ascii="Gungsuh" w:eastAsia="Gungsuh" w:hAnsi="Gungsuh" w:cs="Gungsuh"/>
                  </w:rPr>
                  <w:t>2.認識醫院分級制度。</w:t>
                </w:r>
              </w:sdtContent>
            </w:sdt>
          </w:p>
          <w:p w:rsidR="00266FF9" w:rsidRDefault="00391DA9">
            <w:pPr>
              <w:ind w:left="0" w:hanging="2"/>
            </w:pPr>
            <w:sdt>
              <w:sdtPr>
                <w:tag w:val="goog_rdk_104"/>
                <w:id w:val="-176349597"/>
              </w:sdtPr>
              <w:sdtEndPr/>
              <w:sdtContent>
                <w:r w:rsidR="00083948">
                  <w:rPr>
                    <w:rFonts w:ascii="Gungsuh" w:eastAsia="Gungsuh" w:hAnsi="Gungsuh" w:cs="Gungsuh"/>
                  </w:rPr>
                  <w:t>3.看診及認識醫病關係。</w:t>
                </w:r>
              </w:sdtContent>
            </w:sdt>
          </w:p>
          <w:p w:rsidR="00266FF9" w:rsidRDefault="00391DA9">
            <w:pPr>
              <w:ind w:left="0" w:hanging="2"/>
            </w:pPr>
            <w:sdt>
              <w:sdtPr>
                <w:tag w:val="goog_rdk_105"/>
                <w:id w:val="-7370295"/>
              </w:sdtPr>
              <w:sdtEndPr/>
              <w:sdtContent>
                <w:r w:rsidR="00083948">
                  <w:rPr>
                    <w:rFonts w:ascii="Gungsuh" w:eastAsia="Gungsuh" w:hAnsi="Gungsuh" w:cs="Gungsuh"/>
                  </w:rPr>
                  <w:t>4.了解用藥的五不原則。</w:t>
                </w:r>
              </w:sdtContent>
            </w:sdt>
          </w:p>
          <w:p w:rsidR="00266FF9" w:rsidRDefault="00391DA9">
            <w:pPr>
              <w:ind w:left="0" w:hanging="2"/>
            </w:pPr>
            <w:sdt>
              <w:sdtPr>
                <w:tag w:val="goog_rdk_106"/>
                <w:id w:val="1168914496"/>
              </w:sdtPr>
              <w:sdtEndPr/>
              <w:sdtContent>
                <w:r w:rsidR="00083948">
                  <w:rPr>
                    <w:rFonts w:ascii="Gungsuh" w:eastAsia="Gungsuh" w:hAnsi="Gungsuh" w:cs="Gungsuh"/>
                  </w:rPr>
                  <w:t>5.能看懂藥局藥袋，了解如何正確用藥。</w:t>
                </w:r>
              </w:sdtContent>
            </w:sdt>
          </w:p>
        </w:tc>
        <w:tc>
          <w:tcPr>
            <w:tcW w:w="4927" w:type="dxa"/>
            <w:gridSpan w:val="3"/>
          </w:tcPr>
          <w:p w:rsidR="00266FF9" w:rsidRDefault="00083948">
            <w:pPr>
              <w:ind w:left="0" w:hanging="2"/>
              <w:rPr>
                <w:rFonts w:ascii="標楷體" w:eastAsia="標楷體" w:hAnsi="標楷體" w:cs="標楷體"/>
                <w:b/>
                <w:color w:val="FF0000"/>
              </w:rPr>
            </w:pPr>
            <w:r>
              <w:rPr>
                <w:rFonts w:ascii="標楷體" w:eastAsia="標楷體" w:hAnsi="標楷體" w:cs="標楷體"/>
                <w:b/>
                <w:color w:val="FF0000"/>
              </w:rPr>
              <w:t>學習任務:</w:t>
            </w:r>
          </w:p>
          <w:p w:rsidR="00266FF9" w:rsidRDefault="00083948">
            <w:pPr>
              <w:ind w:left="0" w:hanging="2"/>
              <w:rPr>
                <w:rFonts w:ascii="標楷體" w:eastAsia="標楷體" w:hAnsi="標楷體" w:cs="標楷體"/>
              </w:rPr>
            </w:pPr>
            <w:r>
              <w:rPr>
                <w:rFonts w:ascii="標楷體" w:eastAsia="標楷體" w:hAnsi="標楷體" w:cs="標楷體"/>
              </w:rPr>
              <w:t>《活動1》全民健保有夠讚</w:t>
            </w:r>
          </w:p>
          <w:p w:rsidR="00266FF9" w:rsidRDefault="00083948">
            <w:pPr>
              <w:ind w:left="0" w:hanging="2"/>
              <w:rPr>
                <w:rFonts w:ascii="標楷體" w:eastAsia="標楷體" w:hAnsi="標楷體" w:cs="標楷體"/>
              </w:rPr>
            </w:pPr>
            <w:r>
              <w:rPr>
                <w:rFonts w:ascii="標楷體" w:eastAsia="標楷體" w:hAnsi="標楷體" w:cs="標楷體"/>
              </w:rPr>
              <w:t>1.教師提問何謂全民健保。</w:t>
            </w:r>
          </w:p>
          <w:p w:rsidR="00266FF9" w:rsidRDefault="00083948">
            <w:pPr>
              <w:ind w:left="0" w:hanging="2"/>
              <w:rPr>
                <w:rFonts w:ascii="標楷體" w:eastAsia="標楷體" w:hAnsi="標楷體" w:cs="標楷體"/>
              </w:rPr>
            </w:pPr>
            <w:r>
              <w:rPr>
                <w:rFonts w:ascii="標楷體" w:eastAsia="標楷體" w:hAnsi="標楷體" w:cs="標楷體"/>
              </w:rPr>
              <w:t>學生小組討論，並以自己了解全民健保的事項寫下心智圖。</w:t>
            </w:r>
          </w:p>
          <w:p w:rsidR="00266FF9" w:rsidRDefault="00083948">
            <w:pPr>
              <w:ind w:left="0" w:hanging="2"/>
              <w:rPr>
                <w:rFonts w:ascii="標楷體" w:eastAsia="標楷體" w:hAnsi="標楷體" w:cs="標楷體"/>
              </w:rPr>
            </w:pPr>
            <w:r>
              <w:rPr>
                <w:rFonts w:ascii="標楷體" w:eastAsia="標楷體" w:hAnsi="標楷體" w:cs="標楷體"/>
              </w:rPr>
              <w:t>2.由教學影片及PPT 了解何謂全民健保。</w:t>
            </w:r>
          </w:p>
          <w:p w:rsidR="00266FF9" w:rsidRDefault="00083948">
            <w:pPr>
              <w:ind w:left="0" w:hanging="2"/>
              <w:rPr>
                <w:rFonts w:ascii="標楷體" w:eastAsia="標楷體" w:hAnsi="標楷體" w:cs="標楷體"/>
              </w:rPr>
            </w:pPr>
            <w:r>
              <w:rPr>
                <w:rFonts w:ascii="標楷體" w:eastAsia="標楷體" w:hAnsi="標楷體" w:cs="標楷體"/>
              </w:rPr>
              <w:t>3.了解各國健保制度的不同，由閱讀相關資料及整理，小組討論分析全民健保的優缺點。</w:t>
            </w:r>
          </w:p>
          <w:p w:rsidR="00266FF9" w:rsidRDefault="00083948">
            <w:pPr>
              <w:ind w:left="0" w:hanging="2"/>
              <w:rPr>
                <w:rFonts w:ascii="標楷體" w:eastAsia="標楷體" w:hAnsi="標楷體" w:cs="標楷體"/>
              </w:rPr>
            </w:pPr>
            <w:r>
              <w:rPr>
                <w:rFonts w:ascii="標楷體" w:eastAsia="標楷體" w:hAnsi="標楷體" w:cs="標楷體"/>
              </w:rPr>
              <w:t>4.如果沒有健保情境劇(請各組小組討論 設計1-2分鐘情境劇，演出如果沒有健保制度會發生的事情)。</w:t>
            </w:r>
          </w:p>
          <w:p w:rsidR="00266FF9" w:rsidRDefault="00083948">
            <w:pPr>
              <w:ind w:left="0" w:hanging="2"/>
              <w:rPr>
                <w:rFonts w:ascii="標楷體" w:eastAsia="標楷體" w:hAnsi="標楷體" w:cs="標楷體"/>
              </w:rPr>
            </w:pPr>
            <w:r>
              <w:rPr>
                <w:rFonts w:ascii="標楷體" w:eastAsia="標楷體" w:hAnsi="標楷體" w:cs="標楷體"/>
              </w:rPr>
              <w:t>5.請學生總結發表對健保制度的看法及所看見的優缺點(教師補充歸納)</w:t>
            </w:r>
          </w:p>
          <w:p w:rsidR="00266FF9" w:rsidRDefault="00083948">
            <w:pPr>
              <w:ind w:left="0" w:hanging="2"/>
              <w:rPr>
                <w:rFonts w:ascii="標楷體" w:eastAsia="標楷體" w:hAnsi="標楷體" w:cs="標楷體"/>
              </w:rPr>
            </w:pPr>
            <w:r>
              <w:rPr>
                <w:rFonts w:ascii="標楷體" w:eastAsia="標楷體" w:hAnsi="標楷體" w:cs="標楷體"/>
              </w:rPr>
              <w:t>《活動2》了解醫院醫療資源(急診制度)</w:t>
            </w:r>
          </w:p>
          <w:p w:rsidR="00266FF9" w:rsidRDefault="00083948">
            <w:pPr>
              <w:ind w:left="0" w:hanging="2"/>
              <w:rPr>
                <w:rFonts w:ascii="標楷體" w:eastAsia="標楷體" w:hAnsi="標楷體" w:cs="標楷體"/>
              </w:rPr>
            </w:pPr>
            <w:r>
              <w:rPr>
                <w:rFonts w:ascii="標楷體" w:eastAsia="標楷體" w:hAnsi="標楷體" w:cs="標楷體"/>
              </w:rPr>
              <w:t>1.學生經由資料及課文閱讀了解何為健保的部分負擔及使用者付費制度。</w:t>
            </w:r>
          </w:p>
          <w:p w:rsidR="00266FF9" w:rsidRDefault="00083948">
            <w:pPr>
              <w:ind w:left="0" w:hanging="2"/>
              <w:rPr>
                <w:rFonts w:ascii="標楷體" w:eastAsia="標楷體" w:hAnsi="標楷體" w:cs="標楷體"/>
              </w:rPr>
            </w:pPr>
            <w:r>
              <w:rPr>
                <w:rFonts w:ascii="標楷體" w:eastAsia="標楷體" w:hAnsi="標楷體" w:cs="標楷體"/>
              </w:rPr>
              <w:t>2.教師提問:如果任何只要是生病就掛急診會發生什麼事情? 急診如果事先來的病人先看會發生麼事情?</w:t>
            </w:r>
          </w:p>
          <w:p w:rsidR="00266FF9" w:rsidRDefault="00083948">
            <w:pPr>
              <w:ind w:left="0" w:hanging="2"/>
              <w:rPr>
                <w:rFonts w:ascii="標楷體" w:eastAsia="標楷體" w:hAnsi="標楷體" w:cs="標楷體"/>
              </w:rPr>
            </w:pPr>
            <w:r>
              <w:rPr>
                <w:rFonts w:ascii="標楷體" w:eastAsia="標楷體" w:hAnsi="標楷體" w:cs="標楷體"/>
              </w:rPr>
              <w:t>(學生小組討論及發表看法)</w:t>
            </w:r>
          </w:p>
          <w:p w:rsidR="00266FF9" w:rsidRDefault="00083948">
            <w:pPr>
              <w:ind w:left="0" w:hanging="2"/>
              <w:rPr>
                <w:rFonts w:ascii="標楷體" w:eastAsia="標楷體" w:hAnsi="標楷體" w:cs="標楷體"/>
              </w:rPr>
            </w:pPr>
            <w:r>
              <w:rPr>
                <w:rFonts w:ascii="標楷體" w:eastAsia="標楷體" w:hAnsi="標楷體" w:cs="標楷體"/>
              </w:rPr>
              <w:t>3.什麼情境下 應該看急診? (給予學生情境討論，排序出看診順序，及急診順序)</w:t>
            </w:r>
          </w:p>
          <w:p w:rsidR="00266FF9" w:rsidRDefault="00083948">
            <w:pPr>
              <w:ind w:left="0" w:hanging="2"/>
              <w:rPr>
                <w:rFonts w:ascii="標楷體" w:eastAsia="標楷體" w:hAnsi="標楷體" w:cs="標楷體"/>
              </w:rPr>
            </w:pPr>
            <w:r>
              <w:rPr>
                <w:rFonts w:ascii="標楷體" w:eastAsia="標楷體" w:hAnsi="標楷體" w:cs="標楷體"/>
              </w:rPr>
              <w:t>4.由教學影片，及小組操作討論歸納出急診是給有需要的人，救護車給有需要的人乘坐，愛惜健保資源，才能讓最多人受益。</w:t>
            </w:r>
          </w:p>
          <w:p w:rsidR="00266FF9" w:rsidRDefault="00083948">
            <w:pPr>
              <w:ind w:left="0" w:hanging="2"/>
              <w:rPr>
                <w:rFonts w:ascii="標楷體" w:eastAsia="標楷體" w:hAnsi="標楷體" w:cs="標楷體"/>
              </w:rPr>
            </w:pPr>
            <w:r>
              <w:rPr>
                <w:rFonts w:ascii="標楷體" w:eastAsia="標楷體" w:hAnsi="標楷體" w:cs="標楷體"/>
              </w:rPr>
              <w:t>《活動3》醫院轉診制度</w:t>
            </w:r>
          </w:p>
          <w:p w:rsidR="00266FF9" w:rsidRDefault="00083948">
            <w:pPr>
              <w:ind w:left="0" w:hanging="2"/>
              <w:rPr>
                <w:rFonts w:ascii="標楷體" w:eastAsia="標楷體" w:hAnsi="標楷體" w:cs="標楷體"/>
              </w:rPr>
            </w:pPr>
            <w:r>
              <w:rPr>
                <w:rFonts w:ascii="標楷體" w:eastAsia="標楷體" w:hAnsi="標楷體" w:cs="標楷體"/>
              </w:rPr>
              <w:t>1.由google map 了解學校及社區附近的醫療院所。</w:t>
            </w:r>
          </w:p>
          <w:p w:rsidR="00266FF9" w:rsidRDefault="00083948">
            <w:pPr>
              <w:ind w:left="0" w:hanging="2"/>
              <w:rPr>
                <w:rFonts w:ascii="標楷體" w:eastAsia="標楷體" w:hAnsi="標楷體" w:cs="標楷體"/>
              </w:rPr>
            </w:pPr>
            <w:r>
              <w:rPr>
                <w:rFonts w:ascii="標楷體" w:eastAsia="標楷體" w:hAnsi="標楷體" w:cs="標楷體"/>
              </w:rPr>
              <w:t>2.請學生討論至醫療院所看病的經驗及分享自己如何選擇看病的醫療院所。</w:t>
            </w:r>
          </w:p>
          <w:p w:rsidR="00266FF9" w:rsidRDefault="00083948">
            <w:pPr>
              <w:ind w:left="0" w:hanging="2"/>
              <w:rPr>
                <w:rFonts w:ascii="標楷體" w:eastAsia="標楷體" w:hAnsi="標楷體" w:cs="標楷體"/>
              </w:rPr>
            </w:pPr>
            <w:r>
              <w:rPr>
                <w:rFonts w:ascii="標楷體" w:eastAsia="標楷體" w:hAnsi="標楷體" w:cs="標楷體"/>
              </w:rPr>
              <w:t>3.醫院分為基層診所 地區醫院 及區域醫療中心 教學醫院等類別，皆有不同的優缺點，請學生依據課文討論，並寫下優缺點</w:t>
            </w:r>
          </w:p>
          <w:p w:rsidR="00266FF9" w:rsidRDefault="00083948">
            <w:pPr>
              <w:ind w:left="0" w:hanging="2"/>
              <w:rPr>
                <w:rFonts w:ascii="標楷體" w:eastAsia="標楷體" w:hAnsi="標楷體" w:cs="標楷體"/>
              </w:rPr>
            </w:pPr>
            <w:r>
              <w:rPr>
                <w:rFonts w:ascii="標楷體" w:eastAsia="標楷體" w:hAnsi="標楷體" w:cs="標楷體"/>
              </w:rPr>
              <w:t>4.給予學生不同情境，請學生小組討論，討論如何選擇醫療院所會比較好及比較符合健保概念，寫下選擇醫療院所的原因</w:t>
            </w:r>
          </w:p>
          <w:p w:rsidR="00266FF9" w:rsidRDefault="00083948">
            <w:pPr>
              <w:ind w:left="0" w:hanging="2"/>
              <w:rPr>
                <w:rFonts w:ascii="標楷體" w:eastAsia="標楷體" w:hAnsi="標楷體" w:cs="標楷體"/>
              </w:rPr>
            </w:pPr>
            <w:r>
              <w:rPr>
                <w:rFonts w:ascii="標楷體" w:eastAsia="標楷體" w:hAnsi="標楷體" w:cs="標楷體"/>
              </w:rPr>
              <w:t>5.教師歸納總結。</w:t>
            </w:r>
          </w:p>
          <w:p w:rsidR="00266FF9" w:rsidRDefault="00083948">
            <w:pPr>
              <w:ind w:left="0" w:hanging="2"/>
              <w:rPr>
                <w:rFonts w:ascii="標楷體" w:eastAsia="標楷體" w:hAnsi="標楷體" w:cs="標楷體"/>
              </w:rPr>
            </w:pPr>
            <w:r>
              <w:rPr>
                <w:rFonts w:ascii="標楷體" w:eastAsia="標楷體" w:hAnsi="標楷體" w:cs="標楷體"/>
              </w:rPr>
              <w:t>《活動4》看診:(醫病關係)</w:t>
            </w:r>
          </w:p>
          <w:p w:rsidR="00266FF9" w:rsidRDefault="00083948">
            <w:pPr>
              <w:ind w:left="0" w:hanging="2"/>
              <w:rPr>
                <w:rFonts w:ascii="標楷體" w:eastAsia="標楷體" w:hAnsi="標楷體" w:cs="標楷體"/>
              </w:rPr>
            </w:pPr>
            <w:r>
              <w:rPr>
                <w:rFonts w:ascii="標楷體" w:eastAsia="標楷體" w:hAnsi="標楷體" w:cs="標楷體"/>
              </w:rPr>
              <w:t>1.複習上堂課 學生分享的看診經驗。</w:t>
            </w:r>
          </w:p>
          <w:p w:rsidR="00266FF9" w:rsidRDefault="00083948">
            <w:pPr>
              <w:ind w:left="0" w:hanging="2"/>
              <w:rPr>
                <w:rFonts w:ascii="標楷體" w:eastAsia="標楷體" w:hAnsi="標楷體" w:cs="標楷體"/>
              </w:rPr>
            </w:pPr>
            <w:r>
              <w:rPr>
                <w:rFonts w:ascii="標楷體" w:eastAsia="標楷體" w:hAnsi="標楷體" w:cs="標楷體"/>
              </w:rPr>
              <w:t>2.給予學生小組情境扮演醫生及病人。</w:t>
            </w:r>
          </w:p>
          <w:p w:rsidR="00266FF9" w:rsidRDefault="00083948">
            <w:pPr>
              <w:ind w:left="0" w:hanging="2"/>
              <w:rPr>
                <w:rFonts w:ascii="標楷體" w:eastAsia="標楷體" w:hAnsi="標楷體" w:cs="標楷體"/>
              </w:rPr>
            </w:pPr>
            <w:r>
              <w:rPr>
                <w:rFonts w:ascii="標楷體" w:eastAsia="標楷體" w:hAnsi="標楷體" w:cs="標楷體"/>
              </w:rPr>
              <w:t>情境1:不能說話表達病症的病人。</w:t>
            </w:r>
          </w:p>
          <w:p w:rsidR="00266FF9" w:rsidRDefault="00083948">
            <w:pPr>
              <w:ind w:left="0" w:hanging="2"/>
              <w:rPr>
                <w:rFonts w:ascii="標楷體" w:eastAsia="標楷體" w:hAnsi="標楷體" w:cs="標楷體"/>
              </w:rPr>
            </w:pPr>
            <w:r>
              <w:rPr>
                <w:rFonts w:ascii="標楷體" w:eastAsia="標楷體" w:hAnsi="標楷體" w:cs="標楷體"/>
              </w:rPr>
              <w:t>情境2:能說話說出自己病症的病人。</w:t>
            </w:r>
          </w:p>
          <w:p w:rsidR="00266FF9" w:rsidRDefault="00083948">
            <w:pPr>
              <w:ind w:left="0" w:hanging="2"/>
              <w:rPr>
                <w:rFonts w:ascii="標楷體" w:eastAsia="標楷體" w:hAnsi="標楷體" w:cs="標楷體"/>
              </w:rPr>
            </w:pPr>
            <w:r>
              <w:rPr>
                <w:rFonts w:ascii="標楷體" w:eastAsia="標楷體" w:hAnsi="標楷體" w:cs="標楷體"/>
              </w:rPr>
              <w:t>請學生倆倆扮演兩種病人，並在扮演後分享如果自己是醫生，希望獲得哪些資訊，希望</w:t>
            </w:r>
            <w:r>
              <w:rPr>
                <w:rFonts w:ascii="標楷體" w:eastAsia="標楷體" w:hAnsi="標楷體" w:cs="標楷體"/>
              </w:rPr>
              <w:lastRenderedPageBreak/>
              <w:t>病人跟自己說什麼。</w:t>
            </w:r>
          </w:p>
          <w:p w:rsidR="00266FF9" w:rsidRDefault="00083948">
            <w:pPr>
              <w:ind w:left="0" w:hanging="2"/>
              <w:rPr>
                <w:rFonts w:ascii="標楷體" w:eastAsia="標楷體" w:hAnsi="標楷體" w:cs="標楷體"/>
              </w:rPr>
            </w:pPr>
            <w:r>
              <w:rPr>
                <w:rFonts w:ascii="標楷體" w:eastAsia="標楷體" w:hAnsi="標楷體" w:cs="標楷體"/>
              </w:rPr>
              <w:t>3.了解看診應向醫生表達的事項:不舒服的地方及</w:t>
            </w:r>
          </w:p>
          <w:p w:rsidR="00266FF9" w:rsidRDefault="00083948">
            <w:pPr>
              <w:ind w:left="0" w:hanging="2"/>
              <w:rPr>
                <w:rFonts w:ascii="標楷體" w:eastAsia="標楷體" w:hAnsi="標楷體" w:cs="標楷體"/>
              </w:rPr>
            </w:pPr>
            <w:r>
              <w:rPr>
                <w:rFonts w:ascii="標楷體" w:eastAsia="標楷體" w:hAnsi="標楷體" w:cs="標楷體"/>
              </w:rPr>
              <w:t>症狀及持續時間，藥物使用紀錄以及過敏史。</w:t>
            </w:r>
          </w:p>
          <w:p w:rsidR="00266FF9" w:rsidRDefault="00083948">
            <w:pPr>
              <w:ind w:left="0" w:hanging="2"/>
              <w:rPr>
                <w:rFonts w:ascii="標楷體" w:eastAsia="標楷體" w:hAnsi="標楷體" w:cs="標楷體"/>
              </w:rPr>
            </w:pPr>
            <w:r>
              <w:rPr>
                <w:rFonts w:ascii="標楷體" w:eastAsia="標楷體" w:hAnsi="標楷體" w:cs="標楷體"/>
              </w:rPr>
              <w:t>4.學生再次分組演練看醫生。(同學互評檢驗，是否有清楚表達自己的症狀給醫生知道)</w:t>
            </w:r>
          </w:p>
          <w:p w:rsidR="00266FF9" w:rsidRDefault="00083948">
            <w:pPr>
              <w:ind w:left="0" w:hanging="2"/>
              <w:rPr>
                <w:rFonts w:ascii="標楷體" w:eastAsia="標楷體" w:hAnsi="標楷體" w:cs="標楷體"/>
              </w:rPr>
            </w:pPr>
            <w:r>
              <w:rPr>
                <w:rFonts w:ascii="標楷體" w:eastAsia="標楷體" w:hAnsi="標楷體" w:cs="標楷體"/>
              </w:rPr>
              <w:t>5.分享新聞案例給學生討論醫療糾紛發生可能原因試著從醫生及病人角度分析新聞中，對於醫生及病人可以如何做去改善醫病衝突。</w:t>
            </w:r>
          </w:p>
          <w:p w:rsidR="00266FF9" w:rsidRDefault="00266FF9">
            <w:pPr>
              <w:ind w:left="0" w:hanging="2"/>
              <w:rPr>
                <w:rFonts w:ascii="標楷體" w:eastAsia="標楷體" w:hAnsi="標楷體" w:cs="標楷體"/>
              </w:rPr>
            </w:pPr>
          </w:p>
          <w:p w:rsidR="00266FF9" w:rsidRDefault="00083948">
            <w:pPr>
              <w:ind w:left="0" w:hanging="2"/>
              <w:rPr>
                <w:rFonts w:ascii="標楷體" w:eastAsia="標楷體" w:hAnsi="標楷體" w:cs="標楷體"/>
              </w:rPr>
            </w:pPr>
            <w:r>
              <w:rPr>
                <w:rFonts w:ascii="標楷體" w:eastAsia="標楷體" w:hAnsi="標楷體" w:cs="標楷體"/>
              </w:rPr>
              <w:t>《活動5》藥效一點通</w:t>
            </w:r>
          </w:p>
          <w:p w:rsidR="00266FF9" w:rsidRDefault="00083948">
            <w:pPr>
              <w:ind w:left="0" w:hanging="2"/>
              <w:rPr>
                <w:rFonts w:ascii="標楷體" w:eastAsia="標楷體" w:hAnsi="標楷體" w:cs="標楷體"/>
              </w:rPr>
            </w:pPr>
            <w:r>
              <w:rPr>
                <w:rFonts w:ascii="標楷體" w:eastAsia="標楷體" w:hAnsi="標楷體" w:cs="標楷體"/>
              </w:rPr>
              <w:t>1.請學生小組分享其用藥經驗。</w:t>
            </w:r>
          </w:p>
          <w:p w:rsidR="00266FF9" w:rsidRDefault="00083948">
            <w:pPr>
              <w:ind w:left="0" w:hanging="2"/>
              <w:rPr>
                <w:rFonts w:ascii="標楷體" w:eastAsia="標楷體" w:hAnsi="標楷體" w:cs="標楷體"/>
              </w:rPr>
            </w:pPr>
            <w:r>
              <w:rPr>
                <w:rFonts w:ascii="標楷體" w:eastAsia="標楷體" w:hAnsi="標楷體" w:cs="標楷體"/>
              </w:rPr>
              <w:t>學生討論出用藥有口服藥外用藥及於藥房可以買到的藥。</w:t>
            </w:r>
          </w:p>
          <w:p w:rsidR="00266FF9" w:rsidRDefault="00083948">
            <w:pPr>
              <w:ind w:left="0" w:hanging="2"/>
              <w:rPr>
                <w:rFonts w:ascii="標楷體" w:eastAsia="標楷體" w:hAnsi="標楷體" w:cs="標楷體"/>
              </w:rPr>
            </w:pPr>
            <w:r>
              <w:rPr>
                <w:rFonts w:ascii="標楷體" w:eastAsia="標楷體" w:hAnsi="標楷體" w:cs="標楷體"/>
              </w:rPr>
              <w:t>2.教師播放教學影片，介紹藥品分級。</w:t>
            </w:r>
          </w:p>
          <w:p w:rsidR="00266FF9" w:rsidRDefault="00083948">
            <w:pPr>
              <w:ind w:left="0" w:hanging="2"/>
              <w:rPr>
                <w:rFonts w:ascii="標楷體" w:eastAsia="標楷體" w:hAnsi="標楷體" w:cs="標楷體"/>
              </w:rPr>
            </w:pPr>
            <w:r>
              <w:rPr>
                <w:rFonts w:ascii="標楷體" w:eastAsia="標楷體" w:hAnsi="標楷體" w:cs="標楷體"/>
              </w:rPr>
              <w:t>3.教師給予小組任務，學生小組討論完成藥品分類表，將教師給予分類任務表上的藥品依據藥品分及做分類，並發表可能藥品分類的原因。</w:t>
            </w:r>
          </w:p>
          <w:p w:rsidR="00266FF9" w:rsidRDefault="00083948">
            <w:pPr>
              <w:ind w:left="0" w:hanging="2"/>
              <w:rPr>
                <w:rFonts w:ascii="標楷體" w:eastAsia="標楷體" w:hAnsi="標楷體" w:cs="標楷體"/>
              </w:rPr>
            </w:pPr>
            <w:r>
              <w:rPr>
                <w:rFonts w:ascii="標楷體" w:eastAsia="標楷體" w:hAnsi="標楷體" w:cs="標楷體"/>
              </w:rPr>
              <w:t>4.藥品安全:</w:t>
            </w:r>
          </w:p>
          <w:p w:rsidR="00266FF9" w:rsidRDefault="00083948">
            <w:pPr>
              <w:ind w:left="0" w:hanging="2"/>
              <w:rPr>
                <w:rFonts w:ascii="標楷體" w:eastAsia="標楷體" w:hAnsi="標楷體" w:cs="標楷體"/>
              </w:rPr>
            </w:pPr>
            <w:r>
              <w:rPr>
                <w:rFonts w:ascii="標楷體" w:eastAsia="標楷體" w:hAnsi="標楷體" w:cs="標楷體"/>
              </w:rPr>
              <w:t>過期的藥/推薦不明藥品/來路不明的藥/症狀類似的用藥 依據教學影片中的案例，能發表用藥方式的優缺點，並能正確用藥。</w:t>
            </w:r>
          </w:p>
          <w:p w:rsidR="00266FF9" w:rsidRDefault="00266FF9">
            <w:pPr>
              <w:ind w:left="0" w:hanging="2"/>
              <w:rPr>
                <w:rFonts w:ascii="標楷體" w:eastAsia="標楷體" w:hAnsi="標楷體" w:cs="標楷體"/>
              </w:rPr>
            </w:pPr>
          </w:p>
          <w:p w:rsidR="00266FF9" w:rsidRDefault="00083948">
            <w:pPr>
              <w:ind w:left="0" w:hanging="2"/>
              <w:rPr>
                <w:rFonts w:ascii="標楷體" w:eastAsia="標楷體" w:hAnsi="標楷體" w:cs="標楷體"/>
              </w:rPr>
            </w:pPr>
            <w:r>
              <w:rPr>
                <w:rFonts w:ascii="標楷體" w:eastAsia="標楷體" w:hAnsi="標楷體" w:cs="標楷體"/>
              </w:rPr>
              <w:t>《活動6》藥袋小偵探</w:t>
            </w:r>
          </w:p>
          <w:p w:rsidR="00266FF9" w:rsidRDefault="00083948">
            <w:pPr>
              <w:ind w:left="0" w:hanging="2"/>
              <w:rPr>
                <w:rFonts w:ascii="標楷體" w:eastAsia="標楷體" w:hAnsi="標楷體" w:cs="標楷體"/>
              </w:rPr>
            </w:pPr>
            <w:r>
              <w:rPr>
                <w:rFonts w:ascii="標楷體" w:eastAsia="標楷體" w:hAnsi="標楷體" w:cs="標楷體"/>
              </w:rPr>
              <w:t>1.藉由實體的藥袋觀察</w:t>
            </w:r>
          </w:p>
          <w:p w:rsidR="00266FF9" w:rsidRDefault="00083948">
            <w:pPr>
              <w:ind w:left="0" w:hanging="2"/>
              <w:rPr>
                <w:rFonts w:ascii="標楷體" w:eastAsia="標楷體" w:hAnsi="標楷體" w:cs="標楷體"/>
              </w:rPr>
            </w:pPr>
            <w:r>
              <w:rPr>
                <w:rFonts w:ascii="標楷體" w:eastAsia="標楷體" w:hAnsi="標楷體" w:cs="標楷體"/>
              </w:rPr>
              <w:t>用藥相關資訊有哪些。</w:t>
            </w:r>
          </w:p>
          <w:p w:rsidR="00266FF9" w:rsidRDefault="00083948">
            <w:pPr>
              <w:ind w:left="0" w:hanging="2"/>
              <w:rPr>
                <w:rFonts w:ascii="標楷體" w:eastAsia="標楷體" w:hAnsi="標楷體" w:cs="標楷體"/>
              </w:rPr>
            </w:pPr>
            <w:r>
              <w:rPr>
                <w:rFonts w:ascii="標楷體" w:eastAsia="標楷體" w:hAnsi="標楷體" w:cs="標楷體"/>
              </w:rPr>
              <w:t>討論並列出重要的項目。</w:t>
            </w:r>
          </w:p>
          <w:p w:rsidR="00266FF9" w:rsidRDefault="00083948">
            <w:pPr>
              <w:ind w:left="0" w:hanging="2"/>
              <w:rPr>
                <w:rFonts w:ascii="標楷體" w:eastAsia="標楷體" w:hAnsi="標楷體" w:cs="標楷體"/>
              </w:rPr>
            </w:pPr>
            <w:r>
              <w:rPr>
                <w:rFonts w:ascii="標楷體" w:eastAsia="標楷體" w:hAnsi="標楷體" w:cs="標楷體"/>
              </w:rPr>
              <w:t>2.藥袋小偵探，各組依據教學PPT上的藥袋，找出正確用藥的藥袋。並能討論出不正確用藥的病人並能給予建議回饋。</w:t>
            </w:r>
          </w:p>
          <w:p w:rsidR="00266FF9" w:rsidRDefault="00083948">
            <w:pPr>
              <w:ind w:left="0" w:hanging="2"/>
              <w:rPr>
                <w:rFonts w:ascii="標楷體" w:eastAsia="標楷體" w:hAnsi="標楷體" w:cs="標楷體"/>
              </w:rPr>
            </w:pPr>
            <w:r>
              <w:rPr>
                <w:rFonts w:ascii="標楷體" w:eastAsia="標楷體" w:hAnsi="標楷體" w:cs="標楷體"/>
              </w:rPr>
              <w:t>3.健保分享單:</w:t>
            </w:r>
          </w:p>
          <w:p w:rsidR="00266FF9" w:rsidRDefault="00083948">
            <w:pPr>
              <w:ind w:left="0" w:hanging="2"/>
              <w:rPr>
                <w:rFonts w:ascii="標楷體" w:eastAsia="標楷體" w:hAnsi="標楷體" w:cs="標楷體"/>
              </w:rPr>
            </w:pPr>
            <w:r>
              <w:rPr>
                <w:rFonts w:ascii="標楷體" w:eastAsia="標楷體" w:hAnsi="標楷體" w:cs="標楷體"/>
              </w:rPr>
              <w:t>請學生依據本章所學習的健保及珍惜醫療資源的看法，協助家人能夠正確用藥或是珍惜全民健保。</w:t>
            </w:r>
          </w:p>
          <w:p w:rsidR="00266FF9" w:rsidRDefault="00083948">
            <w:pPr>
              <w:ind w:left="0" w:hanging="2"/>
              <w:rPr>
                <w:rFonts w:ascii="標楷體" w:eastAsia="標楷體" w:hAnsi="標楷體" w:cs="標楷體"/>
              </w:rPr>
            </w:pPr>
            <w:r>
              <w:rPr>
                <w:rFonts w:ascii="標楷體" w:eastAsia="標楷體" w:hAnsi="標楷體" w:cs="標楷體"/>
              </w:rPr>
              <w:t>學生設計回家需要跟家人分享有關用藥及健保的事情</w:t>
            </w:r>
          </w:p>
          <w:p w:rsidR="00266FF9" w:rsidRDefault="00083948">
            <w:pPr>
              <w:ind w:left="0" w:hanging="2"/>
              <w:rPr>
                <w:rFonts w:ascii="標楷體" w:eastAsia="標楷體" w:hAnsi="標楷體" w:cs="標楷體"/>
              </w:rPr>
            </w:pPr>
            <w:r>
              <w:rPr>
                <w:rFonts w:ascii="標楷體" w:eastAsia="標楷體" w:hAnsi="標楷體" w:cs="標楷體"/>
              </w:rPr>
              <w:t>，並紀錄於單子上分享給家人，並請家人協助評分。</w:t>
            </w:r>
          </w:p>
          <w:p w:rsidR="00266FF9" w:rsidRDefault="00266FF9">
            <w:pPr>
              <w:ind w:left="0" w:hanging="2"/>
              <w:rPr>
                <w:rFonts w:ascii="標楷體" w:eastAsia="標楷體" w:hAnsi="標楷體" w:cs="標楷體"/>
              </w:rPr>
            </w:pPr>
          </w:p>
          <w:p w:rsidR="00266FF9" w:rsidRDefault="00083948">
            <w:pPr>
              <w:ind w:left="0" w:hanging="2"/>
              <w:rPr>
                <w:rFonts w:ascii="標楷體" w:eastAsia="標楷體" w:hAnsi="標楷體" w:cs="標楷體"/>
                <w:b/>
                <w:color w:val="FF0000"/>
              </w:rPr>
            </w:pPr>
            <w:r>
              <w:rPr>
                <w:rFonts w:ascii="標楷體" w:eastAsia="標楷體" w:hAnsi="標楷體" w:cs="標楷體"/>
                <w:b/>
                <w:color w:val="FF0000"/>
              </w:rPr>
              <w:t>學習策略:</w:t>
            </w:r>
          </w:p>
          <w:p w:rsidR="00266FF9" w:rsidRDefault="00083948">
            <w:pPr>
              <w:ind w:left="0" w:hanging="2"/>
              <w:rPr>
                <w:rFonts w:ascii="標楷體" w:eastAsia="標楷體" w:hAnsi="標楷體" w:cs="標楷體"/>
                <w:b/>
                <w:color w:val="FF0000"/>
                <w:sz w:val="22"/>
                <w:szCs w:val="22"/>
              </w:rPr>
            </w:pPr>
            <w:r>
              <w:rPr>
                <w:rFonts w:ascii="標楷體" w:eastAsia="標楷體" w:hAnsi="標楷體" w:cs="標楷體"/>
                <w:b/>
                <w:color w:val="FF0000"/>
                <w:sz w:val="22"/>
                <w:szCs w:val="22"/>
              </w:rPr>
              <w:t>小組討論 口頭發表</w:t>
            </w:r>
          </w:p>
          <w:p w:rsidR="00266FF9" w:rsidRDefault="00083948">
            <w:pPr>
              <w:ind w:left="0" w:hanging="2"/>
              <w:rPr>
                <w:rFonts w:ascii="標楷體" w:eastAsia="標楷體" w:hAnsi="標楷體" w:cs="標楷體"/>
                <w:b/>
                <w:color w:val="FF0000"/>
                <w:sz w:val="22"/>
                <w:szCs w:val="22"/>
              </w:rPr>
            </w:pPr>
            <w:r>
              <w:rPr>
                <w:rFonts w:ascii="標楷體" w:eastAsia="標楷體" w:hAnsi="標楷體" w:cs="標楷體"/>
                <w:b/>
                <w:color w:val="FF0000"/>
                <w:sz w:val="22"/>
                <w:szCs w:val="22"/>
              </w:rPr>
              <w:t>運用心智圖 摘要策略 整理資料</w:t>
            </w:r>
          </w:p>
          <w:p w:rsidR="00266FF9" w:rsidRDefault="00083948">
            <w:pPr>
              <w:ind w:left="0" w:hanging="2"/>
              <w:rPr>
                <w:rFonts w:ascii="標楷體" w:eastAsia="標楷體" w:hAnsi="標楷體" w:cs="標楷體"/>
                <w:b/>
                <w:color w:val="FF0000"/>
                <w:sz w:val="22"/>
                <w:szCs w:val="22"/>
              </w:rPr>
            </w:pPr>
            <w:r>
              <w:rPr>
                <w:rFonts w:ascii="標楷體" w:eastAsia="標楷體" w:hAnsi="標楷體" w:cs="標楷體"/>
                <w:b/>
                <w:color w:val="FF0000"/>
                <w:sz w:val="22"/>
                <w:szCs w:val="22"/>
              </w:rPr>
              <w:t>操作 健保就醫圖卡 去安排就醫順序</w:t>
            </w:r>
          </w:p>
          <w:p w:rsidR="00266FF9" w:rsidRDefault="00083948">
            <w:pPr>
              <w:ind w:left="0" w:hanging="2"/>
              <w:rPr>
                <w:rFonts w:ascii="標楷體" w:eastAsia="標楷體" w:hAnsi="標楷體" w:cs="標楷體"/>
                <w:b/>
                <w:color w:val="FF0000"/>
                <w:sz w:val="22"/>
                <w:szCs w:val="22"/>
              </w:rPr>
            </w:pPr>
            <w:r>
              <w:rPr>
                <w:rFonts w:ascii="標楷體" w:eastAsia="標楷體" w:hAnsi="標楷體" w:cs="標楷體"/>
                <w:b/>
                <w:color w:val="FF0000"/>
                <w:sz w:val="22"/>
                <w:szCs w:val="22"/>
              </w:rPr>
              <w:t>實際演練 看醫生情境，學習如何能說清楚症狀</w:t>
            </w:r>
            <w:r>
              <w:rPr>
                <w:rFonts w:ascii="標楷體" w:eastAsia="標楷體" w:hAnsi="標楷體" w:cs="標楷體"/>
                <w:b/>
                <w:color w:val="FF0000"/>
                <w:sz w:val="22"/>
                <w:szCs w:val="22"/>
              </w:rPr>
              <w:lastRenderedPageBreak/>
              <w:t>的病人</w:t>
            </w:r>
          </w:p>
          <w:p w:rsidR="00266FF9" w:rsidRDefault="00083948">
            <w:pPr>
              <w:ind w:left="0" w:hanging="2"/>
              <w:rPr>
                <w:rFonts w:ascii="標楷體" w:eastAsia="標楷體" w:hAnsi="標楷體" w:cs="標楷體"/>
                <w:sz w:val="18"/>
                <w:szCs w:val="18"/>
              </w:rPr>
            </w:pPr>
            <w:r>
              <w:rPr>
                <w:rFonts w:ascii="標楷體" w:eastAsia="標楷體" w:hAnsi="標楷體" w:cs="標楷體"/>
                <w:b/>
                <w:color w:val="FF0000"/>
                <w:sz w:val="22"/>
                <w:szCs w:val="22"/>
              </w:rPr>
              <w:t>予家人分享所學一起珍惜健保資源 安全就醫不浪費。</w:t>
            </w:r>
          </w:p>
          <w:p w:rsidR="00266FF9" w:rsidRDefault="00266FF9">
            <w:pPr>
              <w:ind w:left="0" w:hanging="2"/>
              <w:rPr>
                <w:rFonts w:ascii="標楷體" w:eastAsia="標楷體" w:hAnsi="標楷體" w:cs="標楷體"/>
              </w:rPr>
            </w:pPr>
          </w:p>
          <w:p w:rsidR="00266FF9" w:rsidRDefault="00083948">
            <w:pPr>
              <w:ind w:left="0" w:hanging="2"/>
              <w:rPr>
                <w:rFonts w:ascii="標楷體" w:eastAsia="標楷體" w:hAnsi="標楷體" w:cs="標楷體"/>
              </w:rPr>
            </w:pPr>
            <w:r>
              <w:rPr>
                <w:rFonts w:ascii="標楷體" w:eastAsia="標楷體" w:hAnsi="標楷體" w:cs="標楷體"/>
                <w:b/>
                <w:color w:val="FF0000"/>
              </w:rPr>
              <w:t>融入議題:</w:t>
            </w:r>
          </w:p>
          <w:p w:rsidR="00266FF9" w:rsidRDefault="00083948">
            <w:pPr>
              <w:ind w:left="0" w:hanging="2"/>
              <w:rPr>
                <w:rFonts w:ascii="標楷體" w:eastAsia="標楷體" w:hAnsi="標楷體" w:cs="標楷體"/>
                <w:b/>
                <w:color w:val="FF0000"/>
              </w:rPr>
            </w:pPr>
            <w:r>
              <w:rPr>
                <w:rFonts w:ascii="標楷體" w:eastAsia="標楷體" w:hAnsi="標楷體" w:cs="標楷體"/>
                <w:b/>
                <w:color w:val="FF0000"/>
              </w:rPr>
              <w:t>1.安全議題，能了解自己的醫藥安全，了解用要維護自身安全。</w:t>
            </w:r>
          </w:p>
          <w:p w:rsidR="00266FF9" w:rsidRDefault="00266FF9">
            <w:pPr>
              <w:ind w:left="0" w:hanging="2"/>
              <w:rPr>
                <w:rFonts w:ascii="標楷體" w:eastAsia="標楷體" w:hAnsi="標楷體" w:cs="標楷體"/>
                <w:b/>
                <w:color w:val="FF0000"/>
              </w:rPr>
            </w:pPr>
          </w:p>
          <w:p w:rsidR="00266FF9" w:rsidRDefault="00266FF9">
            <w:pPr>
              <w:ind w:left="0" w:hanging="2"/>
              <w:rPr>
                <w:rFonts w:ascii="標楷體" w:eastAsia="標楷體" w:hAnsi="標楷體" w:cs="標楷體"/>
              </w:rPr>
            </w:pPr>
          </w:p>
          <w:p w:rsidR="00266FF9" w:rsidRDefault="00266FF9">
            <w:pPr>
              <w:ind w:left="0" w:hanging="2"/>
              <w:rPr>
                <w:rFonts w:ascii="標楷體" w:eastAsia="標楷體" w:hAnsi="標楷體" w:cs="標楷體"/>
              </w:rPr>
            </w:pPr>
          </w:p>
          <w:p w:rsidR="00266FF9" w:rsidRDefault="00266FF9">
            <w:pPr>
              <w:ind w:left="0" w:hanging="2"/>
              <w:rPr>
                <w:rFonts w:ascii="標楷體" w:eastAsia="標楷體" w:hAnsi="標楷體" w:cs="標楷體"/>
              </w:rPr>
            </w:pPr>
          </w:p>
          <w:p w:rsidR="00266FF9" w:rsidRDefault="00266FF9">
            <w:pPr>
              <w:ind w:left="0" w:hanging="2"/>
              <w:rPr>
                <w:rFonts w:ascii="標楷體" w:eastAsia="標楷體" w:hAnsi="標楷體" w:cs="標楷體"/>
              </w:rPr>
            </w:pPr>
          </w:p>
          <w:p w:rsidR="00266FF9" w:rsidRDefault="00266FF9">
            <w:pPr>
              <w:ind w:left="0" w:hanging="2"/>
              <w:rPr>
                <w:rFonts w:ascii="標楷體" w:eastAsia="標楷體" w:hAnsi="標楷體" w:cs="標楷體"/>
              </w:rPr>
            </w:pPr>
          </w:p>
          <w:p w:rsidR="00266FF9" w:rsidRDefault="00266FF9">
            <w:pPr>
              <w:ind w:left="0" w:hanging="2"/>
              <w:rPr>
                <w:rFonts w:ascii="標楷體" w:eastAsia="標楷體" w:hAnsi="標楷體" w:cs="標楷體"/>
              </w:rPr>
            </w:pPr>
          </w:p>
          <w:p w:rsidR="00266FF9" w:rsidRDefault="00266FF9">
            <w:pPr>
              <w:ind w:left="0" w:hanging="2"/>
              <w:rPr>
                <w:rFonts w:ascii="標楷體" w:eastAsia="標楷體" w:hAnsi="標楷體" w:cs="標楷體"/>
              </w:rPr>
            </w:pPr>
          </w:p>
          <w:p w:rsidR="00266FF9" w:rsidRDefault="00266FF9">
            <w:pPr>
              <w:ind w:left="0" w:hanging="2"/>
              <w:rPr>
                <w:rFonts w:ascii="標楷體" w:eastAsia="標楷體" w:hAnsi="標楷體" w:cs="標楷體"/>
              </w:rPr>
            </w:pPr>
          </w:p>
          <w:p w:rsidR="00266FF9" w:rsidRDefault="00266FF9">
            <w:pPr>
              <w:ind w:left="0" w:hanging="2"/>
              <w:rPr>
                <w:rFonts w:ascii="標楷體" w:eastAsia="標楷體" w:hAnsi="標楷體" w:cs="標楷體"/>
              </w:rPr>
            </w:pPr>
          </w:p>
          <w:p w:rsidR="00266FF9" w:rsidRDefault="00266FF9">
            <w:pPr>
              <w:ind w:left="0" w:hanging="2"/>
              <w:rPr>
                <w:rFonts w:ascii="標楷體" w:eastAsia="標楷體" w:hAnsi="標楷體" w:cs="標楷體"/>
              </w:rPr>
            </w:pPr>
          </w:p>
        </w:tc>
        <w:tc>
          <w:tcPr>
            <w:tcW w:w="2055" w:type="dxa"/>
          </w:tcPr>
          <w:p w:rsidR="00266FF9" w:rsidRDefault="00266FF9">
            <w:pPr>
              <w:ind w:left="0" w:hanging="2"/>
            </w:pPr>
          </w:p>
          <w:p w:rsidR="00266FF9" w:rsidRDefault="00266FF9">
            <w:pPr>
              <w:ind w:left="0" w:hanging="2"/>
            </w:pPr>
          </w:p>
          <w:p w:rsidR="00266FF9" w:rsidRDefault="00083948">
            <w:pPr>
              <w:ind w:left="0" w:hanging="2"/>
              <w:rPr>
                <w:rFonts w:ascii="標楷體" w:eastAsia="標楷體" w:hAnsi="標楷體" w:cs="標楷體"/>
              </w:rPr>
            </w:pPr>
            <w:r>
              <w:rPr>
                <w:rFonts w:ascii="標楷體" w:eastAsia="標楷體" w:hAnsi="標楷體" w:cs="標楷體"/>
              </w:rPr>
              <w:t>紙筆(書寫心智圖)</w:t>
            </w:r>
          </w:p>
          <w:p w:rsidR="00266FF9" w:rsidRDefault="00266FF9">
            <w:pPr>
              <w:ind w:left="0" w:hanging="2"/>
              <w:rPr>
                <w:rFonts w:ascii="標楷體" w:eastAsia="標楷體" w:hAnsi="標楷體" w:cs="標楷體"/>
              </w:rPr>
            </w:pPr>
          </w:p>
          <w:p w:rsidR="00266FF9" w:rsidRDefault="00266FF9">
            <w:pPr>
              <w:ind w:left="0" w:hanging="2"/>
              <w:rPr>
                <w:rFonts w:ascii="標楷體" w:eastAsia="標楷體" w:hAnsi="標楷體" w:cs="標楷體"/>
              </w:rPr>
            </w:pPr>
          </w:p>
          <w:p w:rsidR="00266FF9" w:rsidRDefault="00083948">
            <w:pPr>
              <w:ind w:left="0" w:hanging="2"/>
              <w:rPr>
                <w:rFonts w:ascii="標楷體" w:eastAsia="標楷體" w:hAnsi="標楷體" w:cs="標楷體"/>
              </w:rPr>
            </w:pPr>
            <w:r>
              <w:rPr>
                <w:rFonts w:ascii="標楷體" w:eastAsia="標楷體" w:hAnsi="標楷體" w:cs="標楷體"/>
              </w:rPr>
              <w:t>口頭發表</w:t>
            </w:r>
          </w:p>
          <w:p w:rsidR="00266FF9" w:rsidRDefault="00266FF9">
            <w:pPr>
              <w:ind w:left="0" w:hanging="2"/>
              <w:rPr>
                <w:rFonts w:ascii="標楷體" w:eastAsia="標楷體" w:hAnsi="標楷體" w:cs="標楷體"/>
              </w:rPr>
            </w:pPr>
          </w:p>
          <w:p w:rsidR="00266FF9" w:rsidRDefault="00266FF9">
            <w:pPr>
              <w:ind w:left="0" w:hanging="2"/>
              <w:rPr>
                <w:rFonts w:ascii="標楷體" w:eastAsia="標楷體" w:hAnsi="標楷體" w:cs="標楷體"/>
              </w:rPr>
            </w:pPr>
          </w:p>
          <w:p w:rsidR="00266FF9" w:rsidRDefault="00083948">
            <w:pPr>
              <w:ind w:left="0" w:hanging="2"/>
              <w:rPr>
                <w:rFonts w:ascii="標楷體" w:eastAsia="標楷體" w:hAnsi="標楷體" w:cs="標楷體"/>
              </w:rPr>
            </w:pPr>
            <w:r>
              <w:rPr>
                <w:rFonts w:ascii="標楷體" w:eastAsia="標楷體" w:hAnsi="標楷體" w:cs="標楷體"/>
              </w:rPr>
              <w:t>角色演練(扮演情境劇)(演出沒有健保可能看病會發生的事情)</w:t>
            </w:r>
          </w:p>
          <w:p w:rsidR="00266FF9" w:rsidRDefault="00266FF9">
            <w:pPr>
              <w:ind w:left="0" w:hanging="2"/>
            </w:pPr>
          </w:p>
          <w:p w:rsidR="00266FF9" w:rsidRDefault="00266FF9">
            <w:pPr>
              <w:ind w:left="0" w:hanging="2"/>
            </w:pPr>
          </w:p>
          <w:p w:rsidR="00266FF9" w:rsidRDefault="00266FF9">
            <w:pPr>
              <w:ind w:left="0" w:hanging="2"/>
            </w:pPr>
          </w:p>
          <w:p w:rsidR="00266FF9" w:rsidRDefault="00266FF9">
            <w:pPr>
              <w:ind w:left="0" w:hanging="2"/>
            </w:pPr>
          </w:p>
          <w:p w:rsidR="00266FF9" w:rsidRDefault="00266FF9">
            <w:pPr>
              <w:ind w:left="0" w:hanging="2"/>
            </w:pPr>
          </w:p>
          <w:p w:rsidR="00266FF9" w:rsidRDefault="00266FF9">
            <w:pPr>
              <w:ind w:left="0" w:hanging="2"/>
            </w:pPr>
          </w:p>
          <w:p w:rsidR="00266FF9" w:rsidRDefault="00391DA9">
            <w:pPr>
              <w:ind w:left="0" w:hanging="2"/>
            </w:pPr>
            <w:sdt>
              <w:sdtPr>
                <w:tag w:val="goog_rdk_107"/>
                <w:id w:val="1388847967"/>
              </w:sdtPr>
              <w:sdtEndPr/>
              <w:sdtContent>
                <w:r w:rsidR="00083948">
                  <w:rPr>
                    <w:rFonts w:ascii="Gungsuh" w:eastAsia="Gungsuh" w:hAnsi="Gungsuh" w:cs="Gungsuh"/>
                  </w:rPr>
                  <w:t>操作圖卡(排出就醫順序)</w:t>
                </w:r>
              </w:sdtContent>
            </w:sdt>
          </w:p>
          <w:p w:rsidR="00266FF9" w:rsidRDefault="00266FF9">
            <w:pPr>
              <w:ind w:left="0" w:hanging="2"/>
            </w:pPr>
          </w:p>
          <w:p w:rsidR="00266FF9" w:rsidRDefault="00266FF9">
            <w:pPr>
              <w:ind w:left="0" w:hanging="2"/>
            </w:pPr>
          </w:p>
          <w:p w:rsidR="00266FF9" w:rsidRDefault="00391DA9">
            <w:pPr>
              <w:ind w:left="0" w:hanging="2"/>
            </w:pPr>
            <w:sdt>
              <w:sdtPr>
                <w:tag w:val="goog_rdk_108"/>
                <w:id w:val="1009021215"/>
              </w:sdtPr>
              <w:sdtEndPr/>
              <w:sdtContent>
                <w:r w:rsidR="00083948">
                  <w:rPr>
                    <w:rFonts w:ascii="Gungsuh" w:eastAsia="Gungsuh" w:hAnsi="Gungsuh" w:cs="Gungsuh"/>
                  </w:rPr>
                  <w:t>了解急診服務及珍惜健保資源</w:t>
                </w:r>
              </w:sdtContent>
            </w:sdt>
          </w:p>
          <w:p w:rsidR="00266FF9" w:rsidRDefault="00266FF9">
            <w:pPr>
              <w:ind w:left="0" w:hanging="2"/>
            </w:pPr>
          </w:p>
          <w:p w:rsidR="00266FF9" w:rsidRDefault="00266FF9">
            <w:pPr>
              <w:ind w:left="0" w:hanging="2"/>
            </w:pPr>
          </w:p>
        </w:tc>
      </w:tr>
      <w:tr w:rsidR="00266FF9">
        <w:tc>
          <w:tcPr>
            <w:tcW w:w="817" w:type="dxa"/>
          </w:tcPr>
          <w:p w:rsidR="00266FF9" w:rsidRDefault="00083948">
            <w:pPr>
              <w:ind w:left="0" w:hanging="2"/>
              <w:rPr>
                <w:rFonts w:ascii="PMingLiu" w:eastAsia="PMingLiu" w:hAnsi="PMingLiu" w:cs="PMingLiu"/>
              </w:rPr>
            </w:pPr>
            <w:r>
              <w:rPr>
                <w:rFonts w:ascii="PMingLiu" w:eastAsia="PMingLiu" w:hAnsi="PMingLiu" w:cs="PMingLiu"/>
              </w:rPr>
              <w:lastRenderedPageBreak/>
              <w:t>聰明消費樂無窮</w:t>
            </w:r>
          </w:p>
          <w:p w:rsidR="00266FF9" w:rsidRDefault="00083948">
            <w:pPr>
              <w:ind w:left="0" w:hanging="2"/>
              <w:rPr>
                <w:rFonts w:ascii="PMingLiu" w:eastAsia="PMingLiu" w:hAnsi="PMingLiu" w:cs="PMingLiu"/>
              </w:rPr>
            </w:pPr>
            <w:r>
              <w:rPr>
                <w:rFonts w:ascii="標楷體" w:eastAsia="標楷體" w:hAnsi="標楷體" w:cs="標楷體"/>
              </w:rPr>
              <w:t>(學習辨識消費標章及消費停看聽，分辨消費)</w:t>
            </w:r>
          </w:p>
        </w:tc>
        <w:tc>
          <w:tcPr>
            <w:tcW w:w="3189" w:type="dxa"/>
          </w:tcPr>
          <w:p w:rsidR="00266FF9" w:rsidRDefault="00391DA9">
            <w:pPr>
              <w:ind w:left="0" w:hanging="2"/>
            </w:pPr>
            <w:sdt>
              <w:sdtPr>
                <w:tag w:val="goog_rdk_109"/>
                <w:id w:val="493230262"/>
              </w:sdtPr>
              <w:sdtEndPr/>
              <w:sdtContent>
                <w:r w:rsidR="00083948">
                  <w:rPr>
                    <w:rFonts w:ascii="Gungsuh" w:eastAsia="Gungsuh" w:hAnsi="Gungsuh" w:cs="Gungsuh"/>
                  </w:rPr>
                  <w:t>1.能看懂營養標示</w:t>
                </w:r>
              </w:sdtContent>
            </w:sdt>
          </w:p>
          <w:p w:rsidR="00266FF9" w:rsidRDefault="00391DA9">
            <w:pPr>
              <w:ind w:left="0" w:hanging="2"/>
            </w:pPr>
            <w:sdt>
              <w:sdtPr>
                <w:tag w:val="goog_rdk_110"/>
                <w:id w:val="967788944"/>
              </w:sdtPr>
              <w:sdtEndPr/>
              <w:sdtContent>
                <w:r w:rsidR="00083948">
                  <w:rPr>
                    <w:rFonts w:ascii="Gungsuh" w:eastAsia="Gungsuh" w:hAnsi="Gungsuh" w:cs="Gungsuh"/>
                  </w:rPr>
                  <w:t>2.能選擇營養的食品</w:t>
                </w:r>
              </w:sdtContent>
            </w:sdt>
          </w:p>
          <w:p w:rsidR="00266FF9" w:rsidRDefault="00391DA9">
            <w:pPr>
              <w:ind w:left="0" w:hanging="2"/>
            </w:pPr>
            <w:sdt>
              <w:sdtPr>
                <w:tag w:val="goog_rdk_111"/>
                <w:id w:val="1910658311"/>
              </w:sdtPr>
              <w:sdtEndPr/>
              <w:sdtContent>
                <w:r w:rsidR="00083948">
                  <w:rPr>
                    <w:rFonts w:ascii="Gungsuh" w:eastAsia="Gungsuh" w:hAnsi="Gungsuh" w:cs="Gungsuh"/>
                  </w:rPr>
                  <w:t>3.了解食品保存及挑選方法</w:t>
                </w:r>
              </w:sdtContent>
            </w:sdt>
          </w:p>
          <w:p w:rsidR="00266FF9" w:rsidRDefault="00391DA9">
            <w:pPr>
              <w:ind w:left="0" w:hanging="2"/>
            </w:pPr>
            <w:sdt>
              <w:sdtPr>
                <w:tag w:val="goog_rdk_112"/>
                <w:id w:val="1377590444"/>
              </w:sdtPr>
              <w:sdtEndPr/>
              <w:sdtContent>
                <w:r w:rsidR="00083948">
                  <w:rPr>
                    <w:rFonts w:ascii="Gungsuh" w:eastAsia="Gungsuh" w:hAnsi="Gungsuh" w:cs="Gungsuh"/>
                  </w:rPr>
                  <w:t>4.能辨識消費標章及說出消費者保護協會及保護專線功能。</w:t>
                </w:r>
              </w:sdtContent>
            </w:sdt>
          </w:p>
        </w:tc>
        <w:tc>
          <w:tcPr>
            <w:tcW w:w="4927" w:type="dxa"/>
            <w:gridSpan w:val="3"/>
          </w:tcPr>
          <w:p w:rsidR="00266FF9" w:rsidRDefault="00083948">
            <w:pPr>
              <w:ind w:left="0" w:hanging="2"/>
              <w:rPr>
                <w:rFonts w:ascii="標楷體" w:eastAsia="標楷體" w:hAnsi="標楷體" w:cs="標楷體"/>
                <w:sz w:val="32"/>
                <w:szCs w:val="32"/>
              </w:rPr>
            </w:pPr>
            <w:r>
              <w:rPr>
                <w:rFonts w:ascii="標楷體" w:eastAsia="標楷體" w:hAnsi="標楷體" w:cs="標楷體"/>
                <w:b/>
                <w:color w:val="FF0000"/>
              </w:rPr>
              <w:t>學習任務:</w:t>
            </w:r>
          </w:p>
          <w:p w:rsidR="00266FF9" w:rsidRDefault="00083948">
            <w:pPr>
              <w:ind w:left="0" w:hanging="2"/>
              <w:rPr>
                <w:rFonts w:ascii="標楷體" w:eastAsia="標楷體" w:hAnsi="標楷體" w:cs="標楷體"/>
              </w:rPr>
            </w:pPr>
            <w:r>
              <w:rPr>
                <w:rFonts w:ascii="標楷體" w:eastAsia="標楷體" w:hAnsi="標楷體" w:cs="標楷體"/>
              </w:rPr>
              <w:t>《活動1》營養標示知多少</w:t>
            </w:r>
          </w:p>
          <w:p w:rsidR="00266FF9" w:rsidRDefault="00083948">
            <w:pPr>
              <w:ind w:left="0" w:hanging="2"/>
              <w:rPr>
                <w:rFonts w:ascii="標楷體" w:eastAsia="標楷體" w:hAnsi="標楷體" w:cs="標楷體"/>
              </w:rPr>
            </w:pPr>
            <w:r>
              <w:rPr>
                <w:rFonts w:ascii="標楷體" w:eastAsia="標楷體" w:hAnsi="標楷體" w:cs="標楷體"/>
              </w:rPr>
              <w:t>1.學生事先收集生活中常見飲料瓶。</w:t>
            </w:r>
          </w:p>
          <w:p w:rsidR="00266FF9" w:rsidRDefault="00083948">
            <w:pPr>
              <w:ind w:left="0" w:hanging="2"/>
              <w:rPr>
                <w:rFonts w:ascii="標楷體" w:eastAsia="標楷體" w:hAnsi="標楷體" w:cs="標楷體"/>
              </w:rPr>
            </w:pPr>
            <w:r>
              <w:rPr>
                <w:rFonts w:ascii="標楷體" w:eastAsia="標楷體" w:hAnsi="標楷體" w:cs="標楷體"/>
              </w:rPr>
              <w:t>2.教師請學生閱讀課文。</w:t>
            </w:r>
          </w:p>
          <w:p w:rsidR="00266FF9" w:rsidRDefault="00083948">
            <w:pPr>
              <w:ind w:left="0" w:hanging="2"/>
              <w:rPr>
                <w:rFonts w:ascii="標楷體" w:eastAsia="標楷體" w:hAnsi="標楷體" w:cs="標楷體"/>
              </w:rPr>
            </w:pPr>
            <w:r>
              <w:rPr>
                <w:rFonts w:ascii="標楷體" w:eastAsia="標楷體" w:hAnsi="標楷體" w:cs="標楷體"/>
              </w:rPr>
              <w:t>提問:1.營養標示裡面看到那些資訊。</w:t>
            </w:r>
          </w:p>
          <w:p w:rsidR="00266FF9" w:rsidRDefault="00083948">
            <w:pPr>
              <w:ind w:left="0" w:hanging="2"/>
              <w:rPr>
                <w:rFonts w:ascii="標楷體" w:eastAsia="標楷體" w:hAnsi="標楷體" w:cs="標楷體"/>
              </w:rPr>
            </w:pPr>
            <w:r>
              <w:rPr>
                <w:rFonts w:ascii="標楷體" w:eastAsia="標楷體" w:hAnsi="標楷體" w:cs="標楷體"/>
              </w:rPr>
              <w:t xml:space="preserve">     2.複習學習過的醣類蛋白質及油脂類食  </w:t>
            </w:r>
          </w:p>
          <w:p w:rsidR="00266FF9" w:rsidRDefault="00083948">
            <w:pPr>
              <w:ind w:left="0" w:hanging="2"/>
              <w:rPr>
                <w:rFonts w:ascii="標楷體" w:eastAsia="標楷體" w:hAnsi="標楷體" w:cs="標楷體"/>
              </w:rPr>
            </w:pPr>
            <w:r>
              <w:rPr>
                <w:rFonts w:ascii="標楷體" w:eastAsia="標楷體" w:hAnsi="標楷體" w:cs="標楷體"/>
              </w:rPr>
              <w:t xml:space="preserve">       物的熱量及其營養價值。</w:t>
            </w:r>
          </w:p>
          <w:p w:rsidR="00266FF9" w:rsidRDefault="00083948">
            <w:pPr>
              <w:ind w:left="0" w:hanging="2"/>
              <w:rPr>
                <w:rFonts w:ascii="標楷體" w:eastAsia="標楷體" w:hAnsi="標楷體" w:cs="標楷體"/>
              </w:rPr>
            </w:pPr>
            <w:r>
              <w:rPr>
                <w:rFonts w:ascii="標楷體" w:eastAsia="標楷體" w:hAnsi="標楷體" w:cs="標楷體"/>
              </w:rPr>
              <w:t xml:space="preserve">     3.介紹食品安全衛生管理法規，學生查</w:t>
            </w:r>
          </w:p>
          <w:p w:rsidR="00266FF9" w:rsidRDefault="00083948">
            <w:pPr>
              <w:ind w:left="0" w:hanging="2"/>
              <w:rPr>
                <w:rFonts w:ascii="標楷體" w:eastAsia="標楷體" w:hAnsi="標楷體" w:cs="標楷體"/>
              </w:rPr>
            </w:pPr>
            <w:r>
              <w:rPr>
                <w:rFonts w:ascii="標楷體" w:eastAsia="標楷體" w:hAnsi="標楷體" w:cs="標楷體"/>
              </w:rPr>
              <w:t xml:space="preserve">       詢資料了解食安法保障內容。</w:t>
            </w:r>
          </w:p>
          <w:p w:rsidR="00266FF9" w:rsidRDefault="00083948">
            <w:pPr>
              <w:ind w:left="0" w:hanging="2"/>
              <w:rPr>
                <w:rFonts w:ascii="標楷體" w:eastAsia="標楷體" w:hAnsi="標楷體" w:cs="標楷體"/>
              </w:rPr>
            </w:pPr>
            <w:r>
              <w:rPr>
                <w:rFonts w:ascii="標楷體" w:eastAsia="標楷體" w:hAnsi="標楷體" w:cs="標楷體"/>
              </w:rPr>
              <w:t>3.善用營養標示，選擇適合食品</w:t>
            </w:r>
          </w:p>
          <w:p w:rsidR="00266FF9" w:rsidRDefault="00083948">
            <w:pPr>
              <w:ind w:left="0" w:hanging="2"/>
              <w:rPr>
                <w:rFonts w:ascii="標楷體" w:eastAsia="標楷體" w:hAnsi="標楷體" w:cs="標楷體"/>
              </w:rPr>
            </w:pPr>
            <w:r>
              <w:rPr>
                <w:rFonts w:ascii="標楷體" w:eastAsia="標楷體" w:hAnsi="標楷體" w:cs="標楷體"/>
              </w:rPr>
              <w:t>教師給學生多樣食物，請學生依據食品標示及需求去討論，為家人挑選適合的食品。</w:t>
            </w:r>
          </w:p>
          <w:p w:rsidR="00266FF9" w:rsidRDefault="00083948">
            <w:pPr>
              <w:ind w:left="0" w:hanging="2"/>
              <w:rPr>
                <w:rFonts w:ascii="標楷體" w:eastAsia="標楷體" w:hAnsi="標楷體" w:cs="標楷體"/>
              </w:rPr>
            </w:pPr>
            <w:r>
              <w:rPr>
                <w:rFonts w:ascii="標楷體" w:eastAsia="標楷體" w:hAnsi="標楷體" w:cs="標楷體"/>
              </w:rPr>
              <w:t>4.了解需要，閱讀標示，選擇產品。</w:t>
            </w:r>
          </w:p>
          <w:p w:rsidR="00266FF9" w:rsidRDefault="00083948">
            <w:pPr>
              <w:ind w:left="0" w:hanging="2"/>
              <w:rPr>
                <w:rFonts w:ascii="標楷體" w:eastAsia="標楷體" w:hAnsi="標楷體" w:cs="標楷體"/>
              </w:rPr>
            </w:pPr>
            <w:r>
              <w:rPr>
                <w:rFonts w:ascii="標楷體" w:eastAsia="標楷體" w:hAnsi="標楷體" w:cs="標楷體"/>
              </w:rPr>
              <w:t>提供食品及食品標示，請學生分別寫下自己的需求，同學倆倆互相推薦食物。</w:t>
            </w:r>
          </w:p>
          <w:p w:rsidR="00266FF9" w:rsidRDefault="00266FF9">
            <w:pPr>
              <w:ind w:left="0" w:hanging="2"/>
              <w:rPr>
                <w:rFonts w:ascii="標楷體" w:eastAsia="標楷體" w:hAnsi="標楷體" w:cs="標楷體"/>
              </w:rPr>
            </w:pPr>
          </w:p>
          <w:p w:rsidR="00266FF9" w:rsidRDefault="00083948">
            <w:pPr>
              <w:ind w:left="0" w:hanging="2"/>
              <w:rPr>
                <w:rFonts w:ascii="標楷體" w:eastAsia="標楷體" w:hAnsi="標楷體" w:cs="標楷體"/>
              </w:rPr>
            </w:pPr>
            <w:r>
              <w:rPr>
                <w:rFonts w:ascii="標楷體" w:eastAsia="標楷體" w:hAnsi="標楷體" w:cs="標楷體"/>
              </w:rPr>
              <w:t>《活動2》食品保鮮有妙方</w:t>
            </w:r>
          </w:p>
          <w:p w:rsidR="00266FF9" w:rsidRDefault="00083948">
            <w:pPr>
              <w:ind w:left="0" w:hanging="2"/>
              <w:rPr>
                <w:rFonts w:ascii="標楷體" w:eastAsia="標楷體" w:hAnsi="標楷體" w:cs="標楷體"/>
              </w:rPr>
            </w:pPr>
            <w:r>
              <w:rPr>
                <w:rFonts w:ascii="標楷體" w:eastAsia="標楷體" w:hAnsi="標楷體" w:cs="標楷體"/>
              </w:rPr>
              <w:t>1.了解食物的挑選及保存方法。</w:t>
            </w:r>
          </w:p>
          <w:p w:rsidR="00266FF9" w:rsidRDefault="00083948">
            <w:pPr>
              <w:ind w:left="0" w:hanging="2"/>
              <w:rPr>
                <w:rFonts w:ascii="標楷體" w:eastAsia="標楷體" w:hAnsi="標楷體" w:cs="標楷體"/>
              </w:rPr>
            </w:pPr>
            <w:r>
              <w:rPr>
                <w:rFonts w:ascii="標楷體" w:eastAsia="標楷體" w:hAnsi="標楷體" w:cs="標楷體"/>
              </w:rPr>
              <w:t>2.請學生分享買到變質食物，或品質不佳的食物經驗。</w:t>
            </w:r>
          </w:p>
          <w:p w:rsidR="00266FF9" w:rsidRDefault="00083948">
            <w:pPr>
              <w:ind w:left="0" w:hanging="2"/>
              <w:rPr>
                <w:rFonts w:ascii="標楷體" w:eastAsia="標楷體" w:hAnsi="標楷體" w:cs="標楷體"/>
              </w:rPr>
            </w:pPr>
            <w:r>
              <w:rPr>
                <w:rFonts w:ascii="標楷體" w:eastAsia="標楷體" w:hAnsi="標楷體" w:cs="標楷體"/>
              </w:rPr>
              <w:t>3.學生有蔬果及食物圖片，透過查詢資料及討論 要如何挑選東西。</w:t>
            </w:r>
          </w:p>
          <w:p w:rsidR="00266FF9" w:rsidRDefault="00083948">
            <w:pPr>
              <w:ind w:left="0" w:hanging="2"/>
              <w:rPr>
                <w:rFonts w:ascii="標楷體" w:eastAsia="標楷體" w:hAnsi="標楷體" w:cs="標楷體"/>
              </w:rPr>
            </w:pPr>
            <w:r>
              <w:rPr>
                <w:rFonts w:ascii="標楷體" w:eastAsia="標楷體" w:hAnsi="標楷體" w:cs="標楷體"/>
              </w:rPr>
              <w:t>4.教師提問學生挑選原則及理由，歸納出食物保存的分辨方式。</w:t>
            </w:r>
          </w:p>
          <w:p w:rsidR="00266FF9" w:rsidRDefault="00083948">
            <w:pPr>
              <w:ind w:left="0" w:hanging="2"/>
              <w:rPr>
                <w:rFonts w:ascii="標楷體" w:eastAsia="標楷體" w:hAnsi="標楷體" w:cs="標楷體"/>
              </w:rPr>
            </w:pPr>
            <w:r>
              <w:rPr>
                <w:rFonts w:ascii="標楷體" w:eastAsia="標楷體" w:hAnsi="標楷體" w:cs="標楷體"/>
              </w:rPr>
              <w:t>《活動3》食品保鮮有妙方-加工食品有撇部</w:t>
            </w:r>
          </w:p>
          <w:p w:rsidR="00266FF9" w:rsidRDefault="00083948">
            <w:pPr>
              <w:ind w:left="0" w:hanging="2"/>
              <w:rPr>
                <w:rFonts w:ascii="標楷體" w:eastAsia="標楷體" w:hAnsi="標楷體" w:cs="標楷體"/>
              </w:rPr>
            </w:pPr>
            <w:r>
              <w:rPr>
                <w:rFonts w:ascii="標楷體" w:eastAsia="標楷體" w:hAnsi="標楷體" w:cs="標楷體"/>
              </w:rPr>
              <w:t>加工食品挑選</w:t>
            </w:r>
          </w:p>
          <w:p w:rsidR="00266FF9" w:rsidRDefault="00083948">
            <w:pPr>
              <w:ind w:left="0" w:hanging="2"/>
              <w:rPr>
                <w:rFonts w:ascii="標楷體" w:eastAsia="標楷體" w:hAnsi="標楷體" w:cs="標楷體"/>
              </w:rPr>
            </w:pPr>
            <w:r>
              <w:rPr>
                <w:rFonts w:ascii="標楷體" w:eastAsia="標楷體" w:hAnsi="標楷體" w:cs="標楷體"/>
              </w:rPr>
              <w:t>認識加工食品</w:t>
            </w:r>
          </w:p>
          <w:p w:rsidR="00266FF9" w:rsidRDefault="00083948">
            <w:pPr>
              <w:ind w:left="0" w:hanging="2"/>
              <w:rPr>
                <w:rFonts w:ascii="標楷體" w:eastAsia="標楷體" w:hAnsi="標楷體" w:cs="標楷體"/>
              </w:rPr>
            </w:pPr>
            <w:r>
              <w:rPr>
                <w:rFonts w:ascii="標楷體" w:eastAsia="標楷體" w:hAnsi="標楷體" w:cs="標楷體"/>
              </w:rPr>
              <w:t>想想看及小組討論</w:t>
            </w:r>
          </w:p>
          <w:p w:rsidR="00266FF9" w:rsidRDefault="00083948">
            <w:pPr>
              <w:ind w:left="0" w:hanging="2"/>
              <w:rPr>
                <w:rFonts w:ascii="標楷體" w:eastAsia="標楷體" w:hAnsi="標楷體" w:cs="標楷體"/>
              </w:rPr>
            </w:pPr>
            <w:r>
              <w:rPr>
                <w:rFonts w:ascii="標楷體" w:eastAsia="標楷體" w:hAnsi="標楷體" w:cs="標楷體"/>
              </w:rPr>
              <w:t>1.加工食品為甚麼可以保存的久跟生鮮食物</w:t>
            </w:r>
            <w:r>
              <w:rPr>
                <w:rFonts w:ascii="標楷體" w:eastAsia="標楷體" w:hAnsi="標楷體" w:cs="標楷體"/>
              </w:rPr>
              <w:lastRenderedPageBreak/>
              <w:t>有什麼不同?</w:t>
            </w:r>
          </w:p>
          <w:p w:rsidR="00266FF9" w:rsidRDefault="00083948">
            <w:pPr>
              <w:ind w:left="0" w:hanging="2"/>
              <w:rPr>
                <w:rFonts w:ascii="標楷體" w:eastAsia="標楷體" w:hAnsi="標楷體" w:cs="標楷體"/>
              </w:rPr>
            </w:pPr>
            <w:r>
              <w:rPr>
                <w:rFonts w:ascii="標楷體" w:eastAsia="標楷體" w:hAnsi="標楷體" w:cs="標楷體"/>
              </w:rPr>
              <w:t>2.選擇加工食品應注意什麼，依據課文進行小組討論及摘要，討論出挑選加工食品應注意的事情</w:t>
            </w:r>
          </w:p>
          <w:p w:rsidR="00266FF9" w:rsidRDefault="00083948">
            <w:pPr>
              <w:ind w:left="0" w:hanging="2"/>
              <w:rPr>
                <w:rFonts w:ascii="標楷體" w:eastAsia="標楷體" w:hAnsi="標楷體" w:cs="標楷體"/>
              </w:rPr>
            </w:pPr>
            <w:r>
              <w:rPr>
                <w:rFonts w:ascii="標楷體" w:eastAsia="標楷體" w:hAnsi="標楷體" w:cs="標楷體"/>
              </w:rPr>
              <w:t>3.根據食物圖片討論如何挑選加工食品，寫出挑選原則及食用原則。</w:t>
            </w:r>
          </w:p>
          <w:p w:rsidR="00266FF9" w:rsidRDefault="00266FF9">
            <w:pPr>
              <w:ind w:left="0" w:hanging="2"/>
              <w:rPr>
                <w:rFonts w:ascii="標楷體" w:eastAsia="標楷體" w:hAnsi="標楷體" w:cs="標楷體"/>
              </w:rPr>
            </w:pPr>
          </w:p>
          <w:p w:rsidR="00266FF9" w:rsidRDefault="00083948">
            <w:pPr>
              <w:ind w:left="0" w:hanging="2"/>
              <w:rPr>
                <w:rFonts w:ascii="標楷體" w:eastAsia="標楷體" w:hAnsi="標楷體" w:cs="標楷體"/>
              </w:rPr>
            </w:pPr>
            <w:r>
              <w:rPr>
                <w:rFonts w:ascii="標楷體" w:eastAsia="標楷體" w:hAnsi="標楷體" w:cs="標楷體"/>
              </w:rPr>
              <w:t>《活動5》消費標章及消費保護</w:t>
            </w:r>
          </w:p>
          <w:p w:rsidR="00266FF9" w:rsidRDefault="00083948">
            <w:pPr>
              <w:ind w:left="0" w:hanging="2"/>
              <w:rPr>
                <w:rFonts w:ascii="標楷體" w:eastAsia="標楷體" w:hAnsi="標楷體" w:cs="標楷體"/>
              </w:rPr>
            </w:pPr>
            <w:r>
              <w:rPr>
                <w:rFonts w:ascii="標楷體" w:eastAsia="標楷體" w:hAnsi="標楷體" w:cs="標楷體"/>
              </w:rPr>
              <w:t>1.教師提問:</w:t>
            </w:r>
          </w:p>
          <w:p w:rsidR="00266FF9" w:rsidRDefault="00083948">
            <w:pPr>
              <w:ind w:left="0" w:hanging="2"/>
              <w:rPr>
                <w:rFonts w:ascii="標楷體" w:eastAsia="標楷體" w:hAnsi="標楷體" w:cs="標楷體"/>
              </w:rPr>
            </w:pPr>
            <w:r>
              <w:rPr>
                <w:rFonts w:ascii="標楷體" w:eastAsia="標楷體" w:hAnsi="標楷體" w:cs="標楷體"/>
              </w:rPr>
              <w:t xml:space="preserve">  1.為什麼要有消費者保護方式? 如果買到瑕疵品，</w:t>
            </w:r>
          </w:p>
          <w:p w:rsidR="00266FF9" w:rsidRDefault="00083948">
            <w:pPr>
              <w:ind w:left="0" w:hanging="2"/>
              <w:rPr>
                <w:rFonts w:ascii="標楷體" w:eastAsia="標楷體" w:hAnsi="標楷體" w:cs="標楷體"/>
              </w:rPr>
            </w:pPr>
            <w:r>
              <w:rPr>
                <w:rFonts w:ascii="標楷體" w:eastAsia="標楷體" w:hAnsi="標楷體" w:cs="標楷體"/>
              </w:rPr>
              <w:t xml:space="preserve">    你會如何解決，請學生分享自己經驗。</w:t>
            </w:r>
          </w:p>
          <w:p w:rsidR="00266FF9" w:rsidRDefault="00083948">
            <w:pPr>
              <w:ind w:left="0" w:hanging="2"/>
              <w:rPr>
                <w:rFonts w:ascii="標楷體" w:eastAsia="標楷體" w:hAnsi="標楷體" w:cs="標楷體"/>
              </w:rPr>
            </w:pPr>
            <w:r>
              <w:rPr>
                <w:rFonts w:ascii="標楷體" w:eastAsia="標楷體" w:hAnsi="標楷體" w:cs="標楷體"/>
              </w:rPr>
              <w:t xml:space="preserve">  2.觀看生活時事新聞(好事多退貨事件 及食品下架事件) 提問何為消費退貨(學生贊不贊同，為甚麼?)</w:t>
            </w:r>
          </w:p>
          <w:p w:rsidR="00266FF9" w:rsidRDefault="00083948">
            <w:pPr>
              <w:ind w:left="0" w:hanging="2"/>
              <w:rPr>
                <w:rFonts w:ascii="標楷體" w:eastAsia="標楷體" w:hAnsi="標楷體" w:cs="標楷體"/>
              </w:rPr>
            </w:pPr>
            <w:r>
              <w:rPr>
                <w:rFonts w:ascii="標楷體" w:eastAsia="標楷體" w:hAnsi="標楷體" w:cs="標楷體"/>
              </w:rPr>
              <w:t xml:space="preserve">  3.觀看消費糾紛影片(了解何為消費糾紛事件)</w:t>
            </w:r>
          </w:p>
          <w:p w:rsidR="00266FF9" w:rsidRDefault="00083948">
            <w:pPr>
              <w:ind w:left="0" w:hanging="2"/>
              <w:rPr>
                <w:rFonts w:ascii="標楷體" w:eastAsia="標楷體" w:hAnsi="標楷體" w:cs="標楷體"/>
              </w:rPr>
            </w:pPr>
            <w:r>
              <w:rPr>
                <w:rFonts w:ascii="標楷體" w:eastAsia="標楷體" w:hAnsi="標楷體" w:cs="標楷體"/>
              </w:rPr>
              <w:t xml:space="preserve">  4.如果有消費糾紛及有人要退貨，如果是店長，你該如何做，是消費者要怎麼做(請學生倆倆分組扮演情境，想想看有沒有能解決的方法)</w:t>
            </w:r>
          </w:p>
          <w:p w:rsidR="00266FF9" w:rsidRDefault="00083948">
            <w:pPr>
              <w:ind w:left="0" w:hanging="2"/>
              <w:rPr>
                <w:rFonts w:ascii="標楷體" w:eastAsia="標楷體" w:hAnsi="標楷體" w:cs="標楷體"/>
              </w:rPr>
            </w:pPr>
            <w:r>
              <w:rPr>
                <w:rFonts w:ascii="標楷體" w:eastAsia="標楷體" w:hAnsi="標楷體" w:cs="標楷體"/>
              </w:rPr>
              <w:t xml:space="preserve">  5.歸納學生解決消費糾紛的辦法，播放教學影片，了解何謂消費者保護專線及消費者保護機制</w:t>
            </w:r>
          </w:p>
          <w:p w:rsidR="00266FF9" w:rsidRDefault="00083948">
            <w:pPr>
              <w:ind w:left="0" w:hanging="2"/>
              <w:rPr>
                <w:rFonts w:ascii="標楷體" w:eastAsia="標楷體" w:hAnsi="標楷體" w:cs="標楷體"/>
              </w:rPr>
            </w:pPr>
            <w:r>
              <w:rPr>
                <w:rFonts w:ascii="標楷體" w:eastAsia="標楷體" w:hAnsi="標楷體" w:cs="標楷體"/>
              </w:rPr>
              <w:t xml:space="preserve">  6.聰明消費者(認識常見消費標章)</w:t>
            </w:r>
          </w:p>
          <w:p w:rsidR="00266FF9" w:rsidRDefault="00083948">
            <w:pPr>
              <w:ind w:left="0" w:hanging="2"/>
              <w:rPr>
                <w:rFonts w:ascii="標楷體" w:eastAsia="標楷體" w:hAnsi="標楷體" w:cs="標楷體"/>
              </w:rPr>
            </w:pPr>
            <w:r>
              <w:rPr>
                <w:rFonts w:ascii="標楷體" w:eastAsia="標楷體" w:hAnsi="標楷體" w:cs="標楷體"/>
              </w:rPr>
              <w:t xml:space="preserve">    及聰明挑選購買物品。 </w:t>
            </w:r>
          </w:p>
          <w:p w:rsidR="00266FF9" w:rsidRDefault="00083948">
            <w:pPr>
              <w:ind w:left="0" w:hanging="2"/>
              <w:rPr>
                <w:rFonts w:ascii="標楷體" w:eastAsia="標楷體" w:hAnsi="標楷體" w:cs="標楷體"/>
              </w:rPr>
            </w:pPr>
            <w:r>
              <w:rPr>
                <w:rFonts w:ascii="標楷體" w:eastAsia="標楷體" w:hAnsi="標楷體" w:cs="標楷體"/>
              </w:rPr>
              <w:t xml:space="preserve">    </w:t>
            </w:r>
          </w:p>
          <w:p w:rsidR="00266FF9" w:rsidRDefault="00083948">
            <w:pPr>
              <w:ind w:left="0" w:hanging="2"/>
              <w:rPr>
                <w:rFonts w:ascii="標楷體" w:eastAsia="標楷體" w:hAnsi="標楷體" w:cs="標楷體"/>
                <w:b/>
                <w:color w:val="FF0000"/>
              </w:rPr>
            </w:pPr>
            <w:r>
              <w:rPr>
                <w:rFonts w:ascii="標楷體" w:eastAsia="標楷體" w:hAnsi="標楷體" w:cs="標楷體"/>
                <w:b/>
                <w:color w:val="FF0000"/>
              </w:rPr>
              <w:t>學習策略:</w:t>
            </w:r>
          </w:p>
          <w:p w:rsidR="00266FF9" w:rsidRDefault="00083948">
            <w:pPr>
              <w:ind w:left="0" w:hanging="2"/>
              <w:rPr>
                <w:rFonts w:ascii="標楷體" w:eastAsia="標楷體" w:hAnsi="標楷體" w:cs="標楷體"/>
                <w:b/>
                <w:color w:val="FF0000"/>
                <w:sz w:val="22"/>
                <w:szCs w:val="22"/>
              </w:rPr>
            </w:pPr>
            <w:r>
              <w:rPr>
                <w:rFonts w:ascii="標楷體" w:eastAsia="標楷體" w:hAnsi="標楷體" w:cs="標楷體"/>
                <w:b/>
                <w:color w:val="FF0000"/>
                <w:sz w:val="22"/>
                <w:szCs w:val="22"/>
              </w:rPr>
              <w:t>小組討論 口頭發表</w:t>
            </w:r>
          </w:p>
          <w:p w:rsidR="00266FF9" w:rsidRDefault="00083948">
            <w:pPr>
              <w:ind w:left="0" w:hanging="2"/>
              <w:rPr>
                <w:rFonts w:ascii="標楷體" w:eastAsia="標楷體" w:hAnsi="標楷體" w:cs="標楷體"/>
                <w:b/>
                <w:color w:val="FF0000"/>
                <w:sz w:val="22"/>
                <w:szCs w:val="22"/>
              </w:rPr>
            </w:pPr>
            <w:r>
              <w:rPr>
                <w:rFonts w:ascii="標楷體" w:eastAsia="標楷體" w:hAnsi="標楷體" w:cs="標楷體"/>
                <w:b/>
                <w:color w:val="FF0000"/>
                <w:sz w:val="22"/>
                <w:szCs w:val="22"/>
              </w:rPr>
              <w:t>運用心智圖 摘要策略 整理資料</w:t>
            </w:r>
          </w:p>
          <w:p w:rsidR="00266FF9" w:rsidRDefault="00083948">
            <w:pPr>
              <w:ind w:left="0" w:hanging="2"/>
              <w:rPr>
                <w:rFonts w:ascii="標楷體" w:eastAsia="標楷體" w:hAnsi="標楷體" w:cs="標楷體"/>
                <w:b/>
                <w:color w:val="FF0000"/>
                <w:sz w:val="22"/>
                <w:szCs w:val="22"/>
              </w:rPr>
            </w:pPr>
            <w:r>
              <w:rPr>
                <w:rFonts w:ascii="標楷體" w:eastAsia="標楷體" w:hAnsi="標楷體" w:cs="標楷體"/>
                <w:b/>
                <w:color w:val="FF0000"/>
                <w:sz w:val="22"/>
                <w:szCs w:val="22"/>
              </w:rPr>
              <w:t>實際演練 觀察營養標示。</w:t>
            </w:r>
          </w:p>
          <w:p w:rsidR="00266FF9" w:rsidRDefault="00083948">
            <w:pPr>
              <w:ind w:left="0" w:hanging="2"/>
              <w:rPr>
                <w:rFonts w:ascii="標楷體" w:eastAsia="標楷體" w:hAnsi="標楷體" w:cs="標楷體"/>
                <w:b/>
                <w:color w:val="FF0000"/>
                <w:sz w:val="22"/>
                <w:szCs w:val="22"/>
              </w:rPr>
            </w:pPr>
            <w:r>
              <w:rPr>
                <w:rFonts w:ascii="標楷體" w:eastAsia="標楷體" w:hAnsi="標楷體" w:cs="標楷體"/>
                <w:b/>
                <w:color w:val="FF0000"/>
                <w:sz w:val="22"/>
                <w:szCs w:val="22"/>
              </w:rPr>
              <w:t>購買物品及挑選物品 能說出挑選物品購物消費的考量原因。</w:t>
            </w:r>
          </w:p>
          <w:p w:rsidR="00266FF9" w:rsidRDefault="00266FF9">
            <w:pPr>
              <w:ind w:left="0" w:hanging="2"/>
              <w:rPr>
                <w:rFonts w:ascii="標楷體" w:eastAsia="標楷體" w:hAnsi="標楷體" w:cs="標楷體"/>
                <w:b/>
                <w:color w:val="FF0000"/>
                <w:sz w:val="22"/>
                <w:szCs w:val="22"/>
              </w:rPr>
            </w:pPr>
          </w:p>
          <w:p w:rsidR="00266FF9" w:rsidRDefault="00266FF9">
            <w:pPr>
              <w:ind w:left="0" w:hanging="2"/>
              <w:rPr>
                <w:rFonts w:ascii="標楷體" w:eastAsia="標楷體" w:hAnsi="標楷體" w:cs="標楷體"/>
              </w:rPr>
            </w:pPr>
          </w:p>
          <w:p w:rsidR="00266FF9" w:rsidRDefault="00083948">
            <w:pPr>
              <w:ind w:left="0" w:hanging="2"/>
              <w:rPr>
                <w:rFonts w:ascii="標楷體" w:eastAsia="標楷體" w:hAnsi="標楷體" w:cs="標楷體"/>
              </w:rPr>
            </w:pPr>
            <w:r>
              <w:rPr>
                <w:rFonts w:ascii="標楷體" w:eastAsia="標楷體" w:hAnsi="標楷體" w:cs="標楷體"/>
                <w:b/>
                <w:color w:val="FF0000"/>
              </w:rPr>
              <w:t>融入議題:</w:t>
            </w:r>
          </w:p>
          <w:p w:rsidR="00266FF9" w:rsidRDefault="00083948">
            <w:pPr>
              <w:ind w:left="0" w:hanging="2"/>
              <w:rPr>
                <w:rFonts w:ascii="標楷體" w:eastAsia="標楷體" w:hAnsi="標楷體" w:cs="標楷體"/>
                <w:b/>
                <w:color w:val="FF0000"/>
              </w:rPr>
            </w:pPr>
            <w:r>
              <w:rPr>
                <w:rFonts w:ascii="標楷體" w:eastAsia="標楷體" w:hAnsi="標楷體" w:cs="標楷體"/>
                <w:b/>
                <w:color w:val="FF0000"/>
              </w:rPr>
              <w:t>1.人權議題，探討人的自由權利，購物自由選擇之權利，鼓勵學生自由發表意見及小組討論</w:t>
            </w:r>
          </w:p>
          <w:p w:rsidR="00266FF9" w:rsidRDefault="00083948">
            <w:pPr>
              <w:ind w:left="0" w:hanging="2"/>
              <w:rPr>
                <w:rFonts w:ascii="標楷體" w:eastAsia="標楷體" w:hAnsi="標楷體" w:cs="標楷體"/>
              </w:rPr>
            </w:pPr>
            <w:r>
              <w:rPr>
                <w:rFonts w:ascii="標楷體" w:eastAsia="標楷體" w:hAnsi="標楷體" w:cs="標楷體"/>
                <w:b/>
                <w:color w:val="FF0000"/>
              </w:rPr>
              <w:t>2.多元文化 認識不同國家食物及飲食習慣，及了解如何挑選食物。</w:t>
            </w:r>
          </w:p>
          <w:p w:rsidR="00266FF9" w:rsidRDefault="00266FF9">
            <w:pPr>
              <w:ind w:left="0" w:hanging="2"/>
              <w:rPr>
                <w:rFonts w:ascii="標楷體" w:eastAsia="標楷體" w:hAnsi="標楷體" w:cs="標楷體"/>
              </w:rPr>
            </w:pPr>
          </w:p>
          <w:p w:rsidR="00266FF9" w:rsidRDefault="00266FF9">
            <w:pPr>
              <w:ind w:left="0" w:hanging="2"/>
              <w:rPr>
                <w:rFonts w:ascii="標楷體" w:eastAsia="標楷體" w:hAnsi="標楷體" w:cs="標楷體"/>
              </w:rPr>
            </w:pPr>
          </w:p>
          <w:p w:rsidR="00266FF9" w:rsidRDefault="00083948">
            <w:pPr>
              <w:ind w:left="0" w:hanging="2"/>
              <w:rPr>
                <w:rFonts w:ascii="標楷體" w:eastAsia="標楷體" w:hAnsi="標楷體" w:cs="標楷體"/>
              </w:rPr>
            </w:pPr>
            <w:r>
              <w:rPr>
                <w:rFonts w:ascii="標楷體" w:eastAsia="標楷體" w:hAnsi="標楷體" w:cs="標楷體"/>
              </w:rPr>
              <w:t xml:space="preserve">        </w:t>
            </w:r>
          </w:p>
        </w:tc>
        <w:tc>
          <w:tcPr>
            <w:tcW w:w="2055" w:type="dxa"/>
          </w:tcPr>
          <w:p w:rsidR="00266FF9" w:rsidRDefault="00391DA9">
            <w:pPr>
              <w:ind w:left="0" w:hanging="2"/>
              <w:jc w:val="center"/>
            </w:pPr>
            <w:sdt>
              <w:sdtPr>
                <w:tag w:val="goog_rdk_113"/>
                <w:id w:val="2143236423"/>
              </w:sdtPr>
              <w:sdtEndPr/>
              <w:sdtContent>
                <w:r w:rsidR="00083948">
                  <w:rPr>
                    <w:rFonts w:ascii="Gungsuh" w:eastAsia="Gungsuh" w:hAnsi="Gungsuh" w:cs="Gungsuh"/>
                  </w:rPr>
                  <w:t>討論</w:t>
                </w:r>
              </w:sdtContent>
            </w:sdt>
          </w:p>
          <w:p w:rsidR="00266FF9" w:rsidRDefault="00391DA9">
            <w:pPr>
              <w:ind w:left="0" w:hanging="2"/>
              <w:jc w:val="center"/>
            </w:pPr>
            <w:sdt>
              <w:sdtPr>
                <w:tag w:val="goog_rdk_114"/>
                <w:id w:val="-1015843380"/>
              </w:sdtPr>
              <w:sdtEndPr/>
              <w:sdtContent>
                <w:r w:rsidR="00083948">
                  <w:rPr>
                    <w:rFonts w:ascii="Gungsuh" w:eastAsia="Gungsuh" w:hAnsi="Gungsuh" w:cs="Gungsuh"/>
                  </w:rPr>
                  <w:t>發表</w:t>
                </w:r>
              </w:sdtContent>
            </w:sdt>
          </w:p>
          <w:p w:rsidR="00266FF9" w:rsidRDefault="00391DA9">
            <w:pPr>
              <w:ind w:left="0" w:hanging="2"/>
              <w:jc w:val="center"/>
            </w:pPr>
            <w:sdt>
              <w:sdtPr>
                <w:tag w:val="goog_rdk_115"/>
                <w:id w:val="1987044673"/>
              </w:sdtPr>
              <w:sdtEndPr/>
              <w:sdtContent>
                <w:r w:rsidR="00083948">
                  <w:rPr>
                    <w:rFonts w:ascii="Gungsuh" w:eastAsia="Gungsuh" w:hAnsi="Gungsuh" w:cs="Gungsuh"/>
                  </w:rPr>
                  <w:t>問答</w:t>
                </w:r>
              </w:sdtContent>
            </w:sdt>
          </w:p>
          <w:p w:rsidR="00266FF9" w:rsidRDefault="00391DA9">
            <w:pPr>
              <w:ind w:left="0" w:hanging="2"/>
              <w:jc w:val="center"/>
            </w:pPr>
            <w:sdt>
              <w:sdtPr>
                <w:tag w:val="goog_rdk_116"/>
                <w:id w:val="1755773126"/>
              </w:sdtPr>
              <w:sdtEndPr/>
              <w:sdtContent>
                <w:r w:rsidR="00083948">
                  <w:rPr>
                    <w:rFonts w:ascii="Gungsuh" w:eastAsia="Gungsuh" w:hAnsi="Gungsuh" w:cs="Gungsuh"/>
                  </w:rPr>
                  <w:t>觀察</w:t>
                </w:r>
              </w:sdtContent>
            </w:sdt>
          </w:p>
          <w:p w:rsidR="00266FF9" w:rsidRDefault="00391DA9">
            <w:pPr>
              <w:ind w:left="0" w:hanging="2"/>
              <w:jc w:val="center"/>
            </w:pPr>
            <w:sdt>
              <w:sdtPr>
                <w:tag w:val="goog_rdk_117"/>
                <w:id w:val="707838002"/>
              </w:sdtPr>
              <w:sdtEndPr/>
              <w:sdtContent>
                <w:r w:rsidR="00083948">
                  <w:rPr>
                    <w:rFonts w:ascii="Gungsuh" w:eastAsia="Gungsuh" w:hAnsi="Gungsuh" w:cs="Gungsuh"/>
                  </w:rPr>
                  <w:t>閱讀</w:t>
                </w:r>
              </w:sdtContent>
            </w:sdt>
          </w:p>
          <w:p w:rsidR="00266FF9" w:rsidRDefault="00391DA9">
            <w:pPr>
              <w:ind w:left="0" w:hanging="2"/>
              <w:jc w:val="center"/>
            </w:pPr>
            <w:sdt>
              <w:sdtPr>
                <w:tag w:val="goog_rdk_118"/>
                <w:id w:val="-1451619318"/>
              </w:sdtPr>
              <w:sdtEndPr/>
              <w:sdtContent>
                <w:r w:rsidR="00083948">
                  <w:rPr>
                    <w:rFonts w:ascii="Gungsuh" w:eastAsia="Gungsuh" w:hAnsi="Gungsuh" w:cs="Gungsuh"/>
                  </w:rPr>
                  <w:t>書寫</w:t>
                </w:r>
              </w:sdtContent>
            </w:sdt>
          </w:p>
          <w:p w:rsidR="00266FF9" w:rsidRDefault="00391DA9">
            <w:pPr>
              <w:ind w:left="0" w:hanging="2"/>
              <w:jc w:val="center"/>
            </w:pPr>
            <w:sdt>
              <w:sdtPr>
                <w:tag w:val="goog_rdk_119"/>
                <w:id w:val="387766706"/>
              </w:sdtPr>
              <w:sdtEndPr/>
              <w:sdtContent>
                <w:r w:rsidR="00083948">
                  <w:rPr>
                    <w:rFonts w:ascii="Gungsuh" w:eastAsia="Gungsuh" w:hAnsi="Gungsuh" w:cs="Gungsuh"/>
                  </w:rPr>
                  <w:t>問答</w:t>
                </w:r>
              </w:sdtContent>
            </w:sdt>
          </w:p>
          <w:p w:rsidR="00266FF9" w:rsidRDefault="00391DA9">
            <w:pPr>
              <w:ind w:left="0" w:hanging="2"/>
              <w:jc w:val="center"/>
            </w:pPr>
            <w:sdt>
              <w:sdtPr>
                <w:tag w:val="goog_rdk_120"/>
                <w:id w:val="-570045068"/>
              </w:sdtPr>
              <w:sdtEndPr/>
              <w:sdtContent>
                <w:r w:rsidR="00083948">
                  <w:rPr>
                    <w:rFonts w:ascii="Gungsuh" w:eastAsia="Gungsuh" w:hAnsi="Gungsuh" w:cs="Gungsuh"/>
                  </w:rPr>
                  <w:t>觀察</w:t>
                </w:r>
              </w:sdtContent>
            </w:sdt>
          </w:p>
          <w:p w:rsidR="00266FF9" w:rsidRDefault="00391DA9">
            <w:pPr>
              <w:ind w:left="0" w:hanging="2"/>
              <w:jc w:val="center"/>
            </w:pPr>
            <w:sdt>
              <w:sdtPr>
                <w:tag w:val="goog_rdk_121"/>
                <w:id w:val="1303513153"/>
              </w:sdtPr>
              <w:sdtEndPr/>
              <w:sdtContent>
                <w:r w:rsidR="00083948">
                  <w:rPr>
                    <w:rFonts w:ascii="Gungsuh" w:eastAsia="Gungsuh" w:hAnsi="Gungsuh" w:cs="Gungsuh"/>
                  </w:rPr>
                  <w:t>發表</w:t>
                </w:r>
              </w:sdtContent>
            </w:sdt>
          </w:p>
        </w:tc>
      </w:tr>
      <w:tr w:rsidR="00266FF9">
        <w:tc>
          <w:tcPr>
            <w:tcW w:w="817" w:type="dxa"/>
          </w:tcPr>
          <w:p w:rsidR="00266FF9" w:rsidRDefault="00391DA9">
            <w:pPr>
              <w:spacing w:before="240" w:after="240"/>
              <w:ind w:left="0" w:hanging="2"/>
              <w:rPr>
                <w:rFonts w:ascii="標楷體" w:eastAsia="標楷體" w:hAnsi="標楷體" w:cs="標楷體"/>
              </w:rPr>
            </w:pPr>
            <w:sdt>
              <w:sdtPr>
                <w:tag w:val="goog_rdk_122"/>
                <w:id w:val="-145050218"/>
              </w:sdtPr>
              <w:sdtEndPr/>
              <w:sdtContent>
                <w:r w:rsidR="00083948">
                  <w:rPr>
                    <w:rFonts w:ascii="Gungsuh" w:eastAsia="Gungsuh" w:hAnsi="Gungsuh" w:cs="Gungsuh"/>
                  </w:rPr>
                  <w:t>家庭安和</w:t>
                </w:r>
                <w:r w:rsidR="00083948">
                  <w:rPr>
                    <w:rFonts w:ascii="Gungsuh" w:eastAsia="Gungsuh" w:hAnsi="Gungsuh" w:cs="Gungsuh"/>
                  </w:rPr>
                  <w:lastRenderedPageBreak/>
                  <w:t>樂</w:t>
                </w:r>
              </w:sdtContent>
            </w:sdt>
          </w:p>
          <w:p w:rsidR="00266FF9" w:rsidRDefault="00083948">
            <w:pPr>
              <w:ind w:left="0" w:hanging="2"/>
              <w:rPr>
                <w:rFonts w:ascii="標楷體" w:eastAsia="標楷體" w:hAnsi="標楷體" w:cs="標楷體"/>
                <w:sz w:val="22"/>
                <w:szCs w:val="22"/>
              </w:rPr>
            </w:pPr>
            <w:r>
              <w:rPr>
                <w:rFonts w:ascii="標楷體" w:eastAsia="標楷體" w:hAnsi="標楷體" w:cs="標楷體"/>
              </w:rPr>
              <w:t>學習關愛家人、與家人溝通。</w:t>
            </w:r>
          </w:p>
        </w:tc>
        <w:tc>
          <w:tcPr>
            <w:tcW w:w="3189" w:type="dxa"/>
          </w:tcPr>
          <w:p w:rsidR="00266FF9" w:rsidRDefault="00083948">
            <w:pPr>
              <w:ind w:left="0" w:hanging="2"/>
              <w:rPr>
                <w:rFonts w:ascii="標楷體" w:eastAsia="標楷體" w:hAnsi="標楷體" w:cs="標楷體"/>
                <w:sz w:val="22"/>
                <w:szCs w:val="22"/>
              </w:rPr>
            </w:pPr>
            <w:r>
              <w:rPr>
                <w:rFonts w:ascii="標楷體" w:eastAsia="標楷體" w:hAnsi="標楷體" w:cs="標楷體"/>
                <w:sz w:val="22"/>
                <w:szCs w:val="22"/>
              </w:rPr>
              <w:lastRenderedPageBreak/>
              <w:t>1.認識家庭成員的角色與責任。</w:t>
            </w:r>
          </w:p>
          <w:p w:rsidR="00266FF9" w:rsidRDefault="00083948">
            <w:pPr>
              <w:ind w:left="0" w:hanging="2"/>
              <w:rPr>
                <w:rFonts w:ascii="標楷體" w:eastAsia="標楷體" w:hAnsi="標楷體" w:cs="標楷體"/>
                <w:sz w:val="22"/>
                <w:szCs w:val="22"/>
              </w:rPr>
            </w:pPr>
            <w:r>
              <w:rPr>
                <w:rFonts w:ascii="標楷體" w:eastAsia="標楷體" w:hAnsi="標楷體" w:cs="標楷體"/>
                <w:sz w:val="22"/>
                <w:szCs w:val="22"/>
              </w:rPr>
              <w:t>2.認同關愛家人的生活方式。</w:t>
            </w:r>
          </w:p>
          <w:p w:rsidR="00266FF9" w:rsidRDefault="00083948">
            <w:pPr>
              <w:ind w:left="0" w:hanging="2"/>
              <w:rPr>
                <w:rFonts w:ascii="標楷體" w:eastAsia="標楷體" w:hAnsi="標楷體" w:cs="標楷體"/>
                <w:sz w:val="22"/>
                <w:szCs w:val="22"/>
              </w:rPr>
            </w:pPr>
            <w:r>
              <w:rPr>
                <w:rFonts w:ascii="標楷體" w:eastAsia="標楷體" w:hAnsi="標楷體" w:cs="標楷體"/>
                <w:sz w:val="22"/>
                <w:szCs w:val="22"/>
              </w:rPr>
              <w:t>3.主動表現關愛家人的行動。</w:t>
            </w:r>
          </w:p>
          <w:p w:rsidR="00266FF9" w:rsidRDefault="00083948">
            <w:pPr>
              <w:ind w:left="0" w:hanging="2"/>
              <w:rPr>
                <w:rFonts w:ascii="標楷體" w:eastAsia="標楷體" w:hAnsi="標楷體" w:cs="標楷體"/>
                <w:sz w:val="22"/>
                <w:szCs w:val="22"/>
              </w:rPr>
            </w:pPr>
            <w:r>
              <w:rPr>
                <w:rFonts w:ascii="標楷體" w:eastAsia="標楷體" w:hAnsi="標楷體" w:cs="標楷體"/>
                <w:sz w:val="22"/>
                <w:szCs w:val="22"/>
              </w:rPr>
              <w:lastRenderedPageBreak/>
              <w:t>4.運用生活技能「人際溝通」，獨立演練與家人溝通的情境。</w:t>
            </w:r>
          </w:p>
          <w:p w:rsidR="00266FF9" w:rsidRDefault="00083948">
            <w:pPr>
              <w:ind w:left="0" w:hanging="2"/>
              <w:rPr>
                <w:rFonts w:ascii="標楷體" w:eastAsia="標楷體" w:hAnsi="標楷體" w:cs="標楷體"/>
                <w:sz w:val="22"/>
                <w:szCs w:val="22"/>
              </w:rPr>
            </w:pPr>
            <w:r>
              <w:rPr>
                <w:rFonts w:ascii="標楷體" w:eastAsia="標楷體" w:hAnsi="標楷體" w:cs="標楷體"/>
                <w:sz w:val="22"/>
                <w:szCs w:val="22"/>
              </w:rPr>
              <w:t>5.對照生活情境，運用適當的人際溝通技能。</w:t>
            </w:r>
          </w:p>
        </w:tc>
        <w:tc>
          <w:tcPr>
            <w:tcW w:w="4927" w:type="dxa"/>
            <w:gridSpan w:val="3"/>
          </w:tcPr>
          <w:p w:rsidR="00266FF9" w:rsidRDefault="00083948">
            <w:pPr>
              <w:ind w:left="0" w:hanging="2"/>
              <w:rPr>
                <w:rFonts w:ascii="標楷體" w:eastAsia="標楷體" w:hAnsi="標楷體" w:cs="標楷體"/>
                <w:sz w:val="32"/>
                <w:szCs w:val="32"/>
              </w:rPr>
            </w:pPr>
            <w:r>
              <w:rPr>
                <w:rFonts w:ascii="標楷體" w:eastAsia="標楷體" w:hAnsi="標楷體" w:cs="標楷體"/>
                <w:b/>
                <w:color w:val="FF0000"/>
              </w:rPr>
              <w:lastRenderedPageBreak/>
              <w:t>學習任務:</w:t>
            </w:r>
          </w:p>
          <w:p w:rsidR="00266FF9" w:rsidRDefault="00083948">
            <w:pPr>
              <w:ind w:left="0" w:hanging="2"/>
              <w:rPr>
                <w:rFonts w:ascii="標楷體" w:eastAsia="標楷體" w:hAnsi="標楷體" w:cs="標楷體"/>
              </w:rPr>
            </w:pPr>
            <w:r>
              <w:rPr>
                <w:rFonts w:ascii="標楷體" w:eastAsia="標楷體" w:hAnsi="標楷體" w:cs="標楷體"/>
              </w:rPr>
              <w:t>《活動1》家庭成員的責任/家庭分工</w:t>
            </w:r>
          </w:p>
          <w:p w:rsidR="00266FF9" w:rsidRDefault="00083948">
            <w:pPr>
              <w:numPr>
                <w:ilvl w:val="0"/>
                <w:numId w:val="2"/>
              </w:numPr>
              <w:ind w:left="0" w:hanging="2"/>
              <w:rPr>
                <w:rFonts w:ascii="標楷體" w:eastAsia="標楷體" w:hAnsi="標楷體" w:cs="標楷體"/>
              </w:rPr>
            </w:pPr>
            <w:r>
              <w:rPr>
                <w:rFonts w:ascii="標楷體" w:eastAsia="標楷體" w:hAnsi="標楷體" w:cs="標楷體"/>
              </w:rPr>
              <w:t>教師請學生事先在上課前填好家庭成</w:t>
            </w:r>
            <w:r>
              <w:rPr>
                <w:rFonts w:ascii="標楷體" w:eastAsia="標楷體" w:hAnsi="標楷體" w:cs="標楷體"/>
              </w:rPr>
              <w:lastRenderedPageBreak/>
              <w:t>員樹，並依據家庭分工表寫寫出家庭成員在家裡扮演的角色及做家事的項目。</w:t>
            </w:r>
          </w:p>
          <w:p w:rsidR="00266FF9" w:rsidRDefault="00083948">
            <w:pPr>
              <w:numPr>
                <w:ilvl w:val="0"/>
                <w:numId w:val="2"/>
              </w:numPr>
              <w:ind w:left="0" w:hanging="2"/>
              <w:rPr>
                <w:rFonts w:ascii="標楷體" w:eastAsia="標楷體" w:hAnsi="標楷體" w:cs="標楷體"/>
              </w:rPr>
            </w:pPr>
            <w:r>
              <w:rPr>
                <w:rFonts w:ascii="標楷體" w:eastAsia="標楷體" w:hAnsi="標楷體" w:cs="標楷體"/>
              </w:rPr>
              <w:t>教師提問，如果家中只有你一個人負責所有的家事項目，只有一個人可能有什麼感覺?家應該是什麼樣的地方? 為甚麼?(學生口頭回答)</w:t>
            </w:r>
          </w:p>
          <w:p w:rsidR="00266FF9" w:rsidRDefault="00083948">
            <w:pPr>
              <w:numPr>
                <w:ilvl w:val="0"/>
                <w:numId w:val="2"/>
              </w:numPr>
              <w:ind w:left="0" w:hanging="2"/>
              <w:rPr>
                <w:rFonts w:ascii="標楷體" w:eastAsia="標楷體" w:hAnsi="標楷體" w:cs="標楷體"/>
              </w:rPr>
            </w:pPr>
            <w:r>
              <w:rPr>
                <w:rFonts w:ascii="標楷體" w:eastAsia="標楷體" w:hAnsi="標楷體" w:cs="標楷體"/>
              </w:rPr>
              <w:t>看家庭教育的繪本，了解愛家人的方法及每個人表達愛方式不同。</w:t>
            </w:r>
          </w:p>
          <w:p w:rsidR="00266FF9" w:rsidRDefault="00083948">
            <w:pPr>
              <w:ind w:left="0" w:hanging="2"/>
              <w:rPr>
                <w:rFonts w:ascii="標楷體" w:eastAsia="標楷體" w:hAnsi="標楷體" w:cs="標楷體"/>
              </w:rPr>
            </w:pPr>
            <w:r>
              <w:rPr>
                <w:rFonts w:ascii="標楷體" w:eastAsia="標楷體" w:hAnsi="標楷體" w:cs="標楷體"/>
              </w:rPr>
              <w:t>《活動2》愛家行動</w:t>
            </w:r>
          </w:p>
          <w:p w:rsidR="00266FF9" w:rsidRDefault="00083948">
            <w:pPr>
              <w:numPr>
                <w:ilvl w:val="0"/>
                <w:numId w:val="3"/>
              </w:numPr>
              <w:ind w:left="0" w:hanging="2"/>
              <w:rPr>
                <w:rFonts w:ascii="標楷體" w:eastAsia="標楷體" w:hAnsi="標楷體" w:cs="標楷體"/>
              </w:rPr>
            </w:pPr>
            <w:r>
              <w:rPr>
                <w:rFonts w:ascii="標楷體" w:eastAsia="標楷體" w:hAnsi="標楷體" w:cs="標楷體"/>
              </w:rPr>
              <w:t>教師提問：平常會透過哪些實際行動，傳遞對家人的愛呢？教師整理學生的回答。</w:t>
            </w:r>
          </w:p>
          <w:p w:rsidR="00266FF9" w:rsidRDefault="00083948">
            <w:pPr>
              <w:numPr>
                <w:ilvl w:val="0"/>
                <w:numId w:val="3"/>
              </w:numPr>
              <w:ind w:left="0" w:hanging="2"/>
              <w:rPr>
                <w:rFonts w:ascii="標楷體" w:eastAsia="標楷體" w:hAnsi="標楷體" w:cs="標楷體"/>
              </w:rPr>
            </w:pPr>
            <w:r>
              <w:rPr>
                <w:rFonts w:ascii="標楷體" w:eastAsia="標楷體" w:hAnsi="標楷體" w:cs="標楷體"/>
              </w:rPr>
              <w:t>依據學生提出的方法，請學生討論寫出愛家行動的實踐方案，並選擇執行方式，執行並記錄自己的愛家行動，累積「愛家存款」。</w:t>
            </w:r>
          </w:p>
          <w:p w:rsidR="00266FF9" w:rsidRDefault="00083948">
            <w:pPr>
              <w:ind w:left="0" w:hanging="2"/>
              <w:rPr>
                <w:rFonts w:ascii="標楷體" w:eastAsia="標楷體" w:hAnsi="標楷體" w:cs="標楷體"/>
              </w:rPr>
            </w:pPr>
            <w:r>
              <w:rPr>
                <w:rFonts w:ascii="標楷體" w:eastAsia="標楷體" w:hAnsi="標楷體" w:cs="標楷體"/>
              </w:rPr>
              <w:t>《活動3》與家人溝通</w:t>
            </w:r>
          </w:p>
          <w:p w:rsidR="00266FF9" w:rsidRDefault="00083948">
            <w:pPr>
              <w:ind w:left="0" w:hanging="2"/>
              <w:rPr>
                <w:rFonts w:ascii="標楷體" w:eastAsia="標楷體" w:hAnsi="標楷體" w:cs="標楷體"/>
              </w:rPr>
            </w:pPr>
            <w:r>
              <w:rPr>
                <w:rFonts w:ascii="標楷體" w:eastAsia="標楷體" w:hAnsi="標楷體" w:cs="標楷體"/>
              </w:rPr>
              <w:t>1.帶領學生閱讀課本與家人相處的情境，並提問：如果你是課本中主角，會如何回應家人？</w:t>
            </w:r>
          </w:p>
          <w:p w:rsidR="00266FF9" w:rsidRDefault="00083948">
            <w:pPr>
              <w:ind w:left="0" w:hanging="2"/>
              <w:rPr>
                <w:rFonts w:ascii="標楷體" w:eastAsia="標楷體" w:hAnsi="標楷體" w:cs="標楷體"/>
                <w:sz w:val="32"/>
                <w:szCs w:val="32"/>
              </w:rPr>
            </w:pPr>
            <w:r>
              <w:rPr>
                <w:rFonts w:ascii="標楷體" w:eastAsia="標楷體" w:hAnsi="標楷體" w:cs="標楷體"/>
              </w:rPr>
              <w:t>2.教師統整學生的回答，並配合影片說明人際溝通方法「我訊息」。</w:t>
            </w:r>
          </w:p>
          <w:p w:rsidR="00266FF9" w:rsidRDefault="00083948">
            <w:pPr>
              <w:ind w:left="0" w:hanging="2"/>
              <w:rPr>
                <w:rFonts w:ascii="標楷體" w:eastAsia="標楷體" w:hAnsi="標楷體" w:cs="標楷體"/>
              </w:rPr>
            </w:pPr>
            <w:r>
              <w:rPr>
                <w:rFonts w:ascii="標楷體" w:eastAsia="標楷體" w:hAnsi="標楷體" w:cs="標楷體"/>
              </w:rPr>
              <w:t>3.教師說明：當你想向對方提出適當的做法時，可以運用人際溝通方法「三明治說話術」來表達。</w:t>
            </w:r>
          </w:p>
          <w:p w:rsidR="00266FF9" w:rsidRDefault="00266FF9">
            <w:pPr>
              <w:ind w:left="0" w:hanging="2"/>
              <w:rPr>
                <w:rFonts w:ascii="標楷體" w:eastAsia="標楷體" w:hAnsi="標楷體" w:cs="標楷體"/>
              </w:rPr>
            </w:pPr>
          </w:p>
          <w:p w:rsidR="00266FF9" w:rsidRDefault="00083948">
            <w:pPr>
              <w:ind w:left="0" w:hanging="2"/>
              <w:rPr>
                <w:rFonts w:ascii="標楷體" w:eastAsia="標楷體" w:hAnsi="標楷體" w:cs="標楷體"/>
              </w:rPr>
            </w:pPr>
            <w:r>
              <w:rPr>
                <w:rFonts w:ascii="標楷體" w:eastAsia="標楷體" w:hAnsi="標楷體" w:cs="標楷體"/>
              </w:rPr>
              <w:t>《活動4》友善溝通</w:t>
            </w:r>
          </w:p>
          <w:p w:rsidR="00266FF9" w:rsidRDefault="00083948">
            <w:pPr>
              <w:ind w:left="0" w:hanging="2"/>
              <w:rPr>
                <w:rFonts w:ascii="標楷體" w:eastAsia="標楷體" w:hAnsi="標楷體" w:cs="標楷體"/>
              </w:rPr>
            </w:pPr>
            <w:r>
              <w:rPr>
                <w:rFonts w:ascii="標楷體" w:eastAsia="標楷體" w:hAnsi="標楷體" w:cs="標楷體"/>
              </w:rPr>
              <w:t>1.教師帶領學生閱讀課本情境，並提問：如果你遇到以下狀況時，你會如何和家人溝通呢？給予學生可能情境，並進行小組分組演練，討論如何跟家人用正確的方式去表達自己的想法。</w:t>
            </w:r>
          </w:p>
          <w:p w:rsidR="00266FF9" w:rsidRDefault="00083948">
            <w:pPr>
              <w:ind w:left="0" w:hanging="2"/>
              <w:rPr>
                <w:rFonts w:ascii="標楷體" w:eastAsia="標楷體" w:hAnsi="標楷體" w:cs="標楷體"/>
              </w:rPr>
            </w:pPr>
            <w:r>
              <w:rPr>
                <w:rFonts w:ascii="標楷體" w:eastAsia="標楷體" w:hAnsi="標楷體" w:cs="標楷體"/>
              </w:rPr>
              <w:t>2.教師提問：你曾經和家人發生什麼衝突？或是曾向家人提出你的想法嗎？當時的溝通情況如何？如果再溝通一次，你會怎麼說呢？教師請學生上臺進行分享與演練。(請學生試著使用我訊息表達自我想法)</w:t>
            </w:r>
          </w:p>
          <w:p w:rsidR="00266FF9" w:rsidRDefault="00266FF9">
            <w:pPr>
              <w:ind w:left="0" w:hanging="2"/>
              <w:rPr>
                <w:rFonts w:ascii="標楷體" w:eastAsia="標楷體" w:hAnsi="標楷體" w:cs="標楷體"/>
              </w:rPr>
            </w:pPr>
          </w:p>
          <w:p w:rsidR="00266FF9" w:rsidRDefault="00083948">
            <w:pPr>
              <w:ind w:left="0" w:hanging="2"/>
              <w:rPr>
                <w:rFonts w:ascii="標楷體" w:eastAsia="標楷體" w:hAnsi="標楷體" w:cs="標楷體"/>
              </w:rPr>
            </w:pPr>
            <w:r>
              <w:rPr>
                <w:rFonts w:ascii="標楷體" w:eastAsia="標楷體" w:hAnsi="標楷體" w:cs="標楷體"/>
              </w:rPr>
              <w:t>《活動5.6》家庭暴力知多少</w:t>
            </w:r>
          </w:p>
          <w:p w:rsidR="00266FF9" w:rsidRDefault="00083948">
            <w:pPr>
              <w:ind w:left="0" w:hanging="2"/>
              <w:rPr>
                <w:rFonts w:ascii="標楷體" w:eastAsia="標楷體" w:hAnsi="標楷體" w:cs="標楷體"/>
              </w:rPr>
            </w:pPr>
            <w:r>
              <w:rPr>
                <w:rFonts w:ascii="標楷體" w:eastAsia="標楷體" w:hAnsi="標楷體" w:cs="標楷體"/>
              </w:rPr>
              <w:t>1.教師使用教學投影片，讓學生了解不同的家庭類型，並討論家庭失衡可能會發生的問題。</w:t>
            </w:r>
          </w:p>
          <w:p w:rsidR="00266FF9" w:rsidRDefault="00083948">
            <w:pPr>
              <w:ind w:left="0" w:hanging="2"/>
              <w:rPr>
                <w:rFonts w:ascii="標楷體" w:eastAsia="標楷體" w:hAnsi="標楷體" w:cs="標楷體"/>
              </w:rPr>
            </w:pPr>
            <w:r>
              <w:rPr>
                <w:rFonts w:ascii="標楷體" w:eastAsia="標楷體" w:hAnsi="標楷體" w:cs="標楷體"/>
              </w:rPr>
              <w:t>小組討論可能問題，教師撥放家庭暴力影片，請學生討論遇到家庭暴力事件該如何處理</w:t>
            </w:r>
          </w:p>
          <w:p w:rsidR="00266FF9" w:rsidRDefault="00083948">
            <w:pPr>
              <w:ind w:left="0" w:hanging="2"/>
              <w:rPr>
                <w:rFonts w:ascii="標楷體" w:eastAsia="標楷體" w:hAnsi="標楷體" w:cs="標楷體"/>
              </w:rPr>
            </w:pPr>
            <w:r>
              <w:rPr>
                <w:rFonts w:ascii="標楷體" w:eastAsia="標楷體" w:hAnsi="標楷體" w:cs="標楷體"/>
              </w:rPr>
              <w:t>2.閱讀家庭暴力相關時事新聞資料，與同學討論對於家庭暴力事件發生會有的心情跟感</w:t>
            </w:r>
            <w:r>
              <w:rPr>
                <w:rFonts w:ascii="標楷體" w:eastAsia="標楷體" w:hAnsi="標楷體" w:cs="標楷體"/>
              </w:rPr>
              <w:lastRenderedPageBreak/>
              <w:t>受。</w:t>
            </w:r>
          </w:p>
          <w:p w:rsidR="00266FF9" w:rsidRDefault="00083948">
            <w:pPr>
              <w:ind w:left="0" w:hanging="2"/>
              <w:rPr>
                <w:rFonts w:ascii="標楷體" w:eastAsia="標楷體" w:hAnsi="標楷體" w:cs="標楷體"/>
              </w:rPr>
            </w:pPr>
            <w:r>
              <w:rPr>
                <w:rFonts w:ascii="標楷體" w:eastAsia="標楷體" w:hAnsi="標楷體" w:cs="標楷體"/>
              </w:rPr>
              <w:t>3.問題解決小幫手:</w:t>
            </w:r>
          </w:p>
          <w:p w:rsidR="00266FF9" w:rsidRDefault="00083948">
            <w:pPr>
              <w:ind w:left="0" w:hanging="2"/>
              <w:rPr>
                <w:rFonts w:ascii="標楷體" w:eastAsia="標楷體" w:hAnsi="標楷體" w:cs="標楷體"/>
              </w:rPr>
            </w:pPr>
            <w:r>
              <w:rPr>
                <w:rFonts w:ascii="標楷體" w:eastAsia="標楷體" w:hAnsi="標楷體" w:cs="標楷體"/>
              </w:rPr>
              <w:t>教師提問:在家庭暴力事件發生時要如何解決?</w:t>
            </w:r>
            <w:r>
              <w:rPr>
                <w:rFonts w:ascii="標楷體" w:eastAsia="標楷體" w:hAnsi="標楷體" w:cs="標楷體"/>
              </w:rPr>
              <w:br/>
              <w:t>有哪些方法可以運用，時事新聞以及教學影片裡面運用了那些方法可以防治家庭暴力?</w:t>
            </w:r>
          </w:p>
          <w:p w:rsidR="00266FF9" w:rsidRDefault="00083948">
            <w:pPr>
              <w:ind w:left="0" w:hanging="2"/>
              <w:rPr>
                <w:rFonts w:ascii="標楷體" w:eastAsia="標楷體" w:hAnsi="標楷體" w:cs="標楷體"/>
              </w:rPr>
            </w:pPr>
            <w:r>
              <w:rPr>
                <w:rFonts w:ascii="標楷體" w:eastAsia="標楷體" w:hAnsi="標楷體" w:cs="標楷體"/>
              </w:rPr>
              <w:t>4.溫暖別人，盡一分力:如果要幫助受到家庭暴力的人我們可以怎麼做?(學生討論回答)</w:t>
            </w:r>
          </w:p>
          <w:p w:rsidR="00266FF9" w:rsidRDefault="00083948">
            <w:pPr>
              <w:ind w:left="0" w:hanging="2"/>
              <w:rPr>
                <w:rFonts w:ascii="標楷體" w:eastAsia="標楷體" w:hAnsi="標楷體" w:cs="標楷體"/>
              </w:rPr>
            </w:pPr>
            <w:r>
              <w:rPr>
                <w:rFonts w:ascii="標楷體" w:eastAsia="標楷體" w:hAnsi="標楷體" w:cs="標楷體"/>
              </w:rPr>
              <w:t>可以協助撥打113及協助告訴老師或是可以信任的大人，來協助相關事宜。另外我們可以關心受到家庭暴力的人，能鼓勵同學愛護同學，協助他人。</w:t>
            </w:r>
          </w:p>
          <w:p w:rsidR="00266FF9" w:rsidRDefault="00083948">
            <w:pPr>
              <w:ind w:left="0" w:hanging="2"/>
              <w:rPr>
                <w:rFonts w:ascii="標楷體" w:eastAsia="標楷體" w:hAnsi="標楷體" w:cs="標楷體"/>
              </w:rPr>
            </w:pPr>
            <w:r>
              <w:rPr>
                <w:rFonts w:ascii="標楷體" w:eastAsia="標楷體" w:hAnsi="標楷體" w:cs="標楷體"/>
              </w:rPr>
              <w:t>5.認識家庭暴力防治中心網站。</w:t>
            </w:r>
          </w:p>
          <w:p w:rsidR="00266FF9" w:rsidRDefault="00083948">
            <w:pPr>
              <w:ind w:left="0" w:hanging="2"/>
              <w:rPr>
                <w:rFonts w:ascii="標楷體" w:eastAsia="標楷體" w:hAnsi="標楷體" w:cs="標楷體"/>
              </w:rPr>
            </w:pPr>
            <w:r>
              <w:rPr>
                <w:rFonts w:ascii="標楷體" w:eastAsia="標楷體" w:hAnsi="標楷體" w:cs="標楷體"/>
              </w:rPr>
              <w:t>6.家庭暴力防治故事及家庭圖畫繪本撰寫</w:t>
            </w:r>
          </w:p>
          <w:p w:rsidR="00266FF9" w:rsidRDefault="00083948">
            <w:pPr>
              <w:ind w:left="0" w:hanging="2"/>
              <w:rPr>
                <w:rFonts w:ascii="標楷體" w:eastAsia="標楷體" w:hAnsi="標楷體" w:cs="標楷體"/>
              </w:rPr>
            </w:pPr>
            <w:r>
              <w:rPr>
                <w:rFonts w:ascii="標楷體" w:eastAsia="標楷體" w:hAnsi="標楷體" w:cs="標楷體"/>
              </w:rPr>
              <w:t>(分組可以共同編寫家庭主題相關故事，學習能用自身的視角可以跟小朋友分享如何防治家庭暴力及如何能有效家庭分工，擁有一個有愛的家園)</w:t>
            </w:r>
          </w:p>
          <w:p w:rsidR="00266FF9" w:rsidRDefault="00266FF9">
            <w:pPr>
              <w:ind w:left="0" w:hanging="2"/>
              <w:rPr>
                <w:rFonts w:ascii="標楷體" w:eastAsia="標楷體" w:hAnsi="標楷體" w:cs="標楷體"/>
              </w:rPr>
            </w:pPr>
          </w:p>
          <w:p w:rsidR="00266FF9" w:rsidRDefault="00083948">
            <w:pPr>
              <w:ind w:left="0" w:hanging="2"/>
              <w:rPr>
                <w:rFonts w:ascii="標楷體" w:eastAsia="標楷體" w:hAnsi="標楷體" w:cs="標楷體"/>
                <w:color w:val="FF0000"/>
              </w:rPr>
            </w:pPr>
            <w:r>
              <w:rPr>
                <w:rFonts w:ascii="標楷體" w:eastAsia="標楷體" w:hAnsi="標楷體" w:cs="標楷體"/>
                <w:b/>
                <w:color w:val="FF0000"/>
              </w:rPr>
              <w:t>學習策略: 口頭發表對於家庭的想法、角色情境扮演(演練情境及使用我訊息) 、規劃方案實際行動去愛護家庭。</w:t>
            </w:r>
          </w:p>
          <w:p w:rsidR="00266FF9" w:rsidRDefault="00266FF9">
            <w:pPr>
              <w:ind w:left="0" w:hanging="2"/>
              <w:rPr>
                <w:rFonts w:ascii="標楷體" w:eastAsia="標楷體" w:hAnsi="標楷體" w:cs="標楷體"/>
                <w:color w:val="FF0000"/>
              </w:rPr>
            </w:pPr>
          </w:p>
          <w:p w:rsidR="00266FF9" w:rsidRDefault="00083948">
            <w:pPr>
              <w:ind w:left="0" w:hanging="2"/>
              <w:rPr>
                <w:rFonts w:ascii="標楷體" w:eastAsia="標楷體" w:hAnsi="標楷體" w:cs="標楷體"/>
                <w:color w:val="FF0000"/>
              </w:rPr>
            </w:pPr>
            <w:r>
              <w:rPr>
                <w:rFonts w:ascii="標楷體" w:eastAsia="標楷體" w:hAnsi="標楷體" w:cs="標楷體"/>
                <w:b/>
                <w:color w:val="FF0000"/>
              </w:rPr>
              <w:t>融入議題:家庭教育議題/性別平等議題。</w:t>
            </w:r>
          </w:p>
          <w:p w:rsidR="00266FF9" w:rsidRDefault="00083948">
            <w:pPr>
              <w:ind w:left="0" w:hanging="2"/>
            </w:pPr>
            <w:r>
              <w:rPr>
                <w:rFonts w:ascii="標楷體" w:eastAsia="標楷體" w:hAnsi="標楷體" w:cs="標楷體"/>
                <w:b/>
                <w:color w:val="FF0000"/>
              </w:rPr>
              <w:t>(了解家庭分工的相關職務是大家共同分擔，跳脫傳統男主外女主內刻版印象了解家庭事務可以共同由家人分攤，家庭的一份子應共同為家庭努力)</w:t>
            </w:r>
          </w:p>
        </w:tc>
        <w:tc>
          <w:tcPr>
            <w:tcW w:w="2055" w:type="dxa"/>
          </w:tcPr>
          <w:p w:rsidR="00266FF9" w:rsidRDefault="00266FF9">
            <w:pPr>
              <w:ind w:left="0" w:hanging="2"/>
              <w:rPr>
                <w:sz w:val="18"/>
                <w:szCs w:val="18"/>
              </w:rPr>
            </w:pPr>
          </w:p>
          <w:p w:rsidR="00266FF9" w:rsidRDefault="00266FF9">
            <w:pPr>
              <w:ind w:left="0" w:hanging="2"/>
              <w:rPr>
                <w:sz w:val="18"/>
                <w:szCs w:val="18"/>
              </w:rPr>
            </w:pPr>
          </w:p>
          <w:p w:rsidR="00266FF9" w:rsidRDefault="00266FF9">
            <w:pPr>
              <w:ind w:left="0" w:hanging="2"/>
              <w:rPr>
                <w:sz w:val="18"/>
                <w:szCs w:val="18"/>
              </w:rPr>
            </w:pPr>
          </w:p>
          <w:p w:rsidR="00266FF9" w:rsidRDefault="00391DA9">
            <w:pPr>
              <w:ind w:left="0" w:hanging="2"/>
              <w:rPr>
                <w:sz w:val="18"/>
                <w:szCs w:val="18"/>
              </w:rPr>
            </w:pPr>
            <w:sdt>
              <w:sdtPr>
                <w:tag w:val="goog_rdk_123"/>
                <w:id w:val="-1694768413"/>
              </w:sdtPr>
              <w:sdtEndPr/>
              <w:sdtContent>
                <w:r w:rsidR="00083948">
                  <w:rPr>
                    <w:rFonts w:ascii="Gungsuh" w:eastAsia="Gungsuh" w:hAnsi="Gungsuh" w:cs="Gungsuh"/>
                    <w:sz w:val="18"/>
                    <w:szCs w:val="18"/>
                  </w:rPr>
                  <w:t>紙筆評量(家庭樹學習單)</w:t>
                </w:r>
              </w:sdtContent>
            </w:sdt>
          </w:p>
          <w:p w:rsidR="00266FF9" w:rsidRDefault="00266FF9">
            <w:pPr>
              <w:ind w:left="0" w:hanging="2"/>
              <w:rPr>
                <w:sz w:val="18"/>
                <w:szCs w:val="18"/>
              </w:rPr>
            </w:pPr>
          </w:p>
          <w:p w:rsidR="00266FF9" w:rsidRDefault="00266FF9">
            <w:pPr>
              <w:ind w:left="0" w:hanging="2"/>
              <w:rPr>
                <w:sz w:val="18"/>
                <w:szCs w:val="18"/>
              </w:rPr>
            </w:pPr>
          </w:p>
          <w:p w:rsidR="00266FF9" w:rsidRDefault="00266FF9">
            <w:pPr>
              <w:ind w:left="0" w:hanging="2"/>
              <w:rPr>
                <w:sz w:val="18"/>
                <w:szCs w:val="18"/>
              </w:rPr>
            </w:pPr>
          </w:p>
          <w:p w:rsidR="00266FF9" w:rsidRDefault="00391DA9">
            <w:pPr>
              <w:ind w:left="0" w:hanging="2"/>
              <w:rPr>
                <w:sz w:val="18"/>
                <w:szCs w:val="18"/>
              </w:rPr>
            </w:pPr>
            <w:sdt>
              <w:sdtPr>
                <w:tag w:val="goog_rdk_124"/>
                <w:id w:val="2045255049"/>
              </w:sdtPr>
              <w:sdtEndPr/>
              <w:sdtContent>
                <w:r w:rsidR="00083948">
                  <w:rPr>
                    <w:rFonts w:ascii="Gungsuh" w:eastAsia="Gungsuh" w:hAnsi="Gungsuh" w:cs="Gungsuh"/>
                    <w:sz w:val="18"/>
                    <w:szCs w:val="18"/>
                  </w:rPr>
                  <w:t>口頭發表</w:t>
                </w:r>
              </w:sdtContent>
            </w:sdt>
          </w:p>
          <w:p w:rsidR="00266FF9" w:rsidRDefault="00391DA9">
            <w:pPr>
              <w:ind w:left="0" w:hanging="2"/>
              <w:rPr>
                <w:sz w:val="18"/>
                <w:szCs w:val="18"/>
              </w:rPr>
            </w:pPr>
            <w:sdt>
              <w:sdtPr>
                <w:tag w:val="goog_rdk_125"/>
                <w:id w:val="1742902896"/>
              </w:sdtPr>
              <w:sdtEndPr/>
              <w:sdtContent>
                <w:r w:rsidR="00083948">
                  <w:rPr>
                    <w:rFonts w:ascii="Gungsuh" w:eastAsia="Gungsuh" w:hAnsi="Gungsuh" w:cs="Gungsuh"/>
                    <w:sz w:val="18"/>
                    <w:szCs w:val="18"/>
                  </w:rPr>
                  <w:t>(發表自己對於做家事的看法)</w:t>
                </w:r>
              </w:sdtContent>
            </w:sdt>
          </w:p>
          <w:p w:rsidR="00266FF9" w:rsidRDefault="00266FF9">
            <w:pPr>
              <w:ind w:left="0" w:hanging="2"/>
              <w:rPr>
                <w:sz w:val="18"/>
                <w:szCs w:val="18"/>
              </w:rPr>
            </w:pPr>
          </w:p>
          <w:p w:rsidR="00266FF9" w:rsidRDefault="00391DA9">
            <w:pPr>
              <w:ind w:left="0" w:hanging="2"/>
              <w:rPr>
                <w:sz w:val="18"/>
                <w:szCs w:val="18"/>
              </w:rPr>
            </w:pPr>
            <w:sdt>
              <w:sdtPr>
                <w:tag w:val="goog_rdk_126"/>
                <w:id w:val="-1207792058"/>
              </w:sdtPr>
              <w:sdtEndPr/>
              <w:sdtContent>
                <w:r w:rsidR="00083948">
                  <w:rPr>
                    <w:rFonts w:ascii="Gungsuh" w:eastAsia="Gungsuh" w:hAnsi="Gungsuh" w:cs="Gungsuh"/>
                    <w:sz w:val="18"/>
                    <w:szCs w:val="18"/>
                  </w:rPr>
                  <w:t>實際操作(執行愛家行動，並回饋)</w:t>
                </w:r>
              </w:sdtContent>
            </w:sdt>
          </w:p>
          <w:p w:rsidR="00266FF9" w:rsidRDefault="00266FF9">
            <w:pPr>
              <w:ind w:left="0" w:hanging="2"/>
              <w:rPr>
                <w:sz w:val="18"/>
                <w:szCs w:val="18"/>
              </w:rPr>
            </w:pPr>
          </w:p>
          <w:p w:rsidR="00266FF9" w:rsidRDefault="00266FF9">
            <w:pPr>
              <w:ind w:left="0" w:hanging="2"/>
              <w:rPr>
                <w:sz w:val="18"/>
                <w:szCs w:val="18"/>
              </w:rPr>
            </w:pPr>
          </w:p>
          <w:p w:rsidR="00266FF9" w:rsidRDefault="00266FF9">
            <w:pPr>
              <w:ind w:left="0" w:hanging="2"/>
              <w:rPr>
                <w:sz w:val="18"/>
                <w:szCs w:val="18"/>
              </w:rPr>
            </w:pPr>
          </w:p>
          <w:p w:rsidR="00266FF9" w:rsidRDefault="00266FF9">
            <w:pPr>
              <w:ind w:left="0" w:hanging="2"/>
              <w:rPr>
                <w:sz w:val="18"/>
                <w:szCs w:val="18"/>
              </w:rPr>
            </w:pPr>
          </w:p>
          <w:p w:rsidR="00266FF9" w:rsidRDefault="00391DA9">
            <w:pPr>
              <w:ind w:left="0" w:hanging="2"/>
              <w:rPr>
                <w:sz w:val="18"/>
                <w:szCs w:val="18"/>
              </w:rPr>
            </w:pPr>
            <w:sdt>
              <w:sdtPr>
                <w:tag w:val="goog_rdk_127"/>
                <w:id w:val="1923670263"/>
              </w:sdtPr>
              <w:sdtEndPr/>
              <w:sdtContent>
                <w:r w:rsidR="00083948">
                  <w:rPr>
                    <w:rFonts w:ascii="Gungsuh" w:eastAsia="Gungsuh" w:hAnsi="Gungsuh" w:cs="Gungsuh"/>
                    <w:sz w:val="18"/>
                    <w:szCs w:val="18"/>
                  </w:rPr>
                  <w:t>自評(自我評量愛家計畫實施成果)</w:t>
                </w:r>
              </w:sdtContent>
            </w:sdt>
          </w:p>
          <w:p w:rsidR="00266FF9" w:rsidRDefault="00266FF9">
            <w:pPr>
              <w:ind w:left="0" w:hanging="2"/>
              <w:rPr>
                <w:sz w:val="18"/>
                <w:szCs w:val="18"/>
              </w:rPr>
            </w:pPr>
          </w:p>
          <w:p w:rsidR="00266FF9" w:rsidRDefault="00266FF9">
            <w:pPr>
              <w:ind w:left="0" w:hanging="2"/>
              <w:rPr>
                <w:sz w:val="18"/>
                <w:szCs w:val="18"/>
              </w:rPr>
            </w:pPr>
          </w:p>
          <w:p w:rsidR="00266FF9" w:rsidRDefault="00266FF9">
            <w:pPr>
              <w:ind w:left="0" w:hanging="2"/>
              <w:rPr>
                <w:sz w:val="18"/>
                <w:szCs w:val="18"/>
              </w:rPr>
            </w:pPr>
          </w:p>
          <w:p w:rsidR="00266FF9" w:rsidRDefault="00266FF9">
            <w:pPr>
              <w:ind w:left="0" w:hanging="2"/>
              <w:rPr>
                <w:sz w:val="18"/>
                <w:szCs w:val="18"/>
              </w:rPr>
            </w:pPr>
          </w:p>
          <w:p w:rsidR="00266FF9" w:rsidRDefault="00391DA9">
            <w:pPr>
              <w:ind w:left="0" w:hanging="2"/>
              <w:rPr>
                <w:sz w:val="18"/>
                <w:szCs w:val="18"/>
              </w:rPr>
            </w:pPr>
            <w:sdt>
              <w:sdtPr>
                <w:tag w:val="goog_rdk_128"/>
                <w:id w:val="-552697476"/>
              </w:sdtPr>
              <w:sdtEndPr/>
              <w:sdtContent>
                <w:r w:rsidR="00083948">
                  <w:rPr>
                    <w:rFonts w:ascii="Gungsuh" w:eastAsia="Gungsuh" w:hAnsi="Gungsuh" w:cs="Gungsuh"/>
                    <w:sz w:val="18"/>
                    <w:szCs w:val="18"/>
                  </w:rPr>
                  <w:t>溝通情境角色扮演演練</w:t>
                </w:r>
              </w:sdtContent>
            </w:sdt>
          </w:p>
          <w:p w:rsidR="00266FF9" w:rsidRDefault="00391DA9">
            <w:pPr>
              <w:ind w:left="0" w:hanging="2"/>
              <w:rPr>
                <w:sz w:val="18"/>
                <w:szCs w:val="18"/>
              </w:rPr>
            </w:pPr>
            <w:sdt>
              <w:sdtPr>
                <w:tag w:val="goog_rdk_129"/>
                <w:id w:val="-839393320"/>
              </w:sdtPr>
              <w:sdtEndPr/>
              <w:sdtContent>
                <w:r w:rsidR="00083948">
                  <w:rPr>
                    <w:rFonts w:ascii="Gungsuh" w:eastAsia="Gungsuh" w:hAnsi="Gungsuh" w:cs="Gungsuh"/>
                    <w:sz w:val="18"/>
                    <w:szCs w:val="18"/>
                  </w:rPr>
                  <w:t>(練習使用溝通方法進行溝通)</w:t>
                </w:r>
              </w:sdtContent>
            </w:sdt>
          </w:p>
          <w:p w:rsidR="00266FF9" w:rsidRDefault="00266FF9">
            <w:pPr>
              <w:ind w:left="0" w:hanging="2"/>
              <w:rPr>
                <w:sz w:val="18"/>
                <w:szCs w:val="18"/>
              </w:rPr>
            </w:pPr>
          </w:p>
          <w:p w:rsidR="00266FF9" w:rsidRDefault="00266FF9">
            <w:pPr>
              <w:ind w:left="0" w:hanging="2"/>
              <w:rPr>
                <w:sz w:val="18"/>
                <w:szCs w:val="18"/>
              </w:rPr>
            </w:pPr>
          </w:p>
          <w:p w:rsidR="00266FF9" w:rsidRDefault="00266FF9">
            <w:pPr>
              <w:ind w:left="0" w:hanging="2"/>
              <w:rPr>
                <w:sz w:val="18"/>
                <w:szCs w:val="18"/>
              </w:rPr>
            </w:pPr>
          </w:p>
          <w:p w:rsidR="00266FF9" w:rsidRDefault="00266FF9">
            <w:pPr>
              <w:ind w:left="0" w:hanging="2"/>
              <w:rPr>
                <w:sz w:val="18"/>
                <w:szCs w:val="18"/>
              </w:rPr>
            </w:pPr>
          </w:p>
          <w:p w:rsidR="00266FF9" w:rsidRDefault="00266FF9">
            <w:pPr>
              <w:ind w:left="0" w:hanging="2"/>
              <w:rPr>
                <w:sz w:val="18"/>
                <w:szCs w:val="18"/>
              </w:rPr>
            </w:pPr>
          </w:p>
          <w:p w:rsidR="00266FF9" w:rsidRDefault="00266FF9">
            <w:pPr>
              <w:ind w:left="0" w:hanging="2"/>
              <w:rPr>
                <w:sz w:val="18"/>
                <w:szCs w:val="18"/>
              </w:rPr>
            </w:pPr>
          </w:p>
          <w:p w:rsidR="00266FF9" w:rsidRDefault="00266FF9">
            <w:pPr>
              <w:ind w:left="0" w:hanging="2"/>
              <w:rPr>
                <w:sz w:val="18"/>
                <w:szCs w:val="18"/>
              </w:rPr>
            </w:pPr>
          </w:p>
          <w:p w:rsidR="00266FF9" w:rsidRDefault="00266FF9">
            <w:pPr>
              <w:ind w:left="0" w:hanging="2"/>
              <w:rPr>
                <w:sz w:val="18"/>
                <w:szCs w:val="18"/>
              </w:rPr>
            </w:pPr>
          </w:p>
          <w:p w:rsidR="00266FF9" w:rsidRDefault="00266FF9">
            <w:pPr>
              <w:ind w:left="0" w:hanging="2"/>
              <w:rPr>
                <w:sz w:val="18"/>
                <w:szCs w:val="18"/>
              </w:rPr>
            </w:pPr>
          </w:p>
          <w:p w:rsidR="00266FF9" w:rsidRDefault="00266FF9">
            <w:pPr>
              <w:ind w:left="0" w:hanging="2"/>
              <w:rPr>
                <w:sz w:val="18"/>
                <w:szCs w:val="18"/>
              </w:rPr>
            </w:pPr>
          </w:p>
        </w:tc>
      </w:tr>
    </w:tbl>
    <w:p w:rsidR="00266FF9" w:rsidRDefault="00266FF9">
      <w:pPr>
        <w:ind w:left="0" w:hanging="2"/>
        <w:jc w:val="right"/>
        <w:rPr>
          <w:rFonts w:ascii="PMingLiu" w:eastAsia="PMingLiu" w:hAnsi="PMingLiu" w:cs="PMingLiu"/>
        </w:rPr>
      </w:pPr>
    </w:p>
    <w:p w:rsidR="00266FF9" w:rsidRDefault="00266FF9">
      <w:pPr>
        <w:spacing w:before="120" w:after="216"/>
        <w:ind w:left="0" w:hanging="2"/>
        <w:jc w:val="right"/>
        <w:rPr>
          <w:rFonts w:ascii="PMingLiu" w:eastAsia="PMingLiu" w:hAnsi="PMingLiu" w:cs="PMingLiu"/>
        </w:rPr>
      </w:pPr>
    </w:p>
    <w:p w:rsidR="00266FF9" w:rsidRDefault="00083948">
      <w:pPr>
        <w:ind w:left="0" w:hanging="2"/>
        <w:jc w:val="center"/>
        <w:rPr>
          <w:rFonts w:ascii="標楷體" w:eastAsia="標楷體" w:hAnsi="標楷體" w:cs="標楷體"/>
          <w:sz w:val="36"/>
          <w:szCs w:val="36"/>
        </w:rPr>
      </w:pPr>
      <w:r>
        <w:br w:type="page"/>
      </w:r>
      <w:r>
        <w:rPr>
          <w:rFonts w:ascii="標楷體" w:eastAsia="標楷體" w:hAnsi="標楷體" w:cs="標楷體"/>
          <w:sz w:val="36"/>
          <w:szCs w:val="36"/>
        </w:rPr>
        <w:lastRenderedPageBreak/>
        <w:t>臺北市立大學附設實驗國民小學112學年度部定課程</w:t>
      </w:r>
    </w:p>
    <w:p w:rsidR="00266FF9" w:rsidRDefault="00083948">
      <w:pPr>
        <w:ind w:left="2" w:hanging="4"/>
        <w:jc w:val="center"/>
        <w:rPr>
          <w:rFonts w:ascii="標楷體" w:eastAsia="標楷體" w:hAnsi="標楷體" w:cs="標楷體"/>
          <w:sz w:val="32"/>
          <w:szCs w:val="32"/>
          <w:u w:val="single"/>
        </w:rPr>
      </w:pPr>
      <w:r>
        <w:rPr>
          <w:rFonts w:ascii="標楷體" w:eastAsia="標楷體" w:hAnsi="標楷體" w:cs="標楷體"/>
          <w:sz w:val="36"/>
          <w:szCs w:val="36"/>
        </w:rPr>
        <w:t>第二學期</w:t>
      </w:r>
      <w:r>
        <w:rPr>
          <w:rFonts w:ascii="標楷體" w:eastAsia="標楷體" w:hAnsi="標楷體" w:cs="標楷體"/>
          <w:sz w:val="40"/>
          <w:szCs w:val="40"/>
          <w:u w:val="single"/>
        </w:rPr>
        <w:t xml:space="preserve">  </w:t>
      </w:r>
      <w:r>
        <w:rPr>
          <w:rFonts w:ascii="標楷體" w:eastAsia="標楷體" w:hAnsi="標楷體" w:cs="標楷體"/>
          <w:sz w:val="36"/>
          <w:szCs w:val="36"/>
          <w:u w:val="single"/>
        </w:rPr>
        <w:t>領域</w:t>
      </w:r>
      <w:r>
        <w:rPr>
          <w:rFonts w:ascii="標楷體" w:eastAsia="標楷體" w:hAnsi="標楷體" w:cs="標楷體"/>
          <w:sz w:val="36"/>
          <w:szCs w:val="36"/>
        </w:rPr>
        <w:t>評量項目及評量規準對照表</w:t>
      </w:r>
    </w:p>
    <w:p w:rsidR="00266FF9" w:rsidRDefault="00083948">
      <w:pPr>
        <w:ind w:left="1" w:hanging="3"/>
        <w:rPr>
          <w:rFonts w:ascii="標楷體" w:eastAsia="標楷體" w:hAnsi="標楷體" w:cs="標楷體"/>
          <w:sz w:val="28"/>
          <w:szCs w:val="28"/>
          <w:u w:val="single"/>
        </w:rPr>
      </w:pPr>
      <w:r>
        <w:rPr>
          <w:rFonts w:ascii="標楷體" w:eastAsia="標楷體" w:hAnsi="標楷體" w:cs="標楷體"/>
          <w:sz w:val="28"/>
          <w:szCs w:val="28"/>
        </w:rPr>
        <w:t>年級:</w:t>
      </w:r>
      <w:r>
        <w:rPr>
          <w:rFonts w:ascii="標楷體" w:eastAsia="標楷體" w:hAnsi="標楷體" w:cs="標楷體"/>
          <w:sz w:val="28"/>
          <w:szCs w:val="28"/>
          <w:u w:val="single"/>
        </w:rPr>
        <w:t xml:space="preserve"> 五 </w:t>
      </w:r>
      <w:r>
        <w:rPr>
          <w:rFonts w:ascii="標楷體" w:eastAsia="標楷體" w:hAnsi="標楷體" w:cs="標楷體"/>
          <w:sz w:val="28"/>
          <w:szCs w:val="28"/>
        </w:rPr>
        <w:t>年級    版本:</w:t>
      </w:r>
      <w:r>
        <w:rPr>
          <w:rFonts w:ascii="標楷體" w:eastAsia="標楷體" w:hAnsi="標楷體" w:cs="標楷體"/>
          <w:sz w:val="28"/>
          <w:szCs w:val="28"/>
          <w:u w:val="single"/>
        </w:rPr>
        <w:t xml:space="preserve"> 南一 </w:t>
      </w:r>
      <w:r>
        <w:rPr>
          <w:rFonts w:ascii="標楷體" w:eastAsia="標楷體" w:hAnsi="標楷體" w:cs="標楷體"/>
          <w:sz w:val="28"/>
          <w:szCs w:val="28"/>
        </w:rPr>
        <w:t xml:space="preserve">版  </w:t>
      </w:r>
    </w:p>
    <w:p w:rsidR="00266FF9" w:rsidRDefault="00083948">
      <w:pPr>
        <w:ind w:left="1" w:hanging="3"/>
        <w:rPr>
          <w:rFonts w:ascii="標楷體" w:eastAsia="標楷體" w:hAnsi="標楷體" w:cs="標楷體"/>
        </w:rPr>
      </w:pPr>
      <w:r>
        <w:rPr>
          <w:rFonts w:ascii="標楷體" w:eastAsia="標楷體" w:hAnsi="標楷體" w:cs="標楷體"/>
          <w:sz w:val="28"/>
          <w:szCs w:val="28"/>
        </w:rPr>
        <w:t>教學者:</w:t>
      </w:r>
      <w:r>
        <w:rPr>
          <w:rFonts w:ascii="標楷體" w:eastAsia="標楷體" w:hAnsi="標楷體" w:cs="標楷體"/>
          <w:sz w:val="28"/>
          <w:szCs w:val="28"/>
          <w:u w:val="single"/>
        </w:rPr>
        <w:t xml:space="preserve">  楊巧恩  龔佳昀                        </w:t>
      </w:r>
    </w:p>
    <w:p w:rsidR="00266FF9" w:rsidRDefault="00266FF9">
      <w:pPr>
        <w:ind w:left="0" w:hanging="2"/>
        <w:rPr>
          <w:rFonts w:ascii="標楷體" w:eastAsia="標楷體" w:hAnsi="標楷體" w:cs="標楷體"/>
          <w:u w:val="single"/>
        </w:rPr>
      </w:pPr>
    </w:p>
    <w:tbl>
      <w:tblPr>
        <w:tblStyle w:val="af9"/>
        <w:tblW w:w="9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4"/>
        <w:gridCol w:w="5760"/>
        <w:gridCol w:w="1525"/>
      </w:tblGrid>
      <w:tr w:rsidR="00266FF9">
        <w:trPr>
          <w:jc w:val="center"/>
        </w:trPr>
        <w:tc>
          <w:tcPr>
            <w:tcW w:w="1964" w:type="dxa"/>
            <w:vAlign w:val="center"/>
          </w:tcPr>
          <w:p w:rsidR="00266FF9" w:rsidRDefault="00083948">
            <w:pPr>
              <w:ind w:left="0" w:hanging="2"/>
              <w:jc w:val="center"/>
              <w:rPr>
                <w:rFonts w:ascii="標楷體" w:eastAsia="標楷體" w:hAnsi="標楷體" w:cs="標楷體"/>
              </w:rPr>
            </w:pPr>
            <w:r>
              <w:rPr>
                <w:rFonts w:ascii="標楷體" w:eastAsia="標楷體" w:hAnsi="標楷體" w:cs="標楷體"/>
              </w:rPr>
              <w:t>評量項目</w:t>
            </w:r>
          </w:p>
        </w:tc>
        <w:tc>
          <w:tcPr>
            <w:tcW w:w="5760" w:type="dxa"/>
          </w:tcPr>
          <w:p w:rsidR="00266FF9" w:rsidRDefault="00083948">
            <w:pPr>
              <w:ind w:left="0" w:hanging="2"/>
              <w:jc w:val="center"/>
              <w:rPr>
                <w:rFonts w:ascii="標楷體" w:eastAsia="標楷體" w:hAnsi="標楷體" w:cs="標楷體"/>
              </w:rPr>
            </w:pPr>
            <w:r>
              <w:rPr>
                <w:rFonts w:ascii="標楷體" w:eastAsia="標楷體" w:hAnsi="標楷體" w:cs="標楷體"/>
              </w:rPr>
              <w:t>評量規準</w:t>
            </w:r>
          </w:p>
        </w:tc>
        <w:tc>
          <w:tcPr>
            <w:tcW w:w="1525" w:type="dxa"/>
            <w:vAlign w:val="center"/>
          </w:tcPr>
          <w:p w:rsidR="00266FF9" w:rsidRDefault="00083948">
            <w:pPr>
              <w:ind w:left="0" w:hanging="2"/>
              <w:jc w:val="center"/>
              <w:rPr>
                <w:rFonts w:ascii="標楷體" w:eastAsia="標楷體" w:hAnsi="標楷體" w:cs="標楷體"/>
              </w:rPr>
            </w:pPr>
            <w:r>
              <w:rPr>
                <w:rFonts w:ascii="標楷體" w:eastAsia="標楷體" w:hAnsi="標楷體" w:cs="標楷體"/>
              </w:rPr>
              <w:t>評量方式</w:t>
            </w:r>
          </w:p>
        </w:tc>
      </w:tr>
      <w:tr w:rsidR="00266FF9">
        <w:trPr>
          <w:trHeight w:val="480"/>
          <w:jc w:val="center"/>
        </w:trPr>
        <w:tc>
          <w:tcPr>
            <w:tcW w:w="1964" w:type="dxa"/>
            <w:vMerge w:val="restart"/>
            <w:vAlign w:val="center"/>
          </w:tcPr>
          <w:p w:rsidR="00266FF9" w:rsidRDefault="00083948">
            <w:pPr>
              <w:ind w:left="0" w:hanging="2"/>
              <w:rPr>
                <w:rFonts w:ascii="標楷體" w:eastAsia="標楷體" w:hAnsi="標楷體" w:cs="標楷體"/>
              </w:rPr>
            </w:pPr>
            <w:r>
              <w:rPr>
                <w:rFonts w:ascii="標楷體" w:eastAsia="標楷體" w:hAnsi="標楷體" w:cs="標楷體"/>
              </w:rPr>
              <w:t>一.健康加油站</w:t>
            </w:r>
          </w:p>
          <w:p w:rsidR="00266FF9" w:rsidRDefault="00266FF9">
            <w:pPr>
              <w:spacing w:after="60"/>
              <w:ind w:left="0" w:right="57" w:hanging="2"/>
              <w:jc w:val="both"/>
              <w:rPr>
                <w:rFonts w:ascii="標楷體" w:eastAsia="標楷體" w:hAnsi="標楷體" w:cs="標楷體"/>
              </w:rPr>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1.認識健康檢查</w:t>
            </w:r>
          </w:p>
        </w:tc>
        <w:tc>
          <w:tcPr>
            <w:tcW w:w="1525" w:type="dxa"/>
            <w:vMerge w:val="restart"/>
            <w:vAlign w:val="center"/>
          </w:tcPr>
          <w:p w:rsidR="00266FF9" w:rsidRDefault="00391DA9">
            <w:pPr>
              <w:ind w:left="0" w:hanging="2"/>
              <w:jc w:val="center"/>
            </w:pPr>
            <w:sdt>
              <w:sdtPr>
                <w:tag w:val="goog_rdk_130"/>
                <w:id w:val="-568033095"/>
              </w:sdtPr>
              <w:sdtEndPr/>
              <w:sdtContent>
                <w:r w:rsidR="00083948">
                  <w:rPr>
                    <w:rFonts w:ascii="Gungsuh" w:eastAsia="Gungsuh" w:hAnsi="Gungsuh" w:cs="Gungsuh"/>
                  </w:rPr>
                  <w:t>討論</w:t>
                </w:r>
              </w:sdtContent>
            </w:sdt>
          </w:p>
          <w:p w:rsidR="00266FF9" w:rsidRDefault="00391DA9">
            <w:pPr>
              <w:ind w:left="0" w:hanging="2"/>
              <w:jc w:val="center"/>
            </w:pPr>
            <w:sdt>
              <w:sdtPr>
                <w:tag w:val="goog_rdk_131"/>
                <w:id w:val="-1760818575"/>
              </w:sdtPr>
              <w:sdtEndPr/>
              <w:sdtContent>
                <w:r w:rsidR="00083948">
                  <w:rPr>
                    <w:rFonts w:ascii="Gungsuh" w:eastAsia="Gungsuh" w:hAnsi="Gungsuh" w:cs="Gungsuh"/>
                  </w:rPr>
                  <w:t>發表</w:t>
                </w:r>
              </w:sdtContent>
            </w:sdt>
          </w:p>
          <w:p w:rsidR="00266FF9" w:rsidRDefault="00391DA9">
            <w:pPr>
              <w:ind w:left="0" w:hanging="2"/>
              <w:jc w:val="center"/>
            </w:pPr>
            <w:sdt>
              <w:sdtPr>
                <w:tag w:val="goog_rdk_132"/>
                <w:id w:val="-856121889"/>
              </w:sdtPr>
              <w:sdtEndPr/>
              <w:sdtContent>
                <w:r w:rsidR="00083948">
                  <w:rPr>
                    <w:rFonts w:ascii="Gungsuh" w:eastAsia="Gungsuh" w:hAnsi="Gungsuh" w:cs="Gungsuh"/>
                  </w:rPr>
                  <w:t>問答</w:t>
                </w:r>
              </w:sdtContent>
            </w:sdt>
          </w:p>
          <w:p w:rsidR="00266FF9" w:rsidRDefault="00391DA9">
            <w:pPr>
              <w:ind w:left="0" w:hanging="2"/>
              <w:jc w:val="center"/>
            </w:pPr>
            <w:sdt>
              <w:sdtPr>
                <w:tag w:val="goog_rdk_133"/>
                <w:id w:val="-988168696"/>
              </w:sdtPr>
              <w:sdtEndPr/>
              <w:sdtContent>
                <w:r w:rsidR="00083948">
                  <w:rPr>
                    <w:rFonts w:ascii="Gungsuh" w:eastAsia="Gungsuh" w:hAnsi="Gungsuh" w:cs="Gungsuh"/>
                  </w:rPr>
                  <w:t>觀察</w:t>
                </w:r>
              </w:sdtContent>
            </w:sdt>
          </w:p>
          <w:p w:rsidR="00266FF9" w:rsidRDefault="00391DA9">
            <w:pPr>
              <w:ind w:left="0" w:hanging="2"/>
              <w:jc w:val="center"/>
            </w:pPr>
            <w:sdt>
              <w:sdtPr>
                <w:tag w:val="goog_rdk_134"/>
                <w:id w:val="-1764916032"/>
              </w:sdtPr>
              <w:sdtEndPr/>
              <w:sdtContent>
                <w:r w:rsidR="00083948">
                  <w:rPr>
                    <w:rFonts w:ascii="Gungsuh" w:eastAsia="Gungsuh" w:hAnsi="Gungsuh" w:cs="Gungsuh"/>
                  </w:rPr>
                  <w:t>閱讀</w:t>
                </w:r>
              </w:sdtContent>
            </w:sdt>
          </w:p>
          <w:p w:rsidR="00266FF9" w:rsidRDefault="00391DA9">
            <w:pPr>
              <w:ind w:left="0" w:hanging="2"/>
              <w:jc w:val="center"/>
            </w:pPr>
            <w:sdt>
              <w:sdtPr>
                <w:tag w:val="goog_rdk_135"/>
                <w:id w:val="645321459"/>
              </w:sdtPr>
              <w:sdtEndPr/>
              <w:sdtContent>
                <w:r w:rsidR="00083948">
                  <w:rPr>
                    <w:rFonts w:ascii="Gungsuh" w:eastAsia="Gungsuh" w:hAnsi="Gungsuh" w:cs="Gungsuh"/>
                  </w:rPr>
                  <w:t>書寫</w:t>
                </w:r>
              </w:sdtContent>
            </w:sdt>
          </w:p>
          <w:p w:rsidR="00266FF9" w:rsidRDefault="00391DA9">
            <w:pPr>
              <w:ind w:left="0" w:hanging="2"/>
              <w:jc w:val="center"/>
            </w:pPr>
            <w:sdt>
              <w:sdtPr>
                <w:tag w:val="goog_rdk_136"/>
                <w:id w:val="198674904"/>
              </w:sdtPr>
              <w:sdtEndPr/>
              <w:sdtContent>
                <w:r w:rsidR="00083948">
                  <w:rPr>
                    <w:rFonts w:ascii="Gungsuh" w:eastAsia="Gungsuh" w:hAnsi="Gungsuh" w:cs="Gungsuh"/>
                  </w:rPr>
                  <w:t>問答</w:t>
                </w:r>
              </w:sdtContent>
            </w:sdt>
          </w:p>
          <w:p w:rsidR="00266FF9" w:rsidRDefault="00391DA9">
            <w:pPr>
              <w:ind w:left="0" w:hanging="2"/>
              <w:jc w:val="center"/>
            </w:pPr>
            <w:sdt>
              <w:sdtPr>
                <w:tag w:val="goog_rdk_137"/>
                <w:id w:val="-2109182234"/>
              </w:sdtPr>
              <w:sdtEndPr/>
              <w:sdtContent>
                <w:r w:rsidR="00083948">
                  <w:rPr>
                    <w:rFonts w:ascii="Gungsuh" w:eastAsia="Gungsuh" w:hAnsi="Gungsuh" w:cs="Gungsuh"/>
                  </w:rPr>
                  <w:t>觀察</w:t>
                </w:r>
              </w:sdtContent>
            </w:sdt>
          </w:p>
          <w:p w:rsidR="00266FF9" w:rsidRDefault="00391DA9">
            <w:pPr>
              <w:ind w:left="0" w:hanging="2"/>
              <w:jc w:val="center"/>
              <w:rPr>
                <w:rFonts w:ascii="標楷體" w:eastAsia="標楷體" w:hAnsi="標楷體" w:cs="標楷體"/>
              </w:rPr>
            </w:pPr>
            <w:sdt>
              <w:sdtPr>
                <w:tag w:val="goog_rdk_138"/>
                <w:id w:val="-883785916"/>
              </w:sdtPr>
              <w:sdtEndPr/>
              <w:sdtContent>
                <w:r w:rsidR="00083948">
                  <w:rPr>
                    <w:rFonts w:ascii="Gungsuh" w:eastAsia="Gungsuh" w:hAnsi="Gungsuh" w:cs="Gungsuh"/>
                  </w:rPr>
                  <w:t>發表</w:t>
                </w:r>
              </w:sdtContent>
            </w:sdt>
          </w:p>
        </w:tc>
      </w:tr>
      <w:tr w:rsidR="00266FF9">
        <w:trPr>
          <w:trHeight w:val="517"/>
          <w:jc w:val="center"/>
        </w:trPr>
        <w:tc>
          <w:tcPr>
            <w:tcW w:w="1964" w:type="dxa"/>
            <w:vMerge/>
            <w:vAlign w:val="center"/>
          </w:tcPr>
          <w:p w:rsidR="00266FF9" w:rsidRDefault="00266FF9">
            <w:pPr>
              <w:ind w:left="0" w:hanging="2"/>
              <w:rPr>
                <w:rFonts w:ascii="PMingLiu" w:eastAsia="PMingLiu" w:hAnsi="PMingLiu" w:cs="PMingLiu"/>
              </w:rPr>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2.認識老年保健及糖尿病</w:t>
            </w:r>
          </w:p>
        </w:tc>
        <w:tc>
          <w:tcPr>
            <w:tcW w:w="1525" w:type="dxa"/>
            <w:vMerge/>
            <w:vAlign w:val="center"/>
          </w:tcPr>
          <w:p w:rsidR="00266FF9" w:rsidRDefault="00266FF9">
            <w:pPr>
              <w:ind w:left="0" w:hanging="2"/>
              <w:jc w:val="center"/>
            </w:pPr>
          </w:p>
        </w:tc>
      </w:tr>
      <w:tr w:rsidR="00266FF9">
        <w:trPr>
          <w:trHeight w:val="517"/>
          <w:jc w:val="center"/>
        </w:trPr>
        <w:tc>
          <w:tcPr>
            <w:tcW w:w="1964" w:type="dxa"/>
            <w:vMerge/>
            <w:vAlign w:val="center"/>
          </w:tcPr>
          <w:p w:rsidR="00266FF9" w:rsidRDefault="00266FF9">
            <w:pPr>
              <w:ind w:left="0" w:hanging="2"/>
              <w:rPr>
                <w:rFonts w:ascii="PMingLiu" w:eastAsia="PMingLiu" w:hAnsi="PMingLiu" w:cs="PMingLiu"/>
              </w:rPr>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3.認識毒品類型及成癮物質，能用方法拒絕成癮。</w:t>
            </w:r>
          </w:p>
        </w:tc>
        <w:tc>
          <w:tcPr>
            <w:tcW w:w="1525" w:type="dxa"/>
            <w:vMerge/>
            <w:vAlign w:val="center"/>
          </w:tcPr>
          <w:p w:rsidR="00266FF9" w:rsidRDefault="00266FF9">
            <w:pPr>
              <w:ind w:left="0" w:hanging="2"/>
              <w:jc w:val="center"/>
            </w:pPr>
          </w:p>
        </w:tc>
      </w:tr>
      <w:tr w:rsidR="00266FF9">
        <w:trPr>
          <w:trHeight w:val="517"/>
          <w:jc w:val="center"/>
        </w:trPr>
        <w:tc>
          <w:tcPr>
            <w:tcW w:w="1964" w:type="dxa"/>
            <w:vMerge/>
            <w:vAlign w:val="center"/>
          </w:tcPr>
          <w:p w:rsidR="00266FF9" w:rsidRDefault="00266FF9">
            <w:pPr>
              <w:ind w:left="0" w:hanging="2"/>
              <w:rPr>
                <w:rFonts w:ascii="PMingLiu" w:eastAsia="PMingLiu" w:hAnsi="PMingLiu" w:cs="PMingLiu"/>
              </w:rPr>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4.認識傳染病，並能說出預防傳染病的方法。</w:t>
            </w:r>
          </w:p>
        </w:tc>
        <w:tc>
          <w:tcPr>
            <w:tcW w:w="1525" w:type="dxa"/>
            <w:vMerge/>
            <w:vAlign w:val="center"/>
          </w:tcPr>
          <w:p w:rsidR="00266FF9" w:rsidRDefault="00266FF9">
            <w:pPr>
              <w:ind w:left="0" w:hanging="2"/>
              <w:jc w:val="center"/>
            </w:pPr>
          </w:p>
        </w:tc>
      </w:tr>
      <w:tr w:rsidR="00266FF9">
        <w:trPr>
          <w:cantSplit/>
          <w:trHeight w:val="200"/>
          <w:jc w:val="center"/>
        </w:trPr>
        <w:tc>
          <w:tcPr>
            <w:tcW w:w="1964" w:type="dxa"/>
            <w:vMerge w:val="restart"/>
            <w:vAlign w:val="center"/>
          </w:tcPr>
          <w:p w:rsidR="00266FF9" w:rsidRDefault="00083948">
            <w:pPr>
              <w:ind w:left="0" w:hanging="2"/>
              <w:rPr>
                <w:rFonts w:ascii="PMingLiu" w:eastAsia="PMingLiu" w:hAnsi="PMingLiu" w:cs="PMingLiu"/>
              </w:rPr>
            </w:pPr>
            <w:r>
              <w:rPr>
                <w:rFonts w:ascii="PMingLiu" w:eastAsia="PMingLiu" w:hAnsi="PMingLiu" w:cs="PMingLiu"/>
              </w:rPr>
              <w:t>二.醫藥學問大</w:t>
            </w:r>
          </w:p>
          <w:p w:rsidR="00266FF9" w:rsidRDefault="00266FF9">
            <w:pPr>
              <w:ind w:left="0" w:hanging="2"/>
              <w:jc w:val="center"/>
              <w:rPr>
                <w:rFonts w:ascii="標楷體" w:eastAsia="標楷體" w:hAnsi="標楷體" w:cs="標楷體"/>
              </w:rPr>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1.認識全民健保，並能說出全民健保的優點。</w:t>
            </w:r>
          </w:p>
        </w:tc>
        <w:tc>
          <w:tcPr>
            <w:tcW w:w="1525" w:type="dxa"/>
            <w:vMerge w:val="restart"/>
            <w:vAlign w:val="center"/>
          </w:tcPr>
          <w:p w:rsidR="00266FF9" w:rsidRDefault="00391DA9">
            <w:pPr>
              <w:ind w:left="0" w:hanging="2"/>
              <w:jc w:val="center"/>
            </w:pPr>
            <w:sdt>
              <w:sdtPr>
                <w:tag w:val="goog_rdk_139"/>
                <w:id w:val="-1614275752"/>
              </w:sdtPr>
              <w:sdtEndPr/>
              <w:sdtContent>
                <w:r w:rsidR="00083948">
                  <w:rPr>
                    <w:rFonts w:ascii="Gungsuh" w:eastAsia="Gungsuh" w:hAnsi="Gungsuh" w:cs="Gungsuh"/>
                  </w:rPr>
                  <w:t>討論</w:t>
                </w:r>
              </w:sdtContent>
            </w:sdt>
          </w:p>
          <w:p w:rsidR="00266FF9" w:rsidRDefault="00391DA9">
            <w:pPr>
              <w:ind w:left="0" w:hanging="2"/>
              <w:jc w:val="center"/>
            </w:pPr>
            <w:sdt>
              <w:sdtPr>
                <w:tag w:val="goog_rdk_140"/>
                <w:id w:val="1151096691"/>
              </w:sdtPr>
              <w:sdtEndPr/>
              <w:sdtContent>
                <w:r w:rsidR="00083948">
                  <w:rPr>
                    <w:rFonts w:ascii="Gungsuh" w:eastAsia="Gungsuh" w:hAnsi="Gungsuh" w:cs="Gungsuh"/>
                  </w:rPr>
                  <w:t>發表</w:t>
                </w:r>
              </w:sdtContent>
            </w:sdt>
          </w:p>
          <w:p w:rsidR="00266FF9" w:rsidRDefault="00391DA9">
            <w:pPr>
              <w:ind w:left="0" w:hanging="2"/>
              <w:jc w:val="center"/>
            </w:pPr>
            <w:sdt>
              <w:sdtPr>
                <w:tag w:val="goog_rdk_141"/>
                <w:id w:val="631836136"/>
              </w:sdtPr>
              <w:sdtEndPr/>
              <w:sdtContent>
                <w:r w:rsidR="00083948">
                  <w:rPr>
                    <w:rFonts w:ascii="Gungsuh" w:eastAsia="Gungsuh" w:hAnsi="Gungsuh" w:cs="Gungsuh"/>
                  </w:rPr>
                  <w:t>問答</w:t>
                </w:r>
              </w:sdtContent>
            </w:sdt>
          </w:p>
          <w:p w:rsidR="00266FF9" w:rsidRDefault="00391DA9">
            <w:pPr>
              <w:ind w:left="0" w:hanging="2"/>
              <w:jc w:val="center"/>
            </w:pPr>
            <w:sdt>
              <w:sdtPr>
                <w:tag w:val="goog_rdk_142"/>
                <w:id w:val="-1196535322"/>
              </w:sdtPr>
              <w:sdtEndPr/>
              <w:sdtContent>
                <w:r w:rsidR="00083948">
                  <w:rPr>
                    <w:rFonts w:ascii="Gungsuh" w:eastAsia="Gungsuh" w:hAnsi="Gungsuh" w:cs="Gungsuh"/>
                  </w:rPr>
                  <w:t>觀察</w:t>
                </w:r>
              </w:sdtContent>
            </w:sdt>
          </w:p>
          <w:p w:rsidR="00266FF9" w:rsidRDefault="00391DA9">
            <w:pPr>
              <w:ind w:left="0" w:hanging="2"/>
              <w:jc w:val="center"/>
            </w:pPr>
            <w:sdt>
              <w:sdtPr>
                <w:tag w:val="goog_rdk_143"/>
                <w:id w:val="827020437"/>
              </w:sdtPr>
              <w:sdtEndPr/>
              <w:sdtContent>
                <w:r w:rsidR="00083948">
                  <w:rPr>
                    <w:rFonts w:ascii="Gungsuh" w:eastAsia="Gungsuh" w:hAnsi="Gungsuh" w:cs="Gungsuh"/>
                  </w:rPr>
                  <w:t>閱讀</w:t>
                </w:r>
              </w:sdtContent>
            </w:sdt>
          </w:p>
          <w:p w:rsidR="00266FF9" w:rsidRDefault="00391DA9">
            <w:pPr>
              <w:ind w:left="0" w:hanging="2"/>
              <w:jc w:val="center"/>
              <w:rPr>
                <w:rFonts w:ascii="標楷體" w:eastAsia="標楷體" w:hAnsi="標楷體" w:cs="標楷體"/>
              </w:rPr>
            </w:pPr>
            <w:sdt>
              <w:sdtPr>
                <w:tag w:val="goog_rdk_144"/>
                <w:id w:val="671600833"/>
              </w:sdtPr>
              <w:sdtEndPr/>
              <w:sdtContent>
                <w:r w:rsidR="00083948">
                  <w:rPr>
                    <w:rFonts w:ascii="Gungsuh" w:eastAsia="Gungsuh" w:hAnsi="Gungsuh" w:cs="Gungsuh"/>
                  </w:rPr>
                  <w:t>書寫</w:t>
                </w:r>
              </w:sdtContent>
            </w:sdt>
          </w:p>
          <w:p w:rsidR="00266FF9" w:rsidRDefault="00391DA9">
            <w:pPr>
              <w:ind w:left="0" w:hanging="2"/>
              <w:jc w:val="center"/>
            </w:pPr>
            <w:sdt>
              <w:sdtPr>
                <w:tag w:val="goog_rdk_145"/>
                <w:id w:val="-354041437"/>
              </w:sdtPr>
              <w:sdtEndPr/>
              <w:sdtContent>
                <w:r w:rsidR="00083948">
                  <w:rPr>
                    <w:rFonts w:ascii="Gungsuh" w:eastAsia="Gungsuh" w:hAnsi="Gungsuh" w:cs="Gungsuh"/>
                  </w:rPr>
                  <w:t>問答</w:t>
                </w:r>
              </w:sdtContent>
            </w:sdt>
          </w:p>
          <w:p w:rsidR="00266FF9" w:rsidRDefault="00391DA9">
            <w:pPr>
              <w:ind w:left="0" w:hanging="2"/>
              <w:jc w:val="center"/>
            </w:pPr>
            <w:sdt>
              <w:sdtPr>
                <w:tag w:val="goog_rdk_146"/>
                <w:id w:val="-425733827"/>
              </w:sdtPr>
              <w:sdtEndPr/>
              <w:sdtContent>
                <w:r w:rsidR="00083948">
                  <w:rPr>
                    <w:rFonts w:ascii="Gungsuh" w:eastAsia="Gungsuh" w:hAnsi="Gungsuh" w:cs="Gungsuh"/>
                  </w:rPr>
                  <w:t>觀察</w:t>
                </w:r>
              </w:sdtContent>
            </w:sdt>
          </w:p>
          <w:p w:rsidR="00266FF9" w:rsidRDefault="00391DA9">
            <w:pPr>
              <w:ind w:left="0" w:hanging="2"/>
              <w:jc w:val="center"/>
            </w:pPr>
            <w:sdt>
              <w:sdtPr>
                <w:tag w:val="goog_rdk_147"/>
                <w:id w:val="-2112038821"/>
              </w:sdtPr>
              <w:sdtEndPr/>
              <w:sdtContent>
                <w:r w:rsidR="00083948">
                  <w:rPr>
                    <w:rFonts w:ascii="Gungsuh" w:eastAsia="Gungsuh" w:hAnsi="Gungsuh" w:cs="Gungsuh"/>
                  </w:rPr>
                  <w:t>發表</w:t>
                </w:r>
              </w:sdtContent>
            </w:sdt>
          </w:p>
        </w:tc>
      </w:tr>
      <w:tr w:rsidR="00266FF9">
        <w:trPr>
          <w:cantSplit/>
          <w:trHeight w:val="240"/>
          <w:jc w:val="center"/>
        </w:trPr>
        <w:tc>
          <w:tcPr>
            <w:tcW w:w="1964" w:type="dxa"/>
            <w:vMerge/>
            <w:vAlign w:val="center"/>
          </w:tcPr>
          <w:p w:rsidR="00266FF9" w:rsidRDefault="00266FF9">
            <w:pPr>
              <w:ind w:left="0" w:hanging="2"/>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2.認識醫院分級制度，能依照情境選擇醫院，愛護醫療資源。</w:t>
            </w:r>
          </w:p>
        </w:tc>
        <w:tc>
          <w:tcPr>
            <w:tcW w:w="1525" w:type="dxa"/>
            <w:vMerge/>
            <w:vAlign w:val="center"/>
          </w:tcPr>
          <w:p w:rsidR="00266FF9" w:rsidRDefault="00266FF9">
            <w:pPr>
              <w:ind w:left="0" w:hanging="2"/>
              <w:rPr>
                <w:rFonts w:ascii="標楷體" w:eastAsia="標楷體" w:hAnsi="標楷體" w:cs="標楷體"/>
              </w:rPr>
            </w:pPr>
          </w:p>
        </w:tc>
      </w:tr>
      <w:tr w:rsidR="00266FF9">
        <w:trPr>
          <w:cantSplit/>
          <w:trHeight w:val="471"/>
          <w:jc w:val="center"/>
        </w:trPr>
        <w:tc>
          <w:tcPr>
            <w:tcW w:w="1964" w:type="dxa"/>
            <w:vMerge/>
            <w:vAlign w:val="center"/>
          </w:tcPr>
          <w:p w:rsidR="00266FF9" w:rsidRDefault="00266FF9">
            <w:pPr>
              <w:ind w:left="0" w:hanging="2"/>
              <w:rPr>
                <w:rFonts w:ascii="標楷體" w:eastAsia="標楷體" w:hAnsi="標楷體" w:cs="標楷體"/>
              </w:rPr>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3.能演練看診情形，清楚地跟醫生表達自己生病的症狀。</w:t>
            </w:r>
          </w:p>
        </w:tc>
        <w:tc>
          <w:tcPr>
            <w:tcW w:w="1525" w:type="dxa"/>
            <w:vMerge/>
            <w:vAlign w:val="center"/>
          </w:tcPr>
          <w:p w:rsidR="00266FF9" w:rsidRDefault="00266FF9">
            <w:pPr>
              <w:ind w:left="0" w:hanging="2"/>
              <w:rPr>
                <w:rFonts w:ascii="標楷體" w:eastAsia="標楷體" w:hAnsi="標楷體" w:cs="標楷體"/>
              </w:rPr>
            </w:pPr>
          </w:p>
        </w:tc>
      </w:tr>
      <w:tr w:rsidR="00266FF9">
        <w:trPr>
          <w:cantSplit/>
          <w:trHeight w:val="471"/>
          <w:jc w:val="center"/>
        </w:trPr>
        <w:tc>
          <w:tcPr>
            <w:tcW w:w="1964" w:type="dxa"/>
            <w:vMerge/>
            <w:vAlign w:val="center"/>
          </w:tcPr>
          <w:p w:rsidR="00266FF9" w:rsidRDefault="00266FF9">
            <w:pPr>
              <w:ind w:left="0" w:hanging="2"/>
              <w:rPr>
                <w:rFonts w:ascii="標楷體" w:eastAsia="標楷體" w:hAnsi="標楷體" w:cs="標楷體"/>
              </w:rPr>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4.能說出何為藥品分類，並能依據藥袋內容正確用藥</w:t>
            </w:r>
          </w:p>
        </w:tc>
        <w:tc>
          <w:tcPr>
            <w:tcW w:w="1525" w:type="dxa"/>
            <w:vMerge/>
            <w:vAlign w:val="center"/>
          </w:tcPr>
          <w:p w:rsidR="00266FF9" w:rsidRDefault="00266FF9">
            <w:pPr>
              <w:ind w:left="0" w:hanging="2"/>
              <w:rPr>
                <w:rFonts w:ascii="標楷體" w:eastAsia="標楷體" w:hAnsi="標楷體" w:cs="標楷體"/>
              </w:rPr>
            </w:pPr>
          </w:p>
        </w:tc>
      </w:tr>
      <w:tr w:rsidR="00266FF9">
        <w:trPr>
          <w:cantSplit/>
          <w:jc w:val="center"/>
        </w:trPr>
        <w:tc>
          <w:tcPr>
            <w:tcW w:w="1964" w:type="dxa"/>
            <w:vMerge w:val="restart"/>
            <w:vAlign w:val="center"/>
          </w:tcPr>
          <w:p w:rsidR="00266FF9" w:rsidRDefault="00083948">
            <w:pPr>
              <w:ind w:left="0" w:hanging="2"/>
              <w:rPr>
                <w:rFonts w:ascii="PMingLiu" w:eastAsia="PMingLiu" w:hAnsi="PMingLiu" w:cs="PMingLiu"/>
              </w:rPr>
            </w:pPr>
            <w:r>
              <w:rPr>
                <w:rFonts w:ascii="PMingLiu" w:eastAsia="PMingLiu" w:hAnsi="PMingLiu" w:cs="PMingLiu"/>
              </w:rPr>
              <w:t>三.聰明消費樂無窮</w:t>
            </w:r>
          </w:p>
          <w:p w:rsidR="00266FF9" w:rsidRDefault="00266FF9">
            <w:pPr>
              <w:ind w:left="0" w:hanging="2"/>
              <w:jc w:val="center"/>
              <w:rPr>
                <w:rFonts w:ascii="標楷體" w:eastAsia="標楷體" w:hAnsi="標楷體" w:cs="標楷體"/>
              </w:rPr>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1.能了解營養標示的意義。</w:t>
            </w:r>
          </w:p>
        </w:tc>
        <w:tc>
          <w:tcPr>
            <w:tcW w:w="1525" w:type="dxa"/>
            <w:vMerge w:val="restart"/>
            <w:vAlign w:val="center"/>
          </w:tcPr>
          <w:p w:rsidR="00266FF9" w:rsidRDefault="00391DA9">
            <w:pPr>
              <w:ind w:left="0" w:hanging="2"/>
              <w:jc w:val="center"/>
            </w:pPr>
            <w:sdt>
              <w:sdtPr>
                <w:tag w:val="goog_rdk_148"/>
                <w:id w:val="-1856647841"/>
              </w:sdtPr>
              <w:sdtEndPr/>
              <w:sdtContent>
                <w:r w:rsidR="00083948">
                  <w:rPr>
                    <w:rFonts w:ascii="Gungsuh" w:eastAsia="Gungsuh" w:hAnsi="Gungsuh" w:cs="Gungsuh"/>
                  </w:rPr>
                  <w:t>學生互評</w:t>
                </w:r>
              </w:sdtContent>
            </w:sdt>
          </w:p>
          <w:p w:rsidR="00266FF9" w:rsidRDefault="00391DA9">
            <w:pPr>
              <w:ind w:left="0" w:hanging="2"/>
              <w:jc w:val="center"/>
            </w:pPr>
            <w:sdt>
              <w:sdtPr>
                <w:tag w:val="goog_rdk_149"/>
                <w:id w:val="322790122"/>
              </w:sdtPr>
              <w:sdtEndPr/>
              <w:sdtContent>
                <w:r w:rsidR="00083948">
                  <w:rPr>
                    <w:rFonts w:ascii="Gungsuh" w:eastAsia="Gungsuh" w:hAnsi="Gungsuh" w:cs="Gungsuh"/>
                  </w:rPr>
                  <w:t>自評</w:t>
                </w:r>
              </w:sdtContent>
            </w:sdt>
          </w:p>
          <w:p w:rsidR="00266FF9" w:rsidRDefault="00391DA9">
            <w:pPr>
              <w:ind w:left="0" w:hanging="2"/>
              <w:jc w:val="center"/>
              <w:rPr>
                <w:rFonts w:ascii="標楷體" w:eastAsia="標楷體" w:hAnsi="標楷體" w:cs="標楷體"/>
              </w:rPr>
            </w:pPr>
            <w:sdt>
              <w:sdtPr>
                <w:tag w:val="goog_rdk_150"/>
                <w:id w:val="102924463"/>
              </w:sdtPr>
              <w:sdtEndPr/>
              <w:sdtContent>
                <w:r w:rsidR="00083948">
                  <w:rPr>
                    <w:rFonts w:ascii="Gungsuh" w:eastAsia="Gungsuh" w:hAnsi="Gungsuh" w:cs="Gungsuh"/>
                  </w:rPr>
                  <w:t>實作</w:t>
                </w:r>
              </w:sdtContent>
            </w:sdt>
          </w:p>
          <w:p w:rsidR="00266FF9" w:rsidRDefault="00391DA9">
            <w:pPr>
              <w:ind w:left="0" w:hanging="2"/>
              <w:jc w:val="center"/>
            </w:pPr>
            <w:sdt>
              <w:sdtPr>
                <w:tag w:val="goog_rdk_151"/>
                <w:id w:val="563911795"/>
              </w:sdtPr>
              <w:sdtEndPr/>
              <w:sdtContent>
                <w:r w:rsidR="00083948">
                  <w:rPr>
                    <w:rFonts w:ascii="Gungsuh" w:eastAsia="Gungsuh" w:hAnsi="Gungsuh" w:cs="Gungsuh"/>
                  </w:rPr>
                  <w:t>問答</w:t>
                </w:r>
              </w:sdtContent>
            </w:sdt>
          </w:p>
          <w:p w:rsidR="00266FF9" w:rsidRDefault="00391DA9">
            <w:pPr>
              <w:ind w:left="0" w:hanging="2"/>
              <w:jc w:val="center"/>
            </w:pPr>
            <w:sdt>
              <w:sdtPr>
                <w:tag w:val="goog_rdk_152"/>
                <w:id w:val="1380980554"/>
              </w:sdtPr>
              <w:sdtEndPr/>
              <w:sdtContent>
                <w:r w:rsidR="00083948">
                  <w:rPr>
                    <w:rFonts w:ascii="Gungsuh" w:eastAsia="Gungsuh" w:hAnsi="Gungsuh" w:cs="Gungsuh"/>
                  </w:rPr>
                  <w:t>發表</w:t>
                </w:r>
              </w:sdtContent>
            </w:sdt>
          </w:p>
          <w:p w:rsidR="00266FF9" w:rsidRDefault="00391DA9">
            <w:pPr>
              <w:ind w:left="0" w:hanging="2"/>
              <w:jc w:val="center"/>
            </w:pPr>
            <w:sdt>
              <w:sdtPr>
                <w:tag w:val="goog_rdk_153"/>
                <w:id w:val="-1145119578"/>
              </w:sdtPr>
              <w:sdtEndPr/>
              <w:sdtContent>
                <w:r w:rsidR="00083948">
                  <w:rPr>
                    <w:rFonts w:ascii="Gungsuh" w:eastAsia="Gungsuh" w:hAnsi="Gungsuh" w:cs="Gungsuh"/>
                  </w:rPr>
                  <w:t>自評</w:t>
                </w:r>
              </w:sdtContent>
            </w:sdt>
          </w:p>
          <w:p w:rsidR="00266FF9" w:rsidRDefault="00391DA9">
            <w:pPr>
              <w:ind w:left="0" w:hanging="2"/>
              <w:jc w:val="center"/>
              <w:rPr>
                <w:rFonts w:ascii="標楷體" w:eastAsia="標楷體" w:hAnsi="標楷體" w:cs="標楷體"/>
              </w:rPr>
            </w:pPr>
            <w:sdt>
              <w:sdtPr>
                <w:tag w:val="goog_rdk_154"/>
                <w:id w:val="895247137"/>
              </w:sdtPr>
              <w:sdtEndPr/>
              <w:sdtContent>
                <w:r w:rsidR="00083948">
                  <w:rPr>
                    <w:rFonts w:ascii="Gungsuh" w:eastAsia="Gungsuh" w:hAnsi="Gungsuh" w:cs="Gungsuh"/>
                  </w:rPr>
                  <w:t>實作</w:t>
                </w:r>
              </w:sdtContent>
            </w:sdt>
          </w:p>
        </w:tc>
      </w:tr>
      <w:tr w:rsidR="00266FF9">
        <w:trPr>
          <w:cantSplit/>
          <w:jc w:val="center"/>
        </w:trPr>
        <w:tc>
          <w:tcPr>
            <w:tcW w:w="1964" w:type="dxa"/>
            <w:vMerge/>
            <w:vAlign w:val="center"/>
          </w:tcPr>
          <w:p w:rsidR="00266FF9" w:rsidRDefault="00266FF9">
            <w:pPr>
              <w:spacing w:line="276" w:lineRule="auto"/>
              <w:ind w:left="0" w:hanging="2"/>
              <w:rPr>
                <w:rFonts w:ascii="標楷體" w:eastAsia="標楷體" w:hAnsi="標楷體" w:cs="標楷體"/>
              </w:rPr>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2.能依據食品挑選原則選擇食品。</w:t>
            </w:r>
          </w:p>
        </w:tc>
        <w:tc>
          <w:tcPr>
            <w:tcW w:w="1525" w:type="dxa"/>
            <w:vMerge/>
            <w:vAlign w:val="center"/>
          </w:tcPr>
          <w:p w:rsidR="00266FF9" w:rsidRDefault="00266FF9">
            <w:pPr>
              <w:spacing w:line="276" w:lineRule="auto"/>
              <w:ind w:left="0" w:hanging="2"/>
              <w:rPr>
                <w:rFonts w:ascii="標楷體" w:eastAsia="標楷體" w:hAnsi="標楷體" w:cs="標楷體"/>
              </w:rPr>
            </w:pPr>
          </w:p>
        </w:tc>
      </w:tr>
      <w:tr w:rsidR="00266FF9">
        <w:trPr>
          <w:cantSplit/>
          <w:jc w:val="center"/>
        </w:trPr>
        <w:tc>
          <w:tcPr>
            <w:tcW w:w="1964" w:type="dxa"/>
            <w:vMerge/>
            <w:vAlign w:val="center"/>
          </w:tcPr>
          <w:p w:rsidR="00266FF9" w:rsidRDefault="00266FF9">
            <w:pPr>
              <w:spacing w:line="276" w:lineRule="auto"/>
              <w:ind w:left="0" w:hanging="2"/>
              <w:rPr>
                <w:rFonts w:ascii="標楷體" w:eastAsia="標楷體" w:hAnsi="標楷體" w:cs="標楷體"/>
              </w:rPr>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3.能了解何為加工食品，挑選加工食品的原則。</w:t>
            </w:r>
          </w:p>
        </w:tc>
        <w:tc>
          <w:tcPr>
            <w:tcW w:w="1525" w:type="dxa"/>
            <w:vMerge/>
            <w:vAlign w:val="center"/>
          </w:tcPr>
          <w:p w:rsidR="00266FF9" w:rsidRDefault="00266FF9">
            <w:pPr>
              <w:spacing w:line="276" w:lineRule="auto"/>
              <w:ind w:left="0" w:hanging="2"/>
              <w:rPr>
                <w:rFonts w:ascii="標楷體" w:eastAsia="標楷體" w:hAnsi="標楷體" w:cs="標楷體"/>
              </w:rPr>
            </w:pPr>
          </w:p>
        </w:tc>
      </w:tr>
      <w:tr w:rsidR="00266FF9">
        <w:trPr>
          <w:cantSplit/>
          <w:jc w:val="center"/>
        </w:trPr>
        <w:tc>
          <w:tcPr>
            <w:tcW w:w="1964" w:type="dxa"/>
            <w:vMerge/>
            <w:vAlign w:val="center"/>
          </w:tcPr>
          <w:p w:rsidR="00266FF9" w:rsidRDefault="00266FF9">
            <w:pPr>
              <w:spacing w:line="276" w:lineRule="auto"/>
              <w:ind w:left="0" w:hanging="2"/>
              <w:rPr>
                <w:rFonts w:ascii="標楷體" w:eastAsia="標楷體" w:hAnsi="標楷體" w:cs="標楷體"/>
              </w:rPr>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4.能了解購物流程及退換貨，知道消費者保護電話號碼。</w:t>
            </w:r>
          </w:p>
          <w:p w:rsidR="00266FF9" w:rsidRDefault="00266FF9">
            <w:pPr>
              <w:ind w:left="0" w:hanging="2"/>
              <w:rPr>
                <w:rFonts w:ascii="標楷體" w:eastAsia="標楷體" w:hAnsi="標楷體" w:cs="標楷體"/>
              </w:rPr>
            </w:pPr>
          </w:p>
        </w:tc>
        <w:tc>
          <w:tcPr>
            <w:tcW w:w="1525" w:type="dxa"/>
            <w:vMerge/>
            <w:vAlign w:val="center"/>
          </w:tcPr>
          <w:p w:rsidR="00266FF9" w:rsidRDefault="00266FF9">
            <w:pPr>
              <w:spacing w:line="276" w:lineRule="auto"/>
              <w:ind w:left="0" w:hanging="2"/>
              <w:rPr>
                <w:rFonts w:ascii="標楷體" w:eastAsia="標楷體" w:hAnsi="標楷體" w:cs="標楷體"/>
              </w:rPr>
            </w:pPr>
          </w:p>
        </w:tc>
      </w:tr>
      <w:tr w:rsidR="00266FF9">
        <w:trPr>
          <w:trHeight w:val="468"/>
          <w:jc w:val="center"/>
        </w:trPr>
        <w:tc>
          <w:tcPr>
            <w:tcW w:w="1964" w:type="dxa"/>
            <w:vMerge w:val="restart"/>
            <w:vAlign w:val="center"/>
          </w:tcPr>
          <w:p w:rsidR="00266FF9" w:rsidRDefault="00083948">
            <w:pPr>
              <w:ind w:left="0" w:hanging="2"/>
              <w:rPr>
                <w:rFonts w:ascii="PMingLiu" w:eastAsia="PMingLiu" w:hAnsi="PMingLiu" w:cs="PMingLiu"/>
              </w:rPr>
            </w:pPr>
            <w:r>
              <w:rPr>
                <w:rFonts w:ascii="PMingLiu" w:eastAsia="PMingLiu" w:hAnsi="PMingLiu" w:cs="PMingLiu"/>
              </w:rPr>
              <w:t>四.家庭安和樂</w:t>
            </w:r>
          </w:p>
          <w:p w:rsidR="00266FF9" w:rsidRDefault="00391DA9">
            <w:pPr>
              <w:ind w:left="0" w:hanging="2"/>
              <w:rPr>
                <w:rFonts w:ascii="標楷體" w:eastAsia="標楷體" w:hAnsi="標楷體" w:cs="標楷體"/>
              </w:rPr>
            </w:pPr>
            <w:sdt>
              <w:sdtPr>
                <w:tag w:val="goog_rdk_155"/>
                <w:id w:val="1349454708"/>
              </w:sdtPr>
              <w:sdtEndPr/>
              <w:sdtContent>
                <w:r w:rsidR="00083948">
                  <w:rPr>
                    <w:rFonts w:ascii="Gungsuh" w:eastAsia="Gungsuh" w:hAnsi="Gungsuh" w:cs="Gungsuh"/>
                  </w:rPr>
                  <w:t>。</w:t>
                </w:r>
              </w:sdtContent>
            </w:sdt>
            <w:r w:rsidR="00083948">
              <w:rPr>
                <w:rFonts w:ascii="標楷體" w:eastAsia="標楷體" w:hAnsi="標楷體" w:cs="標楷體"/>
              </w:rPr>
              <w:t xml:space="preserve"> </w:t>
            </w: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學生能了解家庭概念。</w:t>
            </w:r>
          </w:p>
          <w:p w:rsidR="00266FF9" w:rsidRDefault="00266FF9">
            <w:pPr>
              <w:ind w:left="0" w:hanging="2"/>
              <w:rPr>
                <w:rFonts w:ascii="標楷體" w:eastAsia="標楷體" w:hAnsi="標楷體" w:cs="標楷體"/>
              </w:rPr>
            </w:pPr>
          </w:p>
        </w:tc>
        <w:tc>
          <w:tcPr>
            <w:tcW w:w="1525" w:type="dxa"/>
            <w:vMerge w:val="restart"/>
            <w:vAlign w:val="center"/>
          </w:tcPr>
          <w:p w:rsidR="00266FF9" w:rsidRDefault="00391DA9">
            <w:pPr>
              <w:ind w:left="0" w:hanging="2"/>
              <w:jc w:val="center"/>
            </w:pPr>
            <w:sdt>
              <w:sdtPr>
                <w:tag w:val="goog_rdk_156"/>
                <w:id w:val="-1354101796"/>
              </w:sdtPr>
              <w:sdtEndPr/>
              <w:sdtContent>
                <w:r w:rsidR="00083948">
                  <w:rPr>
                    <w:rFonts w:ascii="Gungsuh" w:eastAsia="Gungsuh" w:hAnsi="Gungsuh" w:cs="Gungsuh"/>
                  </w:rPr>
                  <w:t>自評</w:t>
                </w:r>
              </w:sdtContent>
            </w:sdt>
          </w:p>
          <w:p w:rsidR="00266FF9" w:rsidRDefault="00391DA9">
            <w:pPr>
              <w:ind w:left="0" w:hanging="2"/>
              <w:jc w:val="center"/>
            </w:pPr>
            <w:sdt>
              <w:sdtPr>
                <w:tag w:val="goog_rdk_157"/>
                <w:id w:val="932092455"/>
              </w:sdtPr>
              <w:sdtEndPr/>
              <w:sdtContent>
                <w:r w:rsidR="00083948">
                  <w:rPr>
                    <w:rFonts w:ascii="Gungsuh" w:eastAsia="Gungsuh" w:hAnsi="Gungsuh" w:cs="Gungsuh"/>
                  </w:rPr>
                  <w:t>發表</w:t>
                </w:r>
              </w:sdtContent>
            </w:sdt>
          </w:p>
          <w:p w:rsidR="00266FF9" w:rsidRDefault="00391DA9">
            <w:pPr>
              <w:ind w:left="0" w:hanging="2"/>
              <w:jc w:val="center"/>
            </w:pPr>
            <w:sdt>
              <w:sdtPr>
                <w:tag w:val="goog_rdk_158"/>
                <w:id w:val="768273042"/>
              </w:sdtPr>
              <w:sdtEndPr/>
              <w:sdtContent>
                <w:r w:rsidR="00083948">
                  <w:rPr>
                    <w:rFonts w:ascii="Gungsuh" w:eastAsia="Gungsuh" w:hAnsi="Gungsuh" w:cs="Gungsuh"/>
                  </w:rPr>
                  <w:t>問答</w:t>
                </w:r>
              </w:sdtContent>
            </w:sdt>
          </w:p>
          <w:p w:rsidR="00266FF9" w:rsidRDefault="00391DA9">
            <w:pPr>
              <w:ind w:left="0" w:hanging="2"/>
              <w:jc w:val="center"/>
            </w:pPr>
            <w:sdt>
              <w:sdtPr>
                <w:tag w:val="goog_rdk_159"/>
                <w:id w:val="1360471549"/>
              </w:sdtPr>
              <w:sdtEndPr/>
              <w:sdtContent>
                <w:r w:rsidR="00083948">
                  <w:rPr>
                    <w:rFonts w:ascii="Gungsuh" w:eastAsia="Gungsuh" w:hAnsi="Gungsuh" w:cs="Gungsuh"/>
                  </w:rPr>
                  <w:t>操作</w:t>
                </w:r>
              </w:sdtContent>
            </w:sdt>
          </w:p>
          <w:p w:rsidR="00266FF9" w:rsidRDefault="00391DA9">
            <w:pPr>
              <w:ind w:left="0" w:hanging="2"/>
              <w:jc w:val="center"/>
            </w:pPr>
            <w:sdt>
              <w:sdtPr>
                <w:tag w:val="goog_rdk_160"/>
                <w:id w:val="-1346622388"/>
              </w:sdtPr>
              <w:sdtEndPr/>
              <w:sdtContent>
                <w:r w:rsidR="00083948">
                  <w:rPr>
                    <w:rFonts w:ascii="Gungsuh" w:eastAsia="Gungsuh" w:hAnsi="Gungsuh" w:cs="Gungsuh"/>
                  </w:rPr>
                  <w:t>紙筆</w:t>
                </w:r>
              </w:sdtContent>
            </w:sdt>
          </w:p>
          <w:p w:rsidR="00266FF9" w:rsidRDefault="00391DA9">
            <w:pPr>
              <w:ind w:left="0" w:hanging="2"/>
              <w:jc w:val="center"/>
            </w:pPr>
            <w:sdt>
              <w:sdtPr>
                <w:tag w:val="goog_rdk_161"/>
                <w:id w:val="-1105812053"/>
              </w:sdtPr>
              <w:sdtEndPr/>
              <w:sdtContent>
                <w:r w:rsidR="00083948">
                  <w:rPr>
                    <w:rFonts w:ascii="Gungsuh" w:eastAsia="Gungsuh" w:hAnsi="Gungsuh" w:cs="Gungsuh"/>
                  </w:rPr>
                  <w:t>觀察</w:t>
                </w:r>
              </w:sdtContent>
            </w:sdt>
          </w:p>
          <w:p w:rsidR="00266FF9" w:rsidRDefault="00391DA9">
            <w:pPr>
              <w:ind w:left="0" w:hanging="2"/>
              <w:jc w:val="center"/>
              <w:rPr>
                <w:rFonts w:ascii="標楷體" w:eastAsia="標楷體" w:hAnsi="標楷體" w:cs="標楷體"/>
              </w:rPr>
            </w:pPr>
            <w:sdt>
              <w:sdtPr>
                <w:tag w:val="goog_rdk_162"/>
                <w:id w:val="-465050650"/>
              </w:sdtPr>
              <w:sdtEndPr/>
              <w:sdtContent>
                <w:r w:rsidR="00083948">
                  <w:rPr>
                    <w:rFonts w:ascii="Gungsuh" w:eastAsia="Gungsuh" w:hAnsi="Gungsuh" w:cs="Gungsuh"/>
                  </w:rPr>
                  <w:t>演練</w:t>
                </w:r>
              </w:sdtContent>
            </w:sdt>
          </w:p>
        </w:tc>
      </w:tr>
      <w:tr w:rsidR="00266FF9">
        <w:trPr>
          <w:trHeight w:val="468"/>
          <w:jc w:val="center"/>
        </w:trPr>
        <w:tc>
          <w:tcPr>
            <w:tcW w:w="1964" w:type="dxa"/>
            <w:vMerge/>
            <w:vAlign w:val="center"/>
          </w:tcPr>
          <w:p w:rsidR="00266FF9" w:rsidRDefault="00266FF9">
            <w:pPr>
              <w:ind w:left="0" w:hanging="2"/>
              <w:rPr>
                <w:rFonts w:ascii="PMingLiu" w:eastAsia="PMingLiu" w:hAnsi="PMingLiu" w:cs="PMingLiu"/>
              </w:rPr>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學生能發表自己對於家庭的看法及家庭分工的想法。</w:t>
            </w:r>
          </w:p>
          <w:p w:rsidR="00266FF9" w:rsidRDefault="00266FF9">
            <w:pPr>
              <w:ind w:left="0" w:hanging="2"/>
              <w:rPr>
                <w:rFonts w:ascii="標楷體" w:eastAsia="標楷體" w:hAnsi="標楷體" w:cs="標楷體"/>
              </w:rPr>
            </w:pPr>
          </w:p>
        </w:tc>
        <w:tc>
          <w:tcPr>
            <w:tcW w:w="1525" w:type="dxa"/>
            <w:vMerge/>
            <w:vAlign w:val="center"/>
          </w:tcPr>
          <w:p w:rsidR="00266FF9" w:rsidRDefault="00266FF9">
            <w:pPr>
              <w:ind w:left="0" w:hanging="2"/>
              <w:jc w:val="center"/>
            </w:pPr>
          </w:p>
        </w:tc>
      </w:tr>
      <w:tr w:rsidR="00266FF9">
        <w:trPr>
          <w:trHeight w:val="468"/>
          <w:jc w:val="center"/>
        </w:trPr>
        <w:tc>
          <w:tcPr>
            <w:tcW w:w="1964" w:type="dxa"/>
            <w:vMerge/>
            <w:vAlign w:val="center"/>
          </w:tcPr>
          <w:p w:rsidR="00266FF9" w:rsidRDefault="00266FF9">
            <w:pPr>
              <w:ind w:left="0" w:hanging="2"/>
              <w:rPr>
                <w:rFonts w:ascii="PMingLiu" w:eastAsia="PMingLiu" w:hAnsi="PMingLiu" w:cs="PMingLiu"/>
              </w:rPr>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學生制定關愛家人的行動，並能向家人表達感謝。</w:t>
            </w:r>
          </w:p>
          <w:p w:rsidR="00266FF9" w:rsidRDefault="00083948">
            <w:pPr>
              <w:ind w:left="0" w:hanging="2"/>
              <w:rPr>
                <w:rFonts w:ascii="標楷體" w:eastAsia="標楷體" w:hAnsi="標楷體" w:cs="標楷體"/>
              </w:rPr>
            </w:pPr>
            <w:r>
              <w:rPr>
                <w:rFonts w:ascii="標楷體" w:eastAsia="標楷體" w:hAnsi="標楷體" w:cs="標楷體"/>
              </w:rPr>
              <w:t xml:space="preserve">   </w:t>
            </w:r>
          </w:p>
        </w:tc>
        <w:tc>
          <w:tcPr>
            <w:tcW w:w="1525" w:type="dxa"/>
            <w:vMerge/>
            <w:vAlign w:val="center"/>
          </w:tcPr>
          <w:p w:rsidR="00266FF9" w:rsidRDefault="00266FF9">
            <w:pPr>
              <w:ind w:left="0" w:hanging="2"/>
              <w:jc w:val="center"/>
            </w:pPr>
          </w:p>
        </w:tc>
      </w:tr>
      <w:tr w:rsidR="00266FF9">
        <w:trPr>
          <w:trHeight w:val="468"/>
          <w:jc w:val="center"/>
        </w:trPr>
        <w:tc>
          <w:tcPr>
            <w:tcW w:w="1964" w:type="dxa"/>
            <w:vMerge/>
            <w:vAlign w:val="center"/>
          </w:tcPr>
          <w:p w:rsidR="00266FF9" w:rsidRDefault="00266FF9">
            <w:pPr>
              <w:ind w:left="0" w:hanging="2"/>
              <w:rPr>
                <w:rFonts w:ascii="PMingLiu" w:eastAsia="PMingLiu" w:hAnsi="PMingLiu" w:cs="PMingLiu"/>
              </w:rPr>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學生能練習使用我訊息進行溝通演練。</w:t>
            </w:r>
          </w:p>
          <w:p w:rsidR="00266FF9" w:rsidRDefault="00266FF9">
            <w:pPr>
              <w:ind w:left="0" w:hanging="2"/>
              <w:rPr>
                <w:rFonts w:ascii="標楷體" w:eastAsia="標楷體" w:hAnsi="標楷體" w:cs="標楷體"/>
              </w:rPr>
            </w:pPr>
          </w:p>
        </w:tc>
        <w:tc>
          <w:tcPr>
            <w:tcW w:w="1525" w:type="dxa"/>
            <w:vMerge/>
            <w:vAlign w:val="center"/>
          </w:tcPr>
          <w:p w:rsidR="00266FF9" w:rsidRDefault="00266FF9">
            <w:pPr>
              <w:ind w:left="0" w:hanging="2"/>
              <w:jc w:val="center"/>
            </w:pPr>
          </w:p>
        </w:tc>
      </w:tr>
      <w:tr w:rsidR="00266FF9">
        <w:trPr>
          <w:trHeight w:val="468"/>
          <w:jc w:val="center"/>
        </w:trPr>
        <w:tc>
          <w:tcPr>
            <w:tcW w:w="1964" w:type="dxa"/>
            <w:vMerge/>
            <w:vAlign w:val="center"/>
          </w:tcPr>
          <w:p w:rsidR="00266FF9" w:rsidRDefault="00266FF9">
            <w:pPr>
              <w:ind w:left="0" w:hanging="2"/>
              <w:rPr>
                <w:rFonts w:ascii="PMingLiu" w:eastAsia="PMingLiu" w:hAnsi="PMingLiu" w:cs="PMingLiu"/>
              </w:rPr>
            </w:pPr>
          </w:p>
        </w:tc>
        <w:tc>
          <w:tcPr>
            <w:tcW w:w="5760" w:type="dxa"/>
          </w:tcPr>
          <w:p w:rsidR="00266FF9" w:rsidRDefault="00083948">
            <w:pPr>
              <w:ind w:left="0" w:hanging="2"/>
              <w:rPr>
                <w:rFonts w:ascii="標楷體" w:eastAsia="標楷體" w:hAnsi="標楷體" w:cs="標楷體"/>
              </w:rPr>
            </w:pPr>
            <w:r>
              <w:rPr>
                <w:rFonts w:ascii="標楷體" w:eastAsia="標楷體" w:hAnsi="標楷體" w:cs="標楷體"/>
              </w:rPr>
              <w:t>學生能了解何謂家庭暴力，能說出遇到家庭暴力</w:t>
            </w:r>
          </w:p>
          <w:p w:rsidR="00266FF9" w:rsidRDefault="00083948">
            <w:pPr>
              <w:ind w:left="0" w:hanging="2"/>
              <w:rPr>
                <w:rFonts w:ascii="標楷體" w:eastAsia="標楷體" w:hAnsi="標楷體" w:cs="標楷體"/>
              </w:rPr>
            </w:pPr>
            <w:r>
              <w:rPr>
                <w:rFonts w:ascii="標楷體" w:eastAsia="標楷體" w:hAnsi="標楷體" w:cs="標楷體"/>
              </w:rPr>
              <w:t>的解決方法。</w:t>
            </w:r>
          </w:p>
        </w:tc>
        <w:tc>
          <w:tcPr>
            <w:tcW w:w="1525" w:type="dxa"/>
            <w:vMerge/>
            <w:vAlign w:val="center"/>
          </w:tcPr>
          <w:p w:rsidR="00266FF9" w:rsidRDefault="00266FF9">
            <w:pPr>
              <w:ind w:left="0" w:hanging="2"/>
              <w:jc w:val="center"/>
            </w:pPr>
          </w:p>
        </w:tc>
      </w:tr>
    </w:tbl>
    <w:p w:rsidR="00266FF9" w:rsidRDefault="00266FF9">
      <w:pPr>
        <w:ind w:left="2" w:hanging="4"/>
        <w:jc w:val="center"/>
        <w:rPr>
          <w:rFonts w:ascii="標楷體" w:eastAsia="標楷體" w:hAnsi="標楷體" w:cs="標楷體"/>
          <w:sz w:val="36"/>
          <w:szCs w:val="36"/>
        </w:rPr>
      </w:pPr>
    </w:p>
    <w:p w:rsidR="0098645C" w:rsidRDefault="0098645C">
      <w:pPr>
        <w:ind w:left="2" w:hanging="4"/>
        <w:jc w:val="center"/>
        <w:rPr>
          <w:rFonts w:ascii="標楷體" w:eastAsia="標楷體" w:hAnsi="標楷體" w:cs="標楷體"/>
          <w:sz w:val="36"/>
          <w:szCs w:val="36"/>
        </w:rPr>
      </w:pPr>
    </w:p>
    <w:p w:rsidR="0098645C" w:rsidRDefault="0098645C">
      <w:pPr>
        <w:ind w:left="2" w:hanging="4"/>
        <w:jc w:val="center"/>
        <w:rPr>
          <w:rFonts w:ascii="標楷體" w:eastAsia="標楷體" w:hAnsi="標楷體" w:cs="標楷體"/>
          <w:sz w:val="36"/>
          <w:szCs w:val="36"/>
        </w:rPr>
      </w:pPr>
    </w:p>
    <w:p w:rsidR="0098645C" w:rsidRDefault="0098645C" w:rsidP="0098645C">
      <w:pPr>
        <w:pBdr>
          <w:top w:val="nil"/>
          <w:left w:val="nil"/>
          <w:bottom w:val="nil"/>
          <w:right w:val="nil"/>
          <w:between w:val="nil"/>
        </w:pBdr>
        <w:spacing w:line="240" w:lineRule="auto"/>
        <w:ind w:left="2" w:hanging="4"/>
        <w:jc w:val="center"/>
        <w:rPr>
          <w:rFonts w:ascii="標楷體" w:eastAsia="標楷體" w:hAnsi="標楷體" w:cs="標楷體"/>
          <w:sz w:val="36"/>
          <w:szCs w:val="36"/>
        </w:rPr>
      </w:pPr>
      <w:r>
        <w:rPr>
          <w:rFonts w:ascii="標楷體" w:eastAsia="標楷體" w:hAnsi="標楷體" w:cs="標楷體"/>
          <w:sz w:val="36"/>
          <w:szCs w:val="36"/>
        </w:rPr>
        <w:lastRenderedPageBreak/>
        <w:t>臺北市立大學附設實驗國民小學112學年度部定課程</w:t>
      </w:r>
    </w:p>
    <w:p w:rsidR="0098645C" w:rsidRDefault="0098645C" w:rsidP="0098645C">
      <w:pPr>
        <w:ind w:left="2" w:hanging="4"/>
        <w:jc w:val="center"/>
        <w:rPr>
          <w:rFonts w:ascii="標楷體" w:eastAsia="標楷體" w:hAnsi="標楷體" w:cs="標楷體"/>
          <w:sz w:val="32"/>
          <w:szCs w:val="32"/>
          <w:u w:val="single"/>
        </w:rPr>
      </w:pPr>
      <w:r>
        <w:rPr>
          <w:rFonts w:ascii="標楷體" w:eastAsia="標楷體" w:hAnsi="標楷體" w:cs="標楷體"/>
          <w:sz w:val="36"/>
          <w:szCs w:val="36"/>
        </w:rPr>
        <w:t xml:space="preserve">          第二學期  </w:t>
      </w:r>
      <w:r w:rsidR="009D480B" w:rsidRPr="00083948">
        <w:rPr>
          <w:rFonts w:ascii="標楷體" w:eastAsia="標楷體" w:hAnsi="標楷體" w:cs="標楷體"/>
          <w:color w:val="000000"/>
          <w:sz w:val="36"/>
          <w:szCs w:val="40"/>
        </w:rPr>
        <w:t>健康</w:t>
      </w:r>
      <w:r w:rsidR="009D480B">
        <w:rPr>
          <w:rFonts w:ascii="標楷體" w:eastAsia="標楷體" w:hAnsi="標楷體" w:cs="標楷體"/>
          <w:color w:val="000000"/>
          <w:sz w:val="36"/>
          <w:szCs w:val="36"/>
        </w:rPr>
        <w:t>與</w:t>
      </w:r>
      <w:r w:rsidR="009D480B" w:rsidRPr="00083948">
        <w:rPr>
          <w:rFonts w:ascii="標楷體" w:eastAsia="標楷體" w:hAnsi="標楷體" w:cs="標楷體"/>
          <w:b/>
          <w:color w:val="000000"/>
          <w:sz w:val="40"/>
          <w:szCs w:val="36"/>
        </w:rPr>
        <w:t>體育</w:t>
      </w:r>
      <w:r w:rsidR="009D480B">
        <w:rPr>
          <w:rFonts w:ascii="標楷體" w:eastAsia="標楷體" w:hAnsi="標楷體" w:cs="標楷體"/>
          <w:color w:val="000000"/>
          <w:sz w:val="36"/>
          <w:szCs w:val="36"/>
        </w:rPr>
        <w:t>領域課程計畫</w:t>
      </w:r>
      <w:r>
        <w:rPr>
          <w:rFonts w:ascii="標楷體" w:eastAsia="標楷體" w:hAnsi="標楷體" w:cs="標楷體"/>
          <w:sz w:val="36"/>
          <w:szCs w:val="36"/>
        </w:rPr>
        <w:t xml:space="preserve">     </w:t>
      </w:r>
      <w:r>
        <w:rPr>
          <w:rFonts w:ascii="標楷體" w:eastAsia="標楷體" w:hAnsi="標楷體" w:cs="標楷體"/>
          <w:color w:val="A6A6A6"/>
        </w:rPr>
        <w:t>1120529版</w:t>
      </w:r>
    </w:p>
    <w:p w:rsidR="0098645C" w:rsidRDefault="0098645C" w:rsidP="0098645C">
      <w:pPr>
        <w:ind w:left="1" w:hanging="3"/>
        <w:rPr>
          <w:rFonts w:ascii="標楷體" w:eastAsia="標楷體" w:hAnsi="標楷體" w:cs="標楷體"/>
          <w:sz w:val="28"/>
          <w:szCs w:val="28"/>
        </w:rPr>
      </w:pPr>
      <w:r>
        <w:rPr>
          <w:rFonts w:ascii="標楷體" w:eastAsia="標楷體" w:hAnsi="標楷體" w:cs="標楷體"/>
          <w:sz w:val="28"/>
          <w:szCs w:val="28"/>
        </w:rPr>
        <w:t>◎年級：</w:t>
      </w:r>
      <w:r>
        <w:rPr>
          <w:rFonts w:ascii="標楷體" w:eastAsia="標楷體" w:hAnsi="標楷體" w:cs="標楷體"/>
          <w:sz w:val="28"/>
          <w:szCs w:val="28"/>
          <w:u w:val="single"/>
        </w:rPr>
        <w:t xml:space="preserve">  五  </w:t>
      </w:r>
      <w:r>
        <w:rPr>
          <w:rFonts w:ascii="標楷體" w:eastAsia="標楷體" w:hAnsi="標楷體" w:cs="標楷體"/>
          <w:sz w:val="28"/>
          <w:szCs w:val="28"/>
        </w:rPr>
        <w:t>年級    版本：</w:t>
      </w:r>
      <w:r>
        <w:rPr>
          <w:rFonts w:ascii="標楷體" w:eastAsia="標楷體" w:hAnsi="標楷體" w:cs="標楷體"/>
          <w:sz w:val="28"/>
          <w:szCs w:val="28"/>
          <w:u w:val="single"/>
        </w:rPr>
        <w:t xml:space="preserve"> 南一  </w:t>
      </w:r>
      <w:r>
        <w:rPr>
          <w:rFonts w:ascii="標楷體" w:eastAsia="標楷體" w:hAnsi="標楷體" w:cs="標楷體"/>
          <w:sz w:val="28"/>
          <w:szCs w:val="28"/>
        </w:rPr>
        <w:t>版</w:t>
      </w:r>
    </w:p>
    <w:p w:rsidR="0098645C" w:rsidRDefault="0098645C" w:rsidP="0098645C">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◎原設計者：</w:t>
      </w:r>
      <w:r w:rsidR="00B93490">
        <w:rPr>
          <w:rFonts w:ascii="標楷體" w:eastAsia="標楷體" w:hAnsi="標楷體" w:cs="標楷體" w:hint="eastAsia"/>
          <w:color w:val="000000"/>
          <w:sz w:val="28"/>
          <w:szCs w:val="28"/>
        </w:rPr>
        <w:t>陳柏勲、杜之譽</w:t>
      </w:r>
      <w:r>
        <w:rPr>
          <w:rFonts w:ascii="標楷體" w:eastAsia="標楷體" w:hAnsi="標楷體" w:cs="標楷體"/>
          <w:color w:val="000000"/>
          <w:sz w:val="28"/>
          <w:szCs w:val="28"/>
        </w:rPr>
        <w:t>◎逐年修訂者：</w:t>
      </w:r>
      <w:r w:rsidR="00B93490">
        <w:rPr>
          <w:rFonts w:ascii="標楷體" w:eastAsia="標楷體" w:hAnsi="標楷體" w:cs="標楷體" w:hint="eastAsia"/>
          <w:color w:val="000000"/>
          <w:sz w:val="28"/>
          <w:szCs w:val="28"/>
        </w:rPr>
        <w:t>陳柏勲、杜之譽</w:t>
      </w:r>
    </w:p>
    <w:p w:rsidR="0098645C" w:rsidRPr="0098645C" w:rsidRDefault="0098645C" w:rsidP="0098645C">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rPr>
        <w:t>◎教學者：</w:t>
      </w:r>
      <w:r>
        <w:rPr>
          <w:rFonts w:ascii="標楷體" w:eastAsia="標楷體" w:hAnsi="標楷體" w:cs="標楷體" w:hint="eastAsia"/>
          <w:color w:val="000000"/>
          <w:sz w:val="28"/>
          <w:szCs w:val="28"/>
        </w:rPr>
        <w:t>陳柏勲、杜之譽</w:t>
      </w:r>
      <w:r>
        <w:rPr>
          <w:rFonts w:ascii="標楷體" w:eastAsia="標楷體" w:hAnsi="標楷體" w:cs="標楷體"/>
          <w:sz w:val="28"/>
          <w:szCs w:val="28"/>
          <w:u w:val="single"/>
        </w:rPr>
        <w:t xml:space="preserve">  </w:t>
      </w:r>
    </w:p>
    <w:tbl>
      <w:tblPr>
        <w:tblStyle w:val="af6"/>
        <w:tblW w:w="10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1"/>
        <w:gridCol w:w="4111"/>
        <w:gridCol w:w="1134"/>
        <w:gridCol w:w="3372"/>
      </w:tblGrid>
      <w:tr w:rsidR="00190B97" w:rsidTr="00190B97">
        <w:trPr>
          <w:trHeight w:val="378"/>
        </w:trPr>
        <w:tc>
          <w:tcPr>
            <w:tcW w:w="2371" w:type="dxa"/>
            <w:vAlign w:val="center"/>
          </w:tcPr>
          <w:p w:rsidR="00190B97" w:rsidRDefault="00190B97" w:rsidP="00E54886">
            <w:pPr>
              <w:pBdr>
                <w:top w:val="nil"/>
                <w:left w:val="nil"/>
                <w:bottom w:val="nil"/>
                <w:right w:val="nil"/>
                <w:between w:val="nil"/>
              </w:pBdr>
              <w:spacing w:line="240" w:lineRule="auto"/>
              <w:ind w:left="0" w:right="-108" w:hanging="2"/>
              <w:jc w:val="center"/>
              <w:rPr>
                <w:rFonts w:ascii="標楷體" w:eastAsia="標楷體" w:hAnsi="標楷體" w:cs="標楷體"/>
                <w:color w:val="000000"/>
              </w:rPr>
            </w:pPr>
            <w:r>
              <w:rPr>
                <w:rFonts w:ascii="標楷體" w:eastAsia="標楷體" w:hAnsi="標楷體" w:cs="標楷體"/>
                <w:b/>
                <w:color w:val="000000"/>
              </w:rPr>
              <w:t>領綱核</w:t>
            </w:r>
          </w:p>
          <w:p w:rsidR="00190B97" w:rsidRDefault="00190B97" w:rsidP="00E54886">
            <w:pPr>
              <w:pBdr>
                <w:top w:val="nil"/>
                <w:left w:val="nil"/>
                <w:bottom w:val="nil"/>
                <w:right w:val="nil"/>
                <w:between w:val="nil"/>
              </w:pBdr>
              <w:spacing w:line="240" w:lineRule="auto"/>
              <w:ind w:left="0" w:right="-108" w:hanging="2"/>
              <w:jc w:val="center"/>
              <w:rPr>
                <w:rFonts w:ascii="標楷體" w:eastAsia="標楷體" w:hAnsi="標楷體" w:cs="標楷體"/>
                <w:color w:val="000000"/>
              </w:rPr>
            </w:pPr>
            <w:r>
              <w:rPr>
                <w:rFonts w:ascii="標楷體" w:eastAsia="標楷體" w:hAnsi="標楷體" w:cs="標楷體"/>
                <w:b/>
                <w:color w:val="000000"/>
              </w:rPr>
              <w:t>心素養</w:t>
            </w:r>
          </w:p>
        </w:tc>
        <w:tc>
          <w:tcPr>
            <w:tcW w:w="8617" w:type="dxa"/>
            <w:gridSpan w:val="3"/>
          </w:tcPr>
          <w:p w:rsidR="00190B97" w:rsidRPr="003536C2" w:rsidRDefault="00190B97" w:rsidP="00E54886">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-E-A1 </w:t>
            </w:r>
            <w:r w:rsidRPr="003536C2">
              <w:rPr>
                <w:rFonts w:ascii="新細明體" w:hAnsi="新細明體" w:hint="eastAsia"/>
                <w:sz w:val="23"/>
                <w:szCs w:val="23"/>
              </w:rPr>
              <w:t>具備良好身體活動與健康生活的習慣，以促進身心健全發</w:t>
            </w:r>
          </w:p>
          <w:p w:rsidR="00190B97" w:rsidRDefault="00190B97" w:rsidP="00E54886">
            <w:pPr>
              <w:pStyle w:val="Default"/>
              <w:ind w:left="0" w:hanging="2"/>
              <w:rPr>
                <w:rFonts w:ascii="新細明體" w:hAnsi="新細明體"/>
                <w:sz w:val="23"/>
                <w:szCs w:val="23"/>
              </w:rPr>
            </w:pPr>
            <w:r w:rsidRPr="003536C2">
              <w:rPr>
                <w:rFonts w:ascii="新細明體" w:hAnsi="新細明體" w:hint="eastAsia"/>
                <w:sz w:val="23"/>
                <w:szCs w:val="23"/>
              </w:rPr>
              <w:t>展，並認識個人特質，發展運動與保健的潛能。</w:t>
            </w:r>
          </w:p>
          <w:p w:rsidR="00190B97" w:rsidRDefault="00190B97" w:rsidP="00E54886">
            <w:pPr>
              <w:pStyle w:val="Default"/>
              <w:ind w:left="0" w:hanging="2"/>
              <w:rPr>
                <w:rFonts w:ascii="新細明體" w:hAnsi="新細明體"/>
                <w:sz w:val="23"/>
                <w:szCs w:val="23"/>
              </w:rPr>
            </w:pPr>
            <w:r w:rsidRPr="00065C7F">
              <w:rPr>
                <w:rFonts w:ascii="新細明體" w:hAnsi="新細明體" w:hint="eastAsia"/>
                <w:sz w:val="23"/>
                <w:szCs w:val="23"/>
              </w:rPr>
              <w:t>健體</w:t>
            </w:r>
            <w:r w:rsidRPr="00065C7F">
              <w:rPr>
                <w:rFonts w:ascii="新細明體" w:hAnsi="新細明體" w:hint="eastAsia"/>
                <w:sz w:val="23"/>
                <w:szCs w:val="23"/>
              </w:rPr>
              <w:t xml:space="preserve">-E-A2 </w:t>
            </w:r>
            <w:r w:rsidRPr="00065C7F">
              <w:rPr>
                <w:rFonts w:ascii="新細明體" w:hAnsi="新細明體" w:hint="eastAsia"/>
                <w:sz w:val="23"/>
                <w:szCs w:val="23"/>
              </w:rPr>
              <w:t>具備探索身體活動與健康生活問題的思考能力，並透過體驗與實踐，處理日常生活中運動與健康的問題。</w:t>
            </w:r>
          </w:p>
          <w:p w:rsidR="00190B97" w:rsidRDefault="00190B97" w:rsidP="00E54886">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-E-A3 </w:t>
            </w:r>
            <w:r w:rsidRPr="003536C2">
              <w:rPr>
                <w:rFonts w:ascii="新細明體" w:hAnsi="新細明體" w:hint="eastAsia"/>
                <w:sz w:val="23"/>
                <w:szCs w:val="23"/>
              </w:rPr>
              <w:t>具備擬定基本的運動與保健計畫及實作能力，並以創新思考方式，因應日常生活情境。</w:t>
            </w:r>
          </w:p>
          <w:p w:rsidR="00190B97" w:rsidRDefault="00190B97" w:rsidP="00E54886">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-E-B2 </w:t>
            </w:r>
            <w:r w:rsidRPr="003536C2">
              <w:rPr>
                <w:rFonts w:ascii="新細明體" w:hAnsi="新細明體" w:hint="eastAsia"/>
                <w:sz w:val="23"/>
                <w:szCs w:val="23"/>
              </w:rPr>
              <w:t>具備應用體育與健康相關科技及資訊的基本素養，並理解各類媒體刊載報導有關體育與健康內容的意義與影響。</w:t>
            </w:r>
          </w:p>
          <w:p w:rsidR="00190B97" w:rsidRDefault="00190B97" w:rsidP="00E54886">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-E-B3 </w:t>
            </w:r>
            <w:r w:rsidRPr="003536C2">
              <w:rPr>
                <w:rFonts w:ascii="新細明體" w:hAnsi="新細明體" w:hint="eastAsia"/>
                <w:sz w:val="23"/>
                <w:szCs w:val="23"/>
              </w:rPr>
              <w:t>具備運動與健康有關的感知和欣賞的基本素養，促進多元感官的發展，在生活環境中培養運動與健康有關的美感體驗。</w:t>
            </w:r>
          </w:p>
          <w:p w:rsidR="00190B97" w:rsidRPr="003536C2" w:rsidRDefault="00190B97" w:rsidP="00E54886">
            <w:pPr>
              <w:pStyle w:val="Default"/>
              <w:ind w:left="0" w:hanging="2"/>
              <w:rPr>
                <w:rFonts w:ascii="新細明體" w:hAnsi="新細明體"/>
                <w:sz w:val="23"/>
                <w:szCs w:val="23"/>
              </w:rPr>
            </w:pPr>
            <w:r w:rsidRPr="00065C7F">
              <w:rPr>
                <w:rFonts w:ascii="新細明體" w:hAnsi="新細明體" w:hint="eastAsia"/>
                <w:sz w:val="23"/>
                <w:szCs w:val="23"/>
              </w:rPr>
              <w:t>健體</w:t>
            </w:r>
            <w:r w:rsidRPr="00065C7F">
              <w:rPr>
                <w:rFonts w:ascii="新細明體" w:hAnsi="新細明體" w:hint="eastAsia"/>
                <w:sz w:val="23"/>
                <w:szCs w:val="23"/>
              </w:rPr>
              <w:t xml:space="preserve">-E-C2 </w:t>
            </w:r>
            <w:r w:rsidRPr="00065C7F">
              <w:rPr>
                <w:rFonts w:ascii="新細明體" w:hAnsi="新細明體" w:hint="eastAsia"/>
                <w:sz w:val="23"/>
                <w:szCs w:val="23"/>
              </w:rPr>
              <w:t>具備同理他人感受，在體育活動和健康生活中樂於與人互動、公平競爭，並與團隊成員合作，促進身心健康。</w:t>
            </w:r>
          </w:p>
        </w:tc>
      </w:tr>
      <w:tr w:rsidR="00190B97" w:rsidTr="00190B97">
        <w:trPr>
          <w:trHeight w:val="269"/>
        </w:trPr>
        <w:tc>
          <w:tcPr>
            <w:tcW w:w="2371" w:type="dxa"/>
            <w:tcBorders>
              <w:bottom w:val="single" w:sz="4" w:space="0" w:color="000000"/>
            </w:tcBorders>
            <w:vAlign w:val="center"/>
          </w:tcPr>
          <w:p w:rsidR="00190B97" w:rsidRDefault="00190B97" w:rsidP="00E548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學習表現</w:t>
            </w:r>
          </w:p>
        </w:tc>
        <w:tc>
          <w:tcPr>
            <w:tcW w:w="4111" w:type="dxa"/>
          </w:tcPr>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1c-III-1 </w:t>
            </w:r>
            <w:r w:rsidRPr="00572BD4">
              <w:rPr>
                <w:rFonts w:ascii="新細明體" w:hAnsi="新細明體" w:hint="eastAsia"/>
                <w:sz w:val="23"/>
                <w:szCs w:val="23"/>
              </w:rPr>
              <w:t>了解運動技能要素和基本運動規範。</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1d-III-1 </w:t>
            </w:r>
            <w:r w:rsidRPr="00572BD4">
              <w:rPr>
                <w:rFonts w:ascii="新細明體" w:hAnsi="新細明體" w:hint="eastAsia"/>
                <w:sz w:val="23"/>
                <w:szCs w:val="23"/>
              </w:rPr>
              <w:t>了解運動技能的要素和要領。</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2b-III-1 </w:t>
            </w:r>
            <w:r w:rsidRPr="00572BD4">
              <w:rPr>
                <w:rFonts w:ascii="新細明體" w:hAnsi="新細明體" w:hint="eastAsia"/>
                <w:sz w:val="23"/>
                <w:szCs w:val="23"/>
              </w:rPr>
              <w:t>認同健康的生活規範、態度與價值觀。</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2c-III-2 </w:t>
            </w:r>
            <w:r w:rsidRPr="00572BD4">
              <w:rPr>
                <w:rFonts w:ascii="新細明體" w:hAnsi="新細明體" w:hint="eastAsia"/>
                <w:sz w:val="23"/>
                <w:szCs w:val="23"/>
              </w:rPr>
              <w:t>表現同理心、正向溝通的團隊精神。</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2d-III-2 </w:t>
            </w:r>
            <w:r w:rsidRPr="00572BD4">
              <w:rPr>
                <w:rFonts w:ascii="新細明體" w:hAnsi="新細明體" w:hint="eastAsia"/>
                <w:sz w:val="23"/>
                <w:szCs w:val="23"/>
              </w:rPr>
              <w:t>分辨運動賽事中選手和觀眾的角色和責任。</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3a-III-2 </w:t>
            </w:r>
            <w:r w:rsidRPr="00572BD4">
              <w:rPr>
                <w:rFonts w:ascii="新細明體" w:hAnsi="新細明體" w:hint="eastAsia"/>
                <w:sz w:val="23"/>
                <w:szCs w:val="23"/>
              </w:rPr>
              <w:t>能於不同的生活情境中，主動表現基礎健康技能。</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3c-III-1 </w:t>
            </w:r>
            <w:r w:rsidRPr="00572BD4">
              <w:rPr>
                <w:rFonts w:ascii="新細明體" w:hAnsi="新細明體" w:hint="eastAsia"/>
                <w:sz w:val="23"/>
                <w:szCs w:val="23"/>
              </w:rPr>
              <w:t>表現穩定的身體控制和協調能力。</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3d-III-1 </w:t>
            </w:r>
            <w:r w:rsidRPr="00572BD4">
              <w:rPr>
                <w:rFonts w:ascii="新細明體" w:hAnsi="新細明體" w:hint="eastAsia"/>
                <w:sz w:val="23"/>
                <w:szCs w:val="23"/>
              </w:rPr>
              <w:t>應用學習策略，提高運動技能學習效能。</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3d-III-3 </w:t>
            </w:r>
            <w:r w:rsidRPr="00572BD4">
              <w:rPr>
                <w:rFonts w:ascii="新細明體" w:hAnsi="新細明體" w:hint="eastAsia"/>
                <w:sz w:val="23"/>
                <w:szCs w:val="23"/>
              </w:rPr>
              <w:t>透過體驗或實踐解決練習或比賽的問題。</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4a-III-2 </w:t>
            </w:r>
            <w:r w:rsidRPr="00572BD4">
              <w:rPr>
                <w:rFonts w:ascii="新細明體" w:hAnsi="新細明體" w:hint="eastAsia"/>
                <w:sz w:val="23"/>
                <w:szCs w:val="23"/>
              </w:rPr>
              <w:t>自我反省與修正促進健康的行動。</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4d-III-1 </w:t>
            </w:r>
            <w:r w:rsidRPr="00572BD4">
              <w:rPr>
                <w:rFonts w:ascii="新細明體" w:hAnsi="新細明體" w:hint="eastAsia"/>
                <w:sz w:val="23"/>
                <w:szCs w:val="23"/>
              </w:rPr>
              <w:t>養成規律運動習慣，維持動態生活。</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4d-III-2 </w:t>
            </w:r>
            <w:r w:rsidRPr="00572BD4">
              <w:rPr>
                <w:rFonts w:ascii="新細明體" w:hAnsi="新細明體" w:hint="eastAsia"/>
                <w:sz w:val="23"/>
                <w:szCs w:val="23"/>
              </w:rPr>
              <w:t>執行運動計畫，解決運動參與的阻礙。</w:t>
            </w:r>
          </w:p>
        </w:tc>
        <w:tc>
          <w:tcPr>
            <w:tcW w:w="1134" w:type="dxa"/>
            <w:vAlign w:val="center"/>
          </w:tcPr>
          <w:p w:rsidR="00190B97" w:rsidRPr="00572BD4" w:rsidRDefault="00190B97" w:rsidP="00E54886">
            <w:pPr>
              <w:pStyle w:val="Default"/>
              <w:ind w:left="0" w:hanging="2"/>
              <w:rPr>
                <w:rFonts w:ascii="新細明體" w:hAnsi="新細明體"/>
                <w:sz w:val="23"/>
                <w:szCs w:val="23"/>
              </w:rPr>
            </w:pPr>
            <w:r w:rsidRPr="00572BD4">
              <w:rPr>
                <w:rFonts w:ascii="新細明體" w:hAnsi="新細明體"/>
                <w:sz w:val="23"/>
                <w:szCs w:val="23"/>
              </w:rPr>
              <w:t>學習內容</w:t>
            </w:r>
          </w:p>
        </w:tc>
        <w:tc>
          <w:tcPr>
            <w:tcW w:w="3372" w:type="dxa"/>
          </w:tcPr>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Ba-III-1 </w:t>
            </w:r>
            <w:r w:rsidRPr="00572BD4">
              <w:rPr>
                <w:rFonts w:ascii="新細明體" w:hAnsi="新細明體" w:hint="eastAsia"/>
                <w:sz w:val="23"/>
                <w:szCs w:val="23"/>
              </w:rPr>
              <w:t>冒險行為的原因與防制策略。</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Ba-III-2 </w:t>
            </w:r>
            <w:r w:rsidRPr="00572BD4">
              <w:rPr>
                <w:rFonts w:ascii="新細明體" w:hAnsi="新細明體" w:hint="eastAsia"/>
                <w:sz w:val="23"/>
                <w:szCs w:val="23"/>
              </w:rPr>
              <w:t>校園及休閒活動事故傷害預防與安全須知。</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Cb-III-3 </w:t>
            </w:r>
            <w:r w:rsidRPr="00572BD4">
              <w:rPr>
                <w:rFonts w:ascii="新細明體" w:hAnsi="新細明體" w:hint="eastAsia"/>
                <w:sz w:val="23"/>
                <w:szCs w:val="23"/>
              </w:rPr>
              <w:t>各項運動裝備、設施、場域。</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Ce-III-1 </w:t>
            </w:r>
            <w:r w:rsidRPr="00572BD4">
              <w:rPr>
                <w:rFonts w:ascii="新細明體" w:hAnsi="新細明體" w:hint="eastAsia"/>
                <w:sz w:val="23"/>
                <w:szCs w:val="23"/>
              </w:rPr>
              <w:t>其他休閒運動進階技能。</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Ga-III-1 </w:t>
            </w:r>
            <w:r w:rsidRPr="00572BD4">
              <w:rPr>
                <w:rFonts w:ascii="新細明體" w:hAnsi="新細明體" w:hint="eastAsia"/>
                <w:sz w:val="23"/>
                <w:szCs w:val="23"/>
              </w:rPr>
              <w:t>跑、跳與投擲的基本動作。</w:t>
            </w:r>
          </w:p>
          <w:p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Ha-III-1 </w:t>
            </w:r>
            <w:r w:rsidRPr="00572BD4">
              <w:rPr>
                <w:rFonts w:ascii="新細明體" w:hAnsi="新細明體" w:hint="eastAsia"/>
                <w:sz w:val="23"/>
                <w:szCs w:val="23"/>
              </w:rPr>
              <w:t>網</w:t>
            </w:r>
            <w:r w:rsidRPr="00572BD4">
              <w:rPr>
                <w:rFonts w:ascii="新細明體" w:hAnsi="新細明體" w:hint="eastAsia"/>
                <w:sz w:val="23"/>
                <w:szCs w:val="23"/>
              </w:rPr>
              <w:t xml:space="preserve">/ </w:t>
            </w:r>
            <w:r w:rsidRPr="00572BD4">
              <w:rPr>
                <w:rFonts w:ascii="新細明體" w:hAnsi="新細明體" w:hint="eastAsia"/>
                <w:sz w:val="23"/>
                <w:szCs w:val="23"/>
              </w:rPr>
              <w:t>牆性球類運動基本動作及基礎戰術。</w:t>
            </w:r>
          </w:p>
          <w:p w:rsidR="00190B97" w:rsidRPr="00572BD4" w:rsidRDefault="00190B97" w:rsidP="00B93490">
            <w:pPr>
              <w:pStyle w:val="Default"/>
              <w:ind w:left="0" w:hanging="2"/>
              <w:rPr>
                <w:rFonts w:ascii="新細明體" w:hAnsi="新細明體"/>
                <w:sz w:val="23"/>
                <w:szCs w:val="23"/>
              </w:rPr>
            </w:pPr>
          </w:p>
        </w:tc>
      </w:tr>
    </w:tbl>
    <w:tbl>
      <w:tblPr>
        <w:tblStyle w:val="af8"/>
        <w:tblW w:w="10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1"/>
        <w:gridCol w:w="2552"/>
        <w:gridCol w:w="4010"/>
        <w:gridCol w:w="2055"/>
      </w:tblGrid>
      <w:tr w:rsidR="00872363" w:rsidTr="00872363">
        <w:trPr>
          <w:trHeight w:val="274"/>
        </w:trPr>
        <w:tc>
          <w:tcPr>
            <w:tcW w:w="2371" w:type="dxa"/>
            <w:vAlign w:val="center"/>
          </w:tcPr>
          <w:p w:rsidR="00872363" w:rsidRDefault="00872363" w:rsidP="00872363">
            <w:pPr>
              <w:ind w:left="0" w:right="-79" w:hanging="2"/>
              <w:jc w:val="center"/>
              <w:rPr>
                <w:rFonts w:ascii="標楷體" w:eastAsia="標楷體" w:hAnsi="標楷體" w:cs="標楷體"/>
              </w:rPr>
            </w:pPr>
            <w:r>
              <w:rPr>
                <w:rFonts w:ascii="標楷體" w:eastAsia="標楷體" w:hAnsi="標楷體" w:cs="標楷體"/>
                <w:b/>
              </w:rPr>
              <w:t>融入</w:t>
            </w:r>
          </w:p>
          <w:p w:rsidR="00872363" w:rsidRDefault="00872363" w:rsidP="00872363">
            <w:pPr>
              <w:ind w:left="0" w:right="-79" w:hanging="2"/>
              <w:jc w:val="center"/>
              <w:rPr>
                <w:rFonts w:ascii="標楷體" w:eastAsia="標楷體" w:hAnsi="標楷體" w:cs="標楷體"/>
              </w:rPr>
            </w:pPr>
            <w:r>
              <w:rPr>
                <w:rFonts w:ascii="標楷體" w:eastAsia="標楷體" w:hAnsi="標楷體" w:cs="標楷體"/>
                <w:b/>
              </w:rPr>
              <w:t>議題</w:t>
            </w:r>
          </w:p>
          <w:p w:rsidR="00872363" w:rsidRDefault="00872363" w:rsidP="00872363">
            <w:pPr>
              <w:ind w:left="0" w:right="-161" w:hanging="2"/>
              <w:jc w:val="center"/>
              <w:rPr>
                <w:rFonts w:ascii="標楷體" w:eastAsia="標楷體" w:hAnsi="標楷體" w:cs="標楷體"/>
              </w:rPr>
            </w:pPr>
            <w:r>
              <w:rPr>
                <w:rFonts w:ascii="PMingLiu" w:eastAsia="PMingLiu" w:hAnsi="PMingLiu" w:cs="PMingLiu"/>
                <w:color w:val="FF0000"/>
              </w:rPr>
              <w:t>*</w:t>
            </w:r>
            <w:r>
              <w:rPr>
                <w:rFonts w:ascii="PMingLiu" w:eastAsia="PMingLiu" w:hAnsi="PMingLiu" w:cs="PMingLiu"/>
              </w:rPr>
              <w:t>必選</w:t>
            </w:r>
            <w:r>
              <w:rPr>
                <w:rFonts w:ascii="PMingLiu" w:eastAsia="PMingLiu" w:hAnsi="PMingLiu" w:cs="PMingLiu"/>
                <w:color w:val="0000FF"/>
              </w:rPr>
              <w:t xml:space="preserve">  </w:t>
            </w:r>
          </w:p>
        </w:tc>
        <w:tc>
          <w:tcPr>
            <w:tcW w:w="8617" w:type="dxa"/>
            <w:gridSpan w:val="3"/>
            <w:vAlign w:val="center"/>
          </w:tcPr>
          <w:p w:rsidR="00872363" w:rsidRPr="00872363" w:rsidRDefault="00872363" w:rsidP="00872363">
            <w:pPr>
              <w:pBdr>
                <w:top w:val="nil"/>
                <w:left w:val="nil"/>
                <w:bottom w:val="nil"/>
                <w:right w:val="nil"/>
                <w:between w:val="nil"/>
              </w:pBdr>
              <w:spacing w:line="240" w:lineRule="auto"/>
              <w:ind w:left="0" w:hanging="2"/>
              <w:jc w:val="both"/>
              <w:rPr>
                <w:rFonts w:ascii="標楷體" w:eastAsia="標楷體" w:hAnsi="標楷體" w:cs="PMingLiu"/>
              </w:rPr>
            </w:pPr>
            <w:r w:rsidRPr="00872363">
              <w:rPr>
                <w:rFonts w:ascii="標楷體" w:eastAsia="標楷體" w:hAnsi="標楷體" w:cs="PMingLiu"/>
              </w:rPr>
              <w:t>*■性別平等教育  □人權教育  *□環境教育  *□永續海洋  *</w:t>
            </w:r>
            <w:r w:rsidR="00B93490" w:rsidRPr="00872363">
              <w:rPr>
                <w:rFonts w:ascii="標楷體" w:eastAsia="標楷體" w:hAnsi="標楷體" w:cs="PMingLiu"/>
              </w:rPr>
              <w:t>□</w:t>
            </w:r>
            <w:r w:rsidRPr="00872363">
              <w:rPr>
                <w:rFonts w:ascii="標楷體" w:eastAsia="標楷體" w:hAnsi="標楷體" w:cs="PMingLiu"/>
              </w:rPr>
              <w:t>家庭教育</w:t>
            </w:r>
          </w:p>
          <w:p w:rsidR="00872363" w:rsidRDefault="00872363" w:rsidP="00872363">
            <w:pPr>
              <w:pBdr>
                <w:top w:val="nil"/>
                <w:left w:val="nil"/>
                <w:bottom w:val="nil"/>
                <w:right w:val="nil"/>
                <w:between w:val="nil"/>
              </w:pBdr>
              <w:spacing w:line="240" w:lineRule="auto"/>
              <w:ind w:left="0" w:right="-137" w:hanging="2"/>
              <w:jc w:val="both"/>
              <w:rPr>
                <w:rFonts w:ascii="標楷體" w:eastAsia="標楷體" w:hAnsi="標楷體" w:cs="PMingLiu"/>
              </w:rPr>
            </w:pPr>
            <w:r w:rsidRPr="00872363">
              <w:rPr>
                <w:rFonts w:ascii="標楷體" w:eastAsia="標楷體" w:hAnsi="標楷體" w:cs="PMingLiu"/>
              </w:rPr>
              <w:t xml:space="preserve">□生涯規劃教育 *□國防教育  </w:t>
            </w:r>
          </w:p>
          <w:p w:rsidR="00872363" w:rsidRPr="00872363" w:rsidRDefault="00872363" w:rsidP="00872363">
            <w:pPr>
              <w:pBdr>
                <w:top w:val="nil"/>
                <w:left w:val="nil"/>
                <w:bottom w:val="nil"/>
                <w:right w:val="nil"/>
                <w:between w:val="nil"/>
              </w:pBdr>
              <w:spacing w:line="240" w:lineRule="auto"/>
              <w:ind w:left="0" w:right="-137" w:hanging="2"/>
              <w:jc w:val="both"/>
              <w:rPr>
                <w:rFonts w:ascii="標楷體" w:eastAsia="標楷體" w:hAnsi="標楷體" w:cs="PMingLiu"/>
              </w:rPr>
            </w:pPr>
            <w:r w:rsidRPr="00872363">
              <w:rPr>
                <w:rFonts w:ascii="標楷體" w:eastAsia="標楷體" w:hAnsi="標楷體" w:cs="PMingLiu"/>
              </w:rPr>
              <w:t>□資訊教育(□資訊素養與倫理 □行動學習□新興科技)</w:t>
            </w:r>
          </w:p>
          <w:p w:rsidR="00872363" w:rsidRPr="00872363" w:rsidRDefault="00872363" w:rsidP="00872363">
            <w:pPr>
              <w:pBdr>
                <w:top w:val="nil"/>
                <w:left w:val="nil"/>
                <w:bottom w:val="nil"/>
                <w:right w:val="nil"/>
                <w:between w:val="nil"/>
              </w:pBdr>
              <w:spacing w:line="240" w:lineRule="auto"/>
              <w:ind w:left="0" w:hanging="2"/>
              <w:jc w:val="both"/>
              <w:rPr>
                <w:rFonts w:ascii="標楷體" w:eastAsia="標楷體" w:hAnsi="標楷體" w:cs="PMingLiu"/>
              </w:rPr>
            </w:pPr>
            <w:r w:rsidRPr="00872363">
              <w:rPr>
                <w:rFonts w:ascii="標楷體" w:eastAsia="標楷體" w:hAnsi="標楷體" w:cs="PMingLiu"/>
              </w:rPr>
              <w:t>□科技教育   □能源教育   □原住民族教育   *■品德教育   *□生命教育</w:t>
            </w:r>
          </w:p>
          <w:p w:rsidR="00872363" w:rsidRPr="00872363" w:rsidRDefault="00872363" w:rsidP="00872363">
            <w:pPr>
              <w:pBdr>
                <w:top w:val="nil"/>
                <w:left w:val="nil"/>
                <w:bottom w:val="nil"/>
                <w:right w:val="nil"/>
                <w:between w:val="nil"/>
              </w:pBdr>
              <w:spacing w:line="240" w:lineRule="auto"/>
              <w:ind w:left="0" w:hanging="2"/>
              <w:jc w:val="both"/>
              <w:rPr>
                <w:rFonts w:ascii="標楷體" w:eastAsia="標楷體" w:hAnsi="標楷體" w:cs="PMingLiu"/>
              </w:rPr>
            </w:pPr>
            <w:r w:rsidRPr="00872363">
              <w:rPr>
                <w:rFonts w:ascii="標楷體" w:eastAsia="標楷體" w:hAnsi="標楷體" w:cs="PMingLiu"/>
              </w:rPr>
              <w:t xml:space="preserve">□法治教育   *■安全教育   □防災教育   □多元文化教育  □閱讀素養教育 </w:t>
            </w:r>
          </w:p>
          <w:p w:rsidR="00872363" w:rsidRDefault="00872363" w:rsidP="00872363">
            <w:pPr>
              <w:pBdr>
                <w:top w:val="nil"/>
                <w:left w:val="nil"/>
                <w:bottom w:val="nil"/>
                <w:right w:val="nil"/>
                <w:between w:val="nil"/>
              </w:pBdr>
              <w:spacing w:line="240" w:lineRule="auto"/>
              <w:ind w:left="0" w:hanging="2"/>
              <w:jc w:val="both"/>
              <w:rPr>
                <w:rFonts w:ascii="PMingLiu" w:eastAsia="PMingLiu" w:hAnsi="PMingLiu" w:cs="PMingLiu"/>
                <w:color w:val="0000FF"/>
              </w:rPr>
            </w:pPr>
            <w:r w:rsidRPr="00872363">
              <w:rPr>
                <w:rFonts w:ascii="標楷體" w:eastAsia="標楷體" w:hAnsi="標楷體" w:cs="PMingLiu"/>
              </w:rPr>
              <w:t>*□戶外教育   □國際教育</w:t>
            </w:r>
          </w:p>
        </w:tc>
      </w:tr>
      <w:tr w:rsidR="00872363" w:rsidTr="00872363">
        <w:trPr>
          <w:trHeight w:val="698"/>
        </w:trPr>
        <w:tc>
          <w:tcPr>
            <w:tcW w:w="2371" w:type="dxa"/>
            <w:vAlign w:val="center"/>
          </w:tcPr>
          <w:p w:rsidR="00872363" w:rsidRDefault="00872363" w:rsidP="00872363">
            <w:pPr>
              <w:ind w:left="0" w:hanging="2"/>
              <w:jc w:val="center"/>
              <w:rPr>
                <w:rFonts w:ascii="標楷體" w:eastAsia="標楷體" w:hAnsi="標楷體" w:cs="標楷體"/>
              </w:rPr>
            </w:pPr>
            <w:r>
              <w:rPr>
                <w:rFonts w:ascii="標楷體" w:eastAsia="標楷體" w:hAnsi="標楷體" w:cs="標楷體"/>
                <w:b/>
              </w:rPr>
              <w:lastRenderedPageBreak/>
              <w:t>學習目標</w:t>
            </w:r>
          </w:p>
        </w:tc>
        <w:tc>
          <w:tcPr>
            <w:tcW w:w="2552" w:type="dxa"/>
            <w:vAlign w:val="center"/>
          </w:tcPr>
          <w:p w:rsidR="00872363" w:rsidRDefault="00872363" w:rsidP="00872363">
            <w:pPr>
              <w:ind w:left="0" w:hanging="2"/>
              <w:jc w:val="center"/>
              <w:rPr>
                <w:rFonts w:ascii="標楷體" w:eastAsia="標楷體" w:hAnsi="標楷體" w:cs="標楷體"/>
              </w:rPr>
            </w:pPr>
            <w:r>
              <w:rPr>
                <w:rFonts w:ascii="標楷體" w:eastAsia="標楷體" w:hAnsi="標楷體" w:cs="標楷體"/>
                <w:b/>
              </w:rPr>
              <w:t>教材重點</w:t>
            </w:r>
          </w:p>
        </w:tc>
        <w:tc>
          <w:tcPr>
            <w:tcW w:w="4010" w:type="dxa"/>
            <w:vAlign w:val="center"/>
          </w:tcPr>
          <w:p w:rsidR="00872363" w:rsidRDefault="00872363" w:rsidP="00872363">
            <w:pPr>
              <w:ind w:left="0" w:hanging="2"/>
              <w:jc w:val="center"/>
              <w:rPr>
                <w:rFonts w:ascii="標楷體" w:eastAsia="標楷體" w:hAnsi="標楷體" w:cs="標楷體"/>
              </w:rPr>
            </w:pPr>
            <w:r>
              <w:rPr>
                <w:rFonts w:ascii="標楷體" w:eastAsia="標楷體" w:hAnsi="標楷體" w:cs="標楷體"/>
                <w:b/>
              </w:rPr>
              <w:t>學習活動</w:t>
            </w:r>
          </w:p>
          <w:p w:rsidR="00872363" w:rsidRDefault="00872363" w:rsidP="00872363">
            <w:pPr>
              <w:ind w:left="0" w:hanging="2"/>
              <w:jc w:val="center"/>
              <w:rPr>
                <w:rFonts w:ascii="標楷體" w:eastAsia="標楷體" w:hAnsi="標楷體" w:cs="標楷體"/>
              </w:rPr>
            </w:pPr>
            <w:r>
              <w:rPr>
                <w:rFonts w:ascii="標楷體" w:eastAsia="標楷體" w:hAnsi="標楷體" w:cs="標楷體"/>
                <w:b/>
              </w:rPr>
              <w:t>(含</w:t>
            </w:r>
            <w:r>
              <w:rPr>
                <w:rFonts w:ascii="標楷體" w:eastAsia="標楷體" w:hAnsi="標楷體" w:cs="標楷體"/>
                <w:b/>
                <w:color w:val="FF0000"/>
              </w:rPr>
              <w:t>學習任務</w:t>
            </w:r>
            <w:r>
              <w:rPr>
                <w:rFonts w:ascii="標楷體" w:eastAsia="標楷體" w:hAnsi="標楷體" w:cs="標楷體"/>
                <w:b/>
              </w:rPr>
              <w:t>、與</w:t>
            </w:r>
            <w:r>
              <w:rPr>
                <w:rFonts w:ascii="標楷體" w:eastAsia="標楷體" w:hAnsi="標楷體" w:cs="標楷體"/>
                <w:b/>
                <w:color w:val="FF0000"/>
              </w:rPr>
              <w:t>融入議題</w:t>
            </w:r>
            <w:r>
              <w:rPr>
                <w:rFonts w:ascii="標楷體" w:eastAsia="標楷體" w:hAnsi="標楷體" w:cs="標楷體"/>
                <w:b/>
              </w:rPr>
              <w:t>說明)</w:t>
            </w:r>
          </w:p>
        </w:tc>
        <w:tc>
          <w:tcPr>
            <w:tcW w:w="2055" w:type="dxa"/>
            <w:vAlign w:val="center"/>
          </w:tcPr>
          <w:p w:rsidR="00872363" w:rsidRDefault="00872363" w:rsidP="00872363">
            <w:pPr>
              <w:ind w:left="0" w:right="-137" w:hanging="2"/>
              <w:jc w:val="center"/>
              <w:rPr>
                <w:rFonts w:ascii="標楷體" w:eastAsia="標楷體" w:hAnsi="標楷體" w:cs="標楷體"/>
              </w:rPr>
            </w:pPr>
            <w:r>
              <w:rPr>
                <w:rFonts w:ascii="標楷體" w:eastAsia="標楷體" w:hAnsi="標楷體" w:cs="標楷體"/>
                <w:b/>
              </w:rPr>
              <w:t>多元評量</w:t>
            </w:r>
          </w:p>
        </w:tc>
      </w:tr>
      <w:tr w:rsidR="00872363" w:rsidTr="00872363">
        <w:trPr>
          <w:trHeight w:val="698"/>
        </w:trPr>
        <w:tc>
          <w:tcPr>
            <w:tcW w:w="2371" w:type="dxa"/>
            <w:vAlign w:val="center"/>
          </w:tcPr>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1.能說出樂樂棒球之比賽規則。</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2.能做出樂樂棒球之跑壘動作。</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3.能做出樂樂棒球之接球及傳球過程。</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4.參與樂樂棒球之比賽。</w:t>
            </w:r>
          </w:p>
        </w:tc>
        <w:tc>
          <w:tcPr>
            <w:tcW w:w="2552" w:type="dxa"/>
            <w:vAlign w:val="center"/>
          </w:tcPr>
          <w:p w:rsidR="00872363" w:rsidRPr="00872363" w:rsidRDefault="00872363" w:rsidP="00872363">
            <w:pPr>
              <w:ind w:left="0" w:hanging="2"/>
              <w:jc w:val="center"/>
              <w:rPr>
                <w:rFonts w:ascii="標楷體" w:eastAsia="標楷體" w:hAnsi="標楷體" w:cs="標楷體"/>
                <w:b/>
              </w:rPr>
            </w:pPr>
            <w:r w:rsidRPr="00872363">
              <w:rPr>
                <w:rFonts w:ascii="標楷體" w:eastAsia="標楷體" w:hAnsi="標楷體" w:cs="標楷體" w:hint="eastAsia"/>
              </w:rPr>
              <w:t>樂樂棒球、球棒、壘包、</w:t>
            </w:r>
            <w:r w:rsidRPr="00872363">
              <w:rPr>
                <w:rFonts w:ascii="標楷體" w:eastAsia="標楷體" w:hAnsi="標楷體" w:cs="標楷體"/>
              </w:rPr>
              <w:t>電子書及播放設備、空白字卡（學生小組發表討論）。</w:t>
            </w:r>
          </w:p>
        </w:tc>
        <w:tc>
          <w:tcPr>
            <w:tcW w:w="4010" w:type="dxa"/>
            <w:vAlign w:val="center"/>
          </w:tcPr>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1.能努力完成樂樂棒球之傳球、接球、跑壘及規則之測驗。</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2.能欣賞並參與樂樂棒球比賽。</w:t>
            </w:r>
          </w:p>
        </w:tc>
        <w:tc>
          <w:tcPr>
            <w:tcW w:w="2055" w:type="dxa"/>
            <w:vAlign w:val="center"/>
          </w:tcPr>
          <w:p w:rsidR="00872363" w:rsidRPr="00872363" w:rsidRDefault="00872363" w:rsidP="00872363">
            <w:pPr>
              <w:ind w:left="0" w:right="-137" w:hanging="2"/>
              <w:jc w:val="center"/>
              <w:rPr>
                <w:rFonts w:ascii="標楷體" w:eastAsia="標楷體" w:hAnsi="標楷體" w:cs="標楷體"/>
                <w:b/>
              </w:rPr>
            </w:pPr>
            <w:r w:rsidRPr="00872363">
              <w:rPr>
                <w:rFonts w:ascii="標楷體" w:eastAsia="標楷體" w:hAnsi="標楷體" w:cs="標楷體"/>
                <w:color w:val="000000"/>
              </w:rPr>
              <w:t>觀察評量</w:t>
            </w:r>
            <w:r w:rsidRPr="00872363">
              <w:rPr>
                <w:rFonts w:ascii="標楷體" w:eastAsia="標楷體" w:hAnsi="標楷體" w:cs="標楷體"/>
                <w:color w:val="000000"/>
              </w:rPr>
              <w:br/>
              <w:t>口頭評量</w:t>
            </w:r>
            <w:r w:rsidRPr="00872363">
              <w:rPr>
                <w:rFonts w:ascii="標楷體" w:eastAsia="標楷體" w:hAnsi="標楷體" w:cs="標楷體"/>
                <w:color w:val="000000"/>
              </w:rPr>
              <w:br/>
              <w:t>行為檢核</w:t>
            </w:r>
            <w:r w:rsidRPr="00872363">
              <w:rPr>
                <w:rFonts w:ascii="標楷體" w:eastAsia="標楷體" w:hAnsi="標楷體" w:cs="標楷體"/>
                <w:color w:val="000000"/>
              </w:rPr>
              <w:br/>
              <w:t>態度評量</w:t>
            </w:r>
          </w:p>
        </w:tc>
      </w:tr>
      <w:tr w:rsidR="00872363" w:rsidTr="00872363">
        <w:trPr>
          <w:trHeight w:val="698"/>
        </w:trPr>
        <w:tc>
          <w:tcPr>
            <w:tcW w:w="2371" w:type="dxa"/>
            <w:vAlign w:val="center"/>
          </w:tcPr>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1.能熟練的做出捷泳之手腳聯合動作。</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2.能做出捷泳換氣動作。</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3. 能使用1次以上換氣動作，捷泳前進10公尺。</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4. 能做出簡易水中自救法。</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5. 能分析水中活動潛在的危險。</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6. 能說出從事水中活動時各場地之衛生規定。</w:t>
            </w:r>
          </w:p>
        </w:tc>
        <w:tc>
          <w:tcPr>
            <w:tcW w:w="2552" w:type="dxa"/>
            <w:vAlign w:val="center"/>
          </w:tcPr>
          <w:p w:rsidR="00872363" w:rsidRPr="00872363" w:rsidRDefault="00872363" w:rsidP="00872363">
            <w:pPr>
              <w:ind w:left="0" w:hanging="2"/>
              <w:jc w:val="center"/>
              <w:rPr>
                <w:rFonts w:ascii="標楷體" w:eastAsia="標楷體" w:hAnsi="標楷體" w:cs="標楷體"/>
                <w:b/>
              </w:rPr>
            </w:pPr>
            <w:r w:rsidRPr="00872363">
              <w:rPr>
                <w:rFonts w:ascii="標楷體" w:eastAsia="標楷體" w:hAnsi="標楷體" w:cs="標楷體" w:hint="eastAsia"/>
                <w:color w:val="000000"/>
              </w:rPr>
              <w:t>浮板、</w:t>
            </w:r>
            <w:r w:rsidRPr="00872363">
              <w:rPr>
                <w:rFonts w:ascii="標楷體" w:eastAsia="標楷體" w:hAnsi="標楷體" w:cs="標楷體"/>
              </w:rPr>
              <w:t>電子書及播放設備、空白字卡（學生小組發表討論）。</w:t>
            </w:r>
          </w:p>
        </w:tc>
        <w:tc>
          <w:tcPr>
            <w:tcW w:w="4010" w:type="dxa"/>
            <w:vAlign w:val="center"/>
          </w:tcPr>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1.能完成捷泳之手腳聯合動作。</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2.初學捷泳換氣動作。</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3.能注意並遵守從事水中活動時之安全規定 。</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4.從事水中活動時能遵守各場地之衛生規定。</w:t>
            </w:r>
          </w:p>
        </w:tc>
        <w:tc>
          <w:tcPr>
            <w:tcW w:w="2055" w:type="dxa"/>
            <w:vAlign w:val="center"/>
          </w:tcPr>
          <w:p w:rsidR="00872363" w:rsidRPr="00872363" w:rsidRDefault="00872363" w:rsidP="00872363">
            <w:pPr>
              <w:ind w:left="0" w:right="-137" w:hanging="2"/>
              <w:jc w:val="center"/>
              <w:rPr>
                <w:rFonts w:ascii="標楷體" w:eastAsia="標楷體" w:hAnsi="標楷體" w:cs="標楷體"/>
                <w:b/>
              </w:rPr>
            </w:pPr>
            <w:r w:rsidRPr="00872363">
              <w:rPr>
                <w:rFonts w:ascii="標楷體" w:eastAsia="標楷體" w:hAnsi="標楷體" w:cs="標楷體"/>
                <w:color w:val="000000"/>
              </w:rPr>
              <w:t>觀察評量</w:t>
            </w:r>
            <w:r w:rsidRPr="00872363">
              <w:rPr>
                <w:rFonts w:ascii="標楷體" w:eastAsia="標楷體" w:hAnsi="標楷體" w:cs="標楷體"/>
                <w:color w:val="000000"/>
              </w:rPr>
              <w:br/>
              <w:t>口頭評量</w:t>
            </w:r>
            <w:r w:rsidRPr="00872363">
              <w:rPr>
                <w:rFonts w:ascii="標楷體" w:eastAsia="標楷體" w:hAnsi="標楷體" w:cs="標楷體"/>
                <w:color w:val="000000"/>
              </w:rPr>
              <w:br/>
              <w:t>行為檢核</w:t>
            </w:r>
            <w:r w:rsidRPr="00872363">
              <w:rPr>
                <w:rFonts w:ascii="標楷體" w:eastAsia="標楷體" w:hAnsi="標楷體" w:cs="標楷體"/>
                <w:color w:val="000000"/>
              </w:rPr>
              <w:br/>
              <w:t>態度評量</w:t>
            </w:r>
          </w:p>
        </w:tc>
      </w:tr>
      <w:tr w:rsidR="00872363" w:rsidTr="00872363">
        <w:trPr>
          <w:trHeight w:val="698"/>
        </w:trPr>
        <w:tc>
          <w:tcPr>
            <w:tcW w:w="2371" w:type="dxa"/>
            <w:vAlign w:val="center"/>
          </w:tcPr>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1.能快速完成躲避球之接球及傳球過 程。</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2.能正確完成躲避球之攻擊及閃躲動作。</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3.樂於參與躲避球之比賽。</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4.能於5公尺距離處，30秒內連續擲接球15下以上。</w:t>
            </w:r>
          </w:p>
        </w:tc>
        <w:tc>
          <w:tcPr>
            <w:tcW w:w="2552" w:type="dxa"/>
            <w:vAlign w:val="center"/>
          </w:tcPr>
          <w:p w:rsidR="00872363" w:rsidRPr="00872363" w:rsidRDefault="00872363" w:rsidP="00872363">
            <w:pPr>
              <w:ind w:left="0" w:hanging="2"/>
              <w:jc w:val="center"/>
              <w:rPr>
                <w:rFonts w:ascii="標楷體" w:eastAsia="標楷體" w:hAnsi="標楷體" w:cs="標楷體"/>
              </w:rPr>
            </w:pPr>
            <w:r w:rsidRPr="00872363">
              <w:rPr>
                <w:rFonts w:ascii="標楷體" w:eastAsia="標楷體" w:hAnsi="標楷體" w:cs="標楷體" w:hint="eastAsia"/>
              </w:rPr>
              <w:t>躲避球</w:t>
            </w:r>
          </w:p>
        </w:tc>
        <w:tc>
          <w:tcPr>
            <w:tcW w:w="4010" w:type="dxa"/>
            <w:vAlign w:val="center"/>
          </w:tcPr>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1.能努力完成躲避球之傳球、接球、攻擊及閃躲之測驗。</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2.瞭解躲避球規則，遵守判決。</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3.能欣賞並參與躲避球比賽。</w:t>
            </w:r>
          </w:p>
        </w:tc>
        <w:tc>
          <w:tcPr>
            <w:tcW w:w="2055" w:type="dxa"/>
            <w:vAlign w:val="center"/>
          </w:tcPr>
          <w:p w:rsidR="00872363" w:rsidRPr="00872363" w:rsidRDefault="00872363" w:rsidP="00872363">
            <w:pPr>
              <w:ind w:left="0" w:right="-137" w:hanging="2"/>
              <w:jc w:val="center"/>
              <w:rPr>
                <w:rFonts w:ascii="標楷體" w:eastAsia="標楷體" w:hAnsi="標楷體" w:cs="標楷體"/>
                <w:b/>
              </w:rPr>
            </w:pPr>
            <w:r w:rsidRPr="00872363">
              <w:rPr>
                <w:rFonts w:ascii="標楷體" w:eastAsia="標楷體" w:hAnsi="標楷體" w:cs="標楷體"/>
                <w:color w:val="000000"/>
              </w:rPr>
              <w:t>觀察評量</w:t>
            </w:r>
            <w:r w:rsidRPr="00872363">
              <w:rPr>
                <w:rFonts w:ascii="標楷體" w:eastAsia="標楷體" w:hAnsi="標楷體" w:cs="標楷體"/>
                <w:color w:val="000000"/>
              </w:rPr>
              <w:br/>
              <w:t>口頭評量</w:t>
            </w:r>
            <w:r w:rsidRPr="00872363">
              <w:rPr>
                <w:rFonts w:ascii="標楷體" w:eastAsia="標楷體" w:hAnsi="標楷體" w:cs="標楷體"/>
                <w:color w:val="000000"/>
              </w:rPr>
              <w:br/>
              <w:t>行為檢核</w:t>
            </w:r>
            <w:r w:rsidRPr="00872363">
              <w:rPr>
                <w:rFonts w:ascii="標楷體" w:eastAsia="標楷體" w:hAnsi="標楷體" w:cs="標楷體"/>
                <w:color w:val="000000"/>
              </w:rPr>
              <w:br/>
              <w:t>態度評量</w:t>
            </w:r>
          </w:p>
        </w:tc>
      </w:tr>
      <w:tr w:rsidR="00872363" w:rsidTr="00872363">
        <w:trPr>
          <w:trHeight w:val="698"/>
        </w:trPr>
        <w:tc>
          <w:tcPr>
            <w:tcW w:w="2371" w:type="dxa"/>
            <w:vAlign w:val="center"/>
          </w:tcPr>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1.能盡力完成800公尺耐力跑。</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2.能完成體適能檢測。</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3.能認識體適能檢測之意義。</w:t>
            </w:r>
          </w:p>
        </w:tc>
        <w:tc>
          <w:tcPr>
            <w:tcW w:w="2552" w:type="dxa"/>
            <w:vAlign w:val="center"/>
          </w:tcPr>
          <w:p w:rsidR="00872363" w:rsidRPr="00872363" w:rsidRDefault="00872363" w:rsidP="00872363">
            <w:pPr>
              <w:ind w:left="0" w:hanging="2"/>
              <w:jc w:val="center"/>
              <w:rPr>
                <w:rFonts w:ascii="標楷體" w:eastAsia="標楷體" w:hAnsi="標楷體" w:cs="標楷體"/>
                <w:b/>
              </w:rPr>
            </w:pPr>
            <w:r w:rsidRPr="00872363">
              <w:rPr>
                <w:rFonts w:ascii="標楷體" w:eastAsia="標楷體" w:hAnsi="標楷體" w:cs="標楷體" w:hint="eastAsia"/>
                <w:color w:val="000000"/>
              </w:rPr>
              <w:t>碼表、皮尺、坐姿體前彎測量器、</w:t>
            </w:r>
            <w:r w:rsidRPr="00872363">
              <w:rPr>
                <w:rFonts w:ascii="標楷體" w:eastAsia="標楷體" w:hAnsi="標楷體" w:cs="標楷體"/>
              </w:rPr>
              <w:t>電子書及播放設備、空白字卡（學生小組發表討論）。</w:t>
            </w:r>
          </w:p>
        </w:tc>
        <w:tc>
          <w:tcPr>
            <w:tcW w:w="4010" w:type="dxa"/>
            <w:vAlign w:val="center"/>
          </w:tcPr>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1.瞭解健康體適能的意義。</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2.能透過體適能實測，了解自己身狀況。</w:t>
            </w:r>
          </w:p>
          <w:p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3.能自我要求自己體適能之進步。</w:t>
            </w:r>
          </w:p>
        </w:tc>
        <w:tc>
          <w:tcPr>
            <w:tcW w:w="2055" w:type="dxa"/>
            <w:vAlign w:val="center"/>
          </w:tcPr>
          <w:p w:rsidR="00872363" w:rsidRPr="00872363" w:rsidRDefault="00872363" w:rsidP="00872363">
            <w:pPr>
              <w:ind w:left="0" w:right="-137" w:hanging="2"/>
              <w:jc w:val="center"/>
              <w:rPr>
                <w:rFonts w:ascii="標楷體" w:eastAsia="標楷體" w:hAnsi="標楷體" w:cs="標楷體"/>
                <w:b/>
              </w:rPr>
            </w:pPr>
            <w:r w:rsidRPr="00872363">
              <w:rPr>
                <w:rFonts w:ascii="標楷體" w:eastAsia="標楷體" w:hAnsi="標楷體" w:cs="標楷體"/>
                <w:color w:val="000000"/>
              </w:rPr>
              <w:t>觀察評量</w:t>
            </w:r>
            <w:r w:rsidRPr="00872363">
              <w:rPr>
                <w:rFonts w:ascii="標楷體" w:eastAsia="標楷體" w:hAnsi="標楷體" w:cs="標楷體"/>
                <w:color w:val="000000"/>
              </w:rPr>
              <w:br/>
              <w:t>口頭評量</w:t>
            </w:r>
            <w:r w:rsidRPr="00872363">
              <w:rPr>
                <w:rFonts w:ascii="標楷體" w:eastAsia="標楷體" w:hAnsi="標楷體" w:cs="標楷體"/>
                <w:color w:val="000000"/>
              </w:rPr>
              <w:br/>
              <w:t>行為檢核</w:t>
            </w:r>
            <w:r w:rsidRPr="00872363">
              <w:rPr>
                <w:rFonts w:ascii="標楷體" w:eastAsia="標楷體" w:hAnsi="標楷體" w:cs="標楷體"/>
                <w:color w:val="000000"/>
              </w:rPr>
              <w:br/>
              <w:t>態度評量</w:t>
            </w:r>
          </w:p>
        </w:tc>
      </w:tr>
    </w:tbl>
    <w:p w:rsidR="0098645C" w:rsidRDefault="0098645C" w:rsidP="0098645C">
      <w:pPr>
        <w:ind w:left="0" w:hanging="2"/>
        <w:jc w:val="right"/>
        <w:rPr>
          <w:rFonts w:ascii="PMingLiu" w:eastAsia="PMingLiu" w:hAnsi="PMingLiu" w:cs="PMingLiu"/>
        </w:rPr>
      </w:pPr>
    </w:p>
    <w:p w:rsidR="0098645C" w:rsidRDefault="0098645C" w:rsidP="0098645C">
      <w:pPr>
        <w:spacing w:before="120" w:after="216"/>
        <w:ind w:left="0" w:hanging="2"/>
        <w:jc w:val="right"/>
        <w:rPr>
          <w:rFonts w:ascii="PMingLiu" w:eastAsia="PMingLiu" w:hAnsi="PMingLiu" w:cs="PMingLiu"/>
        </w:rPr>
      </w:pPr>
    </w:p>
    <w:p w:rsidR="0098645C" w:rsidRDefault="0098645C" w:rsidP="0098645C">
      <w:pPr>
        <w:ind w:left="0" w:hanging="2"/>
        <w:jc w:val="center"/>
        <w:rPr>
          <w:rFonts w:ascii="標楷體" w:eastAsia="標楷體" w:hAnsi="標楷體" w:cs="標楷體"/>
          <w:sz w:val="36"/>
          <w:szCs w:val="36"/>
        </w:rPr>
      </w:pPr>
      <w:r>
        <w:br w:type="page"/>
      </w:r>
      <w:r>
        <w:rPr>
          <w:rFonts w:ascii="標楷體" w:eastAsia="標楷體" w:hAnsi="標楷體" w:cs="標楷體"/>
          <w:sz w:val="36"/>
          <w:szCs w:val="36"/>
        </w:rPr>
        <w:lastRenderedPageBreak/>
        <w:t>臺北市立大學附設實驗國民小學112學年度部定課程</w:t>
      </w:r>
    </w:p>
    <w:p w:rsidR="0098645C" w:rsidRDefault="0098645C" w:rsidP="0098645C">
      <w:pPr>
        <w:ind w:left="2" w:hanging="4"/>
        <w:jc w:val="center"/>
        <w:rPr>
          <w:rFonts w:ascii="標楷體" w:eastAsia="標楷體" w:hAnsi="標楷體" w:cs="標楷體"/>
          <w:sz w:val="32"/>
          <w:szCs w:val="32"/>
          <w:u w:val="single"/>
        </w:rPr>
      </w:pPr>
      <w:r>
        <w:rPr>
          <w:rFonts w:ascii="標楷體" w:eastAsia="標楷體" w:hAnsi="標楷體" w:cs="標楷體"/>
          <w:sz w:val="36"/>
          <w:szCs w:val="36"/>
        </w:rPr>
        <w:t>第二學期</w:t>
      </w:r>
      <w:r w:rsidR="00B93490" w:rsidRPr="00B93490">
        <w:rPr>
          <w:rFonts w:ascii="標楷體" w:eastAsia="標楷體" w:hAnsi="標楷體" w:cs="標楷體" w:hint="eastAsia"/>
          <w:sz w:val="36"/>
          <w:szCs w:val="36"/>
          <w:u w:val="single"/>
        </w:rPr>
        <w:t>體育</w:t>
      </w:r>
      <w:r w:rsidRPr="00B93490">
        <w:rPr>
          <w:rFonts w:ascii="標楷體" w:eastAsia="標楷體" w:hAnsi="標楷體" w:cs="標楷體"/>
          <w:sz w:val="36"/>
          <w:szCs w:val="36"/>
          <w:u w:val="single"/>
        </w:rPr>
        <w:t>領域</w:t>
      </w:r>
      <w:r>
        <w:rPr>
          <w:rFonts w:ascii="標楷體" w:eastAsia="標楷體" w:hAnsi="標楷體" w:cs="標楷體"/>
          <w:sz w:val="36"/>
          <w:szCs w:val="36"/>
        </w:rPr>
        <w:t>評量項目及評量規準對照表</w:t>
      </w:r>
    </w:p>
    <w:p w:rsidR="0098645C" w:rsidRDefault="0098645C" w:rsidP="0098645C">
      <w:pPr>
        <w:ind w:left="1" w:hanging="3"/>
        <w:rPr>
          <w:rFonts w:ascii="標楷體" w:eastAsia="標楷體" w:hAnsi="標楷體" w:cs="標楷體"/>
          <w:sz w:val="28"/>
          <w:szCs w:val="28"/>
          <w:u w:val="single"/>
        </w:rPr>
      </w:pPr>
      <w:r>
        <w:rPr>
          <w:rFonts w:ascii="標楷體" w:eastAsia="標楷體" w:hAnsi="標楷體" w:cs="標楷體"/>
          <w:sz w:val="28"/>
          <w:szCs w:val="28"/>
        </w:rPr>
        <w:t>年級:</w:t>
      </w:r>
      <w:r>
        <w:rPr>
          <w:rFonts w:ascii="標楷體" w:eastAsia="標楷體" w:hAnsi="標楷體" w:cs="標楷體"/>
          <w:sz w:val="28"/>
          <w:szCs w:val="28"/>
          <w:u w:val="single"/>
        </w:rPr>
        <w:t xml:space="preserve"> 五 </w:t>
      </w:r>
      <w:r>
        <w:rPr>
          <w:rFonts w:ascii="標楷體" w:eastAsia="標楷體" w:hAnsi="標楷體" w:cs="標楷體"/>
          <w:sz w:val="28"/>
          <w:szCs w:val="28"/>
        </w:rPr>
        <w:t>年級    版本:</w:t>
      </w:r>
      <w:r>
        <w:rPr>
          <w:rFonts w:ascii="標楷體" w:eastAsia="標楷體" w:hAnsi="標楷體" w:cs="標楷體"/>
          <w:sz w:val="28"/>
          <w:szCs w:val="28"/>
          <w:u w:val="single"/>
        </w:rPr>
        <w:t xml:space="preserve"> 南一 </w:t>
      </w:r>
      <w:r>
        <w:rPr>
          <w:rFonts w:ascii="標楷體" w:eastAsia="標楷體" w:hAnsi="標楷體" w:cs="標楷體"/>
          <w:sz w:val="28"/>
          <w:szCs w:val="28"/>
        </w:rPr>
        <w:t xml:space="preserve">版  </w:t>
      </w:r>
    </w:p>
    <w:p w:rsidR="0098645C" w:rsidRDefault="0098645C" w:rsidP="0098645C">
      <w:pPr>
        <w:ind w:left="1" w:hanging="3"/>
        <w:rPr>
          <w:rFonts w:ascii="標楷體" w:eastAsia="標楷體" w:hAnsi="標楷體" w:cs="標楷體"/>
        </w:rPr>
      </w:pPr>
      <w:r>
        <w:rPr>
          <w:rFonts w:ascii="標楷體" w:eastAsia="標楷體" w:hAnsi="標楷體" w:cs="標楷體"/>
          <w:sz w:val="28"/>
          <w:szCs w:val="28"/>
        </w:rPr>
        <w:t>教學者:</w:t>
      </w:r>
      <w:r w:rsidR="00B93490" w:rsidRPr="00B93490">
        <w:rPr>
          <w:rFonts w:ascii="標楷體" w:eastAsia="標楷體" w:hAnsi="標楷體" w:cs="標楷體" w:hint="eastAsia"/>
          <w:color w:val="000000"/>
          <w:sz w:val="28"/>
          <w:szCs w:val="28"/>
          <w:u w:val="single"/>
        </w:rPr>
        <w:t>陳柏勲、杜之譽</w:t>
      </w:r>
      <w:r w:rsidR="00B93490">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p>
    <w:p w:rsidR="0098645C" w:rsidRDefault="0098645C" w:rsidP="0098645C">
      <w:pPr>
        <w:ind w:left="0" w:hanging="2"/>
        <w:rPr>
          <w:rFonts w:ascii="標楷體" w:eastAsia="標楷體" w:hAnsi="標楷體" w:cs="標楷體"/>
          <w:u w:val="single"/>
        </w:rPr>
      </w:pPr>
    </w:p>
    <w:tbl>
      <w:tblPr>
        <w:tblStyle w:val="af9"/>
        <w:tblW w:w="9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4"/>
        <w:gridCol w:w="5760"/>
        <w:gridCol w:w="1525"/>
      </w:tblGrid>
      <w:tr w:rsidR="007E7C1A" w:rsidTr="009E64E4">
        <w:trPr>
          <w:jc w:val="center"/>
        </w:trPr>
        <w:tc>
          <w:tcPr>
            <w:tcW w:w="1964" w:type="dxa"/>
            <w:vAlign w:val="center"/>
          </w:tcPr>
          <w:p w:rsidR="007E7C1A" w:rsidRPr="00CC4EAD" w:rsidRDefault="007E7C1A" w:rsidP="007E7C1A">
            <w:pPr>
              <w:spacing w:line="240" w:lineRule="atLeast"/>
              <w:ind w:left="1" w:hanging="3"/>
              <w:jc w:val="center"/>
              <w:rPr>
                <w:rFonts w:ascii="標楷體" w:eastAsia="標楷體" w:hAnsi="標楷體"/>
                <w:b/>
                <w:sz w:val="28"/>
                <w:szCs w:val="28"/>
              </w:rPr>
            </w:pPr>
            <w:r w:rsidRPr="00CC4EAD">
              <w:rPr>
                <w:rFonts w:ascii="標楷體" w:eastAsia="標楷體" w:hAnsi="標楷體" w:hint="eastAsia"/>
                <w:b/>
                <w:sz w:val="28"/>
                <w:szCs w:val="28"/>
              </w:rPr>
              <w:t>評量項目</w:t>
            </w:r>
          </w:p>
        </w:tc>
        <w:tc>
          <w:tcPr>
            <w:tcW w:w="5760" w:type="dxa"/>
            <w:vAlign w:val="center"/>
          </w:tcPr>
          <w:p w:rsidR="007E7C1A" w:rsidRPr="00CC4EAD" w:rsidRDefault="007E7C1A" w:rsidP="007E7C1A">
            <w:pPr>
              <w:spacing w:line="240" w:lineRule="atLeast"/>
              <w:ind w:left="1" w:hanging="3"/>
              <w:jc w:val="center"/>
              <w:rPr>
                <w:rFonts w:ascii="標楷體" w:eastAsia="標楷體" w:hAnsi="標楷體"/>
                <w:b/>
                <w:sz w:val="28"/>
                <w:szCs w:val="28"/>
              </w:rPr>
            </w:pPr>
            <w:r w:rsidRPr="00CC4EAD">
              <w:rPr>
                <w:rFonts w:ascii="標楷體" w:eastAsia="標楷體" w:hAnsi="標楷體" w:hint="eastAsia"/>
                <w:b/>
                <w:sz w:val="28"/>
                <w:szCs w:val="28"/>
              </w:rPr>
              <w:t>評量規準</w:t>
            </w:r>
          </w:p>
        </w:tc>
        <w:tc>
          <w:tcPr>
            <w:tcW w:w="1525" w:type="dxa"/>
            <w:vAlign w:val="center"/>
          </w:tcPr>
          <w:p w:rsidR="007E7C1A" w:rsidRPr="00CC4EAD" w:rsidRDefault="007E7C1A" w:rsidP="007E7C1A">
            <w:pPr>
              <w:spacing w:line="240" w:lineRule="atLeast"/>
              <w:ind w:left="1" w:hanging="3"/>
              <w:jc w:val="center"/>
              <w:rPr>
                <w:rFonts w:ascii="標楷體" w:eastAsia="標楷體" w:hAnsi="標楷體"/>
                <w:b/>
                <w:sz w:val="28"/>
                <w:szCs w:val="28"/>
              </w:rPr>
            </w:pPr>
            <w:r w:rsidRPr="00CC4EAD">
              <w:rPr>
                <w:rFonts w:ascii="標楷體" w:eastAsia="標楷體" w:hAnsi="標楷體" w:hint="eastAsia"/>
                <w:b/>
                <w:sz w:val="28"/>
                <w:szCs w:val="28"/>
              </w:rPr>
              <w:t>評量方式</w:t>
            </w:r>
          </w:p>
        </w:tc>
      </w:tr>
      <w:tr w:rsidR="007E7C1A" w:rsidRPr="00B93490" w:rsidTr="009E64E4">
        <w:trPr>
          <w:trHeight w:val="2810"/>
          <w:jc w:val="center"/>
        </w:trPr>
        <w:tc>
          <w:tcPr>
            <w:tcW w:w="1964" w:type="dxa"/>
            <w:vAlign w:val="center"/>
          </w:tcPr>
          <w:p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熟練樂樂棒球之跑壘、打擊、傳接球動作。</w:t>
            </w:r>
          </w:p>
        </w:tc>
        <w:tc>
          <w:tcPr>
            <w:tcW w:w="5760" w:type="dxa"/>
          </w:tcPr>
          <w:p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1. 能做出樂樂棒球之揮擊、傳球、接球、跑壘之動作。</w:t>
            </w:r>
          </w:p>
          <w:p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2. 能說出正確之樂樂棒球比賽規則。</w:t>
            </w:r>
          </w:p>
          <w:p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3. 能在競賽中努力爭取團隊榮譽，展現運動家風度。</w:t>
            </w:r>
          </w:p>
          <w:p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4. 能正確揮擊，擊球10公尺以上之距離。</w:t>
            </w:r>
          </w:p>
        </w:tc>
        <w:tc>
          <w:tcPr>
            <w:tcW w:w="1525" w:type="dxa"/>
          </w:tcPr>
          <w:p w:rsidR="007E7C1A" w:rsidRPr="00016E53" w:rsidRDefault="007E7C1A" w:rsidP="007E7C1A">
            <w:pPr>
              <w:spacing w:line="240" w:lineRule="atLeast"/>
              <w:ind w:left="-2" w:firstLineChars="50" w:firstLine="120"/>
              <w:rPr>
                <w:rFonts w:ascii="標楷體" w:eastAsia="標楷體" w:hAnsi="標楷體"/>
              </w:rPr>
            </w:pPr>
          </w:p>
          <w:p w:rsidR="007E7C1A" w:rsidRPr="00016E53" w:rsidRDefault="007E7C1A" w:rsidP="007E7C1A">
            <w:pPr>
              <w:spacing w:line="240" w:lineRule="atLeast"/>
              <w:ind w:left="-2" w:firstLineChars="50" w:firstLine="120"/>
              <w:rPr>
                <w:rFonts w:ascii="標楷體" w:eastAsia="標楷體" w:hAnsi="標楷體"/>
              </w:rPr>
            </w:pPr>
            <w:r w:rsidRPr="00016E53">
              <w:rPr>
                <w:rFonts w:ascii="標楷體" w:eastAsia="標楷體" w:hAnsi="標楷體" w:hint="eastAsia"/>
              </w:rPr>
              <w:t>實作</w:t>
            </w:r>
            <w:r>
              <w:rPr>
                <w:rFonts w:ascii="標楷體" w:eastAsia="標楷體" w:hAnsi="標楷體" w:hint="eastAsia"/>
              </w:rPr>
              <w:t>測驗</w:t>
            </w:r>
          </w:p>
        </w:tc>
      </w:tr>
      <w:tr w:rsidR="007E7C1A" w:rsidRPr="00B93490" w:rsidTr="009E64E4">
        <w:trPr>
          <w:cantSplit/>
          <w:trHeight w:val="2810"/>
          <w:jc w:val="center"/>
        </w:trPr>
        <w:tc>
          <w:tcPr>
            <w:tcW w:w="1964" w:type="dxa"/>
          </w:tcPr>
          <w:p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積極參加游泳練習，能使用1次以上換氣動作，捷泳前進10公尺。</w:t>
            </w:r>
          </w:p>
        </w:tc>
        <w:tc>
          <w:tcPr>
            <w:tcW w:w="5760" w:type="dxa"/>
          </w:tcPr>
          <w:p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1. 正確穿戴游泳裝備，並正確水上活動安全觀念。</w:t>
            </w:r>
          </w:p>
          <w:p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2. 能保持身體健康，參加每次的游泳練習。</w:t>
            </w:r>
          </w:p>
          <w:p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3. 學會捷泳手腳聯合動作。</w:t>
            </w:r>
          </w:p>
          <w:p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4. 使用1次以上換氣動作，捷泳前進10公尺。</w:t>
            </w:r>
          </w:p>
        </w:tc>
        <w:tc>
          <w:tcPr>
            <w:tcW w:w="1525" w:type="dxa"/>
          </w:tcPr>
          <w:p w:rsidR="007E7C1A" w:rsidRDefault="007E7C1A" w:rsidP="007E7C1A">
            <w:pPr>
              <w:spacing w:line="240" w:lineRule="atLeast"/>
              <w:ind w:left="-2" w:firstLineChars="50" w:firstLine="120"/>
              <w:rPr>
                <w:rFonts w:ascii="標楷體" w:eastAsia="標楷體" w:hAnsi="標楷體"/>
              </w:rPr>
            </w:pPr>
          </w:p>
          <w:p w:rsidR="007E7C1A" w:rsidRPr="00016E53" w:rsidRDefault="007E7C1A" w:rsidP="007E7C1A">
            <w:pPr>
              <w:spacing w:line="240" w:lineRule="atLeast"/>
              <w:ind w:left="-2" w:firstLineChars="50" w:firstLine="120"/>
              <w:rPr>
                <w:rFonts w:ascii="標楷體" w:eastAsia="標楷體" w:hAnsi="標楷體"/>
              </w:rPr>
            </w:pPr>
            <w:r w:rsidRPr="00016E53">
              <w:rPr>
                <w:rFonts w:ascii="標楷體" w:eastAsia="標楷體" w:hAnsi="標楷體" w:hint="eastAsia"/>
              </w:rPr>
              <w:t>實作</w:t>
            </w:r>
            <w:r>
              <w:rPr>
                <w:rFonts w:ascii="標楷體" w:eastAsia="標楷體" w:hAnsi="標楷體" w:hint="eastAsia"/>
              </w:rPr>
              <w:t>測驗</w:t>
            </w:r>
          </w:p>
        </w:tc>
      </w:tr>
    </w:tbl>
    <w:p w:rsidR="0098645C" w:rsidRPr="00B93490" w:rsidRDefault="0098645C" w:rsidP="0098645C">
      <w:pPr>
        <w:ind w:left="2" w:hanging="4"/>
        <w:jc w:val="center"/>
        <w:rPr>
          <w:rFonts w:ascii="標楷體" w:eastAsia="標楷體" w:hAnsi="標楷體" w:cs="標楷體"/>
          <w:color w:val="FF0000"/>
          <w:sz w:val="36"/>
          <w:szCs w:val="36"/>
        </w:rPr>
      </w:pPr>
    </w:p>
    <w:p w:rsidR="0098645C" w:rsidRDefault="0098645C">
      <w:pPr>
        <w:ind w:left="2" w:hanging="4"/>
        <w:jc w:val="center"/>
        <w:rPr>
          <w:rFonts w:ascii="標楷體" w:eastAsia="標楷體" w:hAnsi="標楷體" w:cs="標楷體"/>
          <w:sz w:val="36"/>
          <w:szCs w:val="36"/>
        </w:rPr>
      </w:pPr>
    </w:p>
    <w:sectPr w:rsidR="0098645C">
      <w:footerReference w:type="even" r:id="rId8"/>
      <w:footerReference w:type="default" r:id="rId9"/>
      <w:pgSz w:w="11906" w:h="16838"/>
      <w:pgMar w:top="567" w:right="567" w:bottom="567" w:left="56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DA9" w:rsidRDefault="00391DA9">
      <w:pPr>
        <w:spacing w:line="240" w:lineRule="auto"/>
        <w:ind w:left="0" w:hanging="2"/>
      </w:pPr>
      <w:r>
        <w:separator/>
      </w:r>
    </w:p>
  </w:endnote>
  <w:endnote w:type="continuationSeparator" w:id="0">
    <w:p w:rsidR="00391DA9" w:rsidRDefault="00391DA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Noto Sans CJK JP Regular">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華康中黑體">
    <w:altName w:val="微軟正黑體"/>
    <w:panose1 w:val="00000000000000000000"/>
    <w:charset w:val="88"/>
    <w:family w:val="roman"/>
    <w:notTrueType/>
    <w:pitch w:val="default"/>
  </w:font>
  <w:font w:name="Georgia">
    <w:panose1 w:val="02040502050405020303"/>
    <w:charset w:val="00"/>
    <w:family w:val="roman"/>
    <w:pitch w:val="variable"/>
    <w:sig w:usb0="00000287" w:usb1="00000000" w:usb2="00000000" w:usb3="00000000" w:csb0="0000009F" w:csb1="00000000"/>
  </w:font>
  <w:font w:name="華康標宋體">
    <w:altName w:val="新細明體"/>
    <w:charset w:val="88"/>
    <w:family w:val="modern"/>
    <w:pitch w:val="fixed"/>
    <w:sig w:usb0="80000001" w:usb1="28091800" w:usb2="00000016" w:usb3="00000000" w:csb0="00100000" w:csb1="00000000"/>
  </w:font>
  <w:font w:name="PMingLiu">
    <w:altName w:val="Calibri"/>
    <w:charset w:val="00"/>
    <w:family w:val="auto"/>
    <w:pitch w:val="default"/>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86" w:rsidRDefault="00E54886">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E54886" w:rsidRDefault="00E54886">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86" w:rsidRDefault="00E54886">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Pr>
        <w:rFonts w:eastAsia="Times New Roman"/>
        <w:noProof/>
        <w:color w:val="000000"/>
        <w:sz w:val="20"/>
        <w:szCs w:val="20"/>
      </w:rPr>
      <w:t>1</w:t>
    </w:r>
    <w:r>
      <w:rPr>
        <w:color w:val="000000"/>
        <w:sz w:val="20"/>
        <w:szCs w:val="20"/>
      </w:rPr>
      <w:fldChar w:fldCharType="end"/>
    </w:r>
  </w:p>
  <w:p w:rsidR="00E54886" w:rsidRDefault="00E54886">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DA9" w:rsidRDefault="00391DA9">
      <w:pPr>
        <w:spacing w:line="240" w:lineRule="auto"/>
        <w:ind w:left="0" w:hanging="2"/>
      </w:pPr>
      <w:r>
        <w:separator/>
      </w:r>
    </w:p>
  </w:footnote>
  <w:footnote w:type="continuationSeparator" w:id="0">
    <w:p w:rsidR="00391DA9" w:rsidRDefault="00391DA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D7B"/>
    <w:multiLevelType w:val="multilevel"/>
    <w:tmpl w:val="1A629B86"/>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0373790F"/>
    <w:multiLevelType w:val="multilevel"/>
    <w:tmpl w:val="FF5878FE"/>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15631CF8"/>
    <w:multiLevelType w:val="multilevel"/>
    <w:tmpl w:val="3794B56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6B4E6B4E"/>
    <w:multiLevelType w:val="multilevel"/>
    <w:tmpl w:val="1A629B86"/>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6CAE2E0C"/>
    <w:multiLevelType w:val="multilevel"/>
    <w:tmpl w:val="1A629B86"/>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F9"/>
    <w:rsid w:val="00022FE1"/>
    <w:rsid w:val="00040019"/>
    <w:rsid w:val="00083948"/>
    <w:rsid w:val="0010340A"/>
    <w:rsid w:val="00123A51"/>
    <w:rsid w:val="00181A94"/>
    <w:rsid w:val="00190B97"/>
    <w:rsid w:val="001C363F"/>
    <w:rsid w:val="00266FF9"/>
    <w:rsid w:val="00391DA9"/>
    <w:rsid w:val="0042566F"/>
    <w:rsid w:val="004E16A4"/>
    <w:rsid w:val="00534B0D"/>
    <w:rsid w:val="00572BD4"/>
    <w:rsid w:val="005A36ED"/>
    <w:rsid w:val="006517FB"/>
    <w:rsid w:val="007B2726"/>
    <w:rsid w:val="007E7C1A"/>
    <w:rsid w:val="00825CE4"/>
    <w:rsid w:val="00872363"/>
    <w:rsid w:val="0098645C"/>
    <w:rsid w:val="009D480B"/>
    <w:rsid w:val="00A86A60"/>
    <w:rsid w:val="00AA62D8"/>
    <w:rsid w:val="00AC5649"/>
    <w:rsid w:val="00AC67B5"/>
    <w:rsid w:val="00B10AA9"/>
    <w:rsid w:val="00B325A7"/>
    <w:rsid w:val="00B93490"/>
    <w:rsid w:val="00BE02F0"/>
    <w:rsid w:val="00C20157"/>
    <w:rsid w:val="00E548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11275-0C22-41E0-8EF0-3B5CC9C9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20">
    <w:name w:val="樣式2"/>
    <w:basedOn w:val="a"/>
    <w:pPr>
      <w:spacing w:line="400" w:lineRule="atLeast"/>
      <w:ind w:left="1542" w:hanging="737"/>
      <w:jc w:val="both"/>
    </w:pPr>
    <w:rPr>
      <w:szCs w:val="20"/>
    </w:rPr>
  </w:style>
  <w:style w:type="paragraph" w:styleId="a4">
    <w:name w:val="footer"/>
    <w:basedOn w:val="a"/>
    <w:pPr>
      <w:tabs>
        <w:tab w:val="center" w:pos="4153"/>
        <w:tab w:val="right" w:pos="8306"/>
      </w:tabs>
    </w:pPr>
    <w:rPr>
      <w:sz w:val="20"/>
      <w:szCs w:val="20"/>
    </w:rPr>
  </w:style>
  <w:style w:type="character" w:styleId="a5">
    <w:name w:val="page number"/>
    <w:basedOn w:val="a0"/>
    <w:rPr>
      <w:w w:val="100"/>
      <w:position w:val="-1"/>
      <w:effect w:val="none"/>
      <w:vertAlign w:val="baseline"/>
      <w:cs w:val="0"/>
      <w:em w:val="none"/>
    </w:rPr>
  </w:style>
  <w:style w:type="paragraph" w:customStyle="1" w:styleId="10">
    <w:name w:val="樣式 內涵(新) + 套用前:  1 列"/>
    <w:basedOn w:val="a"/>
    <w:pPr>
      <w:ind w:leftChars="175" w:left="425" w:hangingChars="250" w:hanging="250"/>
    </w:pPr>
    <w:rPr>
      <w:szCs w:val="20"/>
    </w:rPr>
  </w:style>
  <w:style w:type="paragraph" w:styleId="a6">
    <w:name w:val="header"/>
    <w:basedOn w:val="a"/>
    <w:pPr>
      <w:tabs>
        <w:tab w:val="center" w:pos="4153"/>
        <w:tab w:val="right" w:pos="8306"/>
      </w:tabs>
    </w:pPr>
    <w:rPr>
      <w:sz w:val="20"/>
      <w:szCs w:val="20"/>
    </w:rPr>
  </w:style>
  <w:style w:type="character" w:customStyle="1" w:styleId="a7">
    <w:name w:val="頁首 字元"/>
    <w:rPr>
      <w:w w:val="100"/>
      <w:kern w:val="2"/>
      <w:position w:val="-1"/>
      <w:effect w:val="none"/>
      <w:vertAlign w:val="baseline"/>
      <w:cs w:val="0"/>
      <w:em w:val="none"/>
    </w:rPr>
  </w:style>
  <w:style w:type="paragraph" w:customStyle="1" w:styleId="4123">
    <w:name w:val="4.【教學目標】內文字（1.2.3.）"/>
    <w:basedOn w:val="a8"/>
    <w:pPr>
      <w:tabs>
        <w:tab w:val="left" w:pos="142"/>
      </w:tabs>
      <w:spacing w:line="220" w:lineRule="atLeast"/>
      <w:ind w:left="227" w:right="57" w:hanging="170"/>
      <w:jc w:val="both"/>
    </w:pPr>
    <w:rPr>
      <w:rFonts w:ascii="新細明體" w:eastAsia="新細明體" w:cs="Times New Roman"/>
      <w:sz w:val="16"/>
      <w:szCs w:val="20"/>
    </w:rPr>
  </w:style>
  <w:style w:type="paragraph" w:styleId="a8">
    <w:name w:val="Plain Text"/>
    <w:basedOn w:val="a"/>
    <w:rPr>
      <w:rFonts w:ascii="細明體" w:eastAsia="細明體" w:hAnsi="Courier New" w:cs="Courier New"/>
    </w:rPr>
  </w:style>
  <w:style w:type="character" w:customStyle="1" w:styleId="a9">
    <w:name w:val="純文字 字元"/>
    <w:rPr>
      <w:rFonts w:ascii="細明體" w:eastAsia="細明體" w:hAnsi="Courier New" w:cs="Courier New"/>
      <w:w w:val="100"/>
      <w:kern w:val="2"/>
      <w:position w:val="-1"/>
      <w:sz w:val="24"/>
      <w:szCs w:val="24"/>
      <w:effect w:val="none"/>
      <w:vertAlign w:val="baseline"/>
      <w:cs w:val="0"/>
      <w:em w:val="none"/>
    </w:rPr>
  </w:style>
  <w:style w:type="character" w:styleId="aa">
    <w:name w:val="Hyperlink"/>
    <w:rPr>
      <w:color w:val="0563C1"/>
      <w:w w:val="100"/>
      <w:position w:val="-1"/>
      <w:u w:val="single"/>
      <w:effect w:val="none"/>
      <w:vertAlign w:val="baseline"/>
      <w:cs w:val="0"/>
      <w:em w:val="none"/>
    </w:rPr>
  </w:style>
  <w:style w:type="paragraph" w:styleId="Web">
    <w:name w:val="Normal (Web)"/>
    <w:basedOn w:val="a"/>
    <w:qFormat/>
    <w:pPr>
      <w:widowControl/>
      <w:spacing w:before="100" w:beforeAutospacing="1" w:after="100" w:afterAutospacing="1"/>
    </w:pPr>
    <w:rPr>
      <w:rFonts w:ascii="新細明體" w:hAnsi="新細明體" w:cs="新細明體"/>
      <w:kern w:val="0"/>
    </w:rPr>
  </w:style>
  <w:style w:type="table" w:styleId="ab">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標楷體" w:eastAsia="標楷體" w:hAnsi="Calibri" w:cs="標楷體"/>
      <w:color w:val="000000"/>
      <w:position w:val="-1"/>
      <w:sz w:val="24"/>
      <w:szCs w:val="24"/>
    </w:rPr>
  </w:style>
  <w:style w:type="paragraph" w:customStyle="1" w:styleId="TableParagraph">
    <w:name w:val="Table Paragraph"/>
    <w:basedOn w:val="a"/>
    <w:pPr>
      <w:autoSpaceDE w:val="0"/>
      <w:autoSpaceDN w:val="0"/>
    </w:pPr>
    <w:rPr>
      <w:rFonts w:ascii="Noto Sans CJK JP Regular" w:eastAsia="Noto Sans CJK JP Regular" w:hAnsi="Noto Sans CJK JP Regular" w:cs="Noto Sans CJK JP Regular"/>
      <w:kern w:val="0"/>
      <w:sz w:val="22"/>
      <w:szCs w:val="22"/>
    </w:rPr>
  </w:style>
  <w:style w:type="paragraph" w:styleId="ac">
    <w:name w:val="List Paragraph"/>
    <w:basedOn w:val="a"/>
    <w:pPr>
      <w:ind w:leftChars="200" w:left="480"/>
    </w:pPr>
  </w:style>
  <w:style w:type="character" w:styleId="ad">
    <w:name w:val="annotation reference"/>
    <w:rPr>
      <w:w w:val="100"/>
      <w:position w:val="-1"/>
      <w:sz w:val="18"/>
      <w:szCs w:val="18"/>
      <w:effect w:val="none"/>
      <w:vertAlign w:val="baseline"/>
      <w:cs w:val="0"/>
      <w:em w:val="none"/>
    </w:rPr>
  </w:style>
  <w:style w:type="paragraph" w:styleId="ae">
    <w:name w:val="annotation text"/>
    <w:basedOn w:val="a"/>
  </w:style>
  <w:style w:type="character" w:customStyle="1" w:styleId="af">
    <w:name w:val="註解文字 字元"/>
    <w:rPr>
      <w:w w:val="100"/>
      <w:kern w:val="2"/>
      <w:position w:val="-1"/>
      <w:sz w:val="24"/>
      <w:szCs w:val="24"/>
      <w:effect w:val="none"/>
      <w:vertAlign w:val="baseline"/>
      <w:cs w:val="0"/>
      <w:em w:val="none"/>
    </w:rPr>
  </w:style>
  <w:style w:type="paragraph" w:styleId="af0">
    <w:name w:val="annotation subject"/>
    <w:basedOn w:val="ae"/>
    <w:next w:val="ae"/>
    <w:rPr>
      <w:b/>
      <w:bCs/>
    </w:rPr>
  </w:style>
  <w:style w:type="character" w:customStyle="1" w:styleId="af1">
    <w:name w:val="註解主旨 字元"/>
    <w:rPr>
      <w:b/>
      <w:bCs/>
      <w:w w:val="100"/>
      <w:kern w:val="2"/>
      <w:position w:val="-1"/>
      <w:sz w:val="24"/>
      <w:szCs w:val="24"/>
      <w:effect w:val="none"/>
      <w:vertAlign w:val="baseline"/>
      <w:cs w:val="0"/>
      <w:em w:val="none"/>
    </w:rPr>
  </w:style>
  <w:style w:type="paragraph" w:styleId="af2">
    <w:name w:val="Balloon Text"/>
    <w:basedOn w:val="a"/>
    <w:uiPriority w:val="99"/>
    <w:rPr>
      <w:rFonts w:ascii="Calibri Light" w:eastAsia="新細明體" w:hAnsi="Calibri Light"/>
      <w:sz w:val="18"/>
      <w:szCs w:val="18"/>
    </w:rPr>
  </w:style>
  <w:style w:type="character" w:customStyle="1" w:styleId="af3">
    <w:name w:val="註解方塊文字 字元"/>
    <w:uiPriority w:val="99"/>
    <w:rPr>
      <w:rFonts w:ascii="Calibri Light" w:hAnsi="Calibri Light"/>
      <w:w w:val="100"/>
      <w:kern w:val="2"/>
      <w:position w:val="-1"/>
      <w:sz w:val="18"/>
      <w:szCs w:val="18"/>
      <w:effect w:val="none"/>
      <w:vertAlign w:val="baseline"/>
      <w:cs w:val="0"/>
      <w:em w:val="none"/>
    </w:rPr>
  </w:style>
  <w:style w:type="paragraph" w:customStyle="1" w:styleId="11">
    <w:name w:val="1.標題文字"/>
    <w:basedOn w:val="a"/>
    <w:pPr>
      <w:jc w:val="center"/>
    </w:pPr>
    <w:rPr>
      <w:rFonts w:ascii="華康中黑體" w:eastAsia="華康中黑體"/>
      <w:sz w:val="28"/>
      <w:szCs w:val="20"/>
    </w:rPr>
  </w:style>
  <w:style w:type="character" w:styleId="af4">
    <w:name w:val="FollowedHyperlink"/>
    <w:rPr>
      <w:color w:val="954F72"/>
      <w:w w:val="100"/>
      <w:position w:val="-1"/>
      <w:u w:val="single"/>
      <w:effect w:val="none"/>
      <w:vertAlign w:val="baseline"/>
      <w:cs w:val="0"/>
      <w:em w:val="none"/>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paragraph" w:styleId="afa">
    <w:name w:val="Body Text"/>
    <w:basedOn w:val="a"/>
    <w:link w:val="afb"/>
    <w:rsid w:val="007B2726"/>
    <w:pPr>
      <w:suppressAutoHyphens w:val="0"/>
      <w:adjustRightInd w:val="0"/>
      <w:spacing w:line="240" w:lineRule="exact"/>
      <w:ind w:leftChars="0" w:left="0" w:firstLineChars="0" w:firstLine="0"/>
      <w:jc w:val="both"/>
      <w:textDirection w:val="lrTb"/>
      <w:textAlignment w:val="auto"/>
      <w:outlineLvl w:val="9"/>
    </w:pPr>
    <w:rPr>
      <w:rFonts w:ascii="新細明體" w:eastAsia="華康標宋體"/>
      <w:position w:val="0"/>
      <w:sz w:val="20"/>
    </w:rPr>
  </w:style>
  <w:style w:type="character" w:customStyle="1" w:styleId="afb">
    <w:name w:val="本文 字元"/>
    <w:basedOn w:val="a0"/>
    <w:link w:val="afa"/>
    <w:rsid w:val="007B2726"/>
    <w:rPr>
      <w:rFonts w:ascii="新細明體" w:eastAsia="華康標宋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GzF0can6jofsAZ+LU5EFoV9DQg==">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VCgI3OBIPCg0IB0IJEgdHdW5nc3VoGhUKAjc5Eg8KDQgHQgkSB0d1bmdzdWg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MglpZC5namRneHMyCWguMzBqMHpsbDIJaC4xZm9iOXRlOAByITEyMWRDUUxhMmR3XzBGMHhkQ3dsN0g1S1g4cW5hVEF4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2774</Words>
  <Characters>15813</Characters>
  <Application>Microsoft Office Word</Application>
  <DocSecurity>0</DocSecurity>
  <Lines>131</Lines>
  <Paragraphs>37</Paragraphs>
  <ScaleCrop>false</ScaleCrop>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2023-06-30T08:18:00Z</dcterms:created>
  <dcterms:modified xsi:type="dcterms:W3CDTF">2023-06-30T08:18:00Z</dcterms:modified>
</cp:coreProperties>
</file>