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0B" w:rsidRPr="007177DA" w:rsidRDefault="009F6680">
      <w:pPr>
        <w:spacing w:after="240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0"/>
          <w:id w:val="99161615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b/>
              <w:color w:val="000000" w:themeColor="text1"/>
              <w:sz w:val="32"/>
              <w:szCs w:val="32"/>
            </w:rPr>
            <w:t>臺北市109學年度</w:t>
          </w:r>
        </w:sdtContent>
      </w:sdt>
      <w:r w:rsidR="00484B8C" w:rsidRPr="007177DA">
        <w:rPr>
          <w:rFonts w:asciiTheme="majorEastAsia" w:eastAsiaTheme="majorEastAsia" w:hAnsiTheme="majorEastAsia" w:cs="Gungsuh"/>
          <w:b/>
          <w:color w:val="000000" w:themeColor="text1"/>
          <w:sz w:val="32"/>
          <w:szCs w:val="32"/>
          <w:u w:val="single"/>
        </w:rPr>
        <w:t xml:space="preserve">  北市大附小</w:t>
      </w:r>
      <w:r w:rsidR="00B05B60">
        <w:rPr>
          <w:rFonts w:asciiTheme="majorEastAsia" w:eastAsiaTheme="majorEastAsia" w:hAnsiTheme="majorEastAsia" w:cs="Gungsuh"/>
          <w:b/>
          <w:color w:val="000000" w:themeColor="text1"/>
          <w:sz w:val="32"/>
          <w:szCs w:val="32"/>
          <w:u w:val="single"/>
        </w:rPr>
        <w:t xml:space="preserve"> </w:t>
      </w:r>
      <w:bookmarkStart w:id="0" w:name="_GoBack"/>
      <w:bookmarkEnd w:id="0"/>
      <w:r w:rsidR="00484B8C" w:rsidRPr="007177DA">
        <w:rPr>
          <w:rFonts w:asciiTheme="majorEastAsia" w:eastAsiaTheme="majorEastAsia" w:hAnsiTheme="majorEastAsia" w:cs="Gungsuh"/>
          <w:b/>
          <w:color w:val="000000" w:themeColor="text1"/>
          <w:sz w:val="32"/>
          <w:szCs w:val="32"/>
          <w:u w:val="single"/>
        </w:rPr>
        <w:t xml:space="preserve"> </w:t>
      </w:r>
      <w:sdt>
        <w:sdtPr>
          <w:rPr>
            <w:rFonts w:asciiTheme="majorEastAsia" w:eastAsiaTheme="majorEastAsia" w:hAnsiTheme="majorEastAsia"/>
            <w:color w:val="000000" w:themeColor="text1"/>
          </w:rPr>
          <w:tag w:val="goog_rdk_2"/>
          <w:id w:val="-1427267153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b/>
              <w:color w:val="000000" w:themeColor="text1"/>
              <w:sz w:val="32"/>
              <w:szCs w:val="32"/>
            </w:rPr>
            <w:t>國民小學</w:t>
          </w:r>
        </w:sdtContent>
      </w:sdt>
      <w:r w:rsidR="00484B8C" w:rsidRPr="007177DA">
        <w:rPr>
          <w:rFonts w:asciiTheme="majorEastAsia" w:eastAsiaTheme="majorEastAsia" w:hAnsiTheme="majorEastAsia" w:cs="Gungsuh"/>
          <w:b/>
          <w:color w:val="000000" w:themeColor="text1"/>
          <w:sz w:val="32"/>
          <w:szCs w:val="32"/>
          <w:u w:val="single"/>
        </w:rPr>
        <w:t>一般智能資優資源班</w:t>
      </w:r>
      <w:r w:rsidR="00484B8C" w:rsidRPr="007177DA">
        <w:rPr>
          <w:rFonts w:asciiTheme="majorEastAsia" w:eastAsiaTheme="majorEastAsia" w:hAnsiTheme="majorEastAsia" w:cs="Gungsuh"/>
          <w:b/>
          <w:color w:val="000000" w:themeColor="text1"/>
          <w:sz w:val="32"/>
          <w:szCs w:val="32"/>
        </w:rPr>
        <w:t>課程計畫</w:t>
      </w:r>
    </w:p>
    <w:p w:rsidR="007B1F0B" w:rsidRPr="007177DA" w:rsidRDefault="009F6680" w:rsidP="0083793E">
      <w:pPr>
        <w:pStyle w:val="a9"/>
        <w:numPr>
          <w:ilvl w:val="0"/>
          <w:numId w:val="11"/>
        </w:numPr>
        <w:spacing w:after="60"/>
        <w:ind w:leftChars="0"/>
        <w:rPr>
          <w:rFonts w:asciiTheme="majorEastAsia" w:eastAsiaTheme="majorEastAsia" w:hAnsiTheme="majorEastAsia" w:cs="Gungsuh"/>
          <w:b/>
          <w:color w:val="000000" w:themeColor="text1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5"/>
          <w:id w:val="2088966155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b/>
              <w:color w:val="000000" w:themeColor="text1"/>
              <w:sz w:val="28"/>
              <w:szCs w:val="28"/>
            </w:rPr>
            <w:t>資優資源班課程節數配置表</w:t>
          </w:r>
        </w:sdtContent>
      </w:sdt>
      <w:r w:rsidR="00484B8C" w:rsidRPr="007177DA">
        <w:rPr>
          <w:rFonts w:asciiTheme="majorEastAsia" w:eastAsiaTheme="majorEastAsia" w:hAnsiTheme="majorEastAsia" w:cs="Gungsuh"/>
          <w:b/>
          <w:color w:val="000000" w:themeColor="text1"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40C93" w:rsidRPr="007177DA" w:rsidTr="00940C93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備註</w:t>
            </w:r>
          </w:p>
        </w:tc>
      </w:tr>
      <w:tr w:rsidR="00940C93" w:rsidRPr="007177DA" w:rsidTr="00940C93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校訂課程</w:t>
            </w:r>
          </w:p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其他</w:t>
            </w:r>
          </w:p>
          <w:p w:rsidR="00940C93" w:rsidRPr="007177DA" w:rsidRDefault="00940C93">
            <w:pPr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（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A.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早自習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B.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午休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br/>
              <w:t>C.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課後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D.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假日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E.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bookmarkStart w:id="1" w:name="_heading=h.gjdgxs"/>
            <w:bookmarkEnd w:id="1"/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 w:hint="eastAsia"/>
                <w:b/>
                <w:color w:val="000000" w:themeColor="text1"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 w:hint="eastAsia"/>
                <w:b/>
                <w:color w:val="000000" w:themeColor="text1"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程式</w:t>
            </w:r>
          </w:p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="002F3350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</w:t>
            </w:r>
            <w:r w:rsidR="002F3350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訂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 xml:space="preserve">     Unplug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spacing w:line="276" w:lineRule="auto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940C93" w:rsidRPr="007177DA" w:rsidTr="00940C93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C93" w:rsidRPr="007177DA" w:rsidRDefault="00940C93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</w:tbl>
    <w:p w:rsidR="0083793E" w:rsidRPr="007177DA" w:rsidRDefault="0083793E" w:rsidP="0083793E">
      <w:pPr>
        <w:pStyle w:val="a9"/>
        <w:spacing w:after="60"/>
        <w:ind w:leftChars="0" w:left="72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7B1F0B" w:rsidRPr="007177DA" w:rsidRDefault="009F6680">
      <w:pPr>
        <w:widowControl/>
        <w:spacing w:line="180" w:lineRule="auto"/>
        <w:ind w:left="800" w:hanging="800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7"/>
          <w:id w:val="-17635033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>說明：1.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    </w:r>
        </w:sdtContent>
      </w:sdt>
    </w:p>
    <w:p w:rsidR="007B1F0B" w:rsidRPr="007177DA" w:rsidRDefault="009F6680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8"/>
          <w:id w:val="-689992728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>2.學生在特定領域/科目學習功能優異，其課程需依據總綱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    </w:r>
        </w:sdtContent>
      </w:sdt>
    </w:p>
    <w:p w:rsidR="007B1F0B" w:rsidRPr="007177DA" w:rsidRDefault="009F6680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9"/>
          <w:id w:val="-1299902880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>3.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    </w:r>
        </w:sdtContent>
      </w:sdt>
    </w:p>
    <w:p w:rsidR="007B1F0B" w:rsidRPr="007177DA" w:rsidRDefault="009F6680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10"/>
          <w:id w:val="-1221132852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>4.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    </w:r>
        </w:sdtContent>
      </w:sdt>
    </w:p>
    <w:p w:rsidR="007B1F0B" w:rsidRPr="007177DA" w:rsidRDefault="009F6680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11"/>
          <w:id w:val="-73744830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 xml:space="preserve">5.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    </w:r>
        </w:sdtContent>
      </w:sdt>
    </w:p>
    <w:p w:rsidR="007B1F0B" w:rsidRPr="007177DA" w:rsidRDefault="009F6680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sdt>
        <w:sdtPr>
          <w:rPr>
            <w:rFonts w:asciiTheme="majorEastAsia" w:eastAsiaTheme="majorEastAsia" w:hAnsiTheme="majorEastAsia"/>
            <w:color w:val="000000" w:themeColor="text1"/>
          </w:rPr>
          <w:tag w:val="goog_rdk_12"/>
          <w:id w:val="1347521263"/>
        </w:sdtPr>
        <w:sdtEndPr/>
        <w:sdtContent>
          <w:r w:rsidR="00484B8C" w:rsidRPr="007177DA">
            <w:rPr>
              <w:rFonts w:asciiTheme="majorEastAsia" w:eastAsiaTheme="majorEastAsia" w:hAnsiTheme="majorEastAsia" w:cs="Gungsuh"/>
              <w:color w:val="000000" w:themeColor="text1"/>
              <w:sz w:val="20"/>
              <w:szCs w:val="20"/>
            </w:rPr>
            <w:t>6.請依十二年國教課綱規範，呈現資優課程所屬之類型、領域與科目，並根據不同年級資優課程差異，提供適切的課程名稱(可根據不同年段分項呈現)。最後的節數小計，以學生每週上課節數計算。</w:t>
          </w:r>
        </w:sdtContent>
      </w:sdt>
    </w:p>
    <w:p w:rsidR="007B1F0B" w:rsidRPr="007177DA" w:rsidRDefault="007B1F0B">
      <w:pPr>
        <w:widowControl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sectPr w:rsidR="007B1F0B" w:rsidRPr="007177DA" w:rsidSect="00B05B60"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7177DA" w:rsidRDefault="00484B8C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177DA">
        <w:rPr>
          <w:rFonts w:asciiTheme="majorEastAsia" w:eastAsiaTheme="majorEastAsia" w:hAnsiTheme="majorEastAsia" w:cs="Gungsuh"/>
          <w:b/>
          <w:color w:val="000000" w:themeColor="text1"/>
          <w:sz w:val="28"/>
          <w:szCs w:val="28"/>
        </w:rPr>
        <w:lastRenderedPageBreak/>
        <w:t>二、資優資源班課程計畫</w:t>
      </w:r>
    </w:p>
    <w:tbl>
      <w:tblPr>
        <w:tblStyle w:val="10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1144"/>
        <w:gridCol w:w="1124"/>
      </w:tblGrid>
      <w:tr w:rsidR="007B1F0B" w:rsidRPr="007177DA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4"/>
                <w:id w:val="1776667472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領域</w:t>
                </w:r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br/>
                  <w:t>/</w:t>
                </w:r>
              </w:sdtContent>
            </w:sdt>
            <w:r w:rsidR="00484B8C" w:rsidRPr="007177DA"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5"/>
                <w:id w:val="787394067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18"/>
                    <w:szCs w:val="18"/>
                  </w:rPr>
                  <w:t>部定課程</w:t>
                </w:r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484B8C" w:rsidP="002A1BE8">
            <w:pPr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□語文（□國語文 □英語）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br/>
            </w:r>
            <w:r w:rsidR="00940C93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數學  □社會</w:t>
            </w:r>
            <w:r w:rsidR="002A1BE8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6"/>
                <w:id w:val="1855766552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18"/>
                    <w:szCs w:val="18"/>
                  </w:rPr>
                  <w:t>課程調整</w:t>
                </w:r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1E16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學習內容  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學習歷程</w:t>
            </w:r>
            <w:r w:rsidR="00484B8C"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br/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學習環境  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學習評量</w:t>
            </w:r>
          </w:p>
        </w:tc>
      </w:tr>
      <w:tr w:rsidR="007B1F0B" w:rsidRPr="007177DA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7"/>
                <w:id w:val="-1036115366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6878E7" w:rsidP="00392BFB">
            <w:pPr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="00484B8C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 xml:space="preserve">特殊需求（□創造力 □領導才能 □情意發展 </w:t>
            </w:r>
            <w:r w:rsidR="00392BFB"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 xml:space="preserve">獨立研究 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 xml:space="preserve"> </w:t>
            </w:r>
            <w:r w:rsidR="00392BFB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="00484B8C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專長領域）</w:t>
            </w:r>
          </w:p>
        </w:tc>
      </w:tr>
      <w:tr w:rsidR="007B1F0B" w:rsidRPr="007177DA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484B8C">
            <w:pPr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□其他：</w:t>
            </w:r>
          </w:p>
        </w:tc>
      </w:tr>
      <w:tr w:rsidR="007177DA" w:rsidRPr="007177DA" w:rsidTr="007177DA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8"/>
                <w:id w:val="817078023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392BFB" w:rsidP="00392BFB">
            <w:pPr>
              <w:ind w:right="-6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獨立</w:t>
            </w:r>
            <w:r w:rsidR="00940C93" w:rsidRPr="00717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研究-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B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19"/>
                <w:id w:val="672450979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1E1696">
            <w:pPr>
              <w:ind w:left="-60" w:right="-6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="00484B8C" w:rsidRPr="007177DA">
              <w:rPr>
                <w:rFonts w:asciiTheme="majorEastAsia" w:eastAsiaTheme="majorEastAsia" w:hAnsiTheme="majorEastAsia" w:cs="Gungsuh"/>
                <w:color w:val="000000" w:themeColor="text1"/>
                <w:sz w:val="22"/>
                <w:szCs w:val="22"/>
              </w:rPr>
              <w:t>必修</w:t>
            </w:r>
            <w:r w:rsidR="00484B8C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="00484B8C" w:rsidRPr="007177DA">
              <w:rPr>
                <w:rFonts w:asciiTheme="majorEastAsia" w:eastAsiaTheme="majorEastAsia" w:hAnsiTheme="majorEastAsia" w:cs="Gungsuh"/>
                <w:color w:val="000000" w:themeColor="text1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2"/>
                <w:id w:val="-1101801402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940C93">
            <w:pPr>
              <w:ind w:right="-6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</w:p>
        </w:tc>
      </w:tr>
      <w:tr w:rsidR="007177DA" w:rsidRPr="007177DA" w:rsidTr="007177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3"/>
                <w:id w:val="1600288796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1E1696" w:rsidP="00392BFB">
            <w:pPr>
              <w:ind w:right="-6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黃淑賢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4"/>
                <w:id w:val="436644538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392BFB" w:rsidP="001E1696">
            <w:pPr>
              <w:ind w:right="-6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六</w:t>
            </w:r>
            <w:r w:rsidR="00484B8C" w:rsidRPr="007177DA">
              <w:rPr>
                <w:rFonts w:asciiTheme="majorEastAsia" w:eastAsiaTheme="majorEastAsia" w:hAnsiTheme="majorEastAsia" w:cs="Gungsuh"/>
                <w:color w:val="000000" w:themeColor="text1"/>
                <w:sz w:val="22"/>
                <w:szCs w:val="22"/>
              </w:rPr>
              <w:t>年級</w:t>
            </w:r>
          </w:p>
        </w:tc>
      </w:tr>
      <w:tr w:rsidR="007B1F0B" w:rsidRPr="007177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6"/>
                <w:id w:val="-450327923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7"/>
                <w:id w:val="-1524232815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2A25" w:rsidRPr="007177DA" w:rsidRDefault="00BA2A25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  <w:t>A2系統思考與問題解決。</w:t>
            </w:r>
          </w:p>
          <w:p w:rsidR="00D23F90" w:rsidRPr="007177DA" w:rsidRDefault="00D23F90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  <w:t>A3</w:t>
            </w:r>
            <w:r w:rsidR="007177DA" w:rsidRPr="007177DA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eastAsia="zh-TW"/>
              </w:rPr>
              <w:t>規劃執行與創新應變。</w:t>
            </w:r>
          </w:p>
          <w:p w:rsidR="00FA32EF" w:rsidRPr="007177DA" w:rsidRDefault="00FA32EF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177DA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eastAsia="zh-TW"/>
              </w:rPr>
              <w:t>B1符號運用與溝通表達。</w:t>
            </w:r>
          </w:p>
          <w:p w:rsidR="007177DA" w:rsidRPr="007177DA" w:rsidRDefault="007177DA" w:rsidP="007177DA">
            <w:pPr>
              <w:snapToGrid w:val="0"/>
              <w:spacing w:line="240" w:lineRule="atLeast"/>
              <w:ind w:firstLineChars="18" w:firstLine="4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177DA">
              <w:rPr>
                <w:rFonts w:asciiTheme="minorEastAsia" w:eastAsiaTheme="minorEastAsia" w:hAnsiTheme="minorEastAsia" w:hint="eastAsia"/>
                <w:color w:val="000000" w:themeColor="text1"/>
              </w:rPr>
              <w:t>B2科技資訊與媒體素養。</w:t>
            </w:r>
          </w:p>
          <w:p w:rsidR="00A84852" w:rsidRPr="007177DA" w:rsidRDefault="00A84852" w:rsidP="00A84852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eastAsia="zh-TW"/>
              </w:rPr>
              <w:t>C2</w:t>
            </w:r>
            <w:r w:rsidRPr="007177DA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7B1F0B" w:rsidRPr="007177DA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8"/>
                <w:id w:val="-1179499879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3F90" w:rsidRPr="007177DA" w:rsidRDefault="00D23F90" w:rsidP="00D23F9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特獨-E-A2具備探索問題的能力，能提出多種解決問題的構想，透過體驗與實踐解決問題。</w:t>
            </w:r>
          </w:p>
          <w:p w:rsidR="00D23F90" w:rsidRPr="007177DA" w:rsidRDefault="00D23F90" w:rsidP="00D23F9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特獨-E-A3具備擬定研究計畫與實作能力，並嘗試以創新思考方式因應探究問題情境及執行研究計畫。</w:t>
            </w:r>
          </w:p>
          <w:p w:rsidR="00D23F90" w:rsidRPr="007177DA" w:rsidRDefault="00D23F90" w:rsidP="00D23F9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特獨-E-B1能分析比較製作簡單圖表，整理蒐集之資訊或數據，並運用簡單形式，表達獨立研究之過程、發現或成果。</w:t>
            </w:r>
          </w:p>
          <w:p w:rsidR="00D23F90" w:rsidRPr="007177DA" w:rsidRDefault="00D23F90" w:rsidP="00D23F90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特獨</w:t>
            </w: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-E-B2 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能了解科技、資訊及媒體使用方式，並據實地取得有助於獨立研究過程中所需的資料。</w:t>
            </w:r>
          </w:p>
          <w:p w:rsidR="00D23F90" w:rsidRPr="007177DA" w:rsidRDefault="00D23F90" w:rsidP="00D23F90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特獨</w:t>
            </w: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-E-C2 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透過獨立研究小組學習，養成同儕溝通、團隊合作及包容不同意見的態度</w:t>
            </w:r>
          </w:p>
          <w:p w:rsidR="00D23F90" w:rsidRPr="007177DA" w:rsidRDefault="00D23F90" w:rsidP="00D23F90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>閱 E3 熟悉與學科學習相關的文本閱讀策略。</w:t>
            </w:r>
          </w:p>
          <w:p w:rsidR="00D23F90" w:rsidRPr="007177DA" w:rsidRDefault="00D23F90" w:rsidP="00D23F90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D23F90" w:rsidRPr="007177DA" w:rsidRDefault="00D23F90" w:rsidP="00D23F90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閱 E10 中、高年級：能從報章雜誌及其他閱讀媒材中汲取與學科相關的知識。</w:t>
            </w:r>
          </w:p>
        </w:tc>
      </w:tr>
      <w:tr w:rsidR="00A74FBC" w:rsidRPr="007177DA" w:rsidTr="00517784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4FBC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29"/>
                <w:id w:val="1056503565"/>
              </w:sdtPr>
              <w:sdtEndPr/>
              <w:sdtContent>
                <w:r w:rsidR="00A74FB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FBC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0"/>
                <w:id w:val="660740844"/>
              </w:sdtPr>
              <w:sdtEndPr/>
              <w:sdtContent>
                <w:r w:rsidR="00A74FB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特獨1a-Ⅲ-1從日常生活經驗、自然環境觀察或領域學習課程等向度發現並提出自己感興趣的內容。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1b-Ⅲ-2理解同儕報告，提出合理的疑問或意見，並提出建議。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1b-Ⅲ-3與同儕合作完成小組獨立研究活動內容並達成目標。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1d-Ⅲ-3學習如何引註研究參考資料的來源與出處。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2b-Ⅲ-1將蒐集的數據或資料，依據習得的知識，思考資料的正確性及辨別他人資訊與事實的差異。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2c-Ⅲ-2能從多元管道來源蒐集與問題相關的資訊或資源。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2c-Ⅲ-3能對各種問題解決的構想，加以探討調整的可能性。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2d-Ⅲ-2針對教師的評量與回饋予以回應，並加以討論及檢討。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特獨3a-Ⅲ-2依據觀察、蒐集資料、閱讀、思考及討論提出適合探究的問題。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特獨3b-Ⅲ-2根據研究問題、資源，規劃研究計畫並依進度執行。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3c-Ⅲ-1運用圖書館、網路等，依據研究主題使用進階的搜尋方式，搜尋相關資料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特獨3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  <w:kern w:val="2"/>
              </w:rPr>
              <w:t>d-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Ⅲ-2 依據教師示範步驟，正確安全操作研究物品、器材儀器、科技設備與資源。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3e-Ⅲ-1 撰寫研究日誌、製作圖表、使用統計等方式整理、分析及比較已有的資訊或數據。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3e-Ⅲ-2從得到的資訊或數據，形成解釋、獲知因果關係。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lastRenderedPageBreak/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3e-Ⅲ-3從得到的資訊或數據，提出研究結果與發現。</w:t>
            </w:r>
          </w:p>
          <w:p w:rsidR="005049C0" w:rsidRPr="007177DA" w:rsidRDefault="005049C0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3e-Ⅲ-4從得到的資訊或數據，解決問題或發現新問題。</w:t>
            </w:r>
          </w:p>
          <w:p w:rsidR="00A74FBC" w:rsidRPr="007177DA" w:rsidRDefault="00A74FBC" w:rsidP="005049C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74FBC" w:rsidRPr="007177DA" w:rsidTr="00517784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4FBC" w:rsidRPr="007177DA" w:rsidRDefault="00A7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FBC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1"/>
                <w:id w:val="533936246"/>
              </w:sdtPr>
              <w:sdtEndPr/>
              <w:sdtContent>
                <w:r w:rsidR="00A74FB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49C0" w:rsidRPr="007177DA" w:rsidRDefault="005049C0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5815A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A</w:t>
            </w: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-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Ⅲ-1研究主題興趣的探索。</w:t>
            </w:r>
          </w:p>
          <w:p w:rsidR="001616A6" w:rsidRPr="007177DA" w:rsidRDefault="001616A6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特獨B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-Ⅲ-3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研究方法：相關研究、實驗研究、田野研究等。</w:t>
            </w:r>
          </w:p>
          <w:p w:rsidR="001616A6" w:rsidRPr="007177DA" w:rsidRDefault="005049C0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C-Ⅲ-1研究主題的選擇：訂定問題。</w:t>
            </w:r>
          </w:p>
          <w:p w:rsidR="005049C0" w:rsidRPr="007177DA" w:rsidRDefault="005049C0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5049C0" w:rsidRPr="007177DA" w:rsidRDefault="005049C0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1616A6" w:rsidRPr="007177DA" w:rsidRDefault="001616A6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C-Ⅲ-5研究資料分析方法：基本統計分析介紹與應用。</w:t>
            </w:r>
          </w:p>
          <w:p w:rsidR="005049C0" w:rsidRPr="007177DA" w:rsidRDefault="005049C0" w:rsidP="005049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C-Ⅲ-6研究成果展現內涵：研究結論與應用(結論與建議)</w:t>
            </w:r>
          </w:p>
          <w:p w:rsidR="00A74FBC" w:rsidRPr="007177DA" w:rsidRDefault="005049C0" w:rsidP="005049C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特獨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7B1F0B" w:rsidRPr="007177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2"/>
                <w:id w:val="1638925690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81580" w:rsidRPr="007177DA" w:rsidRDefault="00D81580" w:rsidP="00D74F3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1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能透過對於外在世界的好奇、觀察、探索、求知或需要，察覺可探究的問題，並訂定適切的研究問題。</w:t>
            </w:r>
          </w:p>
          <w:p w:rsidR="00D81580" w:rsidRPr="007177DA" w:rsidRDefault="00D81580" w:rsidP="00D74F3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2.能依據研究問題，擬定研究計畫與進度，選擇適當研究工具，以進行研究後端的發展。</w:t>
            </w:r>
          </w:p>
          <w:p w:rsidR="00D81580" w:rsidRPr="007177DA" w:rsidRDefault="00D81580" w:rsidP="00D74F3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3.能依據研究問題，搜尋相關研究，並能進行統整、分析及評價，掌握研究主題的熟悉度。</w:t>
            </w:r>
          </w:p>
          <w:p w:rsidR="00D81580" w:rsidRPr="007177DA" w:rsidRDefault="00D81580" w:rsidP="00D74F3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4.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能有效整理研究資料或數據，透過探究過程，提出分析結果與相關證據，並檢視其合理性與正確性。</w:t>
            </w:r>
          </w:p>
          <w:p w:rsidR="00D81580" w:rsidRPr="007177DA" w:rsidRDefault="00D81580" w:rsidP="00D74F3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5.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選擇適當的溝通及表達方式，與他人分享研究成果。</w:t>
            </w:r>
          </w:p>
          <w:p w:rsidR="00305481" w:rsidRPr="007177DA" w:rsidRDefault="00D81580" w:rsidP="00D74F37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6.對研究過程與結果，自己或透過他人進行形成性與總結性評鑑，提出改善方案，做為下一次獨立研究之改進。</w:t>
            </w:r>
          </w:p>
        </w:tc>
      </w:tr>
      <w:tr w:rsidR="007B1F0B" w:rsidRPr="007177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3"/>
                <w:id w:val="1558117525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484B8C">
            <w:pPr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</w:t>
            </w:r>
            <w:r w:rsidR="002E625D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 xml:space="preserve">科技教育 </w:t>
            </w:r>
            <w:r w:rsidR="00D23F90"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能源教育 □安全教育 □生涯規劃 □多元文化</w:t>
            </w:r>
            <w:r w:rsidR="00FF4304" w:rsidRPr="007177DA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閱讀素養 □戶外教育 □國際教育 □原住民族教育 □其他</w:t>
            </w:r>
            <w:r w:rsidRPr="007177DA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7B1F0B" w:rsidRPr="007177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4"/>
                <w:id w:val="1413968403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與其他領域</w:t>
                </w:r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F0B" w:rsidRPr="007177DA" w:rsidRDefault="007B1F0B" w:rsidP="00A37A9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CE72F1" w:rsidRPr="007177DA" w:rsidTr="00517784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F1" w:rsidRPr="007177DA" w:rsidRDefault="00CE72F1" w:rsidP="00403CE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第一學期</w:t>
            </w:r>
          </w:p>
        </w:tc>
      </w:tr>
      <w:tr w:rsidR="007177DA" w:rsidRPr="007177DA" w:rsidTr="007177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5"/>
                <w:id w:val="-1873067169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6"/>
                <w:id w:val="-721740856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7177DA" w:rsidRDefault="009F66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7"/>
                <w:id w:val="121812767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7177DA" w:rsidRDefault="009F66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8"/>
                <w:id w:val="2120401128"/>
              </w:sdtPr>
              <w:sdtEndPr/>
              <w:sdtContent>
                <w:r w:rsidR="00484B8C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441" w:rsidRPr="007177DA" w:rsidRDefault="00905441" w:rsidP="0090544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5441" w:rsidRPr="007177DA" w:rsidRDefault="00DD158E" w:rsidP="007177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暑期研究所-</w:t>
            </w:r>
          </w:p>
          <w:p w:rsidR="00905441" w:rsidRPr="007177DA" w:rsidRDefault="00905441" w:rsidP="007177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分享暑假研究主題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5441" w:rsidRPr="007177DA" w:rsidRDefault="00905441" w:rsidP="00905441">
            <w:pPr>
              <w:pStyle w:val="a9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學生分享暑假所</w:t>
            </w:r>
            <w:r w:rsidR="002E625D"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完成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之</w:t>
            </w:r>
            <w:r w:rsidR="002E625D"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初探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研究。</w:t>
            </w:r>
          </w:p>
          <w:p w:rsidR="00905441" w:rsidRPr="007177DA" w:rsidRDefault="00905441" w:rsidP="00905441">
            <w:pPr>
              <w:pStyle w:val="a9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學生彼此間進行自評及互評。根據作品的完整度、創意度、發展性及優缺點等進行分析。</w:t>
            </w:r>
          </w:p>
          <w:p w:rsidR="00905441" w:rsidRPr="007177DA" w:rsidRDefault="00905441" w:rsidP="00905441">
            <w:pPr>
              <w:pStyle w:val="a9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根據研究作品的整體呈現，教師與學生討論後，給予建議調整研究方向或研究問題。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05441" w:rsidRPr="007177DA" w:rsidRDefault="00905441" w:rsidP="0090544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E72F1" w:rsidRPr="007177DA" w:rsidRDefault="00CE72F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DD158E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90367D" w:rsidP="00CE72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確立研究主題與界定研究問題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90367D" w:rsidP="0090367D">
            <w:pPr>
              <w:pStyle w:val="a9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根據暑期研究作品評析選擇適合持續深入探討的研究主題，初步構思研究問題。</w:t>
            </w:r>
          </w:p>
          <w:p w:rsidR="0090367D" w:rsidRPr="007177DA" w:rsidRDefault="0090367D" w:rsidP="0090367D">
            <w:pPr>
              <w:pStyle w:val="a9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學習利用酷課雲學習平台記錄研究日誌。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7177DA" w:rsidRDefault="00425C70" w:rsidP="00CE72F1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DD158E" w:rsidP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425C70" w:rsidP="00CE72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425C70" w:rsidP="00CE72F1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8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7177DA" w:rsidRDefault="00425C70" w:rsidP="00CE72F1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0" w:hangingChars="57" w:hanging="13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DD158E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7177DA" w:rsidRDefault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7177DA" w:rsidRDefault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DD158E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90367D" w:rsidP="00425C7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擬定研究計畫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90367D" w:rsidP="004106D4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根據研究問題擬定研究架構。</w:t>
            </w:r>
          </w:p>
          <w:p w:rsidR="0090367D" w:rsidRPr="007177DA" w:rsidRDefault="0090367D" w:rsidP="004106D4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與同儕討論初步訂定研究計劃書及研究流程表。</w:t>
            </w:r>
          </w:p>
          <w:p w:rsidR="0090367D" w:rsidRPr="007177DA" w:rsidRDefault="0090367D" w:rsidP="004106D4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</w:t>
            </w:r>
            <w:r w:rsidR="00DD158E"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小組成員優勢能力進行研究分工。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4E51B0" w:rsidRPr="007177DA" w:rsidRDefault="004E51B0" w:rsidP="00425C70">
            <w:pPr>
              <w:snapToGrid w:val="0"/>
              <w:spacing w:line="240" w:lineRule="atLeast"/>
              <w:ind w:leftChars="-49" w:left="-118" w:rightChars="-45" w:right="-108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DD158E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DD158E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1B0" w:rsidRPr="007177DA" w:rsidRDefault="00DD158E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1B0" w:rsidRPr="007177DA" w:rsidRDefault="004E51B0" w:rsidP="00425C7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106D4" w:rsidRPr="007177DA" w:rsidRDefault="004106D4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文獻探討與</w:t>
            </w:r>
          </w:p>
          <w:p w:rsidR="00BE4E5C" w:rsidRPr="007177DA" w:rsidRDefault="004106D4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實驗研究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4106D4" w:rsidP="004106D4">
            <w:pPr>
              <w:pStyle w:val="a9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文獻探討：讀與研究主題相關之研究報告，並摘要整理研究重點及結果，進而較其異同。</w:t>
            </w:r>
          </w:p>
          <w:p w:rsidR="004106D4" w:rsidRPr="007177DA" w:rsidRDefault="004106D4" w:rsidP="004106D4">
            <w:pPr>
              <w:pStyle w:val="a9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實驗研究：</w:t>
            </w:r>
          </w:p>
          <w:p w:rsidR="004B60FA" w:rsidRPr="007177DA" w:rsidRDefault="004B60FA" w:rsidP="004B60FA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進行實驗設計。</w:t>
            </w:r>
          </w:p>
          <w:p w:rsidR="004B60FA" w:rsidRPr="007177DA" w:rsidRDefault="004B60FA" w:rsidP="004B60FA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根據實驗設計進行研究。</w:t>
            </w:r>
          </w:p>
          <w:p w:rsidR="004B60FA" w:rsidRPr="007177DA" w:rsidRDefault="004B60FA" w:rsidP="004B60FA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詳實紀錄實驗過程與結果。</w:t>
            </w:r>
          </w:p>
          <w:p w:rsidR="004B60FA" w:rsidRPr="007177DA" w:rsidRDefault="004B60FA" w:rsidP="004B60FA">
            <w:pPr>
              <w:pStyle w:val="a9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撰寫研究報告：與同儕分工合作，依照科展格式完成獨立研究報告。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spacing w:line="320" w:lineRule="exact"/>
              <w:ind w:left="-12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7177DA">
        <w:trPr>
          <w:trHeight w:val="71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BE4E5C" w:rsidRPr="007177DA" w:rsidTr="00517784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7177DA" w:rsidRDefault="00A37A92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第二學期</w:t>
            </w:r>
          </w:p>
        </w:tc>
      </w:tr>
      <w:tr w:rsidR="007177DA" w:rsidRPr="007177DA" w:rsidTr="00D0799D">
        <w:trPr>
          <w:trHeight w:val="50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799D" w:rsidRDefault="004B60FA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修正研究方法及</w:t>
            </w:r>
          </w:p>
          <w:p w:rsidR="00BE4E5C" w:rsidRPr="007177DA" w:rsidRDefault="00D0799D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</w:t>
            </w:r>
            <w:r w:rsidR="004B60FA"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過程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EC20D7" w:rsidP="00BE4E5C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根據上學期的研究結果進行討論，重新修正研究架構與實驗設計。</w:t>
            </w:r>
          </w:p>
          <w:p w:rsidR="00EC20D7" w:rsidRPr="007177DA" w:rsidRDefault="00EC20D7" w:rsidP="005336AF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根據修正後的實驗設計再次進行實驗，或進行其他延伸實驗。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5336AF" w:rsidP="00BE4E5C">
            <w:pPr>
              <w:pStyle w:val="Web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kern w:val="2"/>
              </w:rPr>
            </w:pPr>
            <w:r w:rsidRPr="007177DA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kern w:val="2"/>
              </w:rPr>
              <w:t>撰寫研究報告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5336AF" w:rsidP="00BE4E5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 w:left="317" w:hanging="31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專題研究報告：依據實驗結果進行討論，並利用統計圖、表格比較、文字說明等方式撰寫研究報告。</w:t>
            </w:r>
          </w:p>
          <w:p w:rsidR="005336AF" w:rsidRPr="007177DA" w:rsidRDefault="005336AF" w:rsidP="00D90A02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 w:left="317" w:hanging="31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研究縮寫：</w:t>
            </w:r>
            <w:r w:rsidR="00D90A02"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彙整研究成果，練習使用三張簡報呈現研究精華。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2E625D" w:rsidP="00BE4E5C">
            <w:pPr>
              <w:pStyle w:val="Web"/>
              <w:ind w:firstLineChars="100" w:firstLine="240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</w:rPr>
              <w:t>成果發表會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與同儕討論成果發表形式(如：簡報製作、微電影、觀眾體驗等)，思考如何以淺顯易懂的方式傳達研究成果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  <w:p w:rsidR="002E625D" w:rsidRPr="007177DA" w:rsidRDefault="002E625D" w:rsidP="002E625D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與同儕分工合作準備專題成果發表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  <w:p w:rsidR="00BE4E5C" w:rsidRPr="007177DA" w:rsidRDefault="002E625D" w:rsidP="002E625D">
            <w:pPr>
              <w:numPr>
                <w:ilvl w:val="0"/>
                <w:numId w:val="6"/>
              </w:num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於成果發表會中分享研究結果</w:t>
            </w:r>
            <w:r w:rsidR="006D703D"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，進行同儕互評</w:t>
            </w: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7177DA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學習總回饋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pStyle w:val="a9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透過自評表省思整學期的研究過程。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彙整高年級專題及獨立研究優良作品。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針對教師的指導給予回饋。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177DA" w:rsidRPr="007177DA" w:rsidTr="00D0799D">
        <w:trPr>
          <w:trHeight w:val="5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2E625D" w:rsidRPr="007177DA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9F6680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39"/>
                <w:id w:val="-395903263"/>
              </w:sdtPr>
              <w:sdtEndPr/>
              <w:sdtContent>
                <w:r w:rsidR="002E625D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書籍：附小資優班畢業專刊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學習單：自編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網站：</w:t>
            </w:r>
          </w:p>
          <w:p w:rsidR="002E625D" w:rsidRPr="007177DA" w:rsidRDefault="002E625D" w:rsidP="002E62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全國中小學科學展覽會  </w:t>
            </w:r>
          </w:p>
          <w:p w:rsidR="002E625D" w:rsidRPr="007177DA" w:rsidRDefault="002E625D" w:rsidP="002E62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</w:t>
            </w:r>
            <w:hyperlink r:id="rId8" w:history="1">
              <w:r w:rsidRPr="007177DA">
                <w:rPr>
                  <w:rStyle w:val="af2"/>
                  <w:rFonts w:asciiTheme="majorEastAsia" w:eastAsiaTheme="majorEastAsia" w:hAnsiTheme="majorEastAsia" w:hint="eastAsia"/>
                  <w:color w:val="000000" w:themeColor="text1"/>
                </w:rPr>
                <w:t>https://twsf.ntsec.gov.tw/Article.aspx?a=41&amp;lang=1</w:t>
              </w:r>
            </w:hyperlink>
          </w:p>
          <w:p w:rsidR="002E625D" w:rsidRPr="007177DA" w:rsidRDefault="002E625D" w:rsidP="002E625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世界青少年發明展臺灣選拔賽</w:t>
            </w:r>
            <w:hyperlink r:id="rId9" w:history="1">
              <w:r w:rsidRPr="007177DA">
                <w:rPr>
                  <w:rStyle w:val="af2"/>
                  <w:rFonts w:asciiTheme="majorEastAsia" w:eastAsiaTheme="majorEastAsia" w:hAnsiTheme="majorEastAsia" w:hint="eastAsia"/>
                  <w:color w:val="000000" w:themeColor="text1"/>
                </w:rPr>
                <w:t>http://www.ieyiun.org/</w:t>
              </w:r>
            </w:hyperlink>
            <w:r w:rsidRPr="007177D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625D" w:rsidRPr="007177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9F6680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40"/>
                <w:id w:val="1991911714"/>
              </w:sdtPr>
              <w:sdtEndPr/>
              <w:sdtContent>
                <w:r w:rsidR="002E625D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177DA">
              <w:rPr>
                <w:rFonts w:asciiTheme="majorEastAsia" w:eastAsiaTheme="majorEastAsia" w:hAnsiTheme="majorEastAsia"/>
                <w:bCs/>
                <w:color w:val="000000" w:themeColor="text1"/>
              </w:rPr>
              <w:t>實作、小組討論、腦力激盪、講述、互評</w:t>
            </w:r>
          </w:p>
        </w:tc>
      </w:tr>
      <w:tr w:rsidR="002E625D" w:rsidRPr="007177DA" w:rsidTr="00F3779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25D" w:rsidRPr="007177DA" w:rsidRDefault="009F6680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  <w:color w:val="000000" w:themeColor="text1"/>
                </w:rPr>
                <w:tag w:val="goog_rdk_41"/>
                <w:id w:val="1573233989"/>
              </w:sdtPr>
              <w:sdtEndPr/>
              <w:sdtContent>
                <w:r w:rsidR="002E625D" w:rsidRPr="007177DA">
                  <w:rPr>
                    <w:rFonts w:asciiTheme="majorEastAsia" w:eastAsiaTheme="majorEastAsia" w:hAnsiTheme="majorEastAsia" w:cs="Gungsuh"/>
                    <w:b/>
                    <w:color w:val="000000" w:themeColor="text1"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625D" w:rsidRPr="007177DA" w:rsidRDefault="002E625D" w:rsidP="002E625D">
            <w:pPr>
              <w:pStyle w:val="a9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上課表現（發言、討論、實作、分享）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作業繳交及成果呈現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2E625D" w:rsidRPr="007177DA" w:rsidRDefault="002E625D" w:rsidP="002E625D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出缺席狀況</w:t>
            </w:r>
            <w:r w:rsidRPr="007177D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2E625D" w:rsidRPr="007177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25D" w:rsidRPr="007177DA" w:rsidRDefault="002E625D" w:rsidP="002E625D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D" w:rsidRPr="007177DA" w:rsidRDefault="00D0799D" w:rsidP="002E625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B642D">
              <w:rPr>
                <w:rFonts w:asciiTheme="majorEastAsia" w:eastAsiaTheme="majorEastAsia" w:hAnsiTheme="majorEastAsia"/>
              </w:rPr>
              <w:t>授課期間：109 年 9 月至 110 年 6 月止，每週</w:t>
            </w:r>
            <w:r w:rsidRPr="00DB642D">
              <w:rPr>
                <w:rFonts w:asciiTheme="majorEastAsia" w:eastAsiaTheme="majorEastAsia" w:hAnsiTheme="majorEastAsia" w:hint="eastAsia"/>
              </w:rPr>
              <w:t>數學</w:t>
            </w:r>
            <w:r w:rsidRPr="00DB642D">
              <w:rPr>
                <w:rFonts w:asciiTheme="majorEastAsia" w:eastAsiaTheme="majorEastAsia" w:hAnsiTheme="majorEastAsia"/>
              </w:rPr>
              <w:t>課</w:t>
            </w:r>
            <w:r>
              <w:rPr>
                <w:rFonts w:asciiTheme="majorEastAsia" w:eastAsiaTheme="majorEastAsia" w:hAnsiTheme="majorEastAsia" w:hint="eastAsia"/>
              </w:rPr>
              <w:t>、國語課各</w:t>
            </w:r>
            <w:r w:rsidRPr="00DB642D">
              <w:rPr>
                <w:rFonts w:asciiTheme="majorEastAsia" w:eastAsiaTheme="majorEastAsia" w:hAnsiTheme="majorEastAsia"/>
              </w:rPr>
              <w:t>抽離1節，</w:t>
            </w:r>
            <w:r>
              <w:rPr>
                <w:rFonts w:asciiTheme="majorEastAsia" w:eastAsiaTheme="majorEastAsia" w:hAnsiTheme="majorEastAsia" w:hint="eastAsia"/>
              </w:rPr>
              <w:t>早自習或午休抽離</w:t>
            </w:r>
            <w:r>
              <w:rPr>
                <w:rFonts w:asciiTheme="majorEastAsia" w:eastAsiaTheme="majorEastAsia" w:hAnsiTheme="majorEastAsia"/>
              </w:rPr>
              <w:t>2</w:t>
            </w:r>
            <w:r w:rsidRPr="00DB642D">
              <w:rPr>
                <w:rFonts w:asciiTheme="majorEastAsia" w:eastAsiaTheme="majorEastAsia" w:hAnsiTheme="majorEastAsia"/>
              </w:rPr>
              <w:t>節，</w:t>
            </w:r>
            <w:r>
              <w:rPr>
                <w:rFonts w:asciiTheme="majorEastAsia" w:eastAsiaTheme="majorEastAsia" w:hAnsiTheme="majorEastAsia" w:hint="eastAsia"/>
              </w:rPr>
              <w:t>每週</w:t>
            </w:r>
            <w:r w:rsidRPr="00DB642D">
              <w:rPr>
                <w:rFonts w:asciiTheme="majorEastAsia" w:eastAsiaTheme="majorEastAsia" w:hAnsiTheme="majorEastAsia"/>
              </w:rPr>
              <w:t>共</w:t>
            </w:r>
            <w:r>
              <w:rPr>
                <w:rFonts w:asciiTheme="majorEastAsia" w:eastAsiaTheme="majorEastAsia" w:hAnsiTheme="majorEastAsia"/>
              </w:rPr>
              <w:t>4</w:t>
            </w:r>
            <w:r w:rsidRPr="00DB642D">
              <w:rPr>
                <w:rFonts w:asciiTheme="majorEastAsia" w:eastAsiaTheme="majorEastAsia" w:hAnsiTheme="majorEastAsia"/>
              </w:rPr>
              <w:t>節課。</w:t>
            </w:r>
          </w:p>
        </w:tc>
      </w:tr>
    </w:tbl>
    <w:p w:rsidR="007B1F0B" w:rsidRPr="007177DA" w:rsidRDefault="007B1F0B">
      <w:pPr>
        <w:rPr>
          <w:rFonts w:asciiTheme="majorEastAsia" w:eastAsiaTheme="majorEastAsia" w:hAnsiTheme="majorEastAsia"/>
          <w:b/>
          <w:color w:val="000000" w:themeColor="text1"/>
        </w:rPr>
      </w:pPr>
    </w:p>
    <w:sectPr w:rsidR="007B1F0B" w:rsidRPr="007177DA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80" w:rsidRDefault="009F6680" w:rsidP="00E60D23">
      <w:r>
        <w:separator/>
      </w:r>
    </w:p>
  </w:endnote>
  <w:endnote w:type="continuationSeparator" w:id="0">
    <w:p w:rsidR="009F6680" w:rsidRDefault="009F6680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80" w:rsidRDefault="009F6680" w:rsidP="00E60D23">
      <w:r>
        <w:separator/>
      </w:r>
    </w:p>
  </w:footnote>
  <w:footnote w:type="continuationSeparator" w:id="0">
    <w:p w:rsidR="009F6680" w:rsidRDefault="009F6680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0C72893"/>
    <w:multiLevelType w:val="hybridMultilevel"/>
    <w:tmpl w:val="FEDE4C20"/>
    <w:lvl w:ilvl="0" w:tplc="C194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06599B"/>
    <w:multiLevelType w:val="hybridMultilevel"/>
    <w:tmpl w:val="6B062BBE"/>
    <w:lvl w:ilvl="0" w:tplc="B0066F4E">
      <w:start w:val="1"/>
      <w:numFmt w:val="decimal"/>
      <w:lvlText w:val="(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1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582114"/>
    <w:multiLevelType w:val="hybridMultilevel"/>
    <w:tmpl w:val="5D5AAF1C"/>
    <w:lvl w:ilvl="0" w:tplc="EB52384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4" w15:restartNumberingAfterBreak="0">
    <w:nsid w:val="4C830C3D"/>
    <w:multiLevelType w:val="hybridMultilevel"/>
    <w:tmpl w:val="823E1960"/>
    <w:lvl w:ilvl="0" w:tplc="EB52384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5" w15:restartNumberingAfterBreak="0">
    <w:nsid w:val="4DF566D3"/>
    <w:multiLevelType w:val="hybridMultilevel"/>
    <w:tmpl w:val="D1203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5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B"/>
    <w:rsid w:val="00072ADF"/>
    <w:rsid w:val="0010672F"/>
    <w:rsid w:val="001616A6"/>
    <w:rsid w:val="001755FA"/>
    <w:rsid w:val="001A4CDC"/>
    <w:rsid w:val="001B6000"/>
    <w:rsid w:val="001E1696"/>
    <w:rsid w:val="002768E7"/>
    <w:rsid w:val="002A1BE8"/>
    <w:rsid w:val="002B5D44"/>
    <w:rsid w:val="002C2D26"/>
    <w:rsid w:val="002E625D"/>
    <w:rsid w:val="002F3350"/>
    <w:rsid w:val="002F4912"/>
    <w:rsid w:val="00300D1D"/>
    <w:rsid w:val="00305481"/>
    <w:rsid w:val="00341568"/>
    <w:rsid w:val="00362C04"/>
    <w:rsid w:val="00372FF8"/>
    <w:rsid w:val="00392BFB"/>
    <w:rsid w:val="003A3AE4"/>
    <w:rsid w:val="003A5E68"/>
    <w:rsid w:val="003E32F7"/>
    <w:rsid w:val="003E50F6"/>
    <w:rsid w:val="00403CEA"/>
    <w:rsid w:val="004106D4"/>
    <w:rsid w:val="00425C70"/>
    <w:rsid w:val="00460893"/>
    <w:rsid w:val="00484B8C"/>
    <w:rsid w:val="004B60FA"/>
    <w:rsid w:val="004E51B0"/>
    <w:rsid w:val="004F40D6"/>
    <w:rsid w:val="005049C0"/>
    <w:rsid w:val="00517784"/>
    <w:rsid w:val="005336AF"/>
    <w:rsid w:val="005815AA"/>
    <w:rsid w:val="006341EA"/>
    <w:rsid w:val="00655F5D"/>
    <w:rsid w:val="006878E7"/>
    <w:rsid w:val="006A5B1F"/>
    <w:rsid w:val="006D703D"/>
    <w:rsid w:val="007177DA"/>
    <w:rsid w:val="007519E1"/>
    <w:rsid w:val="00781A2C"/>
    <w:rsid w:val="0078736F"/>
    <w:rsid w:val="007B1F0B"/>
    <w:rsid w:val="0083793E"/>
    <w:rsid w:val="008A0CDE"/>
    <w:rsid w:val="0090367D"/>
    <w:rsid w:val="00905441"/>
    <w:rsid w:val="00940C93"/>
    <w:rsid w:val="009B380F"/>
    <w:rsid w:val="009F6680"/>
    <w:rsid w:val="00A37A92"/>
    <w:rsid w:val="00A74FBC"/>
    <w:rsid w:val="00A84852"/>
    <w:rsid w:val="00B035E0"/>
    <w:rsid w:val="00B05B60"/>
    <w:rsid w:val="00BA2A25"/>
    <w:rsid w:val="00BE4E5C"/>
    <w:rsid w:val="00BE7F51"/>
    <w:rsid w:val="00C86A93"/>
    <w:rsid w:val="00CE72F1"/>
    <w:rsid w:val="00D0799D"/>
    <w:rsid w:val="00D23F90"/>
    <w:rsid w:val="00D26D5D"/>
    <w:rsid w:val="00D423F4"/>
    <w:rsid w:val="00D56A21"/>
    <w:rsid w:val="00D74F37"/>
    <w:rsid w:val="00D81580"/>
    <w:rsid w:val="00D90A02"/>
    <w:rsid w:val="00D92B9B"/>
    <w:rsid w:val="00DB642D"/>
    <w:rsid w:val="00DD158E"/>
    <w:rsid w:val="00E60D23"/>
    <w:rsid w:val="00EC20D7"/>
    <w:rsid w:val="00EC50A1"/>
    <w:rsid w:val="00F15470"/>
    <w:rsid w:val="00F3779A"/>
    <w:rsid w:val="00FA32EF"/>
    <w:rsid w:val="00FB4BA2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C0EA3-D46C-451C-AA11-7DAD3519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teacher</cp:lastModifiedBy>
  <cp:revision>30</cp:revision>
  <cp:lastPrinted>2020-06-22T07:55:00Z</cp:lastPrinted>
  <dcterms:created xsi:type="dcterms:W3CDTF">2020-06-22T01:51:00Z</dcterms:created>
  <dcterms:modified xsi:type="dcterms:W3CDTF">2020-06-23T02:04:00Z</dcterms:modified>
</cp:coreProperties>
</file>